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5CDD6" w14:textId="30611584" w:rsidR="00A10F26" w:rsidRPr="00BF22B6" w:rsidRDefault="00A10F26" w:rsidP="00BF22B6">
      <w:pPr>
        <w:pStyle w:val="Heading1-Statement"/>
        <w:rPr>
          <w:rFonts w:eastAsia="Book Antiqua"/>
        </w:rPr>
      </w:pPr>
      <w:r w:rsidRPr="00BF22B6">
        <w:t>Statement 1</w:t>
      </w:r>
      <w:r w:rsidRPr="00BF22B6">
        <w:br/>
        <w:t>Budget Overview</w:t>
      </w:r>
    </w:p>
    <w:p w14:paraId="3F389F51" w14:textId="0709DA52" w:rsidR="00E156D3" w:rsidRDefault="000C623E" w:rsidP="00146991">
      <w:r w:rsidRPr="00CC2B92">
        <w:t>The 2023–24 Budget builds stronger foundations for a better future. It addresses the challenges Australians are facing today, better shares the opportunities in our society and lays the foundations</w:t>
      </w:r>
      <w:r w:rsidRPr="00216F5D">
        <w:t xml:space="preserve"> for a stronger and more secure economy into the future.</w:t>
      </w:r>
      <w:r w:rsidR="00CA0222" w:rsidRPr="00216F5D">
        <w:t xml:space="preserve"> </w:t>
      </w:r>
    </w:p>
    <w:p w14:paraId="7A44C5A8" w14:textId="0864E070" w:rsidR="000C623E" w:rsidRDefault="000C623E" w:rsidP="000C623E">
      <w:r w:rsidRPr="00216F5D">
        <w:t>Australians have shown resilience in the face of heightened global uncertainty, persistent inflation and higher interest rates, which are combining to slow our economy. The best response to these challenges is a responsible budget that strikes the right balance between fiscal restraint, easing cost</w:t>
      </w:r>
      <w:r w:rsidR="00D9200C">
        <w:noBreakHyphen/>
      </w:r>
      <w:r w:rsidRPr="00216F5D">
        <w:t>of</w:t>
      </w:r>
      <w:r w:rsidR="00D9200C">
        <w:noBreakHyphen/>
      </w:r>
      <w:r w:rsidRPr="00216F5D">
        <w:t>living pressures, securing the essential services people rely on and investing in sustainable drivers of growth.</w:t>
      </w:r>
      <w:r w:rsidR="00D67DC2" w:rsidRPr="00CC7EBC">
        <w:t xml:space="preserve"> </w:t>
      </w:r>
    </w:p>
    <w:p w14:paraId="3B5FB910" w14:textId="68134F3D" w:rsidR="000C623E" w:rsidRPr="00E237FD" w:rsidRDefault="000C623E" w:rsidP="000C623E">
      <w:r w:rsidRPr="00216F5D">
        <w:t>This Budget achieves this while strengthening our fiscal position, with a budget surplus now forecast in 2022</w:t>
      </w:r>
      <w:r w:rsidR="00F90B6C" w:rsidRPr="00216F5D">
        <w:t>–</w:t>
      </w:r>
      <w:r w:rsidRPr="00216F5D">
        <w:t xml:space="preserve">23, and smaller deficits and lower debt over the forward estimates compared to October. This much stronger fiscal position would not have been achieved without a responsible approach to returning upward revisions </w:t>
      </w:r>
      <w:r w:rsidR="00B21EAD" w:rsidRPr="00216F5D">
        <w:t>of</w:t>
      </w:r>
      <w:r w:rsidRPr="00216F5D">
        <w:t xml:space="preserve"> revenue to the budget and continued budget repair</w:t>
      </w:r>
      <w:r>
        <w:t xml:space="preserve">. </w:t>
      </w:r>
    </w:p>
    <w:p w14:paraId="624B7E8A" w14:textId="2A05FBA6" w:rsidR="000C623E" w:rsidRPr="00216F5D" w:rsidRDefault="000C623E" w:rsidP="000C623E">
      <w:r w:rsidRPr="00216F5D">
        <w:t>The Budget addresses our immediate challenges and sets Australia up for the future by:</w:t>
      </w:r>
    </w:p>
    <w:p w14:paraId="05426B46" w14:textId="45F02D48" w:rsidR="00DD0185" w:rsidRDefault="00DD0185" w:rsidP="003F1C95">
      <w:pPr>
        <w:pStyle w:val="Bullet"/>
        <w:spacing w:before="200"/>
        <w:ind w:left="284" w:hanging="284"/>
      </w:pPr>
      <w:r w:rsidRPr="00216F5D">
        <w:t xml:space="preserve">providing </w:t>
      </w:r>
      <w:r w:rsidR="00526E47" w:rsidRPr="00216F5D">
        <w:t xml:space="preserve">responsible and </w:t>
      </w:r>
      <w:r w:rsidRPr="00216F5D">
        <w:t>targeted cost</w:t>
      </w:r>
      <w:r w:rsidR="00D9200C">
        <w:noBreakHyphen/>
      </w:r>
      <w:r w:rsidRPr="00216F5D">
        <w:t>of</w:t>
      </w:r>
      <w:r w:rsidR="00D9200C">
        <w:noBreakHyphen/>
      </w:r>
      <w:r w:rsidRPr="00216F5D">
        <w:t>living relief</w:t>
      </w:r>
      <w:r>
        <w:t xml:space="preserve">  </w:t>
      </w:r>
    </w:p>
    <w:p w14:paraId="601A0890" w14:textId="43D10D18" w:rsidR="00521EE9" w:rsidRDefault="00521EE9" w:rsidP="003F1C95">
      <w:pPr>
        <w:pStyle w:val="Bullet"/>
        <w:spacing w:before="200"/>
        <w:ind w:left="284" w:hanging="284"/>
      </w:pPr>
      <w:r w:rsidRPr="00216F5D">
        <w:t>strengthening Medicare</w:t>
      </w:r>
    </w:p>
    <w:p w14:paraId="61C755A0" w14:textId="7F20B4CF" w:rsidR="00DD0185" w:rsidRPr="001406CA" w:rsidRDefault="000C623E" w:rsidP="003F1C95">
      <w:pPr>
        <w:pStyle w:val="Bullet"/>
        <w:spacing w:before="200"/>
        <w:ind w:left="284" w:hanging="284"/>
      </w:pPr>
      <w:r w:rsidRPr="00216F5D">
        <w:t>broadening opportunities in our society and around the country</w:t>
      </w:r>
    </w:p>
    <w:p w14:paraId="372CC8BF" w14:textId="6CB08C9C" w:rsidR="000C623E" w:rsidRDefault="000C623E" w:rsidP="003F1C95">
      <w:pPr>
        <w:pStyle w:val="Bullet"/>
        <w:spacing w:before="200"/>
        <w:ind w:left="284" w:hanging="284"/>
      </w:pPr>
      <w:r w:rsidRPr="00216F5D">
        <w:t>investing in a stronger and more secure economy</w:t>
      </w:r>
    </w:p>
    <w:p w14:paraId="4C1E1743" w14:textId="645357AC" w:rsidR="000C623E" w:rsidRDefault="000C623E" w:rsidP="003F1C95">
      <w:pPr>
        <w:pStyle w:val="Bullet"/>
        <w:spacing w:before="200"/>
        <w:ind w:left="284" w:hanging="284"/>
      </w:pPr>
      <w:r w:rsidRPr="00216F5D">
        <w:t>managing the budget responsibly.</w:t>
      </w:r>
      <w:r w:rsidR="00EF2045" w:rsidRPr="001F2CA1">
        <w:t xml:space="preserve"> </w:t>
      </w:r>
      <w:r w:rsidRPr="001F2CA1">
        <w:t xml:space="preserve"> </w:t>
      </w:r>
    </w:p>
    <w:p w14:paraId="396F30F1" w14:textId="7C0BDB00" w:rsidR="000C623E" w:rsidRPr="00CC4D2D" w:rsidRDefault="000C623E" w:rsidP="000C623E">
      <w:r w:rsidRPr="00216F5D">
        <w:t xml:space="preserve">The global economic outlook has deteriorated and is highly uncertain. High inflation and rising interest rates will see the weakest 2 years for the global economy in over 2 decades, outside of the Global Financial Crisis and the pandemic. Tighter financial conditions associated with recent banking strains in the United States and Europe are a further drag on growth and add more uncertainty to the global outlook. </w:t>
      </w:r>
      <w:r w:rsidRPr="00CC7EBC">
        <w:t xml:space="preserve">  </w:t>
      </w:r>
    </w:p>
    <w:p w14:paraId="79B571F4" w14:textId="76A14078" w:rsidR="000C623E" w:rsidRPr="00216F5D" w:rsidRDefault="000C623E" w:rsidP="000C623E">
      <w:r w:rsidRPr="00216F5D">
        <w:t>The Australian economy is impacted by these challenges, but it is well</w:t>
      </w:r>
      <w:r w:rsidR="00D9200C">
        <w:noBreakHyphen/>
      </w:r>
      <w:r w:rsidRPr="00216F5D">
        <w:t>placed to navigate them. The unemployment rate is near 50</w:t>
      </w:r>
      <w:r w:rsidR="00D9200C">
        <w:noBreakHyphen/>
      </w:r>
      <w:r w:rsidRPr="00216F5D">
        <w:t>year lows, wages growth has picked up, and national income is being supported by elevated commodity prices. However, the global slowdown, persistent inflation and higher interest rates are expected to slow real GDP growth to 1½ per cent in 2023–24, before rising to 2¼ per cent in 2024–25. The unemployment rate is projected to remain low by historical standards, rising modestly to 4¼ per cent in 2023–24 and 4½ per cent in 2024</w:t>
      </w:r>
      <w:r w:rsidR="00D17BE4" w:rsidRPr="00216F5D">
        <w:t>–</w:t>
      </w:r>
      <w:r w:rsidRPr="00216F5D">
        <w:t>25.</w:t>
      </w:r>
    </w:p>
    <w:p w14:paraId="40E186C4" w14:textId="3CE9F678" w:rsidR="000C623E" w:rsidRDefault="000C623E" w:rsidP="000C623E">
      <w:r w:rsidRPr="00216F5D">
        <w:t xml:space="preserve">Inflation has peaked and is moderating as global price shocks and supply constraints ease. While still elevated, inflation is expected to fall to 3¼ per cent in 2023–24 and return to the </w:t>
      </w:r>
      <w:r w:rsidRPr="00216F5D">
        <w:lastRenderedPageBreak/>
        <w:t xml:space="preserve">target band in 2024–25. </w:t>
      </w:r>
      <w:r w:rsidR="0000663B" w:rsidRPr="00216F5D">
        <w:t>The Government</w:t>
      </w:r>
      <w:r w:rsidR="00D9200C">
        <w:t>’</w:t>
      </w:r>
      <w:r w:rsidR="0000663B" w:rsidRPr="00216F5D">
        <w:t>s cost</w:t>
      </w:r>
      <w:r w:rsidR="00D9200C">
        <w:noBreakHyphen/>
      </w:r>
      <w:r w:rsidR="0000663B" w:rsidRPr="00216F5D">
        <w:t>of</w:t>
      </w:r>
      <w:r w:rsidR="00D9200C">
        <w:noBreakHyphen/>
      </w:r>
      <w:r w:rsidR="0000663B" w:rsidRPr="00216F5D">
        <w:t>living measures will directly reduce the CPI in 2023–24 and are not expected to add to broader inflationary pressures in the economy.</w:t>
      </w:r>
      <w:r w:rsidR="0041273E" w:rsidRPr="00216F5D">
        <w:t xml:space="preserve"> </w:t>
      </w:r>
    </w:p>
    <w:p w14:paraId="26FBE10D" w14:textId="0631BB45" w:rsidR="000C623E" w:rsidRDefault="000C623E" w:rsidP="000C623E">
      <w:r w:rsidRPr="00216F5D">
        <w:t>A budget surplus of $4.2 billion (0.2 per</w:t>
      </w:r>
      <w:r w:rsidR="00AC4039" w:rsidRPr="00216F5D">
        <w:t xml:space="preserve"> </w:t>
      </w:r>
      <w:r w:rsidRPr="00216F5D">
        <w:t>cent of GDP) is now forecast in 2022</w:t>
      </w:r>
      <w:r w:rsidR="003735AB" w:rsidRPr="00216F5D">
        <w:t>–</w:t>
      </w:r>
      <w:r w:rsidRPr="00216F5D">
        <w:t>23, ahead of most major advanced economies. An underlying cash deficit of $13.9 billion is forecast in 2023–24; an improvement of $30.1 billion since the October Budget. Over 5 years to 2026</w:t>
      </w:r>
      <w:r w:rsidR="001C7701" w:rsidRPr="00216F5D">
        <w:rPr>
          <w:rFonts w:ascii="Times New Roman" w:hAnsi="Times New Roman"/>
        </w:rPr>
        <w:t>‍</w:t>
      </w:r>
      <w:r w:rsidRPr="00216F5D">
        <w:t>–</w:t>
      </w:r>
      <w:r w:rsidR="001C7701" w:rsidRPr="00216F5D">
        <w:rPr>
          <w:rFonts w:ascii="Times New Roman" w:hAnsi="Times New Roman"/>
        </w:rPr>
        <w:t>‍</w:t>
      </w:r>
      <w:r w:rsidRPr="00216F5D">
        <w:t>27, there is a cumulative improvement in the underlying cash balance of $125.9 billion. Debt and deficits are lower in each year of the forward estimates and medium term. Gross debt is estimated to reach a peak of 36.5 per cent of GDP in 2025</w:t>
      </w:r>
      <w:r w:rsidR="00DF5998" w:rsidRPr="00216F5D">
        <w:t>–</w:t>
      </w:r>
      <w:r w:rsidRPr="00216F5D">
        <w:t>26, 10.4 percentage points lower and 5 years earlier than at the October Budget.</w:t>
      </w:r>
      <w:r>
        <w:t xml:space="preserve"> </w:t>
      </w:r>
    </w:p>
    <w:p w14:paraId="27F56D04" w14:textId="6E222AFB" w:rsidR="000C623E" w:rsidRDefault="000C623E" w:rsidP="000C623E">
      <w:r w:rsidRPr="00216F5D">
        <w:t>This stronger fiscal position is a consequence of the Government</w:t>
      </w:r>
      <w:r w:rsidR="00D9200C">
        <w:t>’</w:t>
      </w:r>
      <w:r w:rsidRPr="00216F5D">
        <w:t>s decision to bank 82</w:t>
      </w:r>
      <w:r w:rsidR="000E73E5" w:rsidRPr="00216F5D">
        <w:t> </w:t>
      </w:r>
      <w:r w:rsidRPr="00216F5D">
        <w:t>per</w:t>
      </w:r>
      <w:r w:rsidR="000E73E5" w:rsidRPr="00216F5D">
        <w:t> </w:t>
      </w:r>
      <w:r w:rsidRPr="00216F5D">
        <w:t xml:space="preserve">cent of the revenue upgrades in this </w:t>
      </w:r>
      <w:r w:rsidR="00170124" w:rsidRPr="00216F5D">
        <w:t>B</w:t>
      </w:r>
      <w:r w:rsidRPr="00216F5D">
        <w:t>udget, and 87 per cent across 2 Budgets.</w:t>
      </w:r>
      <w:r>
        <w:t xml:space="preserve"> </w:t>
      </w:r>
    </w:p>
    <w:p w14:paraId="0D63FC43" w14:textId="5765E93E" w:rsidR="000C623E" w:rsidRDefault="000C623E" w:rsidP="000C623E">
      <w:r w:rsidRPr="00216F5D">
        <w:t>The Budget prioritises responsible</w:t>
      </w:r>
      <w:r w:rsidR="0039074E" w:rsidRPr="00216F5D">
        <w:t xml:space="preserve"> and</w:t>
      </w:r>
      <w:r w:rsidRPr="00216F5D">
        <w:t xml:space="preserve"> targeted cost</w:t>
      </w:r>
      <w:r w:rsidR="00D9200C">
        <w:noBreakHyphen/>
      </w:r>
      <w:r w:rsidRPr="00216F5D">
        <w:t>of</w:t>
      </w:r>
      <w:r w:rsidR="00D9200C">
        <w:noBreakHyphen/>
      </w:r>
      <w:r w:rsidRPr="00216F5D">
        <w:t>living relief</w:t>
      </w:r>
      <w:r w:rsidR="0088614D" w:rsidRPr="00216F5D">
        <w:t>.</w:t>
      </w:r>
      <w:r w:rsidRPr="00216F5D">
        <w:t xml:space="preserve"> This includes up to $3.0</w:t>
      </w:r>
      <w:r w:rsidR="00FD33A0">
        <w:t> </w:t>
      </w:r>
      <w:r w:rsidRPr="00216F5D">
        <w:t xml:space="preserve">billion in energy bill relief in partnership with the </w:t>
      </w:r>
      <w:r w:rsidR="007B2FC1" w:rsidRPr="00216F5D">
        <w:t>s</w:t>
      </w:r>
      <w:r w:rsidRPr="00216F5D">
        <w:t xml:space="preserve">tates and </w:t>
      </w:r>
      <w:r w:rsidR="007B2FC1" w:rsidRPr="00216F5D">
        <w:t>t</w:t>
      </w:r>
      <w:r w:rsidRPr="00216F5D">
        <w:t>erritories, investing $1.3</w:t>
      </w:r>
      <w:r w:rsidR="003B4FD3" w:rsidRPr="00216F5D">
        <w:t> </w:t>
      </w:r>
      <w:r w:rsidRPr="00216F5D">
        <w:t>billion to deliver ongoing bill savings through home energy upgrades, tripling of the bulk billing incentive to make it cheaper and easier for Australians to see a doctor, and doubling the maximum dispensing quantity to 60 days for over 300 medicines.</w:t>
      </w:r>
      <w:r>
        <w:t xml:space="preserve"> </w:t>
      </w:r>
    </w:p>
    <w:p w14:paraId="4FD14698" w14:textId="3F586431" w:rsidR="004321CB" w:rsidRDefault="000C623E" w:rsidP="004321CB">
      <w:r w:rsidRPr="00216F5D">
        <w:t xml:space="preserve">The Government is providing targeted support to vulnerable Australians by expanding access to the Parenting Payment (Single), </w:t>
      </w:r>
      <w:r w:rsidRPr="00216F5D" w:rsidDel="00463FAD">
        <w:t>i</w:t>
      </w:r>
      <w:r w:rsidRPr="00216F5D">
        <w:t xml:space="preserve">ncreasing the rate of income support payments like </w:t>
      </w:r>
      <w:proofErr w:type="spellStart"/>
      <w:r w:rsidRPr="00216F5D">
        <w:t>JobSeeker</w:t>
      </w:r>
      <w:proofErr w:type="spellEnd"/>
      <w:r w:rsidRPr="00216F5D">
        <w:t xml:space="preserve"> and Youth Allowance, </w:t>
      </w:r>
      <w:r w:rsidR="004321CB" w:rsidRPr="00216F5D">
        <w:t>delivering additional support to low</w:t>
      </w:r>
      <w:r w:rsidR="00D9200C">
        <w:noBreakHyphen/>
      </w:r>
      <w:r w:rsidR="004321CB" w:rsidRPr="00216F5D">
        <w:t xml:space="preserve">income renters and </w:t>
      </w:r>
      <w:r w:rsidRPr="00216F5D">
        <w:t>funding a wage increase for many aged care workers.</w:t>
      </w:r>
      <w:r w:rsidR="004321CB" w:rsidRPr="00C62951">
        <w:t xml:space="preserve"> </w:t>
      </w:r>
    </w:p>
    <w:p w14:paraId="2A8E0E29" w14:textId="3D63E667" w:rsidR="00D4181D" w:rsidRDefault="000C623E" w:rsidP="00460379">
      <w:r w:rsidRPr="00216F5D">
        <w:t>The Budget makes a historic $5.7</w:t>
      </w:r>
      <w:r w:rsidR="00FD33A0">
        <w:t> </w:t>
      </w:r>
      <w:r w:rsidRPr="00216F5D">
        <w:t xml:space="preserve">billion investment to strengthen Medicare and provide patients better access and more affordable care. It invests in </w:t>
      </w:r>
      <w:r w:rsidRPr="00216F5D">
        <w:rPr>
          <w:rFonts w:eastAsia="Calibri"/>
        </w:rPr>
        <w:t xml:space="preserve">additional home care packages for older Australians who wish to remain at home for longer, and </w:t>
      </w:r>
      <w:r w:rsidRPr="00216F5D">
        <w:t>a commitment by Federal, state and territory governments to an NDIS Financial Sustainability Framework, ensuring the Scheme continues to provide life</w:t>
      </w:r>
      <w:r w:rsidR="00D9200C">
        <w:noBreakHyphen/>
      </w:r>
      <w:r w:rsidRPr="00216F5D">
        <w:t>changing outcomes for future generations of Australians with disability.</w:t>
      </w:r>
    </w:p>
    <w:p w14:paraId="26C205AD" w14:textId="462A9641" w:rsidR="000C623E" w:rsidRPr="00C62951" w:rsidRDefault="000C623E" w:rsidP="000C623E">
      <w:r w:rsidRPr="00BA44F6">
        <w:t>This Budget broadens opportunity in our society by advancing gender equality and includes $</w:t>
      </w:r>
      <w:r w:rsidR="00971A0B" w:rsidRPr="00BA44F6">
        <w:t>589.3</w:t>
      </w:r>
      <w:r w:rsidR="00E9016D">
        <w:t> </w:t>
      </w:r>
      <w:r w:rsidRPr="00BA44F6">
        <w:t>million to support efforts to end violence against women and children. It invests in place</w:t>
      </w:r>
      <w:r w:rsidR="00D9200C">
        <w:noBreakHyphen/>
      </w:r>
      <w:r w:rsidRPr="00BA44F6">
        <w:t xml:space="preserve">based programs to tackle entrenched and intergenerational disadvantage in communities, </w:t>
      </w:r>
      <w:r w:rsidRPr="00216F5D">
        <w:t>funds the Voice referendum and supports practical actions to improve the lives of Aboriginal and Torres Strait Islander people.</w:t>
      </w:r>
    </w:p>
    <w:p w14:paraId="7C607BF6" w14:textId="33EA7173" w:rsidR="000C623E" w:rsidRDefault="000C623E" w:rsidP="000C623E">
      <w:r w:rsidRPr="00216F5D">
        <w:t>The Government is laying the foundations for a stronger, more secure economy by investing a further $4</w:t>
      </w:r>
      <w:r w:rsidR="002A31DF" w:rsidRPr="00216F5D">
        <w:t>.0</w:t>
      </w:r>
      <w:r w:rsidR="00F11FF0">
        <w:t> </w:t>
      </w:r>
      <w:r w:rsidRPr="00216F5D">
        <w:t>billion in our plan to become a renewable energy superpower, making new investments in strategic industries and providing additional support for small businesses. The Budget secures the future of vocational education and training,</w:t>
      </w:r>
      <w:r w:rsidR="00EA5AF9" w:rsidRPr="00216F5D">
        <w:t xml:space="preserve"> </w:t>
      </w:r>
      <w:r w:rsidRPr="00216F5D">
        <w:t>harnesses opportunities of the digital economy, and bolsters Australia</w:t>
      </w:r>
      <w:r w:rsidR="00D9200C">
        <w:t>’</w:t>
      </w:r>
      <w:r w:rsidRPr="00216F5D">
        <w:t>s industrial capacity through the AUKUS agreement. Australia</w:t>
      </w:r>
      <w:r w:rsidR="00D9200C">
        <w:t>’</w:t>
      </w:r>
      <w:r w:rsidRPr="00216F5D">
        <w:t>s security and prosperity continue to be safeguarded through new investments in national security capabilities and strengthening ties in our region.</w:t>
      </w:r>
      <w:r>
        <w:t xml:space="preserve"> </w:t>
      </w:r>
    </w:p>
    <w:p w14:paraId="7CC9B672" w14:textId="74775757" w:rsidR="007A72A2" w:rsidRPr="00D66947" w:rsidRDefault="007A72A2" w:rsidP="007A72A2">
      <w:pPr>
        <w:sectPr w:rsidR="007A72A2" w:rsidRPr="00D66947" w:rsidSect="00DE504B">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cols w:space="708"/>
          <w:titlePg/>
          <w:docGrid w:linePitch="360"/>
        </w:sectPr>
      </w:pPr>
    </w:p>
    <w:p w14:paraId="30874079" w14:textId="77777777" w:rsidR="00D81A31" w:rsidRPr="00D66947" w:rsidRDefault="00D81A31" w:rsidP="00AA71F1">
      <w:pPr>
        <w:pStyle w:val="ContentsHeading"/>
      </w:pPr>
      <w:r w:rsidRPr="00D66947">
        <w:lastRenderedPageBreak/>
        <w:t xml:space="preserve">Statement </w:t>
      </w:r>
      <w:r w:rsidRPr="00AA71F1">
        <w:t>contents</w:t>
      </w:r>
    </w:p>
    <w:p w14:paraId="52BAB41B" w14:textId="7EFA6572" w:rsidR="002A31DF" w:rsidRDefault="004900E3">
      <w:pPr>
        <w:pStyle w:val="TOC1"/>
        <w:rPr>
          <w:rFonts w:asciiTheme="minorHAnsi" w:eastAsiaTheme="minorEastAsia" w:hAnsiTheme="minorHAnsi" w:cstheme="minorBidi"/>
          <w:b w:val="0"/>
          <w:noProof/>
          <w:sz w:val="22"/>
          <w:szCs w:val="22"/>
        </w:rPr>
      </w:pPr>
      <w:r w:rsidRPr="00B50EC9">
        <w:rPr>
          <w:rFonts w:ascii="Arial" w:hAnsi="Arial"/>
          <w:b w:val="0"/>
          <w:i/>
        </w:rPr>
        <w:fldChar w:fldCharType="begin"/>
      </w:r>
      <w:r w:rsidRPr="00186427">
        <w:rPr>
          <w:rFonts w:ascii="Arial" w:hAnsi="Arial"/>
          <w:b w:val="0"/>
          <w:iCs/>
        </w:rPr>
        <w:instrText xml:space="preserve"> TOC \t "Heading 2,1,Heading 3,2" </w:instrText>
      </w:r>
      <w:r w:rsidRPr="00B50EC9">
        <w:rPr>
          <w:rFonts w:ascii="Arial" w:hAnsi="Arial"/>
          <w:b w:val="0"/>
          <w:i/>
        </w:rPr>
        <w:fldChar w:fldCharType="separate"/>
      </w:r>
      <w:r w:rsidR="002A31DF">
        <w:rPr>
          <w:noProof/>
        </w:rPr>
        <w:t>Economic and Fiscal Outlook</w:t>
      </w:r>
      <w:r w:rsidR="002A31DF">
        <w:rPr>
          <w:noProof/>
        </w:rPr>
        <w:tab/>
      </w:r>
      <w:r w:rsidR="002A31DF">
        <w:rPr>
          <w:noProof/>
        </w:rPr>
        <w:fldChar w:fldCharType="begin"/>
      </w:r>
      <w:r w:rsidR="002A31DF">
        <w:rPr>
          <w:noProof/>
        </w:rPr>
        <w:instrText xml:space="preserve"> PAGEREF _Toc134224931 \h </w:instrText>
      </w:r>
      <w:r w:rsidR="002A31DF">
        <w:rPr>
          <w:noProof/>
        </w:rPr>
      </w:r>
      <w:r w:rsidR="002A31DF">
        <w:rPr>
          <w:noProof/>
        </w:rPr>
        <w:fldChar w:fldCharType="separate"/>
      </w:r>
      <w:r w:rsidR="0057721F">
        <w:rPr>
          <w:noProof/>
        </w:rPr>
        <w:t>5</w:t>
      </w:r>
      <w:r w:rsidR="002A31DF">
        <w:rPr>
          <w:noProof/>
        </w:rPr>
        <w:fldChar w:fldCharType="end"/>
      </w:r>
    </w:p>
    <w:p w14:paraId="5F9C5FAD" w14:textId="54B99FF9" w:rsidR="002A31DF" w:rsidRDefault="002A31DF">
      <w:pPr>
        <w:pStyle w:val="TOC2"/>
        <w:rPr>
          <w:rFonts w:asciiTheme="minorHAnsi" w:eastAsiaTheme="minorEastAsia" w:hAnsiTheme="minorHAnsi" w:cstheme="minorBidi"/>
          <w:noProof/>
          <w:sz w:val="22"/>
          <w:szCs w:val="22"/>
        </w:rPr>
      </w:pPr>
      <w:r>
        <w:rPr>
          <w:noProof/>
        </w:rPr>
        <w:t>Responsible budget management</w:t>
      </w:r>
      <w:r>
        <w:rPr>
          <w:noProof/>
        </w:rPr>
        <w:tab/>
      </w:r>
      <w:r>
        <w:rPr>
          <w:noProof/>
        </w:rPr>
        <w:fldChar w:fldCharType="begin"/>
      </w:r>
      <w:r>
        <w:rPr>
          <w:noProof/>
        </w:rPr>
        <w:instrText xml:space="preserve"> PAGEREF _Toc134224932 \h </w:instrText>
      </w:r>
      <w:r>
        <w:rPr>
          <w:noProof/>
        </w:rPr>
      </w:r>
      <w:r>
        <w:rPr>
          <w:noProof/>
        </w:rPr>
        <w:fldChar w:fldCharType="separate"/>
      </w:r>
      <w:r w:rsidR="0057721F">
        <w:rPr>
          <w:noProof/>
        </w:rPr>
        <w:t>8</w:t>
      </w:r>
      <w:r>
        <w:rPr>
          <w:noProof/>
        </w:rPr>
        <w:fldChar w:fldCharType="end"/>
      </w:r>
    </w:p>
    <w:p w14:paraId="0D0F50F5" w14:textId="1F43F312" w:rsidR="002A31DF" w:rsidRDefault="002A31DF">
      <w:pPr>
        <w:pStyle w:val="TOC1"/>
        <w:rPr>
          <w:rFonts w:asciiTheme="minorHAnsi" w:eastAsiaTheme="minorEastAsia" w:hAnsiTheme="minorHAnsi" w:cstheme="minorBidi"/>
          <w:b w:val="0"/>
          <w:noProof/>
          <w:sz w:val="22"/>
          <w:szCs w:val="22"/>
        </w:rPr>
      </w:pPr>
      <w:r>
        <w:rPr>
          <w:noProof/>
        </w:rPr>
        <w:t>Budget priorities</w:t>
      </w:r>
      <w:r>
        <w:rPr>
          <w:noProof/>
        </w:rPr>
        <w:tab/>
      </w:r>
      <w:r>
        <w:rPr>
          <w:noProof/>
        </w:rPr>
        <w:fldChar w:fldCharType="begin"/>
      </w:r>
      <w:r>
        <w:rPr>
          <w:noProof/>
        </w:rPr>
        <w:instrText xml:space="preserve"> PAGEREF _Toc134224933 \h </w:instrText>
      </w:r>
      <w:r>
        <w:rPr>
          <w:noProof/>
        </w:rPr>
      </w:r>
      <w:r>
        <w:rPr>
          <w:noProof/>
        </w:rPr>
        <w:fldChar w:fldCharType="separate"/>
      </w:r>
      <w:r w:rsidR="0057721F">
        <w:rPr>
          <w:noProof/>
        </w:rPr>
        <w:t>9</w:t>
      </w:r>
      <w:r>
        <w:rPr>
          <w:noProof/>
        </w:rPr>
        <w:fldChar w:fldCharType="end"/>
      </w:r>
    </w:p>
    <w:p w14:paraId="1FA18A11" w14:textId="3C568674" w:rsidR="002A31DF" w:rsidRDefault="002A31DF">
      <w:pPr>
        <w:pStyle w:val="TOC2"/>
        <w:rPr>
          <w:rFonts w:asciiTheme="minorHAnsi" w:eastAsiaTheme="minorEastAsia" w:hAnsiTheme="minorHAnsi" w:cstheme="minorBidi"/>
          <w:noProof/>
          <w:sz w:val="22"/>
          <w:szCs w:val="22"/>
        </w:rPr>
      </w:pPr>
      <w:r>
        <w:rPr>
          <w:noProof/>
        </w:rPr>
        <w:t>Responsible and targeted cost</w:t>
      </w:r>
      <w:r w:rsidR="00D9200C">
        <w:rPr>
          <w:noProof/>
        </w:rPr>
        <w:noBreakHyphen/>
      </w:r>
      <w:r>
        <w:rPr>
          <w:noProof/>
        </w:rPr>
        <w:t>of</w:t>
      </w:r>
      <w:r w:rsidR="00D9200C">
        <w:rPr>
          <w:noProof/>
        </w:rPr>
        <w:noBreakHyphen/>
      </w:r>
      <w:r>
        <w:rPr>
          <w:noProof/>
        </w:rPr>
        <w:t>living relief</w:t>
      </w:r>
      <w:r>
        <w:rPr>
          <w:noProof/>
        </w:rPr>
        <w:tab/>
      </w:r>
      <w:r>
        <w:rPr>
          <w:noProof/>
        </w:rPr>
        <w:fldChar w:fldCharType="begin"/>
      </w:r>
      <w:r>
        <w:rPr>
          <w:noProof/>
        </w:rPr>
        <w:instrText xml:space="preserve"> PAGEREF _Toc134224934 \h </w:instrText>
      </w:r>
      <w:r>
        <w:rPr>
          <w:noProof/>
        </w:rPr>
      </w:r>
      <w:r>
        <w:rPr>
          <w:noProof/>
        </w:rPr>
        <w:fldChar w:fldCharType="separate"/>
      </w:r>
      <w:r w:rsidR="0057721F">
        <w:rPr>
          <w:noProof/>
        </w:rPr>
        <w:t>9</w:t>
      </w:r>
      <w:r>
        <w:rPr>
          <w:noProof/>
        </w:rPr>
        <w:fldChar w:fldCharType="end"/>
      </w:r>
    </w:p>
    <w:p w14:paraId="133A7775" w14:textId="2C5A1908" w:rsidR="002A31DF" w:rsidRDefault="002A31DF">
      <w:pPr>
        <w:pStyle w:val="TOC2"/>
        <w:rPr>
          <w:rFonts w:asciiTheme="minorHAnsi" w:eastAsiaTheme="minorEastAsia" w:hAnsiTheme="minorHAnsi" w:cstheme="minorBidi"/>
          <w:noProof/>
          <w:sz w:val="22"/>
          <w:szCs w:val="22"/>
        </w:rPr>
      </w:pPr>
      <w:r>
        <w:rPr>
          <w:noProof/>
        </w:rPr>
        <w:t>Strengthening Medicare</w:t>
      </w:r>
      <w:r>
        <w:rPr>
          <w:noProof/>
        </w:rPr>
        <w:tab/>
      </w:r>
      <w:r>
        <w:rPr>
          <w:noProof/>
        </w:rPr>
        <w:fldChar w:fldCharType="begin"/>
      </w:r>
      <w:r>
        <w:rPr>
          <w:noProof/>
        </w:rPr>
        <w:instrText xml:space="preserve"> PAGEREF _Toc134224935 \h </w:instrText>
      </w:r>
      <w:r>
        <w:rPr>
          <w:noProof/>
        </w:rPr>
      </w:r>
      <w:r>
        <w:rPr>
          <w:noProof/>
        </w:rPr>
        <w:fldChar w:fldCharType="separate"/>
      </w:r>
      <w:r w:rsidR="0057721F">
        <w:rPr>
          <w:noProof/>
        </w:rPr>
        <w:t>15</w:t>
      </w:r>
      <w:r>
        <w:rPr>
          <w:noProof/>
        </w:rPr>
        <w:fldChar w:fldCharType="end"/>
      </w:r>
    </w:p>
    <w:p w14:paraId="45058FB5" w14:textId="7F225D63" w:rsidR="002A31DF" w:rsidRDefault="002A31DF">
      <w:pPr>
        <w:pStyle w:val="TOC2"/>
        <w:rPr>
          <w:rFonts w:asciiTheme="minorHAnsi" w:eastAsiaTheme="minorEastAsia" w:hAnsiTheme="minorHAnsi" w:cstheme="minorBidi"/>
          <w:noProof/>
          <w:sz w:val="22"/>
          <w:szCs w:val="22"/>
        </w:rPr>
      </w:pPr>
      <w:r>
        <w:rPr>
          <w:noProof/>
        </w:rPr>
        <w:t>Securing the services and care Australians deserve</w:t>
      </w:r>
      <w:r>
        <w:rPr>
          <w:noProof/>
        </w:rPr>
        <w:tab/>
      </w:r>
      <w:r>
        <w:rPr>
          <w:noProof/>
        </w:rPr>
        <w:fldChar w:fldCharType="begin"/>
      </w:r>
      <w:r>
        <w:rPr>
          <w:noProof/>
        </w:rPr>
        <w:instrText xml:space="preserve"> PAGEREF _Toc134224936 \h </w:instrText>
      </w:r>
      <w:r>
        <w:rPr>
          <w:noProof/>
        </w:rPr>
      </w:r>
      <w:r>
        <w:rPr>
          <w:noProof/>
        </w:rPr>
        <w:fldChar w:fldCharType="separate"/>
      </w:r>
      <w:r w:rsidR="0057721F">
        <w:rPr>
          <w:noProof/>
        </w:rPr>
        <w:t>16</w:t>
      </w:r>
      <w:r>
        <w:rPr>
          <w:noProof/>
        </w:rPr>
        <w:fldChar w:fldCharType="end"/>
      </w:r>
    </w:p>
    <w:p w14:paraId="0166E22F" w14:textId="2B587232" w:rsidR="002A31DF" w:rsidRDefault="002A31DF">
      <w:pPr>
        <w:pStyle w:val="TOC2"/>
        <w:rPr>
          <w:rFonts w:asciiTheme="minorHAnsi" w:eastAsiaTheme="minorEastAsia" w:hAnsiTheme="minorHAnsi" w:cstheme="minorBidi"/>
          <w:noProof/>
          <w:sz w:val="22"/>
          <w:szCs w:val="22"/>
        </w:rPr>
      </w:pPr>
      <w:r>
        <w:rPr>
          <w:noProof/>
        </w:rPr>
        <w:t>Broadening opportunity, advancing equality</w:t>
      </w:r>
      <w:r>
        <w:rPr>
          <w:noProof/>
        </w:rPr>
        <w:tab/>
      </w:r>
      <w:r>
        <w:rPr>
          <w:noProof/>
        </w:rPr>
        <w:fldChar w:fldCharType="begin"/>
      </w:r>
      <w:r>
        <w:rPr>
          <w:noProof/>
        </w:rPr>
        <w:instrText xml:space="preserve"> PAGEREF _Toc134224937 \h </w:instrText>
      </w:r>
      <w:r>
        <w:rPr>
          <w:noProof/>
        </w:rPr>
      </w:r>
      <w:r>
        <w:rPr>
          <w:noProof/>
        </w:rPr>
        <w:fldChar w:fldCharType="separate"/>
      </w:r>
      <w:r w:rsidR="0057721F">
        <w:rPr>
          <w:noProof/>
        </w:rPr>
        <w:t>18</w:t>
      </w:r>
      <w:r>
        <w:rPr>
          <w:noProof/>
        </w:rPr>
        <w:fldChar w:fldCharType="end"/>
      </w:r>
    </w:p>
    <w:p w14:paraId="62FFC6DD" w14:textId="55BB38F6" w:rsidR="002A31DF" w:rsidRDefault="002A31DF">
      <w:pPr>
        <w:pStyle w:val="TOC2"/>
        <w:rPr>
          <w:rFonts w:asciiTheme="minorHAnsi" w:eastAsiaTheme="minorEastAsia" w:hAnsiTheme="minorHAnsi" w:cstheme="minorBidi"/>
          <w:noProof/>
          <w:sz w:val="22"/>
          <w:szCs w:val="22"/>
        </w:rPr>
      </w:pPr>
      <w:r>
        <w:rPr>
          <w:noProof/>
        </w:rPr>
        <w:t>A stronger and more secure economy</w:t>
      </w:r>
      <w:r>
        <w:rPr>
          <w:noProof/>
        </w:rPr>
        <w:tab/>
      </w:r>
      <w:r>
        <w:rPr>
          <w:noProof/>
        </w:rPr>
        <w:fldChar w:fldCharType="begin"/>
      </w:r>
      <w:r>
        <w:rPr>
          <w:noProof/>
        </w:rPr>
        <w:instrText xml:space="preserve"> PAGEREF _Toc134224938 \h </w:instrText>
      </w:r>
      <w:r>
        <w:rPr>
          <w:noProof/>
        </w:rPr>
      </w:r>
      <w:r>
        <w:rPr>
          <w:noProof/>
        </w:rPr>
        <w:fldChar w:fldCharType="separate"/>
      </w:r>
      <w:r w:rsidR="0057721F">
        <w:rPr>
          <w:noProof/>
        </w:rPr>
        <w:t>22</w:t>
      </w:r>
      <w:r>
        <w:rPr>
          <w:noProof/>
        </w:rPr>
        <w:fldChar w:fldCharType="end"/>
      </w:r>
    </w:p>
    <w:p w14:paraId="097D096C" w14:textId="2F826075" w:rsidR="002A31DF" w:rsidRDefault="002A31DF">
      <w:pPr>
        <w:pStyle w:val="TOC2"/>
        <w:rPr>
          <w:rFonts w:asciiTheme="minorHAnsi" w:eastAsiaTheme="minorEastAsia" w:hAnsiTheme="minorHAnsi" w:cstheme="minorBidi"/>
          <w:noProof/>
          <w:sz w:val="22"/>
          <w:szCs w:val="22"/>
        </w:rPr>
      </w:pPr>
      <w:r>
        <w:rPr>
          <w:noProof/>
        </w:rPr>
        <w:t>Strengthening sovereignty and security in our region</w:t>
      </w:r>
      <w:r>
        <w:rPr>
          <w:noProof/>
        </w:rPr>
        <w:tab/>
      </w:r>
      <w:r>
        <w:rPr>
          <w:noProof/>
        </w:rPr>
        <w:fldChar w:fldCharType="begin"/>
      </w:r>
      <w:r>
        <w:rPr>
          <w:noProof/>
        </w:rPr>
        <w:instrText xml:space="preserve"> PAGEREF _Toc134224939 \h </w:instrText>
      </w:r>
      <w:r>
        <w:rPr>
          <w:noProof/>
        </w:rPr>
      </w:r>
      <w:r>
        <w:rPr>
          <w:noProof/>
        </w:rPr>
        <w:fldChar w:fldCharType="separate"/>
      </w:r>
      <w:r w:rsidR="0057721F">
        <w:rPr>
          <w:noProof/>
        </w:rPr>
        <w:t>35</w:t>
      </w:r>
      <w:r>
        <w:rPr>
          <w:noProof/>
        </w:rPr>
        <w:fldChar w:fldCharType="end"/>
      </w:r>
    </w:p>
    <w:p w14:paraId="4FC11E80" w14:textId="1CDF19DA" w:rsidR="00551E91" w:rsidRDefault="004900E3" w:rsidP="00DE4A2E">
      <w:pPr>
        <w:pStyle w:val="TOC1"/>
        <w:outlineLvl w:val="0"/>
        <w:rPr>
          <w:rFonts w:cstheme="minorHAnsi"/>
          <w:b w:val="0"/>
          <w:noProof/>
          <w:lang w:val="en-US"/>
        </w:rPr>
        <w:sectPr w:rsidR="00551E91" w:rsidSect="001817E7">
          <w:headerReference w:type="even" r:id="rId17"/>
          <w:headerReference w:type="default" r:id="rId18"/>
          <w:footerReference w:type="even" r:id="rId19"/>
          <w:footerReference w:type="default" r:id="rId20"/>
          <w:headerReference w:type="first" r:id="rId21"/>
          <w:footerReference w:type="first" r:id="rId22"/>
          <w:type w:val="oddPage"/>
          <w:pgSz w:w="11906" w:h="16838" w:code="9"/>
          <w:pgMar w:top="2835" w:right="2098" w:bottom="2466" w:left="2098" w:header="1814" w:footer="1814" w:gutter="0"/>
          <w:cols w:space="708"/>
          <w:titlePg/>
          <w:docGrid w:linePitch="360"/>
        </w:sectPr>
      </w:pPr>
      <w:r w:rsidRPr="00B50EC9">
        <w:rPr>
          <w:rFonts w:ascii="Arial" w:hAnsi="Arial"/>
          <w:b w:val="0"/>
          <w:sz w:val="22"/>
          <w:shd w:val="clear" w:color="auto" w:fill="E6E6E6"/>
        </w:rPr>
        <w:fldChar w:fldCharType="end"/>
      </w:r>
    </w:p>
    <w:p w14:paraId="106EEEE0" w14:textId="26EDF454" w:rsidR="00620A53" w:rsidRDefault="00620A53" w:rsidP="00620A53">
      <w:pPr>
        <w:pStyle w:val="Heading1"/>
      </w:pPr>
      <w:bookmarkStart w:id="0" w:name="_Toc130997078"/>
      <w:r>
        <w:t>Statement 1: Budget Overview</w:t>
      </w:r>
      <w:bookmarkEnd w:id="0"/>
    </w:p>
    <w:p w14:paraId="0ACECE43" w14:textId="6D54053F" w:rsidR="00620A53" w:rsidRPr="00216F5D" w:rsidRDefault="00620A53" w:rsidP="00620A53">
      <w:pPr>
        <w:pStyle w:val="Heading2"/>
        <w:rPr>
          <w:sz w:val="32"/>
          <w:szCs w:val="28"/>
        </w:rPr>
      </w:pPr>
      <w:bookmarkStart w:id="1" w:name="_Toc130997079"/>
      <w:bookmarkStart w:id="2" w:name="_Toc134224931"/>
      <w:r w:rsidRPr="00216F5D">
        <w:rPr>
          <w:sz w:val="32"/>
          <w:szCs w:val="28"/>
        </w:rPr>
        <w:t>Economic and Fiscal Outlook</w:t>
      </w:r>
      <w:bookmarkEnd w:id="1"/>
      <w:bookmarkEnd w:id="2"/>
    </w:p>
    <w:p w14:paraId="158E7100" w14:textId="77422870" w:rsidR="002B5C1F" w:rsidRPr="00216F5D" w:rsidRDefault="002B5C1F" w:rsidP="002B5C1F">
      <w:pPr>
        <w:spacing w:before="0" w:line="240" w:lineRule="auto"/>
      </w:pPr>
      <w:r w:rsidRPr="00216F5D">
        <w:t>Global growth is set to slow to 2¾ per cent in 2023, before a modest pick</w:t>
      </w:r>
      <w:r w:rsidR="00D9200C">
        <w:noBreakHyphen/>
      </w:r>
      <w:r w:rsidRPr="00216F5D">
        <w:t xml:space="preserve">up </w:t>
      </w:r>
      <w:r w:rsidR="005B58D8" w:rsidRPr="00216F5D">
        <w:t>to</w:t>
      </w:r>
      <w:r w:rsidRPr="00216F5D">
        <w:t xml:space="preserve"> 3 per cent in 2024</w:t>
      </w:r>
      <w:r w:rsidRPr="00216F5D" w:rsidDel="00355CD2">
        <w:t>.</w:t>
      </w:r>
      <w:r w:rsidRPr="00216F5D">
        <w:t xml:space="preserve"> Elevated</w:t>
      </w:r>
      <w:r w:rsidRPr="00216F5D" w:rsidDel="00C27E71">
        <w:t xml:space="preserve"> </w:t>
      </w:r>
      <w:r w:rsidRPr="00216F5D">
        <w:t>inflation, sharply rising interest rates and tighter financial conditions are all expected to constrain growth in advanced economies</w:t>
      </w:r>
      <w:r w:rsidR="00D1210B" w:rsidRPr="00216F5D">
        <w:t xml:space="preserve"> in 2023</w:t>
      </w:r>
      <w:r w:rsidRPr="00216F5D">
        <w:t>. These pressures are expected to more than offset the boost from the earlier</w:t>
      </w:r>
      <w:r w:rsidR="00D9200C">
        <w:noBreakHyphen/>
      </w:r>
      <w:r w:rsidRPr="00216F5D">
        <w:t>than</w:t>
      </w:r>
      <w:r w:rsidR="00D9200C">
        <w:noBreakHyphen/>
      </w:r>
      <w:r w:rsidRPr="00216F5D">
        <w:t>anticipated re</w:t>
      </w:r>
      <w:r w:rsidR="00D9200C">
        <w:noBreakHyphen/>
      </w:r>
      <w:r w:rsidRPr="00216F5D">
        <w:t>opening of China</w:t>
      </w:r>
      <w:r w:rsidR="00D9200C">
        <w:t>’</w:t>
      </w:r>
      <w:r w:rsidRPr="00216F5D">
        <w:t xml:space="preserve">s economy following the lifting of pandemic </w:t>
      </w:r>
      <w:r w:rsidR="00D1210B" w:rsidRPr="00216F5D">
        <w:t>restrictions from December</w:t>
      </w:r>
      <w:r w:rsidR="00250693">
        <w:t> </w:t>
      </w:r>
      <w:r w:rsidR="00D1210B" w:rsidRPr="00216F5D">
        <w:t>2022 onwards</w:t>
      </w:r>
      <w:r w:rsidRPr="00216F5D">
        <w:t xml:space="preserve">. </w:t>
      </w:r>
    </w:p>
    <w:p w14:paraId="5E63FE75" w14:textId="6C434FA9" w:rsidR="00BE5476" w:rsidRPr="00177375" w:rsidRDefault="00BE5476" w:rsidP="00BE5476">
      <w:pPr>
        <w:spacing w:before="0" w:line="240" w:lineRule="auto"/>
      </w:pPr>
      <w:r w:rsidRPr="00216F5D">
        <w:t xml:space="preserve">Overall, global growth over 2023 and 2024 is expected to be the weakest in over 2 decades, excluding the Global Financial Crisis and the pandemic. The outlook remains highly uncertain, with the balance of risks firmly tilted to the downside. </w:t>
      </w:r>
      <w:r>
        <w:t xml:space="preserve"> </w:t>
      </w:r>
    </w:p>
    <w:p w14:paraId="3D25C33E" w14:textId="34318EE2" w:rsidR="00BE5476" w:rsidRPr="00216F5D" w:rsidRDefault="00BE5476" w:rsidP="00BE5476">
      <w:pPr>
        <w:rPr>
          <w:rFonts w:eastAsiaTheme="minorEastAsia"/>
        </w:rPr>
      </w:pPr>
      <w:r w:rsidRPr="00216F5D">
        <w:t xml:space="preserve">The Australian economy is not immune </w:t>
      </w:r>
      <w:r w:rsidR="00D671DB" w:rsidRPr="00216F5D">
        <w:t>from</w:t>
      </w:r>
      <w:r w:rsidRPr="00216F5D">
        <w:t xml:space="preserve"> these global economic challenges, but it is well</w:t>
      </w:r>
      <w:r w:rsidR="00D9200C">
        <w:noBreakHyphen/>
      </w:r>
      <w:r w:rsidRPr="00216F5D">
        <w:t xml:space="preserve">placed to navigate them. Strong employment growth and the fastest pace of wages growth in a decade have supported consumer spending, and elevated commodity prices are supporting export earnings. The economy is expected to expand by 3¼ per cent </w:t>
      </w:r>
      <w:r w:rsidR="008A69F6">
        <w:br/>
      </w:r>
      <w:r w:rsidRPr="00216F5D">
        <w:t>in 2022</w:t>
      </w:r>
      <w:r w:rsidR="00E72515" w:rsidRPr="00216F5D">
        <w:t>–</w:t>
      </w:r>
      <w:r w:rsidRPr="00216F5D">
        <w:t xml:space="preserve">23. </w:t>
      </w:r>
    </w:p>
    <w:p w14:paraId="1CB0769F" w14:textId="36C0B16A" w:rsidR="00C96631" w:rsidRPr="00216F5D" w:rsidRDefault="009A302D" w:rsidP="00B104D2">
      <w:r w:rsidRPr="00216F5D">
        <w:t xml:space="preserve">While the Australian economy is expected to outperform </w:t>
      </w:r>
      <w:r w:rsidR="000B5FD4" w:rsidRPr="00216F5D">
        <w:t>all major</w:t>
      </w:r>
      <w:r w:rsidRPr="00216F5D">
        <w:t xml:space="preserve"> advanced economies, global and domestic headwinds will be a drag on activity in 2023–24. </w:t>
      </w:r>
      <w:r w:rsidR="00B104D2" w:rsidRPr="00216F5D">
        <w:t>High inflation and rising interest rates are squeezing households, and these cost</w:t>
      </w:r>
      <w:r w:rsidR="00D9200C">
        <w:noBreakHyphen/>
      </w:r>
      <w:r w:rsidR="00B104D2" w:rsidRPr="00216F5D">
        <w:t>of</w:t>
      </w:r>
      <w:r w:rsidR="00D9200C">
        <w:noBreakHyphen/>
      </w:r>
      <w:r w:rsidR="00B104D2" w:rsidRPr="00216F5D">
        <w:t>living pressures along with weaker global growth will contribute to real GDP growth slowing to 1½</w:t>
      </w:r>
      <w:r w:rsidR="005C50C9" w:rsidRPr="00216F5D">
        <w:t> </w:t>
      </w:r>
      <w:r w:rsidR="00B104D2" w:rsidRPr="00216F5D">
        <w:t>per cent in</w:t>
      </w:r>
      <w:r w:rsidR="005C50C9" w:rsidRPr="00216F5D">
        <w:t> </w:t>
      </w:r>
      <w:r w:rsidR="00B104D2" w:rsidRPr="00216F5D">
        <w:t>2023</w:t>
      </w:r>
      <w:r w:rsidR="00E06332">
        <w:t>– </w:t>
      </w:r>
      <w:r w:rsidR="00B104D2" w:rsidRPr="00216F5D">
        <w:t xml:space="preserve">24. </w:t>
      </w:r>
    </w:p>
    <w:p w14:paraId="09683E33" w14:textId="0C94BA17" w:rsidR="005F3CCE" w:rsidRPr="00216F5D" w:rsidRDefault="00F437BF" w:rsidP="001D2998">
      <w:r w:rsidRPr="00216F5D">
        <w:t>Real GDP growth is expected to pick up to 2¼</w:t>
      </w:r>
      <w:r w:rsidR="00B02FB0" w:rsidRPr="00216F5D">
        <w:t> </w:t>
      </w:r>
      <w:r w:rsidRPr="00216F5D">
        <w:t>per cent in</w:t>
      </w:r>
      <w:r w:rsidR="00B02FB0" w:rsidRPr="00216F5D">
        <w:t> </w:t>
      </w:r>
      <w:r w:rsidRPr="00216F5D">
        <w:t>2024–25 w</w:t>
      </w:r>
      <w:r w:rsidR="009A6CF5" w:rsidRPr="00216F5D">
        <w:t xml:space="preserve">ith </w:t>
      </w:r>
      <w:r w:rsidR="00AC5F64" w:rsidRPr="00216F5D">
        <w:t>continued</w:t>
      </w:r>
      <w:r w:rsidR="009A6CF5" w:rsidRPr="00216F5D">
        <w:t xml:space="preserve"> positive real wages growth and a recovery in household disposable income bolstering household spending</w:t>
      </w:r>
      <w:r w:rsidR="001F31DE" w:rsidRPr="00216F5D">
        <w:t>.</w:t>
      </w:r>
      <w:r w:rsidR="009A6CF5" w:rsidRPr="00216F5D">
        <w:t xml:space="preserve"> </w:t>
      </w:r>
    </w:p>
    <w:p w14:paraId="20B61EB3" w14:textId="34469FD9" w:rsidR="00442651" w:rsidRPr="00216F5D" w:rsidRDefault="00442651" w:rsidP="00442651">
      <w:r w:rsidRPr="00216F5D">
        <w:t>Inflation has peaked and begun to moderate. The factors that caused the current inflationary period are beginning to ease and inflation is expected to return to target in 2024–25. The Government</w:t>
      </w:r>
      <w:r w:rsidR="00D9200C">
        <w:t>’</w:t>
      </w:r>
      <w:r w:rsidRPr="00216F5D">
        <w:t>s measures to deliver cost</w:t>
      </w:r>
      <w:r w:rsidR="00D9200C">
        <w:noBreakHyphen/>
      </w:r>
      <w:r w:rsidRPr="00216F5D">
        <w:t>of</w:t>
      </w:r>
      <w:r w:rsidR="00D9200C">
        <w:noBreakHyphen/>
      </w:r>
      <w:r w:rsidRPr="00216F5D">
        <w:t>living relief will directly reduce the CPI in 2023</w:t>
      </w:r>
      <w:r w:rsidR="00F919F0" w:rsidRPr="00216F5D">
        <w:t>–</w:t>
      </w:r>
      <w:r w:rsidRPr="00216F5D">
        <w:t>24, and are not expected to add to broader inflationary pressures in the economy. These measures are expected to reduce inflation by ¾ of a percentage point in 2023–24.</w:t>
      </w:r>
    </w:p>
    <w:p w14:paraId="5BE498B7" w14:textId="0131D690" w:rsidR="003458CF" w:rsidRPr="00216F5D" w:rsidRDefault="003458CF" w:rsidP="003458CF">
      <w:r w:rsidRPr="00216F5D">
        <w:t xml:space="preserve">The unemployment rate is projected to remain low by historical standards, rising modestly to 4¼ per cent by the June quarter of 2024 </w:t>
      </w:r>
      <w:r w:rsidRPr="00216F5D" w:rsidDel="00C751A5">
        <w:t xml:space="preserve">and 4½ per cent by </w:t>
      </w:r>
      <w:r w:rsidRPr="00216F5D">
        <w:t>the June quarter of 2025. Wages growth is forecast to pick up further to 4 per cent in 2023–24, its fastest pace since 2009, supported by the Government</w:t>
      </w:r>
      <w:r w:rsidR="00D9200C">
        <w:t>’</w:t>
      </w:r>
      <w:r w:rsidRPr="00216F5D">
        <w:t>s actions to boost wages for Australia</w:t>
      </w:r>
      <w:r w:rsidR="00D9200C">
        <w:t>’</w:t>
      </w:r>
      <w:r w:rsidRPr="00216F5D">
        <w:t>s lowest paid. Wages are forecast to grow by 3¼ per cent in 2024</w:t>
      </w:r>
      <w:r w:rsidR="00F04542" w:rsidRPr="00216F5D">
        <w:t>–</w:t>
      </w:r>
      <w:r w:rsidRPr="00216F5D">
        <w:t>25.</w:t>
      </w:r>
    </w:p>
    <w:p w14:paraId="6BC3789F" w14:textId="11B6FDC1" w:rsidR="003458CF" w:rsidRDefault="003458CF" w:rsidP="003458CF">
      <w:r w:rsidRPr="00216F5D">
        <w:t>Nominal GDP is forecast to grow strongly by 10¼ </w:t>
      </w:r>
      <w:r w:rsidRPr="00216F5D" w:rsidDel="007D0DC3">
        <w:t>per</w:t>
      </w:r>
      <w:r w:rsidRPr="00216F5D">
        <w:t> cent in 2022–23. The strength of the labour market and a pick</w:t>
      </w:r>
      <w:r w:rsidR="00D9200C">
        <w:noBreakHyphen/>
      </w:r>
      <w:r w:rsidRPr="00216F5D">
        <w:t>up in wages growth, an elevated terms of trade from higher commodity prices and stronger growth in domestic prices are all contributing to this strong growth. Nominal GDP growth is then expected to slow to 1</w:t>
      </w:r>
      <w:r w:rsidR="00E07C79" w:rsidRPr="00216F5D">
        <w:t>¼</w:t>
      </w:r>
      <w:r w:rsidRPr="00216F5D">
        <w:t> per cent in 2023–24 due to the assumed decline in commodity prices, which is offset by ongoing strength in domestic prices and growth in output. Solid output growth is expected to support nominal GDP growth of 2½ per cent in 2024–25.</w:t>
      </w:r>
      <w:r>
        <w:t xml:space="preserve"> </w:t>
      </w:r>
    </w:p>
    <w:p w14:paraId="5FCB0A79" w14:textId="669E80FA" w:rsidR="00445DE7" w:rsidRDefault="001C7B70" w:rsidP="00445DE7">
      <w:pPr>
        <w:pStyle w:val="TableHeading"/>
        <w:rPr>
          <w:rFonts w:asciiTheme="minorHAnsi" w:eastAsiaTheme="minorHAnsi" w:hAnsiTheme="minorHAnsi" w:cstheme="minorBidi"/>
          <w:sz w:val="22"/>
          <w:szCs w:val="22"/>
          <w:lang w:eastAsia="en-US"/>
        </w:rPr>
      </w:pPr>
      <w:r w:rsidRPr="00216F5D">
        <w:t>Table 1.1: Major economic parameters</w:t>
      </w:r>
      <w:r w:rsidRPr="001C7B70">
        <w:t xml:space="preserve"> </w:t>
      </w:r>
      <w:r w:rsidRPr="001C7B70">
        <w:rPr>
          <w:vertAlign w:val="superscript"/>
        </w:rPr>
        <w:t>(a)</w:t>
      </w:r>
      <w:r w:rsidR="009C4438">
        <w:t xml:space="preserve"> </w:t>
      </w:r>
    </w:p>
    <w:tbl>
      <w:tblPr>
        <w:tblW w:w="5000" w:type="pct"/>
        <w:tblCellMar>
          <w:left w:w="0" w:type="dxa"/>
          <w:right w:w="28" w:type="dxa"/>
        </w:tblCellMar>
        <w:tblLook w:val="04A0" w:firstRow="1" w:lastRow="0" w:firstColumn="1" w:lastColumn="0" w:noHBand="0" w:noVBand="1"/>
      </w:tblPr>
      <w:tblGrid>
        <w:gridCol w:w="1892"/>
        <w:gridCol w:w="970"/>
        <w:gridCol w:w="970"/>
        <w:gridCol w:w="970"/>
        <w:gridCol w:w="970"/>
        <w:gridCol w:w="970"/>
        <w:gridCol w:w="968"/>
      </w:tblGrid>
      <w:tr w:rsidR="00445DE7" w:rsidRPr="00445DE7" w14:paraId="0EDD1782" w14:textId="77777777" w:rsidTr="00445DE7">
        <w:trPr>
          <w:divId w:val="1285965332"/>
          <w:trHeight w:hRule="exact" w:val="300"/>
        </w:trPr>
        <w:tc>
          <w:tcPr>
            <w:tcW w:w="1227" w:type="pct"/>
            <w:tcBorders>
              <w:top w:val="single" w:sz="4" w:space="0" w:color="293F5B"/>
              <w:left w:val="nil"/>
              <w:bottom w:val="single" w:sz="4" w:space="0" w:color="293F5B"/>
              <w:right w:val="nil"/>
            </w:tcBorders>
            <w:shd w:val="clear" w:color="000000" w:fill="FFFFFF"/>
            <w:noWrap/>
            <w:vAlign w:val="center"/>
            <w:hideMark/>
          </w:tcPr>
          <w:p w14:paraId="031817C9" w14:textId="5FEB4536" w:rsidR="00445DE7" w:rsidRPr="00445DE7" w:rsidRDefault="00445DE7" w:rsidP="00445DE7">
            <w:pPr>
              <w:spacing w:before="0" w:after="0" w:line="240" w:lineRule="auto"/>
              <w:rPr>
                <w:rFonts w:ascii="Arial" w:hAnsi="Arial" w:cs="Arial"/>
                <w:color w:val="000000"/>
                <w:sz w:val="16"/>
                <w:szCs w:val="16"/>
              </w:rPr>
            </w:pPr>
            <w:r w:rsidRPr="00445DE7">
              <w:rPr>
                <w:rFonts w:ascii="Arial" w:hAnsi="Arial" w:cs="Arial"/>
                <w:color w:val="000000"/>
                <w:sz w:val="16"/>
                <w:szCs w:val="16"/>
              </w:rPr>
              <w:t> </w:t>
            </w:r>
          </w:p>
        </w:tc>
        <w:tc>
          <w:tcPr>
            <w:tcW w:w="629" w:type="pct"/>
            <w:tcBorders>
              <w:top w:val="single" w:sz="4" w:space="0" w:color="293F5B"/>
              <w:left w:val="nil"/>
              <w:bottom w:val="nil"/>
              <w:right w:val="nil"/>
            </w:tcBorders>
            <w:shd w:val="clear" w:color="000000" w:fill="FFFFFF"/>
            <w:noWrap/>
            <w:vAlign w:val="center"/>
            <w:hideMark/>
          </w:tcPr>
          <w:p w14:paraId="4E551BBD"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Outcome</w:t>
            </w:r>
          </w:p>
        </w:tc>
        <w:tc>
          <w:tcPr>
            <w:tcW w:w="3144" w:type="pct"/>
            <w:gridSpan w:val="5"/>
            <w:tcBorders>
              <w:top w:val="single" w:sz="4" w:space="0" w:color="293F5B"/>
              <w:left w:val="nil"/>
              <w:bottom w:val="nil"/>
              <w:right w:val="nil"/>
            </w:tcBorders>
            <w:shd w:val="clear" w:color="000000" w:fill="E6F2FF"/>
            <w:noWrap/>
            <w:vAlign w:val="center"/>
            <w:hideMark/>
          </w:tcPr>
          <w:p w14:paraId="3215F176" w14:textId="77777777" w:rsidR="00445DE7" w:rsidRPr="00445DE7" w:rsidRDefault="00445DE7" w:rsidP="00445DE7">
            <w:pPr>
              <w:spacing w:before="0" w:after="0" w:line="240" w:lineRule="auto"/>
              <w:jc w:val="center"/>
              <w:rPr>
                <w:rFonts w:ascii="Arial" w:hAnsi="Arial" w:cs="Arial"/>
                <w:color w:val="000000"/>
                <w:sz w:val="16"/>
                <w:szCs w:val="16"/>
              </w:rPr>
            </w:pPr>
            <w:r w:rsidRPr="00445DE7">
              <w:rPr>
                <w:rFonts w:ascii="Arial" w:hAnsi="Arial" w:cs="Arial"/>
                <w:color w:val="000000"/>
                <w:sz w:val="16"/>
                <w:szCs w:val="16"/>
              </w:rPr>
              <w:t>Forecasts</w:t>
            </w:r>
          </w:p>
        </w:tc>
      </w:tr>
      <w:tr w:rsidR="00445DE7" w:rsidRPr="00445DE7" w14:paraId="110B8E47" w14:textId="77777777" w:rsidTr="00445DE7">
        <w:trPr>
          <w:divId w:val="1285965332"/>
          <w:trHeight w:hRule="exact" w:val="300"/>
        </w:trPr>
        <w:tc>
          <w:tcPr>
            <w:tcW w:w="1227" w:type="pct"/>
            <w:tcBorders>
              <w:top w:val="nil"/>
              <w:left w:val="nil"/>
              <w:bottom w:val="nil"/>
              <w:right w:val="nil"/>
            </w:tcBorders>
            <w:shd w:val="clear" w:color="000000" w:fill="FFFFFF"/>
            <w:vAlign w:val="center"/>
            <w:hideMark/>
          </w:tcPr>
          <w:p w14:paraId="52DB8F52" w14:textId="77777777" w:rsidR="00445DE7" w:rsidRPr="00445DE7" w:rsidRDefault="00445DE7" w:rsidP="00445DE7">
            <w:pPr>
              <w:spacing w:before="0" w:after="0" w:line="240" w:lineRule="auto"/>
              <w:rPr>
                <w:rFonts w:ascii="Arial" w:hAnsi="Arial" w:cs="Arial"/>
                <w:color w:val="000000"/>
                <w:sz w:val="16"/>
                <w:szCs w:val="16"/>
              </w:rPr>
            </w:pPr>
            <w:r w:rsidRPr="00445DE7">
              <w:rPr>
                <w:rFonts w:ascii="Arial" w:hAnsi="Arial" w:cs="Arial"/>
                <w:color w:val="000000"/>
                <w:sz w:val="16"/>
                <w:szCs w:val="16"/>
              </w:rPr>
              <w:t> </w:t>
            </w:r>
          </w:p>
        </w:tc>
        <w:tc>
          <w:tcPr>
            <w:tcW w:w="629" w:type="pct"/>
            <w:tcBorders>
              <w:top w:val="single" w:sz="4" w:space="0" w:color="293F5B"/>
              <w:left w:val="nil"/>
              <w:bottom w:val="single" w:sz="4" w:space="0" w:color="293F5B"/>
              <w:right w:val="nil"/>
            </w:tcBorders>
            <w:shd w:val="clear" w:color="000000" w:fill="FFFFFF"/>
            <w:noWrap/>
            <w:vAlign w:val="center"/>
            <w:hideMark/>
          </w:tcPr>
          <w:p w14:paraId="4C16265D" w14:textId="4E2F4F90"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2021</w:t>
            </w:r>
            <w:r w:rsidR="00D9200C">
              <w:rPr>
                <w:rFonts w:ascii="Arial" w:hAnsi="Arial" w:cs="Arial"/>
                <w:color w:val="000000"/>
                <w:sz w:val="16"/>
                <w:szCs w:val="16"/>
              </w:rPr>
              <w:noBreakHyphen/>
            </w:r>
            <w:r w:rsidRPr="00445DE7">
              <w:rPr>
                <w:rFonts w:ascii="Arial" w:hAnsi="Arial" w:cs="Arial"/>
                <w:color w:val="000000"/>
                <w:sz w:val="16"/>
                <w:szCs w:val="16"/>
              </w:rPr>
              <w:t>22</w:t>
            </w:r>
          </w:p>
        </w:tc>
        <w:tc>
          <w:tcPr>
            <w:tcW w:w="629" w:type="pct"/>
            <w:tcBorders>
              <w:top w:val="single" w:sz="4" w:space="0" w:color="293F5B"/>
              <w:left w:val="nil"/>
              <w:bottom w:val="single" w:sz="4" w:space="0" w:color="293F5B"/>
              <w:right w:val="nil"/>
            </w:tcBorders>
            <w:shd w:val="clear" w:color="000000" w:fill="E6F2FF"/>
            <w:noWrap/>
            <w:vAlign w:val="center"/>
            <w:hideMark/>
          </w:tcPr>
          <w:p w14:paraId="08CA9501" w14:textId="52D6D88E"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2022</w:t>
            </w:r>
            <w:r w:rsidR="00D9200C">
              <w:rPr>
                <w:rFonts w:ascii="Arial" w:hAnsi="Arial" w:cs="Arial"/>
                <w:color w:val="000000"/>
                <w:sz w:val="16"/>
                <w:szCs w:val="16"/>
              </w:rPr>
              <w:noBreakHyphen/>
            </w:r>
            <w:r w:rsidRPr="00445DE7">
              <w:rPr>
                <w:rFonts w:ascii="Arial" w:hAnsi="Arial" w:cs="Arial"/>
                <w:color w:val="000000"/>
                <w:sz w:val="16"/>
                <w:szCs w:val="16"/>
              </w:rPr>
              <w:t>23</w:t>
            </w:r>
          </w:p>
        </w:tc>
        <w:tc>
          <w:tcPr>
            <w:tcW w:w="629" w:type="pct"/>
            <w:tcBorders>
              <w:top w:val="single" w:sz="4" w:space="0" w:color="293F5B"/>
              <w:left w:val="nil"/>
              <w:bottom w:val="single" w:sz="4" w:space="0" w:color="293F5B"/>
              <w:right w:val="nil"/>
            </w:tcBorders>
            <w:shd w:val="clear" w:color="000000" w:fill="E6F2FF"/>
            <w:noWrap/>
            <w:vAlign w:val="center"/>
            <w:hideMark/>
          </w:tcPr>
          <w:p w14:paraId="5EC30B52" w14:textId="5B9E6D95"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2023</w:t>
            </w:r>
            <w:r w:rsidR="00D9200C">
              <w:rPr>
                <w:rFonts w:ascii="Arial" w:hAnsi="Arial" w:cs="Arial"/>
                <w:color w:val="000000"/>
                <w:sz w:val="16"/>
                <w:szCs w:val="16"/>
              </w:rPr>
              <w:noBreakHyphen/>
            </w:r>
            <w:r w:rsidRPr="00445DE7">
              <w:rPr>
                <w:rFonts w:ascii="Arial" w:hAnsi="Arial" w:cs="Arial"/>
                <w:color w:val="000000"/>
                <w:sz w:val="16"/>
                <w:szCs w:val="16"/>
              </w:rPr>
              <w:t>24</w:t>
            </w:r>
          </w:p>
        </w:tc>
        <w:tc>
          <w:tcPr>
            <w:tcW w:w="629" w:type="pct"/>
            <w:tcBorders>
              <w:top w:val="single" w:sz="4" w:space="0" w:color="293F5B"/>
              <w:left w:val="nil"/>
              <w:bottom w:val="single" w:sz="4" w:space="0" w:color="293F5B"/>
              <w:right w:val="nil"/>
            </w:tcBorders>
            <w:shd w:val="clear" w:color="000000" w:fill="E6F2FF"/>
            <w:noWrap/>
            <w:vAlign w:val="center"/>
            <w:hideMark/>
          </w:tcPr>
          <w:p w14:paraId="7B963F53" w14:textId="69B77BED"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2024</w:t>
            </w:r>
            <w:r w:rsidR="00D9200C">
              <w:rPr>
                <w:rFonts w:ascii="Arial" w:hAnsi="Arial" w:cs="Arial"/>
                <w:color w:val="000000"/>
                <w:sz w:val="16"/>
                <w:szCs w:val="16"/>
              </w:rPr>
              <w:noBreakHyphen/>
            </w:r>
            <w:r w:rsidRPr="00445DE7">
              <w:rPr>
                <w:rFonts w:ascii="Arial" w:hAnsi="Arial" w:cs="Arial"/>
                <w:color w:val="000000"/>
                <w:sz w:val="16"/>
                <w:szCs w:val="16"/>
              </w:rPr>
              <w:t>25</w:t>
            </w:r>
          </w:p>
        </w:tc>
        <w:tc>
          <w:tcPr>
            <w:tcW w:w="629" w:type="pct"/>
            <w:tcBorders>
              <w:top w:val="single" w:sz="4" w:space="0" w:color="293F5B"/>
              <w:left w:val="nil"/>
              <w:bottom w:val="single" w:sz="4" w:space="0" w:color="293F5B"/>
              <w:right w:val="nil"/>
            </w:tcBorders>
            <w:shd w:val="clear" w:color="000000" w:fill="E6F2FF"/>
            <w:noWrap/>
            <w:vAlign w:val="center"/>
            <w:hideMark/>
          </w:tcPr>
          <w:p w14:paraId="4E083AA1" w14:textId="68466423"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2025</w:t>
            </w:r>
            <w:r w:rsidR="00D9200C">
              <w:rPr>
                <w:rFonts w:ascii="Arial" w:hAnsi="Arial" w:cs="Arial"/>
                <w:color w:val="000000"/>
                <w:sz w:val="16"/>
                <w:szCs w:val="16"/>
              </w:rPr>
              <w:noBreakHyphen/>
            </w:r>
            <w:r w:rsidRPr="00445DE7">
              <w:rPr>
                <w:rFonts w:ascii="Arial" w:hAnsi="Arial" w:cs="Arial"/>
                <w:color w:val="000000"/>
                <w:sz w:val="16"/>
                <w:szCs w:val="16"/>
              </w:rPr>
              <w:t>26</w:t>
            </w:r>
          </w:p>
        </w:tc>
        <w:tc>
          <w:tcPr>
            <w:tcW w:w="629" w:type="pct"/>
            <w:tcBorders>
              <w:top w:val="single" w:sz="4" w:space="0" w:color="293F5B"/>
              <w:left w:val="nil"/>
              <w:bottom w:val="single" w:sz="4" w:space="0" w:color="293F5B"/>
              <w:right w:val="nil"/>
            </w:tcBorders>
            <w:shd w:val="clear" w:color="000000" w:fill="E6F2FF"/>
            <w:noWrap/>
            <w:vAlign w:val="center"/>
            <w:hideMark/>
          </w:tcPr>
          <w:p w14:paraId="2CBE067C" w14:textId="18063F9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2026</w:t>
            </w:r>
            <w:r w:rsidR="00D9200C">
              <w:rPr>
                <w:rFonts w:ascii="Arial" w:hAnsi="Arial" w:cs="Arial"/>
                <w:color w:val="000000"/>
                <w:sz w:val="16"/>
                <w:szCs w:val="16"/>
              </w:rPr>
              <w:noBreakHyphen/>
            </w:r>
            <w:r w:rsidRPr="00445DE7">
              <w:rPr>
                <w:rFonts w:ascii="Arial" w:hAnsi="Arial" w:cs="Arial"/>
                <w:color w:val="000000"/>
                <w:sz w:val="16"/>
                <w:szCs w:val="16"/>
              </w:rPr>
              <w:t>27</w:t>
            </w:r>
          </w:p>
        </w:tc>
      </w:tr>
      <w:tr w:rsidR="00445DE7" w:rsidRPr="00445DE7" w14:paraId="6E07D3C7" w14:textId="77777777" w:rsidTr="00445DE7">
        <w:trPr>
          <w:divId w:val="1285965332"/>
          <w:trHeight w:hRule="exact" w:val="300"/>
        </w:trPr>
        <w:tc>
          <w:tcPr>
            <w:tcW w:w="1227" w:type="pct"/>
            <w:tcBorders>
              <w:top w:val="nil"/>
              <w:left w:val="nil"/>
              <w:bottom w:val="nil"/>
              <w:right w:val="nil"/>
            </w:tcBorders>
            <w:shd w:val="clear" w:color="000000" w:fill="FFFFFF"/>
            <w:vAlign w:val="center"/>
            <w:hideMark/>
          </w:tcPr>
          <w:p w14:paraId="035DFB5C" w14:textId="77777777" w:rsidR="00445DE7" w:rsidRPr="00445DE7" w:rsidRDefault="00445DE7" w:rsidP="00445DE7">
            <w:pPr>
              <w:spacing w:before="0" w:after="0" w:line="240" w:lineRule="auto"/>
              <w:rPr>
                <w:rFonts w:ascii="Arial" w:hAnsi="Arial" w:cs="Arial"/>
                <w:color w:val="000000"/>
                <w:sz w:val="16"/>
                <w:szCs w:val="16"/>
              </w:rPr>
            </w:pPr>
            <w:r w:rsidRPr="00445DE7">
              <w:rPr>
                <w:rFonts w:ascii="Arial" w:hAnsi="Arial" w:cs="Arial"/>
                <w:color w:val="000000"/>
                <w:sz w:val="16"/>
                <w:szCs w:val="16"/>
              </w:rPr>
              <w:t>Real GDP</w:t>
            </w:r>
          </w:p>
        </w:tc>
        <w:tc>
          <w:tcPr>
            <w:tcW w:w="629" w:type="pct"/>
            <w:tcBorders>
              <w:top w:val="nil"/>
              <w:left w:val="nil"/>
              <w:bottom w:val="nil"/>
              <w:right w:val="nil"/>
            </w:tcBorders>
            <w:shd w:val="clear" w:color="000000" w:fill="FFFFFF"/>
            <w:vAlign w:val="center"/>
            <w:hideMark/>
          </w:tcPr>
          <w:p w14:paraId="4780A96D"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3.7</w:t>
            </w:r>
          </w:p>
        </w:tc>
        <w:tc>
          <w:tcPr>
            <w:tcW w:w="629" w:type="pct"/>
            <w:tcBorders>
              <w:top w:val="nil"/>
              <w:left w:val="nil"/>
              <w:bottom w:val="nil"/>
              <w:right w:val="nil"/>
            </w:tcBorders>
            <w:shd w:val="clear" w:color="000000" w:fill="E6F2FF"/>
            <w:vAlign w:val="center"/>
            <w:hideMark/>
          </w:tcPr>
          <w:p w14:paraId="2DF08C7F"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3 1/4</w:t>
            </w:r>
          </w:p>
        </w:tc>
        <w:tc>
          <w:tcPr>
            <w:tcW w:w="629" w:type="pct"/>
            <w:tcBorders>
              <w:top w:val="nil"/>
              <w:left w:val="nil"/>
              <w:bottom w:val="nil"/>
              <w:right w:val="nil"/>
            </w:tcBorders>
            <w:shd w:val="clear" w:color="000000" w:fill="E6F2FF"/>
            <w:vAlign w:val="center"/>
            <w:hideMark/>
          </w:tcPr>
          <w:p w14:paraId="004AAC12"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1 1/2</w:t>
            </w:r>
          </w:p>
        </w:tc>
        <w:tc>
          <w:tcPr>
            <w:tcW w:w="629" w:type="pct"/>
            <w:tcBorders>
              <w:top w:val="nil"/>
              <w:left w:val="nil"/>
              <w:bottom w:val="nil"/>
              <w:right w:val="nil"/>
            </w:tcBorders>
            <w:shd w:val="clear" w:color="000000" w:fill="E6F2FF"/>
            <w:vAlign w:val="center"/>
            <w:hideMark/>
          </w:tcPr>
          <w:p w14:paraId="4BB7F067"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2 1/4</w:t>
            </w:r>
          </w:p>
        </w:tc>
        <w:tc>
          <w:tcPr>
            <w:tcW w:w="629" w:type="pct"/>
            <w:tcBorders>
              <w:top w:val="nil"/>
              <w:left w:val="nil"/>
              <w:bottom w:val="nil"/>
              <w:right w:val="nil"/>
            </w:tcBorders>
            <w:shd w:val="clear" w:color="000000" w:fill="E6F2FF"/>
            <w:vAlign w:val="center"/>
            <w:hideMark/>
          </w:tcPr>
          <w:p w14:paraId="6A8E6C4B"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2 3/4</w:t>
            </w:r>
          </w:p>
        </w:tc>
        <w:tc>
          <w:tcPr>
            <w:tcW w:w="629" w:type="pct"/>
            <w:tcBorders>
              <w:top w:val="nil"/>
              <w:left w:val="nil"/>
              <w:bottom w:val="nil"/>
              <w:right w:val="nil"/>
            </w:tcBorders>
            <w:shd w:val="clear" w:color="000000" w:fill="E6F2FF"/>
            <w:vAlign w:val="center"/>
            <w:hideMark/>
          </w:tcPr>
          <w:p w14:paraId="74DD6F68"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2 3/4</w:t>
            </w:r>
          </w:p>
        </w:tc>
      </w:tr>
      <w:tr w:rsidR="00445DE7" w:rsidRPr="00445DE7" w14:paraId="5D97A247" w14:textId="77777777" w:rsidTr="00445DE7">
        <w:trPr>
          <w:divId w:val="1285965332"/>
          <w:trHeight w:hRule="exact" w:val="300"/>
        </w:trPr>
        <w:tc>
          <w:tcPr>
            <w:tcW w:w="1227" w:type="pct"/>
            <w:tcBorders>
              <w:top w:val="nil"/>
              <w:left w:val="nil"/>
              <w:bottom w:val="nil"/>
              <w:right w:val="nil"/>
            </w:tcBorders>
            <w:shd w:val="clear" w:color="000000" w:fill="FFFFFF"/>
            <w:vAlign w:val="center"/>
            <w:hideMark/>
          </w:tcPr>
          <w:p w14:paraId="3D5461D2" w14:textId="77777777" w:rsidR="00445DE7" w:rsidRPr="00445DE7" w:rsidRDefault="00445DE7" w:rsidP="00445DE7">
            <w:pPr>
              <w:spacing w:before="0" w:after="0" w:line="240" w:lineRule="auto"/>
              <w:rPr>
                <w:rFonts w:ascii="Arial" w:hAnsi="Arial" w:cs="Arial"/>
                <w:color w:val="000000"/>
                <w:sz w:val="16"/>
                <w:szCs w:val="16"/>
              </w:rPr>
            </w:pPr>
            <w:r w:rsidRPr="00445DE7">
              <w:rPr>
                <w:rFonts w:ascii="Arial" w:hAnsi="Arial" w:cs="Arial"/>
                <w:color w:val="000000"/>
                <w:sz w:val="16"/>
                <w:szCs w:val="16"/>
              </w:rPr>
              <w:t>Employment</w:t>
            </w:r>
          </w:p>
        </w:tc>
        <w:tc>
          <w:tcPr>
            <w:tcW w:w="629" w:type="pct"/>
            <w:tcBorders>
              <w:top w:val="nil"/>
              <w:left w:val="nil"/>
              <w:bottom w:val="nil"/>
              <w:right w:val="nil"/>
            </w:tcBorders>
            <w:shd w:val="clear" w:color="000000" w:fill="FFFFFF"/>
            <w:vAlign w:val="center"/>
            <w:hideMark/>
          </w:tcPr>
          <w:p w14:paraId="693977C0"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3.6</w:t>
            </w:r>
          </w:p>
        </w:tc>
        <w:tc>
          <w:tcPr>
            <w:tcW w:w="629" w:type="pct"/>
            <w:tcBorders>
              <w:top w:val="nil"/>
              <w:left w:val="nil"/>
              <w:bottom w:val="nil"/>
              <w:right w:val="nil"/>
            </w:tcBorders>
            <w:shd w:val="clear" w:color="000000" w:fill="E6F2FF"/>
            <w:vAlign w:val="center"/>
            <w:hideMark/>
          </w:tcPr>
          <w:p w14:paraId="5CB3DF02"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2 1/2</w:t>
            </w:r>
          </w:p>
        </w:tc>
        <w:tc>
          <w:tcPr>
            <w:tcW w:w="629" w:type="pct"/>
            <w:tcBorders>
              <w:top w:val="nil"/>
              <w:left w:val="nil"/>
              <w:bottom w:val="nil"/>
              <w:right w:val="nil"/>
            </w:tcBorders>
            <w:shd w:val="clear" w:color="000000" w:fill="E6F2FF"/>
            <w:vAlign w:val="center"/>
            <w:hideMark/>
          </w:tcPr>
          <w:p w14:paraId="7B7F3CE5"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 xml:space="preserve">1    </w:t>
            </w:r>
          </w:p>
        </w:tc>
        <w:tc>
          <w:tcPr>
            <w:tcW w:w="629" w:type="pct"/>
            <w:tcBorders>
              <w:top w:val="nil"/>
              <w:left w:val="nil"/>
              <w:bottom w:val="nil"/>
              <w:right w:val="nil"/>
            </w:tcBorders>
            <w:shd w:val="clear" w:color="000000" w:fill="E6F2FF"/>
            <w:vAlign w:val="center"/>
            <w:hideMark/>
          </w:tcPr>
          <w:p w14:paraId="5B500FFB"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 xml:space="preserve">1    </w:t>
            </w:r>
          </w:p>
        </w:tc>
        <w:tc>
          <w:tcPr>
            <w:tcW w:w="629" w:type="pct"/>
            <w:tcBorders>
              <w:top w:val="nil"/>
              <w:left w:val="nil"/>
              <w:bottom w:val="nil"/>
              <w:right w:val="nil"/>
            </w:tcBorders>
            <w:shd w:val="clear" w:color="000000" w:fill="E6F2FF"/>
            <w:vAlign w:val="center"/>
            <w:hideMark/>
          </w:tcPr>
          <w:p w14:paraId="2981F484"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1 3/4</w:t>
            </w:r>
          </w:p>
        </w:tc>
        <w:tc>
          <w:tcPr>
            <w:tcW w:w="629" w:type="pct"/>
            <w:tcBorders>
              <w:top w:val="nil"/>
              <w:left w:val="nil"/>
              <w:bottom w:val="nil"/>
              <w:right w:val="nil"/>
            </w:tcBorders>
            <w:shd w:val="clear" w:color="000000" w:fill="E6F2FF"/>
            <w:vAlign w:val="center"/>
            <w:hideMark/>
          </w:tcPr>
          <w:p w14:paraId="798E27BE"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1 3/4</w:t>
            </w:r>
          </w:p>
        </w:tc>
      </w:tr>
      <w:tr w:rsidR="00445DE7" w:rsidRPr="00445DE7" w14:paraId="1B0ABCF9" w14:textId="77777777" w:rsidTr="00445DE7">
        <w:trPr>
          <w:divId w:val="1285965332"/>
          <w:trHeight w:hRule="exact" w:val="300"/>
        </w:trPr>
        <w:tc>
          <w:tcPr>
            <w:tcW w:w="1227" w:type="pct"/>
            <w:tcBorders>
              <w:top w:val="nil"/>
              <w:left w:val="nil"/>
              <w:bottom w:val="nil"/>
              <w:right w:val="nil"/>
            </w:tcBorders>
            <w:shd w:val="clear" w:color="000000" w:fill="FFFFFF"/>
            <w:vAlign w:val="center"/>
            <w:hideMark/>
          </w:tcPr>
          <w:p w14:paraId="1D395A2F" w14:textId="77777777" w:rsidR="00445DE7" w:rsidRPr="00445DE7" w:rsidRDefault="00445DE7" w:rsidP="00445DE7">
            <w:pPr>
              <w:spacing w:before="0" w:after="0" w:line="240" w:lineRule="auto"/>
              <w:rPr>
                <w:rFonts w:ascii="Arial" w:hAnsi="Arial" w:cs="Arial"/>
                <w:color w:val="000000"/>
                <w:sz w:val="16"/>
                <w:szCs w:val="16"/>
              </w:rPr>
            </w:pPr>
            <w:r w:rsidRPr="00445DE7">
              <w:rPr>
                <w:rFonts w:ascii="Arial" w:hAnsi="Arial" w:cs="Arial"/>
                <w:color w:val="000000"/>
                <w:sz w:val="16"/>
                <w:szCs w:val="16"/>
              </w:rPr>
              <w:t>Unemployment rate</w:t>
            </w:r>
          </w:p>
        </w:tc>
        <w:tc>
          <w:tcPr>
            <w:tcW w:w="629" w:type="pct"/>
            <w:tcBorders>
              <w:top w:val="nil"/>
              <w:left w:val="nil"/>
              <w:bottom w:val="nil"/>
              <w:right w:val="nil"/>
            </w:tcBorders>
            <w:shd w:val="clear" w:color="000000" w:fill="FFFFFF"/>
            <w:vAlign w:val="center"/>
            <w:hideMark/>
          </w:tcPr>
          <w:p w14:paraId="3C456F20"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3.8</w:t>
            </w:r>
          </w:p>
        </w:tc>
        <w:tc>
          <w:tcPr>
            <w:tcW w:w="629" w:type="pct"/>
            <w:tcBorders>
              <w:top w:val="nil"/>
              <w:left w:val="nil"/>
              <w:bottom w:val="nil"/>
              <w:right w:val="nil"/>
            </w:tcBorders>
            <w:shd w:val="clear" w:color="000000" w:fill="E6F2FF"/>
            <w:vAlign w:val="center"/>
            <w:hideMark/>
          </w:tcPr>
          <w:p w14:paraId="4EC5055A"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3 1/2</w:t>
            </w:r>
          </w:p>
        </w:tc>
        <w:tc>
          <w:tcPr>
            <w:tcW w:w="629" w:type="pct"/>
            <w:tcBorders>
              <w:top w:val="nil"/>
              <w:left w:val="nil"/>
              <w:bottom w:val="nil"/>
              <w:right w:val="nil"/>
            </w:tcBorders>
            <w:shd w:val="clear" w:color="000000" w:fill="E6F2FF"/>
            <w:vAlign w:val="center"/>
            <w:hideMark/>
          </w:tcPr>
          <w:p w14:paraId="776B28A8"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4 1/4</w:t>
            </w:r>
          </w:p>
        </w:tc>
        <w:tc>
          <w:tcPr>
            <w:tcW w:w="629" w:type="pct"/>
            <w:tcBorders>
              <w:top w:val="nil"/>
              <w:left w:val="nil"/>
              <w:bottom w:val="nil"/>
              <w:right w:val="nil"/>
            </w:tcBorders>
            <w:shd w:val="clear" w:color="000000" w:fill="E6F2FF"/>
            <w:vAlign w:val="center"/>
            <w:hideMark/>
          </w:tcPr>
          <w:p w14:paraId="6503A280"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4 1/2</w:t>
            </w:r>
          </w:p>
        </w:tc>
        <w:tc>
          <w:tcPr>
            <w:tcW w:w="629" w:type="pct"/>
            <w:tcBorders>
              <w:top w:val="nil"/>
              <w:left w:val="nil"/>
              <w:bottom w:val="nil"/>
              <w:right w:val="nil"/>
            </w:tcBorders>
            <w:shd w:val="clear" w:color="000000" w:fill="E6F2FF"/>
            <w:vAlign w:val="center"/>
            <w:hideMark/>
          </w:tcPr>
          <w:p w14:paraId="577DF0E0"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4 1/2</w:t>
            </w:r>
          </w:p>
        </w:tc>
        <w:tc>
          <w:tcPr>
            <w:tcW w:w="629" w:type="pct"/>
            <w:tcBorders>
              <w:top w:val="nil"/>
              <w:left w:val="nil"/>
              <w:bottom w:val="nil"/>
              <w:right w:val="nil"/>
            </w:tcBorders>
            <w:shd w:val="clear" w:color="000000" w:fill="E6F2FF"/>
            <w:vAlign w:val="center"/>
            <w:hideMark/>
          </w:tcPr>
          <w:p w14:paraId="158E9C31"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4 1/4</w:t>
            </w:r>
          </w:p>
        </w:tc>
      </w:tr>
      <w:tr w:rsidR="00445DE7" w:rsidRPr="00445DE7" w14:paraId="06AF28B7" w14:textId="77777777" w:rsidTr="00445DE7">
        <w:trPr>
          <w:divId w:val="1285965332"/>
          <w:trHeight w:hRule="exact" w:val="300"/>
        </w:trPr>
        <w:tc>
          <w:tcPr>
            <w:tcW w:w="1227" w:type="pct"/>
            <w:tcBorders>
              <w:top w:val="nil"/>
              <w:left w:val="nil"/>
              <w:bottom w:val="nil"/>
              <w:right w:val="nil"/>
            </w:tcBorders>
            <w:shd w:val="clear" w:color="000000" w:fill="FFFFFF"/>
            <w:vAlign w:val="center"/>
            <w:hideMark/>
          </w:tcPr>
          <w:p w14:paraId="060066A4" w14:textId="77777777" w:rsidR="00445DE7" w:rsidRPr="00445DE7" w:rsidRDefault="00445DE7" w:rsidP="00445DE7">
            <w:pPr>
              <w:spacing w:before="0" w:after="0" w:line="240" w:lineRule="auto"/>
              <w:rPr>
                <w:rFonts w:ascii="Arial" w:hAnsi="Arial" w:cs="Arial"/>
                <w:color w:val="000000"/>
                <w:sz w:val="16"/>
                <w:szCs w:val="16"/>
              </w:rPr>
            </w:pPr>
            <w:r w:rsidRPr="00445DE7">
              <w:rPr>
                <w:rFonts w:ascii="Arial" w:hAnsi="Arial" w:cs="Arial"/>
                <w:color w:val="000000"/>
                <w:sz w:val="16"/>
                <w:szCs w:val="16"/>
              </w:rPr>
              <w:t>Consumer price index</w:t>
            </w:r>
          </w:p>
        </w:tc>
        <w:tc>
          <w:tcPr>
            <w:tcW w:w="629" w:type="pct"/>
            <w:tcBorders>
              <w:top w:val="nil"/>
              <w:left w:val="nil"/>
              <w:bottom w:val="nil"/>
              <w:right w:val="nil"/>
            </w:tcBorders>
            <w:shd w:val="clear" w:color="auto" w:fill="auto"/>
            <w:vAlign w:val="center"/>
            <w:hideMark/>
          </w:tcPr>
          <w:p w14:paraId="586E4E4F"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6.1</w:t>
            </w:r>
          </w:p>
        </w:tc>
        <w:tc>
          <w:tcPr>
            <w:tcW w:w="629" w:type="pct"/>
            <w:tcBorders>
              <w:top w:val="nil"/>
              <w:left w:val="nil"/>
              <w:bottom w:val="nil"/>
              <w:right w:val="nil"/>
            </w:tcBorders>
            <w:shd w:val="clear" w:color="000000" w:fill="E6F2FF"/>
            <w:vAlign w:val="center"/>
            <w:hideMark/>
          </w:tcPr>
          <w:p w14:paraId="1ABF1766"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 xml:space="preserve">6    </w:t>
            </w:r>
          </w:p>
        </w:tc>
        <w:tc>
          <w:tcPr>
            <w:tcW w:w="629" w:type="pct"/>
            <w:tcBorders>
              <w:top w:val="nil"/>
              <w:left w:val="nil"/>
              <w:bottom w:val="nil"/>
              <w:right w:val="nil"/>
            </w:tcBorders>
            <w:shd w:val="clear" w:color="000000" w:fill="E6F2FF"/>
            <w:vAlign w:val="center"/>
            <w:hideMark/>
          </w:tcPr>
          <w:p w14:paraId="2FF170B5"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3 1/4</w:t>
            </w:r>
          </w:p>
        </w:tc>
        <w:tc>
          <w:tcPr>
            <w:tcW w:w="629" w:type="pct"/>
            <w:tcBorders>
              <w:top w:val="nil"/>
              <w:left w:val="nil"/>
              <w:bottom w:val="nil"/>
              <w:right w:val="nil"/>
            </w:tcBorders>
            <w:shd w:val="clear" w:color="000000" w:fill="E6F2FF"/>
            <w:vAlign w:val="center"/>
            <w:hideMark/>
          </w:tcPr>
          <w:p w14:paraId="5C7DA2A0"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2 3/4</w:t>
            </w:r>
          </w:p>
        </w:tc>
        <w:tc>
          <w:tcPr>
            <w:tcW w:w="629" w:type="pct"/>
            <w:tcBorders>
              <w:top w:val="nil"/>
              <w:left w:val="nil"/>
              <w:bottom w:val="nil"/>
              <w:right w:val="nil"/>
            </w:tcBorders>
            <w:shd w:val="clear" w:color="000000" w:fill="E6F2FF"/>
            <w:vAlign w:val="center"/>
            <w:hideMark/>
          </w:tcPr>
          <w:p w14:paraId="5AD4A9EB"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2 1/2</w:t>
            </w:r>
          </w:p>
        </w:tc>
        <w:tc>
          <w:tcPr>
            <w:tcW w:w="629" w:type="pct"/>
            <w:tcBorders>
              <w:top w:val="nil"/>
              <w:left w:val="nil"/>
              <w:bottom w:val="nil"/>
              <w:right w:val="nil"/>
            </w:tcBorders>
            <w:shd w:val="clear" w:color="000000" w:fill="E6F2FF"/>
            <w:vAlign w:val="center"/>
            <w:hideMark/>
          </w:tcPr>
          <w:p w14:paraId="2B877563"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2 1/2</w:t>
            </w:r>
          </w:p>
        </w:tc>
      </w:tr>
      <w:tr w:rsidR="00445DE7" w:rsidRPr="00445DE7" w14:paraId="15D353D1" w14:textId="77777777" w:rsidTr="00BA44F6">
        <w:trPr>
          <w:divId w:val="1285965332"/>
          <w:trHeight w:hRule="exact" w:val="300"/>
        </w:trPr>
        <w:tc>
          <w:tcPr>
            <w:tcW w:w="1227" w:type="pct"/>
            <w:tcBorders>
              <w:top w:val="nil"/>
              <w:left w:val="nil"/>
              <w:right w:val="nil"/>
            </w:tcBorders>
            <w:shd w:val="clear" w:color="000000" w:fill="FFFFFF"/>
            <w:vAlign w:val="center"/>
            <w:hideMark/>
          </w:tcPr>
          <w:p w14:paraId="08B9AE7B" w14:textId="77777777" w:rsidR="00445DE7" w:rsidRPr="00445DE7" w:rsidRDefault="00445DE7" w:rsidP="00445DE7">
            <w:pPr>
              <w:spacing w:before="0" w:after="0" w:line="240" w:lineRule="auto"/>
              <w:rPr>
                <w:rFonts w:ascii="Arial" w:hAnsi="Arial" w:cs="Arial"/>
                <w:color w:val="000000"/>
                <w:sz w:val="16"/>
                <w:szCs w:val="16"/>
              </w:rPr>
            </w:pPr>
            <w:r w:rsidRPr="00445DE7">
              <w:rPr>
                <w:rFonts w:ascii="Arial" w:hAnsi="Arial" w:cs="Arial"/>
                <w:color w:val="000000"/>
                <w:sz w:val="16"/>
                <w:szCs w:val="16"/>
              </w:rPr>
              <w:t>Wage price index</w:t>
            </w:r>
          </w:p>
        </w:tc>
        <w:tc>
          <w:tcPr>
            <w:tcW w:w="629" w:type="pct"/>
            <w:tcBorders>
              <w:top w:val="nil"/>
              <w:left w:val="nil"/>
              <w:right w:val="nil"/>
            </w:tcBorders>
            <w:shd w:val="clear" w:color="000000" w:fill="FFFFFF"/>
            <w:vAlign w:val="center"/>
            <w:hideMark/>
          </w:tcPr>
          <w:p w14:paraId="5667486C"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2.6</w:t>
            </w:r>
          </w:p>
        </w:tc>
        <w:tc>
          <w:tcPr>
            <w:tcW w:w="629" w:type="pct"/>
            <w:tcBorders>
              <w:top w:val="nil"/>
              <w:left w:val="nil"/>
              <w:right w:val="nil"/>
            </w:tcBorders>
            <w:shd w:val="clear" w:color="000000" w:fill="E6F2FF"/>
            <w:vAlign w:val="center"/>
            <w:hideMark/>
          </w:tcPr>
          <w:p w14:paraId="535249B9"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3 3/4</w:t>
            </w:r>
          </w:p>
        </w:tc>
        <w:tc>
          <w:tcPr>
            <w:tcW w:w="629" w:type="pct"/>
            <w:tcBorders>
              <w:top w:val="nil"/>
              <w:left w:val="nil"/>
              <w:right w:val="nil"/>
            </w:tcBorders>
            <w:shd w:val="clear" w:color="000000" w:fill="E6F2FF"/>
            <w:vAlign w:val="center"/>
            <w:hideMark/>
          </w:tcPr>
          <w:p w14:paraId="16E32D07"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 xml:space="preserve">4    </w:t>
            </w:r>
          </w:p>
        </w:tc>
        <w:tc>
          <w:tcPr>
            <w:tcW w:w="629" w:type="pct"/>
            <w:tcBorders>
              <w:top w:val="nil"/>
              <w:left w:val="nil"/>
              <w:right w:val="nil"/>
            </w:tcBorders>
            <w:shd w:val="clear" w:color="000000" w:fill="E6F2FF"/>
            <w:vAlign w:val="center"/>
            <w:hideMark/>
          </w:tcPr>
          <w:p w14:paraId="244331D2"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3 1/4</w:t>
            </w:r>
          </w:p>
        </w:tc>
        <w:tc>
          <w:tcPr>
            <w:tcW w:w="629" w:type="pct"/>
            <w:tcBorders>
              <w:top w:val="nil"/>
              <w:left w:val="nil"/>
              <w:right w:val="nil"/>
            </w:tcBorders>
            <w:shd w:val="clear" w:color="000000" w:fill="E6F2FF"/>
            <w:vAlign w:val="center"/>
            <w:hideMark/>
          </w:tcPr>
          <w:p w14:paraId="40DB1BAF"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3 1/4</w:t>
            </w:r>
          </w:p>
        </w:tc>
        <w:tc>
          <w:tcPr>
            <w:tcW w:w="629" w:type="pct"/>
            <w:tcBorders>
              <w:top w:val="nil"/>
              <w:left w:val="nil"/>
              <w:right w:val="nil"/>
            </w:tcBorders>
            <w:shd w:val="clear" w:color="000000" w:fill="E6F2FF"/>
            <w:vAlign w:val="center"/>
            <w:hideMark/>
          </w:tcPr>
          <w:p w14:paraId="30C1CC9C"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3 1/2</w:t>
            </w:r>
          </w:p>
        </w:tc>
      </w:tr>
      <w:tr w:rsidR="00445DE7" w:rsidRPr="00445DE7" w14:paraId="7C6D6416" w14:textId="77777777" w:rsidTr="00BA44F6">
        <w:trPr>
          <w:divId w:val="1285965332"/>
          <w:trHeight w:hRule="exact" w:val="300"/>
        </w:trPr>
        <w:tc>
          <w:tcPr>
            <w:tcW w:w="1227" w:type="pct"/>
            <w:tcBorders>
              <w:left w:val="nil"/>
              <w:bottom w:val="single" w:sz="4" w:space="0" w:color="293F5B"/>
              <w:right w:val="nil"/>
            </w:tcBorders>
            <w:shd w:val="clear" w:color="000000" w:fill="FFFFFF"/>
            <w:vAlign w:val="center"/>
            <w:hideMark/>
          </w:tcPr>
          <w:p w14:paraId="674335EA" w14:textId="77777777" w:rsidR="00445DE7" w:rsidRPr="00445DE7" w:rsidRDefault="00445DE7" w:rsidP="00445DE7">
            <w:pPr>
              <w:spacing w:before="0" w:after="0" w:line="240" w:lineRule="auto"/>
              <w:rPr>
                <w:rFonts w:ascii="Arial" w:hAnsi="Arial" w:cs="Arial"/>
                <w:color w:val="000000"/>
                <w:sz w:val="16"/>
                <w:szCs w:val="16"/>
              </w:rPr>
            </w:pPr>
            <w:r w:rsidRPr="00445DE7">
              <w:rPr>
                <w:rFonts w:ascii="Arial" w:hAnsi="Arial" w:cs="Arial"/>
                <w:color w:val="000000"/>
                <w:sz w:val="16"/>
                <w:szCs w:val="16"/>
              </w:rPr>
              <w:t>Nominal GDP</w:t>
            </w:r>
          </w:p>
        </w:tc>
        <w:tc>
          <w:tcPr>
            <w:tcW w:w="629" w:type="pct"/>
            <w:tcBorders>
              <w:left w:val="nil"/>
              <w:bottom w:val="single" w:sz="4" w:space="0" w:color="293F5B"/>
              <w:right w:val="nil"/>
            </w:tcBorders>
            <w:shd w:val="clear" w:color="000000" w:fill="FFFFFF"/>
            <w:vAlign w:val="center"/>
            <w:hideMark/>
          </w:tcPr>
          <w:p w14:paraId="18784CAB"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11.0</w:t>
            </w:r>
          </w:p>
        </w:tc>
        <w:tc>
          <w:tcPr>
            <w:tcW w:w="629" w:type="pct"/>
            <w:tcBorders>
              <w:left w:val="nil"/>
              <w:bottom w:val="single" w:sz="4" w:space="0" w:color="293F5B"/>
              <w:right w:val="nil"/>
            </w:tcBorders>
            <w:shd w:val="clear" w:color="000000" w:fill="E6F2FF"/>
            <w:vAlign w:val="center"/>
            <w:hideMark/>
          </w:tcPr>
          <w:p w14:paraId="5A21FCDC"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10 1/4</w:t>
            </w:r>
          </w:p>
        </w:tc>
        <w:tc>
          <w:tcPr>
            <w:tcW w:w="629" w:type="pct"/>
            <w:tcBorders>
              <w:left w:val="nil"/>
              <w:bottom w:val="single" w:sz="4" w:space="0" w:color="293F5B"/>
              <w:right w:val="nil"/>
            </w:tcBorders>
            <w:shd w:val="clear" w:color="000000" w:fill="E6F2FF"/>
            <w:vAlign w:val="center"/>
            <w:hideMark/>
          </w:tcPr>
          <w:p w14:paraId="64EE5B5C"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1 1/4</w:t>
            </w:r>
          </w:p>
        </w:tc>
        <w:tc>
          <w:tcPr>
            <w:tcW w:w="629" w:type="pct"/>
            <w:tcBorders>
              <w:left w:val="nil"/>
              <w:bottom w:val="single" w:sz="4" w:space="0" w:color="293F5B"/>
              <w:right w:val="nil"/>
            </w:tcBorders>
            <w:shd w:val="clear" w:color="000000" w:fill="E6F2FF"/>
            <w:vAlign w:val="center"/>
            <w:hideMark/>
          </w:tcPr>
          <w:p w14:paraId="2733D7A7"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2 1/2</w:t>
            </w:r>
          </w:p>
        </w:tc>
        <w:tc>
          <w:tcPr>
            <w:tcW w:w="629" w:type="pct"/>
            <w:tcBorders>
              <w:left w:val="nil"/>
              <w:bottom w:val="single" w:sz="4" w:space="0" w:color="293F5B"/>
              <w:right w:val="nil"/>
            </w:tcBorders>
            <w:shd w:val="clear" w:color="000000" w:fill="E6F2FF"/>
            <w:vAlign w:val="center"/>
            <w:hideMark/>
          </w:tcPr>
          <w:p w14:paraId="0AE4E57B"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5 1/4</w:t>
            </w:r>
          </w:p>
        </w:tc>
        <w:tc>
          <w:tcPr>
            <w:tcW w:w="629" w:type="pct"/>
            <w:tcBorders>
              <w:left w:val="nil"/>
              <w:bottom w:val="single" w:sz="4" w:space="0" w:color="293F5B"/>
              <w:right w:val="nil"/>
            </w:tcBorders>
            <w:shd w:val="clear" w:color="000000" w:fill="E6F2FF"/>
            <w:vAlign w:val="center"/>
            <w:hideMark/>
          </w:tcPr>
          <w:p w14:paraId="0A4461EC" w14:textId="77777777" w:rsidR="00445DE7" w:rsidRPr="00445DE7" w:rsidRDefault="00445DE7" w:rsidP="00445DE7">
            <w:pPr>
              <w:spacing w:before="0" w:after="0" w:line="240" w:lineRule="auto"/>
              <w:jc w:val="right"/>
              <w:rPr>
                <w:rFonts w:ascii="Arial" w:hAnsi="Arial" w:cs="Arial"/>
                <w:color w:val="000000"/>
                <w:sz w:val="16"/>
                <w:szCs w:val="16"/>
              </w:rPr>
            </w:pPr>
            <w:r w:rsidRPr="00445DE7">
              <w:rPr>
                <w:rFonts w:ascii="Arial" w:hAnsi="Arial" w:cs="Arial"/>
                <w:color w:val="000000"/>
                <w:sz w:val="16"/>
                <w:szCs w:val="16"/>
              </w:rPr>
              <w:t>5 1/4</w:t>
            </w:r>
          </w:p>
        </w:tc>
      </w:tr>
    </w:tbl>
    <w:p w14:paraId="4BB30CB4" w14:textId="10E1449F" w:rsidR="00900ADD" w:rsidRPr="00A41794" w:rsidRDefault="00900ADD" w:rsidP="2C987CD6">
      <w:pPr>
        <w:pStyle w:val="ChartandTableFootnoteAlpha"/>
        <w:spacing w:before="100" w:beforeAutospacing="1"/>
      </w:pPr>
      <w:r w:rsidRPr="00A41794">
        <w:t xml:space="preserve">Real GDP and Nominal GDP are percentage change on preceding year. </w:t>
      </w:r>
      <w:r w:rsidR="001D2AC8">
        <w:t>E</w:t>
      </w:r>
      <w:r w:rsidRPr="00A41794">
        <w:t xml:space="preserve">mployment, </w:t>
      </w:r>
      <w:r w:rsidR="001D2AC8">
        <w:t xml:space="preserve">the </w:t>
      </w:r>
      <w:r w:rsidR="004A473A" w:rsidRPr="00A41794">
        <w:t>consumer price inde</w:t>
      </w:r>
      <w:r w:rsidR="00A76974">
        <w:t>x</w:t>
      </w:r>
      <w:r w:rsidR="004A473A" w:rsidRPr="00A41794">
        <w:t xml:space="preserve"> </w:t>
      </w:r>
      <w:r w:rsidRPr="00A41794">
        <w:t>and the wage price index are through the year growth to the June quarter. The unemployment rate is the rate for the June quarter.</w:t>
      </w:r>
    </w:p>
    <w:p w14:paraId="5402CE78" w14:textId="2D1622BC" w:rsidR="007D72CD" w:rsidRPr="00A41794" w:rsidRDefault="00900ADD" w:rsidP="00BA44F6">
      <w:pPr>
        <w:pStyle w:val="Source"/>
      </w:pPr>
      <w:r w:rsidRPr="00A41794">
        <w:t xml:space="preserve">Source: </w:t>
      </w:r>
      <w:r>
        <w:tab/>
      </w:r>
      <w:r w:rsidRPr="00A41794">
        <w:t>ABS Australian National Accounts: National Income, Expenditure and Product; Labour Force Survey, Australia; Wage Price Index, Australia; Consumer Price Index, Australia; and Treasury</w:t>
      </w:r>
      <w:r w:rsidR="00ED439B">
        <w:t>.</w:t>
      </w:r>
    </w:p>
    <w:p w14:paraId="0DA5D9D1" w14:textId="337429D7" w:rsidR="007A175F" w:rsidRPr="00216F5D" w:rsidRDefault="007A175F" w:rsidP="00436242">
      <w:pPr>
        <w:spacing w:before="0" w:after="0" w:line="240" w:lineRule="auto"/>
      </w:pPr>
      <w:r w:rsidRPr="00216F5D">
        <w:t>Since the October Budget, there has been a substantial improvement in the fiscal outlook</w:t>
      </w:r>
      <w:r w:rsidR="002F42D5" w:rsidRPr="00216F5D">
        <w:t>. This is</w:t>
      </w:r>
      <w:r w:rsidRPr="00216F5D">
        <w:t xml:space="preserve"> a direct outcome of the Government</w:t>
      </w:r>
      <w:r w:rsidR="00984FAA" w:rsidRPr="00216F5D">
        <w:t xml:space="preserve"> returning </w:t>
      </w:r>
      <w:r w:rsidR="00A07E6A" w:rsidRPr="00216F5D">
        <w:t xml:space="preserve">receipt </w:t>
      </w:r>
      <w:r w:rsidR="00812105" w:rsidRPr="00216F5D">
        <w:t>upgrades to the budget</w:t>
      </w:r>
      <w:r w:rsidR="007651AD" w:rsidRPr="00216F5D">
        <w:t>. The Budget achieves this</w:t>
      </w:r>
      <w:r w:rsidR="00812105" w:rsidRPr="00216F5D">
        <w:t xml:space="preserve"> while also </w:t>
      </w:r>
      <w:r w:rsidR="00661389" w:rsidRPr="00216F5D">
        <w:t xml:space="preserve">delivering </w:t>
      </w:r>
      <w:r w:rsidR="003D7902" w:rsidRPr="00216F5D">
        <w:t xml:space="preserve">responsible </w:t>
      </w:r>
      <w:r w:rsidR="00CF2AED" w:rsidRPr="00216F5D">
        <w:t xml:space="preserve">and targeted </w:t>
      </w:r>
      <w:r w:rsidR="00883782" w:rsidRPr="00216F5D">
        <w:t>cost</w:t>
      </w:r>
      <w:r w:rsidR="00D9200C">
        <w:noBreakHyphen/>
      </w:r>
      <w:r w:rsidR="00883782" w:rsidRPr="00216F5D">
        <w:t>of</w:t>
      </w:r>
      <w:r w:rsidR="00D9200C">
        <w:noBreakHyphen/>
      </w:r>
      <w:r w:rsidR="00883782" w:rsidRPr="00216F5D">
        <w:t>living relief</w:t>
      </w:r>
      <w:r w:rsidR="00BF3BFC" w:rsidRPr="00216F5D">
        <w:t>,</w:t>
      </w:r>
      <w:r w:rsidR="00883782" w:rsidRPr="00216F5D">
        <w:t xml:space="preserve"> </w:t>
      </w:r>
      <w:r w:rsidR="00812105" w:rsidRPr="00216F5D">
        <w:t>investing in a stronger</w:t>
      </w:r>
      <w:r w:rsidR="00BF3BFC" w:rsidRPr="00216F5D">
        <w:t>, more secure</w:t>
      </w:r>
      <w:r w:rsidR="00812105" w:rsidRPr="00216F5D">
        <w:t xml:space="preserve"> economy, </w:t>
      </w:r>
      <w:r w:rsidR="00BF3BFC" w:rsidRPr="00216F5D">
        <w:t xml:space="preserve">spreading opportunity and securing essential services. </w:t>
      </w:r>
    </w:p>
    <w:p w14:paraId="68726AF4" w14:textId="60747D0C" w:rsidR="001245EE" w:rsidRPr="00216F5D" w:rsidRDefault="001245EE" w:rsidP="001245EE">
      <w:r w:rsidRPr="00216F5D">
        <w:t>The underlying cash balance is estimated to be in surplus by $</w:t>
      </w:r>
      <w:r w:rsidR="00FD3E3E" w:rsidRPr="00216F5D">
        <w:t>4.2</w:t>
      </w:r>
      <w:r w:rsidRPr="00216F5D">
        <w:t> billion (</w:t>
      </w:r>
      <w:r w:rsidR="00FD3E3E" w:rsidRPr="00216F5D">
        <w:t>0.2</w:t>
      </w:r>
      <w:r w:rsidRPr="00216F5D">
        <w:t> per cent of GDP) in 2022</w:t>
      </w:r>
      <w:r w:rsidR="00F946DC" w:rsidRPr="00216F5D">
        <w:t>–</w:t>
      </w:r>
      <w:r w:rsidRPr="00216F5D">
        <w:t>23</w:t>
      </w:r>
      <w:r w:rsidR="0078562A" w:rsidRPr="00216F5D">
        <w:t>,</w:t>
      </w:r>
      <w:r w:rsidRPr="00216F5D">
        <w:t xml:space="preserve"> the first surplus since 2007</w:t>
      </w:r>
      <w:r w:rsidR="00E72515" w:rsidRPr="00216F5D">
        <w:t>–</w:t>
      </w:r>
      <w:r w:rsidRPr="00216F5D">
        <w:t>08</w:t>
      </w:r>
      <w:r w:rsidR="00822B49" w:rsidRPr="00216F5D">
        <w:t>.</w:t>
      </w:r>
      <w:r w:rsidRPr="00216F5D">
        <w:t xml:space="preserve"> </w:t>
      </w:r>
      <w:r w:rsidR="00822B49" w:rsidRPr="00216F5D">
        <w:t xml:space="preserve">This </w:t>
      </w:r>
      <w:r w:rsidR="007447C7" w:rsidRPr="00216F5D">
        <w:t xml:space="preserve">is </w:t>
      </w:r>
      <w:r w:rsidR="00987DA1" w:rsidRPr="00216F5D">
        <w:t>an</w:t>
      </w:r>
      <w:r w:rsidRPr="00216F5D">
        <w:t xml:space="preserve"> improvement of </w:t>
      </w:r>
      <w:r w:rsidR="00FD3E3E" w:rsidRPr="00216F5D">
        <w:t>$</w:t>
      </w:r>
      <w:r w:rsidR="00E61052" w:rsidRPr="00216F5D">
        <w:t>41.1</w:t>
      </w:r>
      <w:r w:rsidR="00BE387F" w:rsidRPr="00216F5D">
        <w:t> </w:t>
      </w:r>
      <w:r w:rsidR="00E61052" w:rsidRPr="00216F5D">
        <w:t>billion</w:t>
      </w:r>
      <w:r w:rsidRPr="00216F5D">
        <w:t xml:space="preserve"> </w:t>
      </w:r>
      <w:r w:rsidR="007447C7" w:rsidRPr="00216F5D">
        <w:t xml:space="preserve">compared to the </w:t>
      </w:r>
      <w:r w:rsidRPr="00216F5D">
        <w:t xml:space="preserve">October </w:t>
      </w:r>
      <w:r w:rsidR="007447C7" w:rsidRPr="00216F5D">
        <w:t xml:space="preserve">Budget </w:t>
      </w:r>
      <w:r w:rsidRPr="00216F5D">
        <w:t xml:space="preserve">and </w:t>
      </w:r>
      <w:r w:rsidR="00645677" w:rsidRPr="00216F5D">
        <w:t>$82.1</w:t>
      </w:r>
      <w:r w:rsidR="00BE387F" w:rsidRPr="00216F5D">
        <w:t> </w:t>
      </w:r>
      <w:r w:rsidR="00645677" w:rsidRPr="00216F5D">
        <w:t>billion</w:t>
      </w:r>
      <w:r w:rsidRPr="00216F5D">
        <w:t xml:space="preserve"> since </w:t>
      </w:r>
      <w:r w:rsidR="00B473AD" w:rsidRPr="00216F5D">
        <w:t>the Pre</w:t>
      </w:r>
      <w:r w:rsidR="00D9200C">
        <w:noBreakHyphen/>
      </w:r>
      <w:r w:rsidR="0078562A" w:rsidRPr="00216F5D">
        <w:t>e</w:t>
      </w:r>
      <w:r w:rsidR="00B473AD" w:rsidRPr="00216F5D">
        <w:t xml:space="preserve">lection </w:t>
      </w:r>
      <w:r w:rsidR="00A7547E" w:rsidRPr="00216F5D">
        <w:t xml:space="preserve">Economic and Fiscal </w:t>
      </w:r>
      <w:r w:rsidR="0078562A" w:rsidRPr="00216F5D">
        <w:t>Outlook</w:t>
      </w:r>
      <w:r w:rsidRPr="00216F5D">
        <w:t xml:space="preserve">. </w:t>
      </w:r>
    </w:p>
    <w:p w14:paraId="2098C18B" w14:textId="1D49CE18" w:rsidR="00C72236" w:rsidRDefault="00C72236" w:rsidP="00E2260F">
      <w:r w:rsidRPr="00216F5D">
        <w:t>The underlying cash deficit is estimated to be $</w:t>
      </w:r>
      <w:r w:rsidR="00645677" w:rsidRPr="00216F5D">
        <w:t>13</w:t>
      </w:r>
      <w:r w:rsidR="0073771A" w:rsidRPr="00216F5D">
        <w:t>.</w:t>
      </w:r>
      <w:r w:rsidR="00645677" w:rsidRPr="00216F5D">
        <w:t>9</w:t>
      </w:r>
      <w:r w:rsidR="00B82E13" w:rsidRPr="00216F5D">
        <w:t> </w:t>
      </w:r>
      <w:r w:rsidRPr="00216F5D">
        <w:t>billion (</w:t>
      </w:r>
      <w:r w:rsidR="00645677" w:rsidRPr="00216F5D">
        <w:t>0.5</w:t>
      </w:r>
      <w:r w:rsidR="00B82E13" w:rsidRPr="00216F5D">
        <w:t> </w:t>
      </w:r>
      <w:r w:rsidRPr="00216F5D">
        <w:t>per</w:t>
      </w:r>
      <w:r w:rsidR="00B82E13" w:rsidRPr="00216F5D">
        <w:t> </w:t>
      </w:r>
      <w:r w:rsidRPr="00216F5D">
        <w:t>cent of GDP) in</w:t>
      </w:r>
      <w:r w:rsidR="00B82E13" w:rsidRPr="00216F5D">
        <w:t> </w:t>
      </w:r>
      <w:r w:rsidRPr="00216F5D">
        <w:t>2023</w:t>
      </w:r>
      <w:r w:rsidR="00F946DC" w:rsidRPr="00216F5D">
        <w:t>–</w:t>
      </w:r>
      <w:r w:rsidRPr="00216F5D">
        <w:t>24, $</w:t>
      </w:r>
      <w:r w:rsidR="002D0B0D" w:rsidRPr="00216F5D">
        <w:t>30.1</w:t>
      </w:r>
      <w:r w:rsidR="00B82E13" w:rsidRPr="00216F5D">
        <w:t> </w:t>
      </w:r>
      <w:r w:rsidRPr="00216F5D">
        <w:t>billion lower than the October Budget. The deficit is expected to increase in</w:t>
      </w:r>
      <w:r w:rsidR="00B82E13" w:rsidRPr="00216F5D">
        <w:t> </w:t>
      </w:r>
      <w:r w:rsidRPr="00216F5D">
        <w:t>2024</w:t>
      </w:r>
      <w:r w:rsidR="00F946DC" w:rsidRPr="00216F5D">
        <w:t>–</w:t>
      </w:r>
      <w:r w:rsidRPr="00216F5D">
        <w:t>25 and 2025</w:t>
      </w:r>
      <w:r w:rsidR="00E72515" w:rsidRPr="00216F5D">
        <w:t>–</w:t>
      </w:r>
      <w:r w:rsidRPr="00216F5D">
        <w:t>26</w:t>
      </w:r>
      <w:r w:rsidR="00B82E13" w:rsidRPr="00216F5D">
        <w:t> </w:t>
      </w:r>
      <w:r w:rsidRPr="00216F5D">
        <w:t>before falling to $</w:t>
      </w:r>
      <w:r w:rsidR="00226198" w:rsidRPr="00216F5D">
        <w:t>28.5</w:t>
      </w:r>
      <w:r w:rsidR="00B82E13" w:rsidRPr="00216F5D">
        <w:t> </w:t>
      </w:r>
      <w:r w:rsidRPr="00216F5D">
        <w:t xml:space="preserve">billion </w:t>
      </w:r>
      <w:r w:rsidR="0034207B" w:rsidRPr="00216F5D">
        <w:t>(</w:t>
      </w:r>
      <w:r w:rsidR="00B809EA" w:rsidRPr="00216F5D">
        <w:t>1.0 per cent of GDP)</w:t>
      </w:r>
      <w:r w:rsidRPr="00216F5D">
        <w:t xml:space="preserve"> in</w:t>
      </w:r>
      <w:r w:rsidR="00B82E13" w:rsidRPr="00216F5D">
        <w:t> </w:t>
      </w:r>
      <w:r w:rsidRPr="00216F5D">
        <w:t>2026</w:t>
      </w:r>
      <w:r w:rsidR="00E72515" w:rsidRPr="00216F5D">
        <w:t>–</w:t>
      </w:r>
      <w:r w:rsidRPr="00216F5D">
        <w:t>27</w:t>
      </w:r>
      <w:r w:rsidR="0002411A" w:rsidRPr="00216F5D">
        <w:t>. It</w:t>
      </w:r>
      <w:r w:rsidRPr="00216F5D">
        <w:t xml:space="preserve"> remains lower across all years than </w:t>
      </w:r>
      <w:r w:rsidR="00760855" w:rsidRPr="00216F5D">
        <w:t>forecast</w:t>
      </w:r>
      <w:r w:rsidR="00716FE1" w:rsidRPr="00216F5D">
        <w:t>ed</w:t>
      </w:r>
      <w:r w:rsidR="00760855" w:rsidRPr="00216F5D">
        <w:t xml:space="preserve"> </w:t>
      </w:r>
      <w:r w:rsidRPr="00216F5D">
        <w:t>in October. Over 5</w:t>
      </w:r>
      <w:r w:rsidR="00B82E13" w:rsidRPr="00216F5D">
        <w:t> </w:t>
      </w:r>
      <w:r w:rsidRPr="00216F5D">
        <w:t xml:space="preserve">years </w:t>
      </w:r>
      <w:r w:rsidR="007D3CA2" w:rsidRPr="00216F5D">
        <w:t>from</w:t>
      </w:r>
      <w:r w:rsidR="00B82E13" w:rsidRPr="00216F5D">
        <w:t> </w:t>
      </w:r>
      <w:r w:rsidR="007D3CA2" w:rsidRPr="00216F5D">
        <w:t>2022</w:t>
      </w:r>
      <w:r w:rsidR="00752984" w:rsidRPr="00216F5D">
        <w:t>–</w:t>
      </w:r>
      <w:r w:rsidR="007D3CA2" w:rsidRPr="00216F5D">
        <w:t xml:space="preserve">23 </w:t>
      </w:r>
      <w:r w:rsidRPr="00216F5D">
        <w:t>to</w:t>
      </w:r>
      <w:r w:rsidR="00B82E13" w:rsidRPr="00216F5D">
        <w:t> </w:t>
      </w:r>
      <w:r w:rsidRPr="00216F5D">
        <w:t>2026–27, the underlying cash balance improves by a cumulative $</w:t>
      </w:r>
      <w:r w:rsidR="00651AFD" w:rsidRPr="00216F5D">
        <w:t>12</w:t>
      </w:r>
      <w:r w:rsidR="00DF21F1" w:rsidRPr="00216F5D">
        <w:t>5</w:t>
      </w:r>
      <w:r w:rsidR="00651AFD" w:rsidRPr="00216F5D">
        <w:t>.</w:t>
      </w:r>
      <w:r w:rsidR="00DF21F1" w:rsidRPr="00216F5D">
        <w:t>9</w:t>
      </w:r>
      <w:r w:rsidR="00B82E13" w:rsidRPr="00216F5D">
        <w:t> </w:t>
      </w:r>
      <w:r w:rsidRPr="00216F5D">
        <w:t>billion.</w:t>
      </w:r>
    </w:p>
    <w:p w14:paraId="525FD007" w14:textId="2B029639" w:rsidR="00F27304" w:rsidRPr="00C46EEB" w:rsidRDefault="00F27304" w:rsidP="00BA44F6">
      <w:pPr>
        <w:spacing w:line="240" w:lineRule="auto"/>
      </w:pPr>
      <w:r w:rsidRPr="00216F5D">
        <w:t>Since October, tax receipts have been revised up by $</w:t>
      </w:r>
      <w:r w:rsidR="00CE431E" w:rsidRPr="00216F5D">
        <w:t>67.2</w:t>
      </w:r>
      <w:r w:rsidR="00CD0488" w:rsidRPr="00216F5D">
        <w:t> </w:t>
      </w:r>
      <w:r w:rsidRPr="00216F5D">
        <w:t xml:space="preserve">billion </w:t>
      </w:r>
      <w:r w:rsidR="00E8359D" w:rsidRPr="00216F5D">
        <w:t>across</w:t>
      </w:r>
      <w:r w:rsidR="00B82E13" w:rsidRPr="00216F5D">
        <w:t> </w:t>
      </w:r>
      <w:r w:rsidRPr="00216F5D">
        <w:t>2022</w:t>
      </w:r>
      <w:r w:rsidR="00E72515" w:rsidRPr="00216F5D">
        <w:t>–</w:t>
      </w:r>
      <w:r w:rsidRPr="00216F5D">
        <w:t xml:space="preserve">23 </w:t>
      </w:r>
      <w:r w:rsidR="00E8359D" w:rsidRPr="00216F5D">
        <w:t>and</w:t>
      </w:r>
      <w:r w:rsidR="00B82E13" w:rsidRPr="00216F5D">
        <w:t> </w:t>
      </w:r>
      <w:r w:rsidR="00E8359D" w:rsidRPr="00216F5D">
        <w:t>2023</w:t>
      </w:r>
      <w:r w:rsidR="00387685" w:rsidRPr="00216F5D">
        <w:t>–</w:t>
      </w:r>
      <w:r w:rsidR="00387685" w:rsidRPr="00216F5D">
        <w:rPr>
          <w:rFonts w:ascii="Times New Roman" w:hAnsi="Times New Roman"/>
        </w:rPr>
        <w:t>‍</w:t>
      </w:r>
      <w:r w:rsidR="00EE0676" w:rsidRPr="00216F5D">
        <w:t>24,</w:t>
      </w:r>
      <w:r w:rsidRPr="00216F5D">
        <w:t xml:space="preserve"> </w:t>
      </w:r>
      <w:r w:rsidR="00DD79A8" w:rsidRPr="00216F5D">
        <w:t>underpinned</w:t>
      </w:r>
      <w:r w:rsidRPr="00216F5D">
        <w:t xml:space="preserve"> by </w:t>
      </w:r>
      <w:r w:rsidR="00FF1778" w:rsidRPr="00216F5D">
        <w:t xml:space="preserve">a </w:t>
      </w:r>
      <w:r w:rsidRPr="00216F5D">
        <w:t xml:space="preserve">strong </w:t>
      </w:r>
      <w:r w:rsidR="00FF1778" w:rsidRPr="00216F5D">
        <w:t xml:space="preserve">labour market </w:t>
      </w:r>
      <w:r w:rsidRPr="00216F5D">
        <w:t xml:space="preserve">and elevated commodity prices. </w:t>
      </w:r>
      <w:r w:rsidR="000F0778" w:rsidRPr="00216F5D">
        <w:t>Strength in tax receipts is expected to moderate from</w:t>
      </w:r>
      <w:r w:rsidR="00B82E13" w:rsidRPr="00216F5D">
        <w:t> </w:t>
      </w:r>
      <w:r w:rsidR="000F0778" w:rsidRPr="00216F5D">
        <w:t>2024</w:t>
      </w:r>
      <w:r w:rsidR="00E72515" w:rsidRPr="00216F5D">
        <w:t>–</w:t>
      </w:r>
      <w:r w:rsidR="000F0778" w:rsidRPr="00216F5D">
        <w:t>25</w:t>
      </w:r>
      <w:r w:rsidR="003F6994" w:rsidRPr="00216F5D">
        <w:t xml:space="preserve"> </w:t>
      </w:r>
      <w:r w:rsidR="000F0778" w:rsidRPr="00216F5D">
        <w:t>as commodity prices are assumed to return to long</w:t>
      </w:r>
      <w:r w:rsidR="00D9200C">
        <w:noBreakHyphen/>
      </w:r>
      <w:r w:rsidR="000F0778" w:rsidRPr="00216F5D">
        <w:t xml:space="preserve">run levels and </w:t>
      </w:r>
      <w:r w:rsidR="00FF5143" w:rsidRPr="00216F5D">
        <w:t xml:space="preserve">the </w:t>
      </w:r>
      <w:r w:rsidR="00622F93" w:rsidRPr="00216F5D">
        <w:t xml:space="preserve">conditions in the </w:t>
      </w:r>
      <w:r w:rsidR="000F0778" w:rsidRPr="00216F5D">
        <w:t xml:space="preserve">labour market ease. </w:t>
      </w:r>
      <w:r w:rsidRPr="00216F5D">
        <w:t xml:space="preserve">Overall, tax upgrades </w:t>
      </w:r>
      <w:r w:rsidR="00BE5064" w:rsidRPr="00216F5D">
        <w:t>(excluding GST</w:t>
      </w:r>
      <w:r w:rsidRPr="00216F5D">
        <w:t xml:space="preserve"> </w:t>
      </w:r>
      <w:r w:rsidR="00A46118" w:rsidRPr="00216F5D">
        <w:t>and</w:t>
      </w:r>
      <w:r w:rsidR="00BE5064" w:rsidRPr="00216F5D">
        <w:t xml:space="preserve"> policy decisions</w:t>
      </w:r>
      <w:r w:rsidR="00245DC5" w:rsidRPr="00216F5D">
        <w:t>)</w:t>
      </w:r>
      <w:r w:rsidRPr="00216F5D">
        <w:t xml:space="preserve"> have improved the underlying cash balance by $</w:t>
      </w:r>
      <w:r w:rsidR="00EC09AD" w:rsidRPr="00216F5D">
        <w:t>1</w:t>
      </w:r>
      <w:r w:rsidR="00F73CBF" w:rsidRPr="00216F5D">
        <w:t>14.2</w:t>
      </w:r>
      <w:r w:rsidRPr="00216F5D">
        <w:t> billion over 5</w:t>
      </w:r>
      <w:r w:rsidR="00B82E13" w:rsidRPr="00216F5D">
        <w:t> </w:t>
      </w:r>
      <w:r w:rsidRPr="00216F5D">
        <w:t xml:space="preserve">years </w:t>
      </w:r>
      <w:r w:rsidR="00F67AC6" w:rsidRPr="00216F5D">
        <w:t>from 2022</w:t>
      </w:r>
      <w:r w:rsidR="00E72515" w:rsidRPr="00216F5D">
        <w:t>–</w:t>
      </w:r>
      <w:r w:rsidR="00F67AC6" w:rsidRPr="00216F5D">
        <w:t xml:space="preserve">23 </w:t>
      </w:r>
      <w:r w:rsidRPr="00216F5D">
        <w:t>to</w:t>
      </w:r>
      <w:r w:rsidR="00B82E13" w:rsidRPr="00216F5D">
        <w:t> </w:t>
      </w:r>
      <w:r w:rsidRPr="00216F5D">
        <w:t>2026</w:t>
      </w:r>
      <w:r w:rsidR="00F946DC" w:rsidRPr="00216F5D">
        <w:t>–</w:t>
      </w:r>
      <w:r w:rsidRPr="00216F5D">
        <w:t>27.</w:t>
      </w:r>
    </w:p>
    <w:p w14:paraId="685B42F1" w14:textId="427463CF" w:rsidR="0045764B" w:rsidRPr="00216F5D" w:rsidRDefault="00B947A0" w:rsidP="00E2260F">
      <w:r w:rsidRPr="00216F5D">
        <w:t>In this Budget, the Government strikes a balance between relief, repair, and restraint.</w:t>
      </w:r>
      <w:r w:rsidR="00992C60" w:rsidRPr="00143BF3">
        <w:t xml:space="preserve"> </w:t>
      </w:r>
      <w:r w:rsidRPr="00216F5D">
        <w:t xml:space="preserve">The Government has </w:t>
      </w:r>
      <w:r w:rsidR="0045764B" w:rsidRPr="00216F5D">
        <w:t>returned 87</w:t>
      </w:r>
      <w:r w:rsidR="006A2007">
        <w:t> </w:t>
      </w:r>
      <w:r w:rsidR="0045764B" w:rsidRPr="00216F5D">
        <w:t>per cent of the tax receipt upgrades across the October Budget and 2023–24 Budget, which includes 82</w:t>
      </w:r>
      <w:r w:rsidR="008D7346">
        <w:t> </w:t>
      </w:r>
      <w:r w:rsidR="0045764B" w:rsidRPr="00216F5D">
        <w:t>per cent in this Budget.</w:t>
      </w:r>
    </w:p>
    <w:p w14:paraId="593CBF89" w14:textId="77A6A6AA" w:rsidR="00B947A0" w:rsidRPr="00216F5D" w:rsidRDefault="00B947A0" w:rsidP="00E2260F">
      <w:r w:rsidRPr="00216F5D">
        <w:t>The Government has taken policy decisions of $</w:t>
      </w:r>
      <w:r w:rsidR="00442505" w:rsidRPr="00216F5D">
        <w:t>20.6</w:t>
      </w:r>
      <w:r w:rsidRPr="00216F5D">
        <w:t> billion over 5</w:t>
      </w:r>
      <w:r w:rsidR="00B82E13" w:rsidRPr="00216F5D">
        <w:t> </w:t>
      </w:r>
      <w:r w:rsidRPr="00216F5D">
        <w:t xml:space="preserve">years </w:t>
      </w:r>
      <w:r w:rsidR="004704FC" w:rsidRPr="00216F5D">
        <w:t>from 2022</w:t>
      </w:r>
      <w:r w:rsidR="00F946DC" w:rsidRPr="00216F5D">
        <w:t>–</w:t>
      </w:r>
      <w:r w:rsidR="004704FC" w:rsidRPr="00216F5D">
        <w:t xml:space="preserve">23 </w:t>
      </w:r>
      <w:r w:rsidRPr="00216F5D">
        <w:t>to</w:t>
      </w:r>
      <w:r w:rsidR="00B82E13" w:rsidRPr="00216F5D">
        <w:t> </w:t>
      </w:r>
      <w:r w:rsidRPr="00216F5D">
        <w:t>2026</w:t>
      </w:r>
      <w:r w:rsidR="009765A0" w:rsidRPr="00216F5D">
        <w:t>–</w:t>
      </w:r>
      <w:r w:rsidRPr="00216F5D">
        <w:t>27</w:t>
      </w:r>
      <w:r w:rsidR="00CA6A6B" w:rsidRPr="00216F5D">
        <w:t>.</w:t>
      </w:r>
      <w:r w:rsidR="00393C74" w:rsidRPr="00216F5D">
        <w:t xml:space="preserve"> </w:t>
      </w:r>
      <w:r w:rsidR="00CA6A6B" w:rsidRPr="00216F5D">
        <w:t>T</w:t>
      </w:r>
      <w:r w:rsidR="00317F1C" w:rsidRPr="00216F5D">
        <w:t>his includes cost</w:t>
      </w:r>
      <w:r w:rsidR="00D9200C">
        <w:noBreakHyphen/>
      </w:r>
      <w:r w:rsidR="00317F1C" w:rsidRPr="00216F5D">
        <w:t>of</w:t>
      </w:r>
      <w:r w:rsidR="00D9200C">
        <w:noBreakHyphen/>
      </w:r>
      <w:r w:rsidR="00317F1C" w:rsidRPr="00216F5D">
        <w:t xml:space="preserve">living support, </w:t>
      </w:r>
      <w:r w:rsidR="001E15BF" w:rsidRPr="00216F5D">
        <w:t>historic investment</w:t>
      </w:r>
      <w:r w:rsidR="00317F1C" w:rsidRPr="00216F5D">
        <w:t xml:space="preserve"> </w:t>
      </w:r>
      <w:r w:rsidR="00643B60" w:rsidRPr="00216F5D">
        <w:t>in</w:t>
      </w:r>
      <w:r w:rsidRPr="00216F5D">
        <w:t xml:space="preserve"> Medicare</w:t>
      </w:r>
      <w:r w:rsidR="00317F1C" w:rsidRPr="00216F5D">
        <w:t xml:space="preserve">, </w:t>
      </w:r>
      <w:r w:rsidR="00643B60" w:rsidRPr="00216F5D">
        <w:t>investing in a strong economy and</w:t>
      </w:r>
      <w:r w:rsidR="00317F1C" w:rsidRPr="00216F5D">
        <w:t xml:space="preserve"> continuing</w:t>
      </w:r>
      <w:r w:rsidRPr="00216F5D">
        <w:t xml:space="preserve"> to </w:t>
      </w:r>
      <w:r w:rsidR="00317F1C" w:rsidRPr="00216F5D">
        <w:t>address</w:t>
      </w:r>
      <w:r w:rsidRPr="00216F5D">
        <w:t xml:space="preserve"> legacy issues inherited from the previous government</w:t>
      </w:r>
      <w:r w:rsidR="00481F2E" w:rsidRPr="00216F5D">
        <w:t>.</w:t>
      </w:r>
    </w:p>
    <w:p w14:paraId="3ECC8704" w14:textId="6E30ABD9" w:rsidR="00B947A0" w:rsidRDefault="00B947A0" w:rsidP="00E2260F">
      <w:r w:rsidRPr="00216F5D">
        <w:t xml:space="preserve">At the end of the medium term, the deficit is projected to be </w:t>
      </w:r>
      <w:r w:rsidR="00BC3828" w:rsidRPr="00216F5D">
        <w:t>0.2</w:t>
      </w:r>
      <w:r w:rsidR="00B82E13" w:rsidRPr="00216F5D">
        <w:t> </w:t>
      </w:r>
      <w:r w:rsidRPr="00216F5D">
        <w:t>per</w:t>
      </w:r>
      <w:r w:rsidR="00B82E13" w:rsidRPr="00216F5D">
        <w:t> </w:t>
      </w:r>
      <w:r w:rsidRPr="00216F5D">
        <w:t>cent</w:t>
      </w:r>
      <w:r w:rsidR="009E788C" w:rsidRPr="00216F5D">
        <w:t xml:space="preserve"> of GDP</w:t>
      </w:r>
      <w:r w:rsidRPr="00216F5D">
        <w:t xml:space="preserve">, compared to </w:t>
      </w:r>
      <w:r w:rsidR="005973B2" w:rsidRPr="00216F5D">
        <w:t>1.9</w:t>
      </w:r>
      <w:r w:rsidRPr="00216F5D">
        <w:t> per cent in the October Budget. Gross debt and underlying cash deficits are lower as a share of the economy in every year of the forward estimates and the medium term</w:t>
      </w:r>
      <w:r w:rsidRPr="00216F5D" w:rsidDel="00E76DB4">
        <w:t xml:space="preserve">. </w:t>
      </w:r>
      <w:r w:rsidRPr="00216F5D">
        <w:t>Gross</w:t>
      </w:r>
      <w:r w:rsidR="00E2260F" w:rsidRPr="00216F5D">
        <w:t> </w:t>
      </w:r>
      <w:r w:rsidRPr="00216F5D">
        <w:t>debt is now projected to peak at 36.5</w:t>
      </w:r>
      <w:r w:rsidR="00B82E13" w:rsidRPr="00216F5D">
        <w:t> </w:t>
      </w:r>
      <w:r w:rsidRPr="00216F5D">
        <w:t>per</w:t>
      </w:r>
      <w:r w:rsidR="00B82E13" w:rsidRPr="00216F5D">
        <w:t> </w:t>
      </w:r>
      <w:r w:rsidRPr="00216F5D">
        <w:t xml:space="preserve">cent of GDP </w:t>
      </w:r>
      <w:r w:rsidR="002F28FF" w:rsidRPr="00216F5D">
        <w:t>in 2025</w:t>
      </w:r>
      <w:r w:rsidR="00752984" w:rsidRPr="00216F5D">
        <w:t>–</w:t>
      </w:r>
      <w:r w:rsidR="002F28FF" w:rsidRPr="00216F5D">
        <w:t>26</w:t>
      </w:r>
      <w:r w:rsidRPr="00216F5D">
        <w:t>, 10.4</w:t>
      </w:r>
      <w:r w:rsidR="00B82E13" w:rsidRPr="00216F5D">
        <w:t> </w:t>
      </w:r>
      <w:r w:rsidRPr="00216F5D">
        <w:t>percentage points lower and 5</w:t>
      </w:r>
      <w:r w:rsidR="00B82E13" w:rsidRPr="00216F5D">
        <w:t> </w:t>
      </w:r>
      <w:r w:rsidRPr="00216F5D">
        <w:t xml:space="preserve">years earlier than at the October Budget, before declining to </w:t>
      </w:r>
      <w:r w:rsidR="00D97E9B" w:rsidRPr="00216F5D">
        <w:t>32.3</w:t>
      </w:r>
      <w:r w:rsidRPr="00216F5D">
        <w:t> per cent by</w:t>
      </w:r>
      <w:r w:rsidR="00B82E13" w:rsidRPr="00216F5D">
        <w:t> </w:t>
      </w:r>
      <w:r w:rsidRPr="00216F5D">
        <w:t>2033–34.</w:t>
      </w:r>
      <w:r w:rsidRPr="005D0153" w:rsidDel="001D58BC">
        <w:t xml:space="preserve"> </w:t>
      </w:r>
    </w:p>
    <w:p w14:paraId="21C1DA7A" w14:textId="3996EDE1" w:rsidR="00A9242E" w:rsidRPr="00216F5D" w:rsidRDefault="00252083" w:rsidP="00E2260F">
      <w:r w:rsidRPr="00216F5D">
        <w:t>While tax as a share of GDP</w:t>
      </w:r>
      <w:r w:rsidR="00A74D13" w:rsidRPr="00216F5D">
        <w:t xml:space="preserve"> over the medium term</w:t>
      </w:r>
      <w:r w:rsidRPr="00216F5D">
        <w:t xml:space="preserve"> </w:t>
      </w:r>
      <w:r w:rsidR="005612F2" w:rsidRPr="00216F5D">
        <w:t>is broadly unchanged from the October</w:t>
      </w:r>
      <w:r w:rsidR="00E2260F" w:rsidRPr="00216F5D">
        <w:t> </w:t>
      </w:r>
      <w:r w:rsidR="005612F2" w:rsidRPr="00216F5D">
        <w:t xml:space="preserve">Budget, the higher level of nominal GDP </w:t>
      </w:r>
      <w:r w:rsidR="00AF1CB6" w:rsidRPr="00216F5D">
        <w:t>(</w:t>
      </w:r>
      <w:r w:rsidR="00B866EE" w:rsidRPr="00216F5D">
        <w:t xml:space="preserve">from a higher </w:t>
      </w:r>
      <w:r w:rsidR="00B04EFF" w:rsidRPr="00216F5D">
        <w:t>price level</w:t>
      </w:r>
      <w:r w:rsidR="00461496" w:rsidRPr="00216F5D">
        <w:t xml:space="preserve"> </w:t>
      </w:r>
      <w:r w:rsidR="00CA3724" w:rsidRPr="00216F5D">
        <w:t>and a higher level of potential GDP</w:t>
      </w:r>
      <w:r w:rsidR="00AF1CB6" w:rsidRPr="00216F5D">
        <w:t>)</w:t>
      </w:r>
      <w:r w:rsidR="005612F2" w:rsidRPr="00216F5D" w:rsidDel="00B866EE">
        <w:t xml:space="preserve"> </w:t>
      </w:r>
      <w:r w:rsidR="00980519" w:rsidRPr="00216F5D">
        <w:t xml:space="preserve">increases </w:t>
      </w:r>
      <w:r w:rsidR="000350DE" w:rsidRPr="00216F5D">
        <w:t xml:space="preserve">projected </w:t>
      </w:r>
      <w:r w:rsidR="005612F2" w:rsidRPr="00216F5D">
        <w:t>tax receipts.</w:t>
      </w:r>
      <w:r w:rsidR="00837328" w:rsidRPr="00216F5D">
        <w:t xml:space="preserve"> </w:t>
      </w:r>
      <w:r w:rsidR="00687869" w:rsidRPr="00216F5D">
        <w:t xml:space="preserve">The impact on </w:t>
      </w:r>
      <w:r w:rsidR="00856C56" w:rsidRPr="00216F5D">
        <w:t>non</w:t>
      </w:r>
      <w:r w:rsidR="00D9200C">
        <w:noBreakHyphen/>
      </w:r>
      <w:r w:rsidR="00856C56" w:rsidRPr="00216F5D">
        <w:t xml:space="preserve">interest </w:t>
      </w:r>
      <w:r w:rsidR="00687869" w:rsidRPr="00216F5D">
        <w:t>payments is more modest</w:t>
      </w:r>
      <w:r w:rsidR="00D1139D" w:rsidRPr="00216F5D">
        <w:t xml:space="preserve">. </w:t>
      </w:r>
    </w:p>
    <w:p w14:paraId="24E741E1" w14:textId="27D97427" w:rsidR="00C56274" w:rsidRPr="001406CA" w:rsidRDefault="006E37D1" w:rsidP="00E2260F">
      <w:r w:rsidRPr="00216F5D">
        <w:t xml:space="preserve">Interest payments are projected to be significantly lower over the medium term. </w:t>
      </w:r>
      <w:r w:rsidR="008A2A20" w:rsidRPr="00216F5D">
        <w:t xml:space="preserve">This is </w:t>
      </w:r>
      <w:r w:rsidR="004339C2" w:rsidRPr="00216F5D">
        <w:t>largely driven by</w:t>
      </w:r>
      <w:r w:rsidR="00AC1A01" w:rsidRPr="00216F5D">
        <w:t xml:space="preserve"> </w:t>
      </w:r>
      <w:r w:rsidR="00A00392" w:rsidRPr="00216F5D">
        <w:t xml:space="preserve">lower </w:t>
      </w:r>
      <w:r w:rsidR="00AC1A01" w:rsidRPr="00216F5D">
        <w:t xml:space="preserve">deficits </w:t>
      </w:r>
      <w:r w:rsidR="00CF4391" w:rsidRPr="00216F5D">
        <w:t>reducing the amount of new debt</w:t>
      </w:r>
      <w:r w:rsidR="006308E0" w:rsidRPr="00216F5D">
        <w:t xml:space="preserve"> </w:t>
      </w:r>
      <w:r w:rsidR="00A00392" w:rsidRPr="00216F5D">
        <w:t>issuance</w:t>
      </w:r>
      <w:r w:rsidR="006308E0" w:rsidRPr="00216F5D">
        <w:t>.</w:t>
      </w:r>
      <w:r w:rsidR="00A00392" w:rsidRPr="00216F5D">
        <w:t xml:space="preserve"> </w:t>
      </w:r>
      <w:r w:rsidR="00FB459F" w:rsidRPr="00216F5D">
        <w:t xml:space="preserve">Had the Government </w:t>
      </w:r>
      <w:r w:rsidR="006964A7" w:rsidRPr="00216F5D">
        <w:t xml:space="preserve">instead </w:t>
      </w:r>
      <w:r w:rsidR="00FB459F" w:rsidRPr="00216F5D">
        <w:t xml:space="preserve">spent </w:t>
      </w:r>
      <w:r w:rsidR="00213EF2" w:rsidRPr="00216F5D">
        <w:t>all</w:t>
      </w:r>
      <w:r w:rsidR="00FB459F" w:rsidRPr="00216F5D">
        <w:t xml:space="preserve"> the </w:t>
      </w:r>
      <w:r w:rsidR="006964A7" w:rsidRPr="00216F5D">
        <w:t xml:space="preserve">tax receipt upgrades </w:t>
      </w:r>
      <w:r w:rsidR="00120F81" w:rsidRPr="00216F5D">
        <w:t xml:space="preserve">in the forward estimates </w:t>
      </w:r>
      <w:r w:rsidR="008429DC" w:rsidRPr="00216F5D">
        <w:t xml:space="preserve">across </w:t>
      </w:r>
      <w:r w:rsidR="00747328" w:rsidRPr="00216F5D">
        <w:t xml:space="preserve">this and </w:t>
      </w:r>
      <w:r w:rsidR="008429DC" w:rsidRPr="00216F5D">
        <w:t>the October</w:t>
      </w:r>
      <w:r w:rsidR="00747328" w:rsidRPr="00216F5D">
        <w:t xml:space="preserve"> </w:t>
      </w:r>
      <w:r w:rsidR="008429DC" w:rsidRPr="00216F5D">
        <w:t>Budget</w:t>
      </w:r>
      <w:r w:rsidR="00FB459F" w:rsidRPr="00216F5D">
        <w:t xml:space="preserve">, interest payments </w:t>
      </w:r>
      <w:r w:rsidR="003570FF" w:rsidRPr="00216F5D">
        <w:t>over the 12 years to 2033</w:t>
      </w:r>
      <w:r w:rsidR="00E72515" w:rsidRPr="00216F5D">
        <w:t>–</w:t>
      </w:r>
      <w:r w:rsidR="003570FF" w:rsidRPr="00216F5D">
        <w:t>34</w:t>
      </w:r>
      <w:r w:rsidR="00FB459F" w:rsidRPr="00216F5D">
        <w:t xml:space="preserve"> would be $</w:t>
      </w:r>
      <w:r w:rsidR="00956544" w:rsidRPr="00216F5D">
        <w:t>83</w:t>
      </w:r>
      <w:r w:rsidR="00B82E13" w:rsidRPr="00216F5D">
        <w:t> </w:t>
      </w:r>
      <w:r w:rsidR="00FB459F" w:rsidRPr="00216F5D">
        <w:t>billion higher.</w:t>
      </w:r>
      <w:r w:rsidR="00FB459F" w:rsidRPr="001406CA">
        <w:t xml:space="preserve"> </w:t>
      </w:r>
    </w:p>
    <w:p w14:paraId="20EA3E0C" w14:textId="5EE9B43A" w:rsidR="00C271E5" w:rsidDel="00DD4BB7" w:rsidRDefault="00F95883" w:rsidP="00BA44F6">
      <w:pPr>
        <w:pStyle w:val="TableHeading"/>
        <w:rPr>
          <w:rFonts w:asciiTheme="minorHAnsi" w:eastAsiaTheme="minorHAnsi" w:hAnsiTheme="minorHAnsi" w:cstheme="minorBidi"/>
          <w:sz w:val="22"/>
          <w:szCs w:val="22"/>
          <w:lang w:eastAsia="en-US"/>
        </w:rPr>
      </w:pPr>
      <w:r w:rsidRPr="00380005">
        <w:t>Table 1.2: Budget aggregates</w:t>
      </w:r>
    </w:p>
    <w:tbl>
      <w:tblPr>
        <w:tblW w:w="5000" w:type="pct"/>
        <w:tblLayout w:type="fixed"/>
        <w:tblCellMar>
          <w:left w:w="0" w:type="dxa"/>
          <w:right w:w="28" w:type="dxa"/>
        </w:tblCellMar>
        <w:tblLook w:val="04A0" w:firstRow="1" w:lastRow="0" w:firstColumn="1" w:lastColumn="0" w:noHBand="0" w:noVBand="1"/>
      </w:tblPr>
      <w:tblGrid>
        <w:gridCol w:w="2039"/>
        <w:gridCol w:w="615"/>
        <w:gridCol w:w="121"/>
        <w:gridCol w:w="655"/>
        <w:gridCol w:w="655"/>
        <w:gridCol w:w="655"/>
        <w:gridCol w:w="655"/>
        <w:gridCol w:w="655"/>
        <w:gridCol w:w="125"/>
        <w:gridCol w:w="593"/>
        <w:gridCol w:w="123"/>
        <w:gridCol w:w="819"/>
      </w:tblGrid>
      <w:tr w:rsidR="00CC2B92" w:rsidRPr="00DD4BB7" w14:paraId="7FC1ABEF" w14:textId="77777777" w:rsidTr="00F5457D">
        <w:trPr>
          <w:trHeight w:hRule="exact" w:val="225"/>
        </w:trPr>
        <w:tc>
          <w:tcPr>
            <w:tcW w:w="2041" w:type="dxa"/>
            <w:tcBorders>
              <w:top w:val="single" w:sz="4" w:space="0" w:color="000000"/>
              <w:left w:val="nil"/>
              <w:bottom w:val="nil"/>
              <w:right w:val="nil"/>
            </w:tcBorders>
            <w:shd w:val="clear" w:color="000000" w:fill="FFFFFF"/>
            <w:noWrap/>
            <w:vAlign w:val="center"/>
            <w:hideMark/>
          </w:tcPr>
          <w:p w14:paraId="0BC4AA9F" w14:textId="0676958D" w:rsidR="00DD4BB7" w:rsidRPr="00DD4BB7" w:rsidRDefault="00DD4BB7" w:rsidP="00BA44F6">
            <w:pPr>
              <w:pStyle w:val="TableHeading"/>
              <w:rPr>
                <w:rFonts w:cs="Arial"/>
                <w:color w:val="000000"/>
                <w:sz w:val="16"/>
                <w:szCs w:val="16"/>
              </w:rPr>
            </w:pPr>
            <w:r w:rsidRPr="00DD4BB7">
              <w:rPr>
                <w:rFonts w:cs="Arial"/>
                <w:color w:val="000000"/>
                <w:sz w:val="16"/>
                <w:szCs w:val="16"/>
              </w:rPr>
              <w:t> </w:t>
            </w:r>
          </w:p>
        </w:tc>
        <w:tc>
          <w:tcPr>
            <w:tcW w:w="616" w:type="dxa"/>
            <w:tcBorders>
              <w:top w:val="single" w:sz="4" w:space="0" w:color="000000"/>
              <w:left w:val="nil"/>
              <w:bottom w:val="nil"/>
              <w:right w:val="nil"/>
            </w:tcBorders>
            <w:shd w:val="clear" w:color="000000" w:fill="FFFFFF"/>
            <w:noWrap/>
            <w:vAlign w:val="center"/>
            <w:hideMark/>
          </w:tcPr>
          <w:p w14:paraId="12D2480B" w14:textId="77777777" w:rsidR="00DD4BB7" w:rsidRPr="00BA44F6" w:rsidRDefault="00DD4BB7" w:rsidP="00BA44F6">
            <w:pPr>
              <w:spacing w:before="0" w:after="0" w:line="240" w:lineRule="auto"/>
              <w:jc w:val="center"/>
              <w:rPr>
                <w:rFonts w:ascii="Arial" w:hAnsi="Arial" w:cs="Arial"/>
                <w:color w:val="000000"/>
                <w:sz w:val="16"/>
                <w:szCs w:val="16"/>
              </w:rPr>
            </w:pPr>
            <w:r w:rsidRPr="00BA44F6">
              <w:rPr>
                <w:rFonts w:ascii="Arial" w:hAnsi="Arial" w:cs="Arial"/>
                <w:color w:val="000000"/>
                <w:sz w:val="16"/>
                <w:szCs w:val="16"/>
              </w:rPr>
              <w:t>Actual</w:t>
            </w:r>
          </w:p>
        </w:tc>
        <w:tc>
          <w:tcPr>
            <w:tcW w:w="122" w:type="dxa"/>
            <w:tcBorders>
              <w:top w:val="single" w:sz="4" w:space="0" w:color="000000"/>
              <w:left w:val="nil"/>
              <w:bottom w:val="nil"/>
              <w:right w:val="nil"/>
            </w:tcBorders>
            <w:shd w:val="clear" w:color="000000" w:fill="FFFFFF"/>
            <w:noWrap/>
            <w:vAlign w:val="center"/>
            <w:hideMark/>
          </w:tcPr>
          <w:p w14:paraId="28227CE7" w14:textId="77777777" w:rsidR="00DD4BB7" w:rsidRPr="00BA44F6" w:rsidRDefault="00DD4BB7" w:rsidP="00BA44F6">
            <w:pPr>
              <w:spacing w:before="0" w:after="0" w:line="240" w:lineRule="auto"/>
              <w:jc w:val="center"/>
              <w:rPr>
                <w:rFonts w:ascii="Arial" w:hAnsi="Arial" w:cs="Arial"/>
                <w:color w:val="000000"/>
                <w:sz w:val="16"/>
                <w:szCs w:val="16"/>
              </w:rPr>
            </w:pPr>
            <w:r w:rsidRPr="00BA44F6">
              <w:rPr>
                <w:rFonts w:ascii="Arial" w:hAnsi="Arial" w:cs="Arial"/>
                <w:color w:val="000000"/>
                <w:sz w:val="16"/>
                <w:szCs w:val="16"/>
              </w:rPr>
              <w:t> </w:t>
            </w:r>
          </w:p>
        </w:tc>
        <w:tc>
          <w:tcPr>
            <w:tcW w:w="3275" w:type="dxa"/>
            <w:gridSpan w:val="5"/>
            <w:tcBorders>
              <w:top w:val="single" w:sz="4" w:space="0" w:color="000000"/>
              <w:left w:val="nil"/>
              <w:bottom w:val="nil"/>
              <w:right w:val="nil"/>
            </w:tcBorders>
            <w:shd w:val="clear" w:color="000000" w:fill="FFFFFF"/>
            <w:noWrap/>
            <w:vAlign w:val="center"/>
            <w:hideMark/>
          </w:tcPr>
          <w:p w14:paraId="4E1E7884" w14:textId="77777777" w:rsidR="00DD4BB7" w:rsidRPr="00BA44F6" w:rsidRDefault="00DD4BB7" w:rsidP="00BA44F6">
            <w:pPr>
              <w:spacing w:before="0" w:after="0" w:line="240" w:lineRule="auto"/>
              <w:jc w:val="center"/>
              <w:rPr>
                <w:rFonts w:ascii="Arial" w:hAnsi="Arial" w:cs="Arial"/>
                <w:color w:val="000000"/>
                <w:sz w:val="16"/>
                <w:szCs w:val="16"/>
              </w:rPr>
            </w:pPr>
            <w:r w:rsidRPr="00BA44F6">
              <w:rPr>
                <w:rFonts w:ascii="Arial" w:hAnsi="Arial" w:cs="Arial"/>
                <w:color w:val="000000"/>
                <w:sz w:val="16"/>
                <w:szCs w:val="16"/>
              </w:rPr>
              <w:t>Estimates</w:t>
            </w:r>
          </w:p>
        </w:tc>
        <w:tc>
          <w:tcPr>
            <w:tcW w:w="125" w:type="dxa"/>
            <w:tcBorders>
              <w:top w:val="single" w:sz="4" w:space="0" w:color="000000"/>
              <w:left w:val="nil"/>
              <w:bottom w:val="nil"/>
              <w:right w:val="nil"/>
            </w:tcBorders>
            <w:shd w:val="clear" w:color="000000" w:fill="FFFFFF"/>
            <w:noWrap/>
            <w:vAlign w:val="center"/>
            <w:hideMark/>
          </w:tcPr>
          <w:p w14:paraId="02024E8D" w14:textId="77777777" w:rsidR="00DD4BB7" w:rsidRPr="00BA44F6" w:rsidRDefault="00DD4BB7" w:rsidP="00BA44F6">
            <w:pPr>
              <w:spacing w:before="0" w:after="0" w:line="240" w:lineRule="auto"/>
              <w:rPr>
                <w:rFonts w:ascii="Arial" w:hAnsi="Arial" w:cs="Arial"/>
                <w:color w:val="000000"/>
                <w:sz w:val="16"/>
                <w:szCs w:val="16"/>
              </w:rPr>
            </w:pPr>
            <w:r w:rsidRPr="00BA44F6">
              <w:rPr>
                <w:rFonts w:ascii="Arial" w:hAnsi="Arial" w:cs="Arial"/>
                <w:color w:val="000000"/>
                <w:sz w:val="16"/>
                <w:szCs w:val="16"/>
              </w:rPr>
              <w:t> </w:t>
            </w:r>
          </w:p>
        </w:tc>
        <w:tc>
          <w:tcPr>
            <w:tcW w:w="593" w:type="dxa"/>
            <w:tcBorders>
              <w:top w:val="single" w:sz="4" w:space="0" w:color="000000"/>
              <w:left w:val="nil"/>
              <w:bottom w:val="nil"/>
              <w:right w:val="nil"/>
            </w:tcBorders>
            <w:shd w:val="clear" w:color="000000" w:fill="FFFFFF"/>
            <w:noWrap/>
            <w:vAlign w:val="center"/>
            <w:hideMark/>
          </w:tcPr>
          <w:p w14:paraId="2D8C2E99" w14:textId="77777777" w:rsidR="00DD4BB7" w:rsidRPr="00BA44F6" w:rsidRDefault="00DD4BB7" w:rsidP="00BA44F6">
            <w:pPr>
              <w:spacing w:before="0" w:after="0" w:line="240" w:lineRule="auto"/>
              <w:rPr>
                <w:rFonts w:ascii="Arial" w:hAnsi="Arial" w:cs="Arial"/>
                <w:color w:val="000000"/>
                <w:sz w:val="16"/>
                <w:szCs w:val="16"/>
              </w:rPr>
            </w:pPr>
            <w:r w:rsidRPr="00BA44F6">
              <w:rPr>
                <w:rFonts w:ascii="Arial" w:hAnsi="Arial" w:cs="Arial"/>
                <w:color w:val="000000"/>
                <w:sz w:val="16"/>
                <w:szCs w:val="16"/>
              </w:rPr>
              <w:t> </w:t>
            </w:r>
          </w:p>
        </w:tc>
        <w:tc>
          <w:tcPr>
            <w:tcW w:w="123" w:type="dxa"/>
            <w:tcBorders>
              <w:top w:val="single" w:sz="4" w:space="0" w:color="000000"/>
              <w:left w:val="nil"/>
              <w:bottom w:val="nil"/>
              <w:right w:val="nil"/>
            </w:tcBorders>
            <w:shd w:val="clear" w:color="000000" w:fill="FFFFFF"/>
            <w:noWrap/>
            <w:vAlign w:val="center"/>
            <w:hideMark/>
          </w:tcPr>
          <w:p w14:paraId="75E45FF9" w14:textId="77777777" w:rsidR="00DD4BB7" w:rsidRPr="00BA44F6" w:rsidRDefault="00DD4BB7" w:rsidP="00BA44F6">
            <w:pPr>
              <w:spacing w:before="0" w:after="0" w:line="240" w:lineRule="auto"/>
              <w:rPr>
                <w:rFonts w:ascii="Arial" w:hAnsi="Arial" w:cs="Arial"/>
                <w:color w:val="000000"/>
                <w:sz w:val="16"/>
                <w:szCs w:val="16"/>
              </w:rPr>
            </w:pPr>
            <w:r w:rsidRPr="00BA44F6">
              <w:rPr>
                <w:rFonts w:ascii="Arial" w:hAnsi="Arial" w:cs="Arial"/>
                <w:color w:val="000000"/>
                <w:sz w:val="16"/>
                <w:szCs w:val="16"/>
              </w:rPr>
              <w:t> </w:t>
            </w:r>
          </w:p>
        </w:tc>
        <w:tc>
          <w:tcPr>
            <w:tcW w:w="820" w:type="dxa"/>
            <w:tcBorders>
              <w:top w:val="single" w:sz="4" w:space="0" w:color="000000"/>
              <w:left w:val="nil"/>
              <w:bottom w:val="nil"/>
              <w:right w:val="nil"/>
            </w:tcBorders>
            <w:shd w:val="clear" w:color="000000" w:fill="FFFFFF"/>
            <w:noWrap/>
            <w:vAlign w:val="center"/>
            <w:hideMark/>
          </w:tcPr>
          <w:p w14:paraId="5542D3BC" w14:textId="77777777" w:rsidR="00DD4BB7" w:rsidRPr="00BA44F6" w:rsidRDefault="00DD4BB7" w:rsidP="00BA44F6">
            <w:pPr>
              <w:spacing w:before="0" w:after="0" w:line="240" w:lineRule="auto"/>
              <w:rPr>
                <w:rFonts w:ascii="Arial" w:hAnsi="Arial" w:cs="Arial"/>
                <w:color w:val="000000"/>
                <w:sz w:val="16"/>
                <w:szCs w:val="16"/>
              </w:rPr>
            </w:pPr>
            <w:r w:rsidRPr="00BA44F6">
              <w:rPr>
                <w:rFonts w:ascii="Arial" w:hAnsi="Arial" w:cs="Arial"/>
                <w:color w:val="000000"/>
                <w:sz w:val="16"/>
                <w:szCs w:val="16"/>
              </w:rPr>
              <w:t>Projections</w:t>
            </w:r>
          </w:p>
        </w:tc>
      </w:tr>
      <w:tr w:rsidR="007E6A7B" w:rsidRPr="00DD4BB7" w14:paraId="2AEC8DE9" w14:textId="77777777" w:rsidTr="00F5457D">
        <w:trPr>
          <w:trHeight w:hRule="exact" w:val="225"/>
        </w:trPr>
        <w:tc>
          <w:tcPr>
            <w:tcW w:w="2041" w:type="dxa"/>
            <w:tcBorders>
              <w:top w:val="nil"/>
              <w:left w:val="nil"/>
              <w:bottom w:val="nil"/>
              <w:right w:val="nil"/>
            </w:tcBorders>
            <w:shd w:val="clear" w:color="000000" w:fill="FFFFFF"/>
            <w:noWrap/>
            <w:vAlign w:val="center"/>
            <w:hideMark/>
          </w:tcPr>
          <w:p w14:paraId="43EDEB75" w14:textId="77777777" w:rsidR="00DD4BB7" w:rsidRPr="00BA44F6" w:rsidRDefault="00DD4BB7" w:rsidP="00BA44F6">
            <w:pPr>
              <w:spacing w:before="0" w:after="0" w:line="240" w:lineRule="auto"/>
              <w:rPr>
                <w:rFonts w:ascii="Arial" w:hAnsi="Arial" w:cs="Arial"/>
                <w:color w:val="000000"/>
                <w:sz w:val="16"/>
                <w:szCs w:val="16"/>
              </w:rPr>
            </w:pPr>
            <w:r w:rsidRPr="00BA44F6">
              <w:rPr>
                <w:rFonts w:ascii="Arial" w:hAnsi="Arial" w:cs="Arial"/>
                <w:color w:val="000000"/>
                <w:sz w:val="16"/>
                <w:szCs w:val="16"/>
              </w:rPr>
              <w:t> </w:t>
            </w:r>
          </w:p>
        </w:tc>
        <w:tc>
          <w:tcPr>
            <w:tcW w:w="616" w:type="dxa"/>
            <w:tcBorders>
              <w:top w:val="single" w:sz="4" w:space="0" w:color="000000"/>
              <w:left w:val="nil"/>
              <w:bottom w:val="nil"/>
              <w:right w:val="nil"/>
            </w:tcBorders>
            <w:shd w:val="clear" w:color="000000" w:fill="FFFFFF"/>
            <w:noWrap/>
            <w:vAlign w:val="center"/>
            <w:hideMark/>
          </w:tcPr>
          <w:p w14:paraId="196EB642" w14:textId="7B8BB6CE"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2021</w:t>
            </w:r>
            <w:r w:rsidR="00D9200C">
              <w:rPr>
                <w:rFonts w:ascii="Arial" w:hAnsi="Arial" w:cs="Arial"/>
                <w:color w:val="000000"/>
                <w:sz w:val="16"/>
                <w:szCs w:val="16"/>
              </w:rPr>
              <w:noBreakHyphen/>
            </w:r>
            <w:r w:rsidRPr="00BA44F6">
              <w:rPr>
                <w:rFonts w:ascii="Arial" w:hAnsi="Arial" w:cs="Arial"/>
                <w:color w:val="000000"/>
                <w:sz w:val="16"/>
                <w:szCs w:val="16"/>
              </w:rPr>
              <w:t>22</w:t>
            </w:r>
          </w:p>
        </w:tc>
        <w:tc>
          <w:tcPr>
            <w:tcW w:w="122" w:type="dxa"/>
            <w:tcBorders>
              <w:top w:val="nil"/>
              <w:left w:val="nil"/>
              <w:bottom w:val="nil"/>
              <w:right w:val="nil"/>
            </w:tcBorders>
            <w:shd w:val="clear" w:color="000000" w:fill="FFFFFF"/>
            <w:noWrap/>
            <w:vAlign w:val="center"/>
            <w:hideMark/>
          </w:tcPr>
          <w:p w14:paraId="4752B1C8"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655" w:type="dxa"/>
            <w:tcBorders>
              <w:top w:val="single" w:sz="4" w:space="0" w:color="000000"/>
              <w:left w:val="nil"/>
              <w:bottom w:val="nil"/>
              <w:right w:val="nil"/>
            </w:tcBorders>
            <w:shd w:val="clear" w:color="000000" w:fill="FFFFFF"/>
            <w:noWrap/>
            <w:vAlign w:val="center"/>
            <w:hideMark/>
          </w:tcPr>
          <w:p w14:paraId="4A7B1B26" w14:textId="6E30AE7B"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2022</w:t>
            </w:r>
            <w:r w:rsidR="00D9200C">
              <w:rPr>
                <w:rFonts w:ascii="Arial" w:hAnsi="Arial" w:cs="Arial"/>
                <w:color w:val="000000"/>
                <w:sz w:val="16"/>
                <w:szCs w:val="16"/>
              </w:rPr>
              <w:noBreakHyphen/>
            </w:r>
            <w:r w:rsidRPr="00BA44F6">
              <w:rPr>
                <w:rFonts w:ascii="Arial" w:hAnsi="Arial" w:cs="Arial"/>
                <w:color w:val="000000"/>
                <w:sz w:val="16"/>
                <w:szCs w:val="16"/>
              </w:rPr>
              <w:t>23</w:t>
            </w:r>
          </w:p>
        </w:tc>
        <w:tc>
          <w:tcPr>
            <w:tcW w:w="655" w:type="dxa"/>
            <w:tcBorders>
              <w:top w:val="single" w:sz="4" w:space="0" w:color="000000"/>
              <w:left w:val="nil"/>
              <w:bottom w:val="nil"/>
              <w:right w:val="nil"/>
            </w:tcBorders>
            <w:shd w:val="clear" w:color="000000" w:fill="E6F2FF"/>
            <w:noWrap/>
            <w:vAlign w:val="center"/>
            <w:hideMark/>
          </w:tcPr>
          <w:p w14:paraId="6FCD644F" w14:textId="6283397D"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2023</w:t>
            </w:r>
            <w:r w:rsidR="00D9200C">
              <w:rPr>
                <w:rFonts w:ascii="Arial" w:hAnsi="Arial" w:cs="Arial"/>
                <w:color w:val="000000"/>
                <w:sz w:val="16"/>
                <w:szCs w:val="16"/>
              </w:rPr>
              <w:noBreakHyphen/>
            </w:r>
            <w:r w:rsidRPr="00BA44F6">
              <w:rPr>
                <w:rFonts w:ascii="Arial" w:hAnsi="Arial" w:cs="Arial"/>
                <w:color w:val="000000"/>
                <w:sz w:val="16"/>
                <w:szCs w:val="16"/>
              </w:rPr>
              <w:t>24</w:t>
            </w:r>
          </w:p>
        </w:tc>
        <w:tc>
          <w:tcPr>
            <w:tcW w:w="655" w:type="dxa"/>
            <w:tcBorders>
              <w:top w:val="single" w:sz="4" w:space="0" w:color="000000"/>
              <w:left w:val="nil"/>
              <w:bottom w:val="nil"/>
              <w:right w:val="nil"/>
            </w:tcBorders>
            <w:shd w:val="clear" w:color="000000" w:fill="FFFFFF"/>
            <w:noWrap/>
            <w:vAlign w:val="center"/>
            <w:hideMark/>
          </w:tcPr>
          <w:p w14:paraId="358E0CEE" w14:textId="6A0345CE"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2024</w:t>
            </w:r>
            <w:r w:rsidR="00D9200C">
              <w:rPr>
                <w:rFonts w:ascii="Arial" w:hAnsi="Arial" w:cs="Arial"/>
                <w:color w:val="000000"/>
                <w:sz w:val="16"/>
                <w:szCs w:val="16"/>
              </w:rPr>
              <w:noBreakHyphen/>
            </w:r>
            <w:r w:rsidRPr="00BA44F6">
              <w:rPr>
                <w:rFonts w:ascii="Arial" w:hAnsi="Arial" w:cs="Arial"/>
                <w:color w:val="000000"/>
                <w:sz w:val="16"/>
                <w:szCs w:val="16"/>
              </w:rPr>
              <w:t>25</w:t>
            </w:r>
          </w:p>
        </w:tc>
        <w:tc>
          <w:tcPr>
            <w:tcW w:w="655" w:type="dxa"/>
            <w:tcBorders>
              <w:top w:val="single" w:sz="4" w:space="0" w:color="000000"/>
              <w:left w:val="nil"/>
              <w:bottom w:val="nil"/>
              <w:right w:val="nil"/>
            </w:tcBorders>
            <w:shd w:val="clear" w:color="000000" w:fill="FFFFFF"/>
            <w:noWrap/>
            <w:vAlign w:val="center"/>
            <w:hideMark/>
          </w:tcPr>
          <w:p w14:paraId="2592E566" w14:textId="19C3990C"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2025</w:t>
            </w:r>
            <w:r w:rsidR="00D9200C">
              <w:rPr>
                <w:rFonts w:ascii="Arial" w:hAnsi="Arial" w:cs="Arial"/>
                <w:color w:val="000000"/>
                <w:sz w:val="16"/>
                <w:szCs w:val="16"/>
              </w:rPr>
              <w:noBreakHyphen/>
            </w:r>
            <w:r w:rsidRPr="00BA44F6">
              <w:rPr>
                <w:rFonts w:ascii="Arial" w:hAnsi="Arial" w:cs="Arial"/>
                <w:color w:val="000000"/>
                <w:sz w:val="16"/>
                <w:szCs w:val="16"/>
              </w:rPr>
              <w:t>26</w:t>
            </w:r>
          </w:p>
        </w:tc>
        <w:tc>
          <w:tcPr>
            <w:tcW w:w="655" w:type="dxa"/>
            <w:tcBorders>
              <w:top w:val="single" w:sz="4" w:space="0" w:color="000000"/>
              <w:left w:val="nil"/>
              <w:bottom w:val="nil"/>
              <w:right w:val="nil"/>
            </w:tcBorders>
            <w:shd w:val="clear" w:color="000000" w:fill="FFFFFF"/>
            <w:noWrap/>
            <w:vAlign w:val="center"/>
            <w:hideMark/>
          </w:tcPr>
          <w:p w14:paraId="0F7732DB" w14:textId="6179B46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2026</w:t>
            </w:r>
            <w:r w:rsidR="00D9200C">
              <w:rPr>
                <w:rFonts w:ascii="Arial" w:hAnsi="Arial" w:cs="Arial"/>
                <w:color w:val="000000"/>
                <w:sz w:val="16"/>
                <w:szCs w:val="16"/>
              </w:rPr>
              <w:noBreakHyphen/>
            </w:r>
            <w:r w:rsidRPr="00BA44F6">
              <w:rPr>
                <w:rFonts w:ascii="Arial" w:hAnsi="Arial" w:cs="Arial"/>
                <w:color w:val="000000"/>
                <w:sz w:val="16"/>
                <w:szCs w:val="16"/>
              </w:rPr>
              <w:t>27</w:t>
            </w:r>
          </w:p>
        </w:tc>
        <w:tc>
          <w:tcPr>
            <w:tcW w:w="125" w:type="dxa"/>
            <w:tcBorders>
              <w:top w:val="nil"/>
              <w:left w:val="nil"/>
              <w:bottom w:val="nil"/>
              <w:right w:val="nil"/>
            </w:tcBorders>
            <w:shd w:val="clear" w:color="000000" w:fill="FFFFFF"/>
            <w:noWrap/>
            <w:vAlign w:val="center"/>
            <w:hideMark/>
          </w:tcPr>
          <w:p w14:paraId="6AE6A2E5"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593" w:type="dxa"/>
            <w:tcBorders>
              <w:top w:val="single" w:sz="4" w:space="0" w:color="000000"/>
              <w:left w:val="nil"/>
              <w:bottom w:val="nil"/>
              <w:right w:val="nil"/>
            </w:tcBorders>
            <w:shd w:val="clear" w:color="000000" w:fill="FFFFFF"/>
            <w:vAlign w:val="center"/>
            <w:hideMark/>
          </w:tcPr>
          <w:p w14:paraId="2D0412E5"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Total(a)</w:t>
            </w:r>
          </w:p>
        </w:tc>
        <w:tc>
          <w:tcPr>
            <w:tcW w:w="123" w:type="dxa"/>
            <w:tcBorders>
              <w:top w:val="nil"/>
              <w:left w:val="nil"/>
              <w:bottom w:val="nil"/>
              <w:right w:val="nil"/>
            </w:tcBorders>
            <w:shd w:val="clear" w:color="000000" w:fill="FFFFFF"/>
            <w:vAlign w:val="center"/>
            <w:hideMark/>
          </w:tcPr>
          <w:p w14:paraId="10559DA8"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820" w:type="dxa"/>
            <w:tcBorders>
              <w:top w:val="single" w:sz="4" w:space="0" w:color="000000"/>
              <w:left w:val="nil"/>
              <w:bottom w:val="nil"/>
              <w:right w:val="nil"/>
            </w:tcBorders>
            <w:shd w:val="clear" w:color="000000" w:fill="FFFFFF"/>
            <w:noWrap/>
            <w:vAlign w:val="center"/>
            <w:hideMark/>
          </w:tcPr>
          <w:p w14:paraId="3F8DEDEE"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2033–34</w:t>
            </w:r>
          </w:p>
        </w:tc>
      </w:tr>
      <w:tr w:rsidR="007E6A7B" w:rsidRPr="00DD4BB7" w14:paraId="4CEE0D20" w14:textId="77777777" w:rsidTr="00F5457D">
        <w:trPr>
          <w:trHeight w:hRule="exact" w:val="225"/>
        </w:trPr>
        <w:tc>
          <w:tcPr>
            <w:tcW w:w="2041" w:type="dxa"/>
            <w:tcBorders>
              <w:top w:val="nil"/>
              <w:left w:val="nil"/>
              <w:bottom w:val="nil"/>
              <w:right w:val="nil"/>
            </w:tcBorders>
            <w:shd w:val="clear" w:color="000000" w:fill="FFFFFF"/>
            <w:noWrap/>
            <w:vAlign w:val="center"/>
            <w:hideMark/>
          </w:tcPr>
          <w:p w14:paraId="2DDE457F" w14:textId="77777777" w:rsidR="00DD4BB7" w:rsidRPr="00BA44F6" w:rsidRDefault="00DD4BB7" w:rsidP="00BA44F6">
            <w:pPr>
              <w:spacing w:before="0" w:after="0" w:line="240" w:lineRule="auto"/>
              <w:rPr>
                <w:rFonts w:ascii="Arial" w:hAnsi="Arial" w:cs="Arial"/>
                <w:color w:val="000000"/>
                <w:sz w:val="16"/>
                <w:szCs w:val="16"/>
              </w:rPr>
            </w:pPr>
            <w:r w:rsidRPr="00BA44F6">
              <w:rPr>
                <w:rFonts w:ascii="Arial" w:hAnsi="Arial" w:cs="Arial"/>
                <w:color w:val="000000"/>
                <w:sz w:val="16"/>
                <w:szCs w:val="16"/>
              </w:rPr>
              <w:t> </w:t>
            </w:r>
          </w:p>
        </w:tc>
        <w:tc>
          <w:tcPr>
            <w:tcW w:w="616" w:type="dxa"/>
            <w:tcBorders>
              <w:top w:val="nil"/>
              <w:left w:val="nil"/>
              <w:bottom w:val="single" w:sz="4" w:space="0" w:color="000000"/>
              <w:right w:val="nil"/>
            </w:tcBorders>
            <w:shd w:val="clear" w:color="000000" w:fill="FFFFFF"/>
            <w:noWrap/>
            <w:vAlign w:val="center"/>
            <w:hideMark/>
          </w:tcPr>
          <w:p w14:paraId="431CD71A"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$b</w:t>
            </w:r>
          </w:p>
        </w:tc>
        <w:tc>
          <w:tcPr>
            <w:tcW w:w="122" w:type="dxa"/>
            <w:tcBorders>
              <w:top w:val="nil"/>
              <w:left w:val="nil"/>
              <w:bottom w:val="nil"/>
              <w:right w:val="nil"/>
            </w:tcBorders>
            <w:shd w:val="clear" w:color="000000" w:fill="FFFFFF"/>
            <w:noWrap/>
            <w:vAlign w:val="center"/>
            <w:hideMark/>
          </w:tcPr>
          <w:p w14:paraId="4474E29A"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655" w:type="dxa"/>
            <w:tcBorders>
              <w:top w:val="nil"/>
              <w:left w:val="nil"/>
              <w:bottom w:val="single" w:sz="4" w:space="0" w:color="000000"/>
              <w:right w:val="nil"/>
            </w:tcBorders>
            <w:shd w:val="clear" w:color="000000" w:fill="FFFFFF"/>
            <w:noWrap/>
            <w:vAlign w:val="center"/>
            <w:hideMark/>
          </w:tcPr>
          <w:p w14:paraId="532605D6"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$b</w:t>
            </w:r>
          </w:p>
        </w:tc>
        <w:tc>
          <w:tcPr>
            <w:tcW w:w="655" w:type="dxa"/>
            <w:tcBorders>
              <w:top w:val="nil"/>
              <w:left w:val="nil"/>
              <w:bottom w:val="single" w:sz="4" w:space="0" w:color="000000"/>
              <w:right w:val="nil"/>
            </w:tcBorders>
            <w:shd w:val="clear" w:color="000000" w:fill="E6F2FF"/>
            <w:noWrap/>
            <w:vAlign w:val="center"/>
            <w:hideMark/>
          </w:tcPr>
          <w:p w14:paraId="74BABF0D"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$b</w:t>
            </w:r>
          </w:p>
        </w:tc>
        <w:tc>
          <w:tcPr>
            <w:tcW w:w="655" w:type="dxa"/>
            <w:tcBorders>
              <w:top w:val="nil"/>
              <w:left w:val="nil"/>
              <w:bottom w:val="single" w:sz="4" w:space="0" w:color="000000"/>
              <w:right w:val="nil"/>
            </w:tcBorders>
            <w:shd w:val="clear" w:color="000000" w:fill="FFFFFF"/>
            <w:noWrap/>
            <w:vAlign w:val="center"/>
            <w:hideMark/>
          </w:tcPr>
          <w:p w14:paraId="3B404D89"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$b</w:t>
            </w:r>
          </w:p>
        </w:tc>
        <w:tc>
          <w:tcPr>
            <w:tcW w:w="655" w:type="dxa"/>
            <w:tcBorders>
              <w:top w:val="nil"/>
              <w:left w:val="nil"/>
              <w:bottom w:val="single" w:sz="4" w:space="0" w:color="000000"/>
              <w:right w:val="nil"/>
            </w:tcBorders>
            <w:shd w:val="clear" w:color="000000" w:fill="FFFFFF"/>
            <w:noWrap/>
            <w:vAlign w:val="center"/>
            <w:hideMark/>
          </w:tcPr>
          <w:p w14:paraId="2CEB4555"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$b</w:t>
            </w:r>
          </w:p>
        </w:tc>
        <w:tc>
          <w:tcPr>
            <w:tcW w:w="655" w:type="dxa"/>
            <w:tcBorders>
              <w:top w:val="nil"/>
              <w:left w:val="nil"/>
              <w:bottom w:val="single" w:sz="4" w:space="0" w:color="000000"/>
              <w:right w:val="nil"/>
            </w:tcBorders>
            <w:shd w:val="clear" w:color="000000" w:fill="FFFFFF"/>
            <w:noWrap/>
            <w:vAlign w:val="center"/>
            <w:hideMark/>
          </w:tcPr>
          <w:p w14:paraId="58CF8912"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$b</w:t>
            </w:r>
          </w:p>
        </w:tc>
        <w:tc>
          <w:tcPr>
            <w:tcW w:w="125" w:type="dxa"/>
            <w:tcBorders>
              <w:top w:val="nil"/>
              <w:left w:val="nil"/>
              <w:bottom w:val="nil"/>
              <w:right w:val="nil"/>
            </w:tcBorders>
            <w:shd w:val="clear" w:color="000000" w:fill="FFFFFF"/>
            <w:noWrap/>
            <w:vAlign w:val="center"/>
            <w:hideMark/>
          </w:tcPr>
          <w:p w14:paraId="2CCA6469"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593" w:type="dxa"/>
            <w:tcBorders>
              <w:top w:val="nil"/>
              <w:left w:val="nil"/>
              <w:bottom w:val="single" w:sz="4" w:space="0" w:color="000000"/>
              <w:right w:val="nil"/>
            </w:tcBorders>
            <w:shd w:val="clear" w:color="000000" w:fill="FFFFFF"/>
            <w:noWrap/>
            <w:vAlign w:val="center"/>
            <w:hideMark/>
          </w:tcPr>
          <w:p w14:paraId="6B7AE70F"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$b</w:t>
            </w:r>
          </w:p>
        </w:tc>
        <w:tc>
          <w:tcPr>
            <w:tcW w:w="123" w:type="dxa"/>
            <w:tcBorders>
              <w:top w:val="nil"/>
              <w:left w:val="nil"/>
              <w:bottom w:val="nil"/>
              <w:right w:val="nil"/>
            </w:tcBorders>
            <w:shd w:val="clear" w:color="000000" w:fill="FFFFFF"/>
            <w:noWrap/>
            <w:vAlign w:val="center"/>
            <w:hideMark/>
          </w:tcPr>
          <w:p w14:paraId="64FF1F43"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820" w:type="dxa"/>
            <w:tcBorders>
              <w:top w:val="nil"/>
              <w:left w:val="nil"/>
              <w:bottom w:val="single" w:sz="4" w:space="0" w:color="000000"/>
              <w:right w:val="nil"/>
            </w:tcBorders>
            <w:shd w:val="clear" w:color="000000" w:fill="FFFFFF"/>
            <w:noWrap/>
            <w:vAlign w:val="center"/>
            <w:hideMark/>
          </w:tcPr>
          <w:p w14:paraId="2A5F2E13"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r>
      <w:tr w:rsidR="00CC2B92" w:rsidRPr="00DD4BB7" w14:paraId="6E609E3E" w14:textId="77777777" w:rsidTr="00F5457D">
        <w:trPr>
          <w:trHeight w:hRule="exact" w:val="225"/>
        </w:trPr>
        <w:tc>
          <w:tcPr>
            <w:tcW w:w="2041" w:type="dxa"/>
            <w:tcBorders>
              <w:top w:val="nil"/>
              <w:left w:val="nil"/>
              <w:bottom w:val="nil"/>
              <w:right w:val="nil"/>
            </w:tcBorders>
            <w:shd w:val="clear" w:color="000000" w:fill="FFFFFF"/>
            <w:noWrap/>
            <w:vAlign w:val="center"/>
            <w:hideMark/>
          </w:tcPr>
          <w:p w14:paraId="1D1753EF" w14:textId="77777777" w:rsidR="00DD4BB7" w:rsidRPr="00BA44F6" w:rsidRDefault="00DD4BB7" w:rsidP="00BA44F6">
            <w:pPr>
              <w:spacing w:before="0" w:after="0" w:line="240" w:lineRule="auto"/>
              <w:rPr>
                <w:rFonts w:ascii="Arial" w:hAnsi="Arial" w:cs="Arial"/>
                <w:b/>
                <w:color w:val="000000"/>
                <w:sz w:val="16"/>
                <w:szCs w:val="16"/>
              </w:rPr>
            </w:pPr>
            <w:r w:rsidRPr="00BA44F6">
              <w:rPr>
                <w:rFonts w:ascii="Arial" w:hAnsi="Arial" w:cs="Arial"/>
                <w:b/>
                <w:color w:val="000000"/>
                <w:sz w:val="16"/>
                <w:szCs w:val="16"/>
              </w:rPr>
              <w:t>Underlying cash balance</w:t>
            </w:r>
          </w:p>
        </w:tc>
        <w:tc>
          <w:tcPr>
            <w:tcW w:w="616" w:type="dxa"/>
            <w:tcBorders>
              <w:top w:val="nil"/>
              <w:left w:val="nil"/>
              <w:bottom w:val="nil"/>
              <w:right w:val="nil"/>
            </w:tcBorders>
            <w:shd w:val="clear" w:color="000000" w:fill="FFFFFF"/>
            <w:noWrap/>
            <w:vAlign w:val="center"/>
            <w:hideMark/>
          </w:tcPr>
          <w:p w14:paraId="22FBC228" w14:textId="56CAC175" w:rsidR="00DD4BB7" w:rsidRPr="00BA44F6" w:rsidRDefault="00D9200C" w:rsidP="00BA44F6">
            <w:pPr>
              <w:spacing w:before="0" w:after="0" w:line="240" w:lineRule="auto"/>
              <w:jc w:val="right"/>
              <w:rPr>
                <w:rFonts w:ascii="Arial" w:hAnsi="Arial" w:cs="Arial"/>
                <w:b/>
                <w:color w:val="000000"/>
                <w:sz w:val="16"/>
                <w:szCs w:val="16"/>
              </w:rPr>
            </w:pPr>
            <w:r>
              <w:rPr>
                <w:rFonts w:ascii="Arial" w:hAnsi="Arial" w:cs="Arial"/>
                <w:b/>
                <w:color w:val="000000"/>
                <w:sz w:val="16"/>
                <w:szCs w:val="16"/>
              </w:rPr>
              <w:noBreakHyphen/>
            </w:r>
            <w:r w:rsidR="00DD4BB7" w:rsidRPr="00BA44F6">
              <w:rPr>
                <w:rFonts w:ascii="Arial" w:hAnsi="Arial" w:cs="Arial"/>
                <w:b/>
                <w:color w:val="000000"/>
                <w:sz w:val="16"/>
                <w:szCs w:val="16"/>
              </w:rPr>
              <w:t>32.0</w:t>
            </w:r>
          </w:p>
        </w:tc>
        <w:tc>
          <w:tcPr>
            <w:tcW w:w="122" w:type="dxa"/>
            <w:tcBorders>
              <w:top w:val="nil"/>
              <w:left w:val="nil"/>
              <w:bottom w:val="nil"/>
              <w:right w:val="nil"/>
            </w:tcBorders>
            <w:shd w:val="clear" w:color="000000" w:fill="FFFFFF"/>
            <w:noWrap/>
            <w:vAlign w:val="center"/>
            <w:hideMark/>
          </w:tcPr>
          <w:p w14:paraId="2F543334" w14:textId="77777777" w:rsidR="00DD4BB7" w:rsidRPr="00BA44F6" w:rsidRDefault="00DD4BB7" w:rsidP="00BA44F6">
            <w:pPr>
              <w:spacing w:before="0" w:after="0" w:line="240" w:lineRule="auto"/>
              <w:jc w:val="right"/>
              <w:rPr>
                <w:rFonts w:ascii="Arial" w:hAnsi="Arial" w:cs="Arial"/>
                <w:b/>
                <w:color w:val="000000"/>
                <w:sz w:val="16"/>
                <w:szCs w:val="16"/>
              </w:rPr>
            </w:pPr>
            <w:r w:rsidRPr="00BA44F6">
              <w:rPr>
                <w:rFonts w:ascii="Arial" w:hAnsi="Arial" w:cs="Arial"/>
                <w:b/>
                <w:color w:val="000000"/>
                <w:sz w:val="16"/>
                <w:szCs w:val="16"/>
              </w:rPr>
              <w:t> </w:t>
            </w:r>
          </w:p>
        </w:tc>
        <w:tc>
          <w:tcPr>
            <w:tcW w:w="655" w:type="dxa"/>
            <w:tcBorders>
              <w:top w:val="nil"/>
              <w:left w:val="nil"/>
              <w:bottom w:val="nil"/>
              <w:right w:val="nil"/>
            </w:tcBorders>
            <w:shd w:val="clear" w:color="000000" w:fill="FFFFFF"/>
            <w:noWrap/>
            <w:vAlign w:val="center"/>
            <w:hideMark/>
          </w:tcPr>
          <w:p w14:paraId="4C3D0DFC" w14:textId="77777777" w:rsidR="00DD4BB7" w:rsidRPr="00BA44F6" w:rsidRDefault="00DD4BB7" w:rsidP="00BA44F6">
            <w:pPr>
              <w:spacing w:before="0" w:after="0" w:line="240" w:lineRule="auto"/>
              <w:jc w:val="right"/>
              <w:rPr>
                <w:rFonts w:ascii="Arial" w:hAnsi="Arial" w:cs="Arial"/>
                <w:b/>
                <w:color w:val="000000"/>
                <w:sz w:val="16"/>
                <w:szCs w:val="16"/>
              </w:rPr>
            </w:pPr>
            <w:r w:rsidRPr="00BA44F6">
              <w:rPr>
                <w:rFonts w:ascii="Arial" w:hAnsi="Arial" w:cs="Arial"/>
                <w:b/>
                <w:color w:val="000000"/>
                <w:sz w:val="16"/>
                <w:szCs w:val="16"/>
              </w:rPr>
              <w:t>4.2</w:t>
            </w:r>
          </w:p>
        </w:tc>
        <w:tc>
          <w:tcPr>
            <w:tcW w:w="655" w:type="dxa"/>
            <w:tcBorders>
              <w:top w:val="nil"/>
              <w:left w:val="nil"/>
              <w:bottom w:val="nil"/>
              <w:right w:val="nil"/>
            </w:tcBorders>
            <w:shd w:val="clear" w:color="000000" w:fill="E6F2FF"/>
            <w:noWrap/>
            <w:vAlign w:val="center"/>
            <w:hideMark/>
          </w:tcPr>
          <w:p w14:paraId="5D4E49F2" w14:textId="4C8C2292" w:rsidR="00DD4BB7" w:rsidRPr="00BA44F6" w:rsidRDefault="00D9200C" w:rsidP="00BA44F6">
            <w:pPr>
              <w:spacing w:before="0" w:after="0" w:line="240" w:lineRule="auto"/>
              <w:jc w:val="right"/>
              <w:rPr>
                <w:rFonts w:ascii="Arial" w:hAnsi="Arial" w:cs="Arial"/>
                <w:b/>
                <w:color w:val="000000"/>
                <w:sz w:val="16"/>
                <w:szCs w:val="16"/>
              </w:rPr>
            </w:pPr>
            <w:r>
              <w:rPr>
                <w:rFonts w:ascii="Arial" w:hAnsi="Arial" w:cs="Arial"/>
                <w:b/>
                <w:color w:val="000000"/>
                <w:sz w:val="16"/>
                <w:szCs w:val="16"/>
              </w:rPr>
              <w:noBreakHyphen/>
            </w:r>
            <w:r w:rsidR="00DD4BB7" w:rsidRPr="00BA44F6">
              <w:rPr>
                <w:rFonts w:ascii="Arial" w:hAnsi="Arial" w:cs="Arial"/>
                <w:b/>
                <w:color w:val="000000"/>
                <w:sz w:val="16"/>
                <w:szCs w:val="16"/>
              </w:rPr>
              <w:t>13.9</w:t>
            </w:r>
          </w:p>
        </w:tc>
        <w:tc>
          <w:tcPr>
            <w:tcW w:w="655" w:type="dxa"/>
            <w:tcBorders>
              <w:top w:val="nil"/>
              <w:left w:val="nil"/>
              <w:bottom w:val="nil"/>
              <w:right w:val="nil"/>
            </w:tcBorders>
            <w:shd w:val="clear" w:color="000000" w:fill="FFFFFF"/>
            <w:noWrap/>
            <w:vAlign w:val="center"/>
            <w:hideMark/>
          </w:tcPr>
          <w:p w14:paraId="1F77BB1B" w14:textId="0D157B91" w:rsidR="00DD4BB7" w:rsidRPr="00BA44F6" w:rsidRDefault="00D9200C" w:rsidP="00BA44F6">
            <w:pPr>
              <w:spacing w:before="0" w:after="0" w:line="240" w:lineRule="auto"/>
              <w:jc w:val="right"/>
              <w:rPr>
                <w:rFonts w:ascii="Arial" w:hAnsi="Arial" w:cs="Arial"/>
                <w:b/>
                <w:color w:val="000000"/>
                <w:sz w:val="16"/>
                <w:szCs w:val="16"/>
              </w:rPr>
            </w:pPr>
            <w:r>
              <w:rPr>
                <w:rFonts w:ascii="Arial" w:hAnsi="Arial" w:cs="Arial"/>
                <w:b/>
                <w:color w:val="000000"/>
                <w:sz w:val="16"/>
                <w:szCs w:val="16"/>
              </w:rPr>
              <w:noBreakHyphen/>
            </w:r>
            <w:r w:rsidR="00DD4BB7" w:rsidRPr="00BA44F6">
              <w:rPr>
                <w:rFonts w:ascii="Arial" w:hAnsi="Arial" w:cs="Arial"/>
                <w:b/>
                <w:color w:val="000000"/>
                <w:sz w:val="16"/>
                <w:szCs w:val="16"/>
              </w:rPr>
              <w:t>35.1</w:t>
            </w:r>
          </w:p>
        </w:tc>
        <w:tc>
          <w:tcPr>
            <w:tcW w:w="655" w:type="dxa"/>
            <w:tcBorders>
              <w:top w:val="nil"/>
              <w:left w:val="nil"/>
              <w:bottom w:val="nil"/>
              <w:right w:val="nil"/>
            </w:tcBorders>
            <w:shd w:val="clear" w:color="000000" w:fill="FFFFFF"/>
            <w:noWrap/>
            <w:vAlign w:val="center"/>
            <w:hideMark/>
          </w:tcPr>
          <w:p w14:paraId="4F51CDC1" w14:textId="7A86A7F9" w:rsidR="00DD4BB7" w:rsidRPr="00BA44F6" w:rsidRDefault="00D9200C" w:rsidP="00BA44F6">
            <w:pPr>
              <w:spacing w:before="0" w:after="0" w:line="240" w:lineRule="auto"/>
              <w:jc w:val="right"/>
              <w:rPr>
                <w:rFonts w:ascii="Arial" w:hAnsi="Arial" w:cs="Arial"/>
                <w:b/>
                <w:color w:val="000000"/>
                <w:sz w:val="16"/>
                <w:szCs w:val="16"/>
              </w:rPr>
            </w:pPr>
            <w:r>
              <w:rPr>
                <w:rFonts w:ascii="Arial" w:hAnsi="Arial" w:cs="Arial"/>
                <w:b/>
                <w:color w:val="000000"/>
                <w:sz w:val="16"/>
                <w:szCs w:val="16"/>
              </w:rPr>
              <w:noBreakHyphen/>
            </w:r>
            <w:r w:rsidR="00DD4BB7" w:rsidRPr="00BA44F6">
              <w:rPr>
                <w:rFonts w:ascii="Arial" w:hAnsi="Arial" w:cs="Arial"/>
                <w:b/>
                <w:color w:val="000000"/>
                <w:sz w:val="16"/>
                <w:szCs w:val="16"/>
              </w:rPr>
              <w:t>36.6</w:t>
            </w:r>
          </w:p>
        </w:tc>
        <w:tc>
          <w:tcPr>
            <w:tcW w:w="655" w:type="dxa"/>
            <w:tcBorders>
              <w:top w:val="nil"/>
              <w:left w:val="nil"/>
              <w:bottom w:val="nil"/>
              <w:right w:val="nil"/>
            </w:tcBorders>
            <w:shd w:val="clear" w:color="000000" w:fill="FFFFFF"/>
            <w:noWrap/>
            <w:vAlign w:val="center"/>
            <w:hideMark/>
          </w:tcPr>
          <w:p w14:paraId="104F41E1" w14:textId="2A1D9679" w:rsidR="00DD4BB7" w:rsidRPr="00BA44F6" w:rsidRDefault="00D9200C" w:rsidP="00BA44F6">
            <w:pPr>
              <w:spacing w:before="0" w:after="0" w:line="240" w:lineRule="auto"/>
              <w:jc w:val="right"/>
              <w:rPr>
                <w:rFonts w:ascii="Arial" w:hAnsi="Arial" w:cs="Arial"/>
                <w:b/>
                <w:color w:val="000000"/>
                <w:sz w:val="16"/>
                <w:szCs w:val="16"/>
              </w:rPr>
            </w:pPr>
            <w:r>
              <w:rPr>
                <w:rFonts w:ascii="Arial" w:hAnsi="Arial" w:cs="Arial"/>
                <w:b/>
                <w:color w:val="000000"/>
                <w:sz w:val="16"/>
                <w:szCs w:val="16"/>
              </w:rPr>
              <w:noBreakHyphen/>
            </w:r>
            <w:r w:rsidR="00DD4BB7" w:rsidRPr="00BA44F6">
              <w:rPr>
                <w:rFonts w:ascii="Arial" w:hAnsi="Arial" w:cs="Arial"/>
                <w:b/>
                <w:color w:val="000000"/>
                <w:sz w:val="16"/>
                <w:szCs w:val="16"/>
              </w:rPr>
              <w:t>28.5</w:t>
            </w:r>
          </w:p>
        </w:tc>
        <w:tc>
          <w:tcPr>
            <w:tcW w:w="125" w:type="dxa"/>
            <w:tcBorders>
              <w:top w:val="nil"/>
              <w:left w:val="nil"/>
              <w:bottom w:val="nil"/>
              <w:right w:val="nil"/>
            </w:tcBorders>
            <w:shd w:val="clear" w:color="000000" w:fill="FFFFFF"/>
            <w:noWrap/>
            <w:vAlign w:val="center"/>
            <w:hideMark/>
          </w:tcPr>
          <w:p w14:paraId="4B9F0345" w14:textId="77777777" w:rsidR="00DD4BB7" w:rsidRPr="00BA44F6" w:rsidRDefault="00DD4BB7" w:rsidP="00BA44F6">
            <w:pPr>
              <w:spacing w:before="0" w:after="0" w:line="240" w:lineRule="auto"/>
              <w:jc w:val="right"/>
              <w:rPr>
                <w:rFonts w:ascii="Arial" w:hAnsi="Arial" w:cs="Arial"/>
                <w:b/>
                <w:color w:val="000000"/>
                <w:sz w:val="16"/>
                <w:szCs w:val="16"/>
              </w:rPr>
            </w:pPr>
            <w:r w:rsidRPr="00BA44F6">
              <w:rPr>
                <w:rFonts w:ascii="Arial" w:hAnsi="Arial" w:cs="Arial"/>
                <w:b/>
                <w:color w:val="000000"/>
                <w:sz w:val="16"/>
                <w:szCs w:val="16"/>
              </w:rPr>
              <w:t> </w:t>
            </w:r>
          </w:p>
        </w:tc>
        <w:tc>
          <w:tcPr>
            <w:tcW w:w="593" w:type="dxa"/>
            <w:tcBorders>
              <w:top w:val="nil"/>
              <w:left w:val="nil"/>
              <w:bottom w:val="nil"/>
              <w:right w:val="nil"/>
            </w:tcBorders>
            <w:shd w:val="clear" w:color="000000" w:fill="FFFFFF"/>
            <w:noWrap/>
            <w:vAlign w:val="center"/>
            <w:hideMark/>
          </w:tcPr>
          <w:p w14:paraId="2E4D4030" w14:textId="5C7FF424" w:rsidR="00DD4BB7" w:rsidRPr="00BA44F6" w:rsidRDefault="00D9200C" w:rsidP="00BA44F6">
            <w:pPr>
              <w:spacing w:before="0" w:after="0" w:line="240" w:lineRule="auto"/>
              <w:jc w:val="right"/>
              <w:rPr>
                <w:rFonts w:ascii="Arial" w:hAnsi="Arial" w:cs="Arial"/>
                <w:b/>
                <w:color w:val="000000"/>
                <w:sz w:val="16"/>
                <w:szCs w:val="16"/>
              </w:rPr>
            </w:pPr>
            <w:r>
              <w:rPr>
                <w:rFonts w:ascii="Arial" w:hAnsi="Arial" w:cs="Arial"/>
                <w:b/>
                <w:color w:val="000000"/>
                <w:sz w:val="16"/>
                <w:szCs w:val="16"/>
              </w:rPr>
              <w:noBreakHyphen/>
            </w:r>
            <w:r w:rsidR="00DD4BB7" w:rsidRPr="00BA44F6">
              <w:rPr>
                <w:rFonts w:ascii="Arial" w:hAnsi="Arial" w:cs="Arial"/>
                <w:b/>
                <w:color w:val="000000"/>
                <w:sz w:val="16"/>
                <w:szCs w:val="16"/>
              </w:rPr>
              <w:t>109.9</w:t>
            </w:r>
          </w:p>
        </w:tc>
        <w:tc>
          <w:tcPr>
            <w:tcW w:w="123" w:type="dxa"/>
            <w:tcBorders>
              <w:top w:val="nil"/>
              <w:left w:val="nil"/>
              <w:bottom w:val="nil"/>
              <w:right w:val="nil"/>
            </w:tcBorders>
            <w:shd w:val="clear" w:color="000000" w:fill="FFFFFF"/>
            <w:noWrap/>
            <w:vAlign w:val="center"/>
            <w:hideMark/>
          </w:tcPr>
          <w:p w14:paraId="64A44E46" w14:textId="77777777" w:rsidR="00DD4BB7" w:rsidRPr="00BA44F6" w:rsidRDefault="00DD4BB7" w:rsidP="00BA44F6">
            <w:pPr>
              <w:spacing w:before="0" w:after="0" w:line="240" w:lineRule="auto"/>
              <w:jc w:val="right"/>
              <w:rPr>
                <w:rFonts w:ascii="Arial" w:hAnsi="Arial" w:cs="Arial"/>
                <w:b/>
                <w:color w:val="000000"/>
                <w:sz w:val="16"/>
                <w:szCs w:val="16"/>
              </w:rPr>
            </w:pPr>
            <w:r w:rsidRPr="00BA44F6">
              <w:rPr>
                <w:rFonts w:ascii="Arial" w:hAnsi="Arial" w:cs="Arial"/>
                <w:b/>
                <w:color w:val="000000"/>
                <w:sz w:val="16"/>
                <w:szCs w:val="16"/>
              </w:rPr>
              <w:t> </w:t>
            </w:r>
          </w:p>
        </w:tc>
        <w:tc>
          <w:tcPr>
            <w:tcW w:w="820" w:type="dxa"/>
            <w:tcBorders>
              <w:top w:val="nil"/>
              <w:left w:val="nil"/>
              <w:bottom w:val="nil"/>
              <w:right w:val="nil"/>
            </w:tcBorders>
            <w:shd w:val="clear" w:color="000000" w:fill="FFFFFF"/>
            <w:noWrap/>
            <w:vAlign w:val="center"/>
            <w:hideMark/>
          </w:tcPr>
          <w:p w14:paraId="0E5BAF4C" w14:textId="77777777" w:rsidR="00DD4BB7" w:rsidRPr="00BA44F6" w:rsidRDefault="00DD4BB7" w:rsidP="00BA44F6">
            <w:pPr>
              <w:spacing w:before="0" w:after="0" w:line="240" w:lineRule="auto"/>
              <w:rPr>
                <w:rFonts w:ascii="Arial" w:hAnsi="Arial" w:cs="Arial"/>
                <w:b/>
                <w:color w:val="000000"/>
                <w:sz w:val="16"/>
                <w:szCs w:val="16"/>
              </w:rPr>
            </w:pPr>
            <w:r w:rsidRPr="00BA44F6">
              <w:rPr>
                <w:rFonts w:ascii="Arial" w:hAnsi="Arial" w:cs="Arial"/>
                <w:b/>
                <w:color w:val="000000"/>
                <w:sz w:val="16"/>
                <w:szCs w:val="16"/>
              </w:rPr>
              <w:t> </w:t>
            </w:r>
          </w:p>
        </w:tc>
      </w:tr>
      <w:tr w:rsidR="00CC2B92" w:rsidRPr="00DD4BB7" w14:paraId="700C284B" w14:textId="77777777" w:rsidTr="00F5457D">
        <w:trPr>
          <w:trHeight w:hRule="exact" w:val="225"/>
        </w:trPr>
        <w:tc>
          <w:tcPr>
            <w:tcW w:w="2041" w:type="dxa"/>
            <w:tcBorders>
              <w:top w:val="nil"/>
              <w:left w:val="nil"/>
              <w:bottom w:val="nil"/>
              <w:right w:val="nil"/>
            </w:tcBorders>
            <w:shd w:val="clear" w:color="000000" w:fill="FFFFFF"/>
            <w:noWrap/>
            <w:vAlign w:val="center"/>
            <w:hideMark/>
          </w:tcPr>
          <w:p w14:paraId="0BA3B41A" w14:textId="77777777" w:rsidR="00DD4BB7" w:rsidRPr="00BA44F6" w:rsidRDefault="00DD4BB7" w:rsidP="00BA44F6">
            <w:pPr>
              <w:spacing w:before="0" w:after="0" w:line="240" w:lineRule="auto"/>
              <w:rPr>
                <w:rFonts w:ascii="Arial" w:hAnsi="Arial" w:cs="Arial"/>
                <w:color w:val="000000"/>
                <w:sz w:val="16"/>
                <w:szCs w:val="16"/>
              </w:rPr>
            </w:pPr>
            <w:r w:rsidRPr="00BA44F6">
              <w:rPr>
                <w:rFonts w:ascii="Arial" w:hAnsi="Arial" w:cs="Arial"/>
                <w:color w:val="000000"/>
                <w:sz w:val="16"/>
                <w:szCs w:val="16"/>
              </w:rPr>
              <w:t>Per cent of GDP</w:t>
            </w:r>
          </w:p>
        </w:tc>
        <w:tc>
          <w:tcPr>
            <w:tcW w:w="616" w:type="dxa"/>
            <w:tcBorders>
              <w:top w:val="nil"/>
              <w:left w:val="nil"/>
              <w:bottom w:val="nil"/>
              <w:right w:val="nil"/>
            </w:tcBorders>
            <w:shd w:val="clear" w:color="000000" w:fill="FFFFFF"/>
            <w:noWrap/>
            <w:vAlign w:val="center"/>
            <w:hideMark/>
          </w:tcPr>
          <w:p w14:paraId="2240FB6D" w14:textId="4B512F84" w:rsidR="00DD4BB7" w:rsidRPr="00BA44F6" w:rsidRDefault="00D9200C" w:rsidP="00BA44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D4BB7" w:rsidRPr="00BA44F6">
              <w:rPr>
                <w:rFonts w:ascii="Arial" w:hAnsi="Arial" w:cs="Arial"/>
                <w:color w:val="000000"/>
                <w:sz w:val="16"/>
                <w:szCs w:val="16"/>
              </w:rPr>
              <w:t>1.4</w:t>
            </w:r>
          </w:p>
        </w:tc>
        <w:tc>
          <w:tcPr>
            <w:tcW w:w="122" w:type="dxa"/>
            <w:tcBorders>
              <w:top w:val="nil"/>
              <w:left w:val="nil"/>
              <w:bottom w:val="nil"/>
              <w:right w:val="nil"/>
            </w:tcBorders>
            <w:shd w:val="clear" w:color="000000" w:fill="FFFFFF"/>
            <w:noWrap/>
            <w:vAlign w:val="center"/>
            <w:hideMark/>
          </w:tcPr>
          <w:p w14:paraId="31FA3DFE"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655" w:type="dxa"/>
            <w:tcBorders>
              <w:top w:val="nil"/>
              <w:left w:val="nil"/>
              <w:bottom w:val="nil"/>
              <w:right w:val="nil"/>
            </w:tcBorders>
            <w:shd w:val="clear" w:color="000000" w:fill="FFFFFF"/>
            <w:noWrap/>
            <w:vAlign w:val="center"/>
            <w:hideMark/>
          </w:tcPr>
          <w:p w14:paraId="6829185B"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0.2</w:t>
            </w:r>
          </w:p>
        </w:tc>
        <w:tc>
          <w:tcPr>
            <w:tcW w:w="655" w:type="dxa"/>
            <w:tcBorders>
              <w:top w:val="nil"/>
              <w:left w:val="nil"/>
              <w:bottom w:val="nil"/>
              <w:right w:val="nil"/>
            </w:tcBorders>
            <w:shd w:val="clear" w:color="000000" w:fill="E6F2FF"/>
            <w:noWrap/>
            <w:vAlign w:val="center"/>
            <w:hideMark/>
          </w:tcPr>
          <w:p w14:paraId="0B984828" w14:textId="700690CE" w:rsidR="00DD4BB7" w:rsidRPr="00BA44F6" w:rsidRDefault="00D9200C" w:rsidP="00BA44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D4BB7" w:rsidRPr="00BA44F6">
              <w:rPr>
                <w:rFonts w:ascii="Arial" w:hAnsi="Arial" w:cs="Arial"/>
                <w:color w:val="000000"/>
                <w:sz w:val="16"/>
                <w:szCs w:val="16"/>
              </w:rPr>
              <w:t>0.5</w:t>
            </w:r>
          </w:p>
        </w:tc>
        <w:tc>
          <w:tcPr>
            <w:tcW w:w="655" w:type="dxa"/>
            <w:tcBorders>
              <w:top w:val="nil"/>
              <w:left w:val="nil"/>
              <w:bottom w:val="nil"/>
              <w:right w:val="nil"/>
            </w:tcBorders>
            <w:shd w:val="clear" w:color="000000" w:fill="FFFFFF"/>
            <w:noWrap/>
            <w:vAlign w:val="center"/>
            <w:hideMark/>
          </w:tcPr>
          <w:p w14:paraId="6C14EBFD" w14:textId="393F1396" w:rsidR="00DD4BB7" w:rsidRPr="00BA44F6" w:rsidRDefault="00D9200C" w:rsidP="00BA44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D4BB7" w:rsidRPr="00BA44F6">
              <w:rPr>
                <w:rFonts w:ascii="Arial" w:hAnsi="Arial" w:cs="Arial"/>
                <w:color w:val="000000"/>
                <w:sz w:val="16"/>
                <w:szCs w:val="16"/>
              </w:rPr>
              <w:t>1.3</w:t>
            </w:r>
          </w:p>
        </w:tc>
        <w:tc>
          <w:tcPr>
            <w:tcW w:w="655" w:type="dxa"/>
            <w:tcBorders>
              <w:top w:val="nil"/>
              <w:left w:val="nil"/>
              <w:bottom w:val="nil"/>
              <w:right w:val="nil"/>
            </w:tcBorders>
            <w:shd w:val="clear" w:color="000000" w:fill="FFFFFF"/>
            <w:noWrap/>
            <w:vAlign w:val="center"/>
            <w:hideMark/>
          </w:tcPr>
          <w:p w14:paraId="79AE315B" w14:textId="657E22DA" w:rsidR="00DD4BB7" w:rsidRPr="00BA44F6" w:rsidRDefault="00D9200C" w:rsidP="00BA44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D4BB7" w:rsidRPr="00BA44F6">
              <w:rPr>
                <w:rFonts w:ascii="Arial" w:hAnsi="Arial" w:cs="Arial"/>
                <w:color w:val="000000"/>
                <w:sz w:val="16"/>
                <w:szCs w:val="16"/>
              </w:rPr>
              <w:t>1.3</w:t>
            </w:r>
          </w:p>
        </w:tc>
        <w:tc>
          <w:tcPr>
            <w:tcW w:w="655" w:type="dxa"/>
            <w:tcBorders>
              <w:top w:val="nil"/>
              <w:left w:val="nil"/>
              <w:bottom w:val="nil"/>
              <w:right w:val="nil"/>
            </w:tcBorders>
            <w:shd w:val="clear" w:color="000000" w:fill="FFFFFF"/>
            <w:noWrap/>
            <w:vAlign w:val="center"/>
            <w:hideMark/>
          </w:tcPr>
          <w:p w14:paraId="2AA8785B" w14:textId="6BB9F3F2" w:rsidR="00DD4BB7" w:rsidRPr="00BA44F6" w:rsidRDefault="00D9200C" w:rsidP="00BA44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D4BB7" w:rsidRPr="00BA44F6">
              <w:rPr>
                <w:rFonts w:ascii="Arial" w:hAnsi="Arial" w:cs="Arial"/>
                <w:color w:val="000000"/>
                <w:sz w:val="16"/>
                <w:szCs w:val="16"/>
              </w:rPr>
              <w:t>1.0</w:t>
            </w:r>
          </w:p>
        </w:tc>
        <w:tc>
          <w:tcPr>
            <w:tcW w:w="125" w:type="dxa"/>
            <w:tcBorders>
              <w:top w:val="nil"/>
              <w:left w:val="nil"/>
              <w:bottom w:val="nil"/>
              <w:right w:val="nil"/>
            </w:tcBorders>
            <w:shd w:val="clear" w:color="000000" w:fill="FFFFFF"/>
            <w:noWrap/>
            <w:vAlign w:val="center"/>
            <w:hideMark/>
          </w:tcPr>
          <w:p w14:paraId="1C1DFE1F"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593" w:type="dxa"/>
            <w:tcBorders>
              <w:top w:val="nil"/>
              <w:left w:val="nil"/>
              <w:bottom w:val="nil"/>
              <w:right w:val="nil"/>
            </w:tcBorders>
            <w:shd w:val="clear" w:color="000000" w:fill="FFFFFF"/>
            <w:noWrap/>
            <w:vAlign w:val="center"/>
            <w:hideMark/>
          </w:tcPr>
          <w:p w14:paraId="45AAB48B"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123" w:type="dxa"/>
            <w:tcBorders>
              <w:top w:val="nil"/>
              <w:left w:val="nil"/>
              <w:bottom w:val="nil"/>
              <w:right w:val="nil"/>
            </w:tcBorders>
            <w:shd w:val="clear" w:color="000000" w:fill="FFFFFF"/>
            <w:noWrap/>
            <w:vAlign w:val="center"/>
            <w:hideMark/>
          </w:tcPr>
          <w:p w14:paraId="40DD04B3"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820" w:type="dxa"/>
            <w:tcBorders>
              <w:top w:val="nil"/>
              <w:left w:val="nil"/>
              <w:bottom w:val="nil"/>
              <w:right w:val="nil"/>
            </w:tcBorders>
            <w:shd w:val="clear" w:color="000000" w:fill="FFFFFF"/>
            <w:noWrap/>
            <w:vAlign w:val="center"/>
            <w:hideMark/>
          </w:tcPr>
          <w:p w14:paraId="7A0A1673" w14:textId="72FD97AE" w:rsidR="00DD4BB7" w:rsidRPr="00BA44F6" w:rsidRDefault="00D9200C" w:rsidP="00BA44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D4BB7" w:rsidRPr="00BA44F6">
              <w:rPr>
                <w:rFonts w:ascii="Arial" w:hAnsi="Arial" w:cs="Arial"/>
                <w:color w:val="000000"/>
                <w:sz w:val="16"/>
                <w:szCs w:val="16"/>
              </w:rPr>
              <w:t xml:space="preserve">0.2 </w:t>
            </w:r>
          </w:p>
        </w:tc>
      </w:tr>
      <w:tr w:rsidR="00CC2B92" w:rsidRPr="00DD4BB7" w14:paraId="1CDD53FF" w14:textId="77777777" w:rsidTr="00F5457D">
        <w:trPr>
          <w:trHeight w:hRule="exact" w:val="60"/>
        </w:trPr>
        <w:tc>
          <w:tcPr>
            <w:tcW w:w="2041" w:type="dxa"/>
            <w:tcBorders>
              <w:top w:val="nil"/>
              <w:left w:val="nil"/>
              <w:bottom w:val="nil"/>
              <w:right w:val="nil"/>
            </w:tcBorders>
            <w:shd w:val="clear" w:color="000000" w:fill="FFFFFF"/>
            <w:noWrap/>
            <w:vAlign w:val="center"/>
            <w:hideMark/>
          </w:tcPr>
          <w:p w14:paraId="1D72C274" w14:textId="77777777" w:rsidR="00DD4BB7" w:rsidRPr="00BA44F6" w:rsidRDefault="00DD4BB7" w:rsidP="00BA44F6">
            <w:pPr>
              <w:spacing w:before="0" w:after="0" w:line="240" w:lineRule="auto"/>
              <w:rPr>
                <w:rFonts w:ascii="Arial" w:hAnsi="Arial" w:cs="Arial"/>
                <w:color w:val="000000"/>
                <w:sz w:val="16"/>
                <w:szCs w:val="16"/>
              </w:rPr>
            </w:pPr>
            <w:r w:rsidRPr="00BA44F6">
              <w:rPr>
                <w:rFonts w:ascii="Arial" w:hAnsi="Arial" w:cs="Arial"/>
                <w:color w:val="000000"/>
                <w:sz w:val="16"/>
                <w:szCs w:val="16"/>
              </w:rPr>
              <w:t> </w:t>
            </w:r>
          </w:p>
        </w:tc>
        <w:tc>
          <w:tcPr>
            <w:tcW w:w="616" w:type="dxa"/>
            <w:tcBorders>
              <w:top w:val="nil"/>
              <w:left w:val="nil"/>
              <w:bottom w:val="nil"/>
              <w:right w:val="nil"/>
            </w:tcBorders>
            <w:shd w:val="clear" w:color="000000" w:fill="FFFFFF"/>
            <w:noWrap/>
            <w:vAlign w:val="center"/>
            <w:hideMark/>
          </w:tcPr>
          <w:p w14:paraId="569AA3B2"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122" w:type="dxa"/>
            <w:tcBorders>
              <w:top w:val="nil"/>
              <w:left w:val="nil"/>
              <w:bottom w:val="nil"/>
              <w:right w:val="nil"/>
            </w:tcBorders>
            <w:shd w:val="clear" w:color="000000" w:fill="FFFFFF"/>
            <w:noWrap/>
            <w:vAlign w:val="center"/>
            <w:hideMark/>
          </w:tcPr>
          <w:p w14:paraId="0586CF6A"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655" w:type="dxa"/>
            <w:tcBorders>
              <w:top w:val="nil"/>
              <w:left w:val="nil"/>
              <w:bottom w:val="nil"/>
              <w:right w:val="nil"/>
            </w:tcBorders>
            <w:shd w:val="clear" w:color="000000" w:fill="FFFFFF"/>
            <w:noWrap/>
            <w:vAlign w:val="center"/>
            <w:hideMark/>
          </w:tcPr>
          <w:p w14:paraId="1FCFD0A1"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655" w:type="dxa"/>
            <w:tcBorders>
              <w:top w:val="nil"/>
              <w:left w:val="nil"/>
              <w:bottom w:val="nil"/>
              <w:right w:val="nil"/>
            </w:tcBorders>
            <w:shd w:val="clear" w:color="000000" w:fill="E6F2FF"/>
            <w:noWrap/>
            <w:vAlign w:val="center"/>
            <w:hideMark/>
          </w:tcPr>
          <w:p w14:paraId="02837008"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655" w:type="dxa"/>
            <w:tcBorders>
              <w:top w:val="nil"/>
              <w:left w:val="nil"/>
              <w:bottom w:val="nil"/>
              <w:right w:val="nil"/>
            </w:tcBorders>
            <w:shd w:val="clear" w:color="000000" w:fill="FFFFFF"/>
            <w:noWrap/>
            <w:vAlign w:val="center"/>
            <w:hideMark/>
          </w:tcPr>
          <w:p w14:paraId="076D9796"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655" w:type="dxa"/>
            <w:tcBorders>
              <w:top w:val="nil"/>
              <w:left w:val="nil"/>
              <w:bottom w:val="nil"/>
              <w:right w:val="nil"/>
            </w:tcBorders>
            <w:shd w:val="clear" w:color="000000" w:fill="FFFFFF"/>
            <w:noWrap/>
            <w:vAlign w:val="center"/>
            <w:hideMark/>
          </w:tcPr>
          <w:p w14:paraId="125CFD36"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655" w:type="dxa"/>
            <w:tcBorders>
              <w:top w:val="nil"/>
              <w:left w:val="nil"/>
              <w:bottom w:val="nil"/>
              <w:right w:val="nil"/>
            </w:tcBorders>
            <w:shd w:val="clear" w:color="000000" w:fill="FFFFFF"/>
            <w:noWrap/>
            <w:vAlign w:val="center"/>
            <w:hideMark/>
          </w:tcPr>
          <w:p w14:paraId="146AAF11"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125" w:type="dxa"/>
            <w:tcBorders>
              <w:top w:val="nil"/>
              <w:left w:val="nil"/>
              <w:bottom w:val="nil"/>
              <w:right w:val="nil"/>
            </w:tcBorders>
            <w:shd w:val="clear" w:color="000000" w:fill="FFFFFF"/>
            <w:noWrap/>
            <w:vAlign w:val="center"/>
            <w:hideMark/>
          </w:tcPr>
          <w:p w14:paraId="5BCADB14"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593" w:type="dxa"/>
            <w:tcBorders>
              <w:top w:val="nil"/>
              <w:left w:val="nil"/>
              <w:bottom w:val="nil"/>
              <w:right w:val="nil"/>
            </w:tcBorders>
            <w:shd w:val="clear" w:color="000000" w:fill="FFFFFF"/>
            <w:noWrap/>
            <w:vAlign w:val="center"/>
            <w:hideMark/>
          </w:tcPr>
          <w:p w14:paraId="104383CB"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123" w:type="dxa"/>
            <w:tcBorders>
              <w:top w:val="nil"/>
              <w:left w:val="nil"/>
              <w:bottom w:val="nil"/>
              <w:right w:val="nil"/>
            </w:tcBorders>
            <w:shd w:val="clear" w:color="000000" w:fill="FFFFFF"/>
            <w:noWrap/>
            <w:vAlign w:val="center"/>
            <w:hideMark/>
          </w:tcPr>
          <w:p w14:paraId="0923C5BC"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820" w:type="dxa"/>
            <w:tcBorders>
              <w:top w:val="nil"/>
              <w:left w:val="nil"/>
              <w:bottom w:val="nil"/>
              <w:right w:val="nil"/>
            </w:tcBorders>
            <w:shd w:val="clear" w:color="000000" w:fill="FFFFFF"/>
            <w:noWrap/>
            <w:vAlign w:val="center"/>
            <w:hideMark/>
          </w:tcPr>
          <w:p w14:paraId="3C657F9C" w14:textId="77777777" w:rsidR="00DD4BB7" w:rsidRPr="00BA44F6" w:rsidRDefault="00DD4BB7" w:rsidP="00BA44F6">
            <w:pPr>
              <w:spacing w:before="0" w:after="0" w:line="240" w:lineRule="auto"/>
              <w:rPr>
                <w:rFonts w:ascii="Arial" w:hAnsi="Arial" w:cs="Arial"/>
                <w:color w:val="000000"/>
                <w:sz w:val="16"/>
                <w:szCs w:val="16"/>
              </w:rPr>
            </w:pPr>
            <w:r w:rsidRPr="00BA44F6">
              <w:rPr>
                <w:rFonts w:ascii="Arial" w:hAnsi="Arial" w:cs="Arial"/>
                <w:color w:val="000000"/>
                <w:sz w:val="16"/>
                <w:szCs w:val="16"/>
              </w:rPr>
              <w:t> </w:t>
            </w:r>
          </w:p>
        </w:tc>
      </w:tr>
      <w:tr w:rsidR="00CC2B92" w:rsidRPr="00DD4BB7" w14:paraId="604051CD" w14:textId="77777777" w:rsidTr="00F5457D">
        <w:trPr>
          <w:trHeight w:hRule="exact" w:val="225"/>
        </w:trPr>
        <w:tc>
          <w:tcPr>
            <w:tcW w:w="2041" w:type="dxa"/>
            <w:tcBorders>
              <w:top w:val="nil"/>
              <w:left w:val="nil"/>
              <w:bottom w:val="nil"/>
              <w:right w:val="nil"/>
            </w:tcBorders>
            <w:shd w:val="clear" w:color="000000" w:fill="FFFFFF"/>
            <w:noWrap/>
            <w:vAlign w:val="center"/>
            <w:hideMark/>
          </w:tcPr>
          <w:p w14:paraId="71EC2CAF" w14:textId="77777777" w:rsidR="00DD4BB7" w:rsidRPr="00BA44F6" w:rsidRDefault="00DD4BB7" w:rsidP="00BA44F6">
            <w:pPr>
              <w:spacing w:before="0" w:after="0" w:line="240" w:lineRule="auto"/>
              <w:rPr>
                <w:rFonts w:ascii="Arial" w:hAnsi="Arial" w:cs="Arial"/>
                <w:b/>
                <w:color w:val="000000"/>
                <w:sz w:val="16"/>
                <w:szCs w:val="16"/>
              </w:rPr>
            </w:pPr>
            <w:r w:rsidRPr="00BA44F6">
              <w:rPr>
                <w:rFonts w:ascii="Arial" w:hAnsi="Arial" w:cs="Arial"/>
                <w:b/>
                <w:color w:val="000000"/>
                <w:sz w:val="16"/>
                <w:szCs w:val="16"/>
              </w:rPr>
              <w:t>Gross debt(b)</w:t>
            </w:r>
          </w:p>
        </w:tc>
        <w:tc>
          <w:tcPr>
            <w:tcW w:w="616" w:type="dxa"/>
            <w:tcBorders>
              <w:top w:val="nil"/>
              <w:left w:val="nil"/>
              <w:bottom w:val="nil"/>
              <w:right w:val="nil"/>
            </w:tcBorders>
            <w:shd w:val="clear" w:color="000000" w:fill="FFFFFF"/>
            <w:noWrap/>
            <w:vAlign w:val="center"/>
            <w:hideMark/>
          </w:tcPr>
          <w:p w14:paraId="0C7B279E" w14:textId="77777777" w:rsidR="00DD4BB7" w:rsidRPr="00BA44F6" w:rsidRDefault="00DD4BB7" w:rsidP="00BA44F6">
            <w:pPr>
              <w:spacing w:before="0" w:after="0" w:line="240" w:lineRule="auto"/>
              <w:jc w:val="right"/>
              <w:rPr>
                <w:rFonts w:ascii="Arial" w:hAnsi="Arial" w:cs="Arial"/>
                <w:b/>
                <w:color w:val="000000"/>
                <w:sz w:val="16"/>
                <w:szCs w:val="16"/>
              </w:rPr>
            </w:pPr>
            <w:r w:rsidRPr="00BA44F6">
              <w:rPr>
                <w:rFonts w:ascii="Arial" w:hAnsi="Arial" w:cs="Arial"/>
                <w:b/>
                <w:color w:val="000000"/>
                <w:sz w:val="16"/>
                <w:szCs w:val="16"/>
              </w:rPr>
              <w:t>895.3</w:t>
            </w:r>
          </w:p>
        </w:tc>
        <w:tc>
          <w:tcPr>
            <w:tcW w:w="122" w:type="dxa"/>
            <w:tcBorders>
              <w:top w:val="nil"/>
              <w:left w:val="nil"/>
              <w:bottom w:val="nil"/>
              <w:right w:val="nil"/>
            </w:tcBorders>
            <w:shd w:val="clear" w:color="000000" w:fill="FFFFFF"/>
            <w:noWrap/>
            <w:vAlign w:val="center"/>
            <w:hideMark/>
          </w:tcPr>
          <w:p w14:paraId="6BAB9D8E" w14:textId="77777777" w:rsidR="00DD4BB7" w:rsidRPr="00BA44F6" w:rsidRDefault="00DD4BB7" w:rsidP="00BA44F6">
            <w:pPr>
              <w:spacing w:before="0" w:after="0" w:line="240" w:lineRule="auto"/>
              <w:jc w:val="right"/>
              <w:rPr>
                <w:rFonts w:ascii="Arial" w:hAnsi="Arial" w:cs="Arial"/>
                <w:b/>
                <w:color w:val="000000"/>
                <w:sz w:val="16"/>
                <w:szCs w:val="16"/>
              </w:rPr>
            </w:pPr>
            <w:r w:rsidRPr="00BA44F6">
              <w:rPr>
                <w:rFonts w:ascii="Arial" w:hAnsi="Arial" w:cs="Arial"/>
                <w:b/>
                <w:color w:val="000000"/>
                <w:sz w:val="16"/>
                <w:szCs w:val="16"/>
              </w:rPr>
              <w:t> </w:t>
            </w:r>
          </w:p>
        </w:tc>
        <w:tc>
          <w:tcPr>
            <w:tcW w:w="655" w:type="dxa"/>
            <w:tcBorders>
              <w:top w:val="nil"/>
              <w:left w:val="nil"/>
              <w:bottom w:val="nil"/>
              <w:right w:val="nil"/>
            </w:tcBorders>
            <w:shd w:val="clear" w:color="000000" w:fill="FFFFFF"/>
            <w:noWrap/>
            <w:vAlign w:val="center"/>
            <w:hideMark/>
          </w:tcPr>
          <w:p w14:paraId="31C84387" w14:textId="77777777" w:rsidR="00DD4BB7" w:rsidRPr="00BA44F6" w:rsidRDefault="00DD4BB7" w:rsidP="00BA44F6">
            <w:pPr>
              <w:spacing w:before="0" w:after="0" w:line="240" w:lineRule="auto"/>
              <w:jc w:val="right"/>
              <w:rPr>
                <w:rFonts w:ascii="Arial" w:hAnsi="Arial" w:cs="Arial"/>
                <w:b/>
                <w:color w:val="000000"/>
                <w:sz w:val="16"/>
                <w:szCs w:val="16"/>
              </w:rPr>
            </w:pPr>
            <w:r w:rsidRPr="00BA44F6">
              <w:rPr>
                <w:rFonts w:ascii="Arial" w:hAnsi="Arial" w:cs="Arial"/>
                <w:b/>
                <w:color w:val="000000"/>
                <w:sz w:val="16"/>
                <w:szCs w:val="16"/>
              </w:rPr>
              <w:t>887.0</w:t>
            </w:r>
          </w:p>
        </w:tc>
        <w:tc>
          <w:tcPr>
            <w:tcW w:w="655" w:type="dxa"/>
            <w:tcBorders>
              <w:top w:val="nil"/>
              <w:left w:val="nil"/>
              <w:bottom w:val="nil"/>
              <w:right w:val="nil"/>
            </w:tcBorders>
            <w:shd w:val="clear" w:color="000000" w:fill="E6F2FF"/>
            <w:noWrap/>
            <w:vAlign w:val="center"/>
            <w:hideMark/>
          </w:tcPr>
          <w:p w14:paraId="6AD35E18" w14:textId="77777777" w:rsidR="00DD4BB7" w:rsidRPr="00BA44F6" w:rsidRDefault="00DD4BB7" w:rsidP="00BA44F6">
            <w:pPr>
              <w:spacing w:before="0" w:after="0" w:line="240" w:lineRule="auto"/>
              <w:jc w:val="right"/>
              <w:rPr>
                <w:rFonts w:ascii="Arial" w:hAnsi="Arial" w:cs="Arial"/>
                <w:b/>
                <w:color w:val="000000"/>
                <w:sz w:val="16"/>
                <w:szCs w:val="16"/>
              </w:rPr>
            </w:pPr>
            <w:r w:rsidRPr="00BA44F6">
              <w:rPr>
                <w:rFonts w:ascii="Arial" w:hAnsi="Arial" w:cs="Arial"/>
                <w:b/>
                <w:color w:val="000000"/>
                <w:sz w:val="16"/>
                <w:szCs w:val="16"/>
              </w:rPr>
              <w:t>923.0</w:t>
            </w:r>
          </w:p>
        </w:tc>
        <w:tc>
          <w:tcPr>
            <w:tcW w:w="655" w:type="dxa"/>
            <w:tcBorders>
              <w:top w:val="nil"/>
              <w:left w:val="nil"/>
              <w:bottom w:val="nil"/>
              <w:right w:val="nil"/>
            </w:tcBorders>
            <w:shd w:val="clear" w:color="000000" w:fill="FFFFFF"/>
            <w:noWrap/>
            <w:vAlign w:val="center"/>
            <w:hideMark/>
          </w:tcPr>
          <w:p w14:paraId="49CDA692" w14:textId="77777777" w:rsidR="00DD4BB7" w:rsidRPr="00BA44F6" w:rsidRDefault="00DD4BB7" w:rsidP="00BA44F6">
            <w:pPr>
              <w:spacing w:before="0" w:after="0" w:line="240" w:lineRule="auto"/>
              <w:jc w:val="right"/>
              <w:rPr>
                <w:rFonts w:ascii="Arial" w:hAnsi="Arial" w:cs="Arial"/>
                <w:b/>
                <w:color w:val="000000"/>
                <w:sz w:val="16"/>
                <w:szCs w:val="16"/>
              </w:rPr>
            </w:pPr>
            <w:r w:rsidRPr="00BA44F6">
              <w:rPr>
                <w:rFonts w:ascii="Arial" w:hAnsi="Arial" w:cs="Arial"/>
                <w:b/>
                <w:color w:val="000000"/>
                <w:sz w:val="16"/>
                <w:szCs w:val="16"/>
              </w:rPr>
              <w:t>958.0</w:t>
            </w:r>
          </w:p>
        </w:tc>
        <w:tc>
          <w:tcPr>
            <w:tcW w:w="655" w:type="dxa"/>
            <w:tcBorders>
              <w:top w:val="nil"/>
              <w:left w:val="nil"/>
              <w:bottom w:val="nil"/>
              <w:right w:val="nil"/>
            </w:tcBorders>
            <w:shd w:val="clear" w:color="000000" w:fill="FFFFFF"/>
            <w:noWrap/>
            <w:vAlign w:val="center"/>
            <w:hideMark/>
          </w:tcPr>
          <w:p w14:paraId="717BFF96" w14:textId="77777777" w:rsidR="00DD4BB7" w:rsidRPr="00BA44F6" w:rsidRDefault="00DD4BB7" w:rsidP="00BA44F6">
            <w:pPr>
              <w:spacing w:before="0" w:after="0" w:line="240" w:lineRule="auto"/>
              <w:jc w:val="right"/>
              <w:rPr>
                <w:rFonts w:ascii="Arial" w:hAnsi="Arial" w:cs="Arial"/>
                <w:b/>
                <w:color w:val="000000"/>
                <w:sz w:val="16"/>
                <w:szCs w:val="16"/>
              </w:rPr>
            </w:pPr>
            <w:r w:rsidRPr="00BA44F6">
              <w:rPr>
                <w:rFonts w:ascii="Arial" w:hAnsi="Arial" w:cs="Arial"/>
                <w:b/>
                <w:color w:val="000000"/>
                <w:sz w:val="16"/>
                <w:szCs w:val="16"/>
              </w:rPr>
              <w:t>1,015.0</w:t>
            </w:r>
          </w:p>
        </w:tc>
        <w:tc>
          <w:tcPr>
            <w:tcW w:w="655" w:type="dxa"/>
            <w:tcBorders>
              <w:top w:val="nil"/>
              <w:left w:val="nil"/>
              <w:bottom w:val="nil"/>
              <w:right w:val="nil"/>
            </w:tcBorders>
            <w:shd w:val="clear" w:color="000000" w:fill="FFFFFF"/>
            <w:noWrap/>
            <w:vAlign w:val="center"/>
            <w:hideMark/>
          </w:tcPr>
          <w:p w14:paraId="3D090172" w14:textId="77777777" w:rsidR="00DD4BB7" w:rsidRPr="00BA44F6" w:rsidRDefault="00DD4BB7" w:rsidP="00BA44F6">
            <w:pPr>
              <w:spacing w:before="0" w:after="0" w:line="240" w:lineRule="auto"/>
              <w:jc w:val="right"/>
              <w:rPr>
                <w:rFonts w:ascii="Arial" w:hAnsi="Arial" w:cs="Arial"/>
                <w:b/>
                <w:color w:val="000000"/>
                <w:sz w:val="16"/>
                <w:szCs w:val="16"/>
              </w:rPr>
            </w:pPr>
            <w:r w:rsidRPr="00BA44F6">
              <w:rPr>
                <w:rFonts w:ascii="Arial" w:hAnsi="Arial" w:cs="Arial"/>
                <w:b/>
                <w:color w:val="000000"/>
                <w:sz w:val="16"/>
                <w:szCs w:val="16"/>
              </w:rPr>
              <w:t>1,067.0</w:t>
            </w:r>
          </w:p>
        </w:tc>
        <w:tc>
          <w:tcPr>
            <w:tcW w:w="125" w:type="dxa"/>
            <w:tcBorders>
              <w:top w:val="nil"/>
              <w:left w:val="nil"/>
              <w:bottom w:val="nil"/>
              <w:right w:val="nil"/>
            </w:tcBorders>
            <w:shd w:val="clear" w:color="000000" w:fill="FFFFFF"/>
            <w:noWrap/>
            <w:vAlign w:val="center"/>
            <w:hideMark/>
          </w:tcPr>
          <w:p w14:paraId="1D89583E" w14:textId="77777777" w:rsidR="00DD4BB7" w:rsidRPr="00BA44F6" w:rsidRDefault="00DD4BB7" w:rsidP="00BA44F6">
            <w:pPr>
              <w:spacing w:before="0" w:after="0" w:line="240" w:lineRule="auto"/>
              <w:jc w:val="right"/>
              <w:rPr>
                <w:rFonts w:ascii="Arial" w:hAnsi="Arial" w:cs="Arial"/>
                <w:b/>
                <w:color w:val="000000"/>
                <w:sz w:val="16"/>
                <w:szCs w:val="16"/>
              </w:rPr>
            </w:pPr>
            <w:r w:rsidRPr="00BA44F6">
              <w:rPr>
                <w:rFonts w:ascii="Arial" w:hAnsi="Arial" w:cs="Arial"/>
                <w:b/>
                <w:color w:val="000000"/>
                <w:sz w:val="16"/>
                <w:szCs w:val="16"/>
              </w:rPr>
              <w:t> </w:t>
            </w:r>
          </w:p>
        </w:tc>
        <w:tc>
          <w:tcPr>
            <w:tcW w:w="593" w:type="dxa"/>
            <w:tcBorders>
              <w:top w:val="nil"/>
              <w:left w:val="nil"/>
              <w:bottom w:val="nil"/>
              <w:right w:val="nil"/>
            </w:tcBorders>
            <w:shd w:val="clear" w:color="000000" w:fill="FFFFFF"/>
            <w:noWrap/>
            <w:vAlign w:val="center"/>
            <w:hideMark/>
          </w:tcPr>
          <w:p w14:paraId="390B1698" w14:textId="77777777" w:rsidR="00DD4BB7" w:rsidRPr="00BA44F6" w:rsidRDefault="00DD4BB7" w:rsidP="00BA44F6">
            <w:pPr>
              <w:spacing w:before="0" w:after="0" w:line="240" w:lineRule="auto"/>
              <w:jc w:val="right"/>
              <w:rPr>
                <w:rFonts w:ascii="Arial" w:hAnsi="Arial" w:cs="Arial"/>
                <w:b/>
                <w:color w:val="000000"/>
                <w:sz w:val="16"/>
                <w:szCs w:val="16"/>
              </w:rPr>
            </w:pPr>
            <w:r w:rsidRPr="00BA44F6">
              <w:rPr>
                <w:rFonts w:ascii="Arial" w:hAnsi="Arial" w:cs="Arial"/>
                <w:b/>
                <w:color w:val="000000"/>
                <w:sz w:val="16"/>
                <w:szCs w:val="16"/>
              </w:rPr>
              <w:t> </w:t>
            </w:r>
          </w:p>
        </w:tc>
        <w:tc>
          <w:tcPr>
            <w:tcW w:w="123" w:type="dxa"/>
            <w:tcBorders>
              <w:top w:val="nil"/>
              <w:left w:val="nil"/>
              <w:bottom w:val="nil"/>
              <w:right w:val="nil"/>
            </w:tcBorders>
            <w:shd w:val="clear" w:color="000000" w:fill="FFFFFF"/>
            <w:noWrap/>
            <w:vAlign w:val="center"/>
            <w:hideMark/>
          </w:tcPr>
          <w:p w14:paraId="796E9769" w14:textId="77777777" w:rsidR="00DD4BB7" w:rsidRPr="00BA44F6" w:rsidRDefault="00DD4BB7" w:rsidP="00BA44F6">
            <w:pPr>
              <w:spacing w:before="0" w:after="0" w:line="240" w:lineRule="auto"/>
              <w:jc w:val="right"/>
              <w:rPr>
                <w:rFonts w:ascii="Arial" w:hAnsi="Arial" w:cs="Arial"/>
                <w:b/>
                <w:color w:val="000000"/>
                <w:sz w:val="16"/>
                <w:szCs w:val="16"/>
              </w:rPr>
            </w:pPr>
            <w:r w:rsidRPr="00BA44F6">
              <w:rPr>
                <w:rFonts w:ascii="Arial" w:hAnsi="Arial" w:cs="Arial"/>
                <w:b/>
                <w:color w:val="000000"/>
                <w:sz w:val="16"/>
                <w:szCs w:val="16"/>
              </w:rPr>
              <w:t> </w:t>
            </w:r>
          </w:p>
        </w:tc>
        <w:tc>
          <w:tcPr>
            <w:tcW w:w="820" w:type="dxa"/>
            <w:tcBorders>
              <w:top w:val="nil"/>
              <w:left w:val="nil"/>
              <w:bottom w:val="nil"/>
              <w:right w:val="nil"/>
            </w:tcBorders>
            <w:shd w:val="clear" w:color="000000" w:fill="FFFFFF"/>
            <w:noWrap/>
            <w:vAlign w:val="center"/>
            <w:hideMark/>
          </w:tcPr>
          <w:p w14:paraId="22B3A150" w14:textId="77777777" w:rsidR="00DD4BB7" w:rsidRPr="00BA44F6" w:rsidRDefault="00DD4BB7" w:rsidP="00BA44F6">
            <w:pPr>
              <w:spacing w:before="0" w:after="0" w:line="240" w:lineRule="auto"/>
              <w:rPr>
                <w:rFonts w:ascii="Arial" w:hAnsi="Arial" w:cs="Arial"/>
                <w:b/>
                <w:color w:val="000000"/>
                <w:sz w:val="16"/>
                <w:szCs w:val="16"/>
              </w:rPr>
            </w:pPr>
            <w:r w:rsidRPr="00BA44F6">
              <w:rPr>
                <w:rFonts w:ascii="Arial" w:hAnsi="Arial" w:cs="Arial"/>
                <w:b/>
                <w:color w:val="000000"/>
                <w:sz w:val="16"/>
                <w:szCs w:val="16"/>
              </w:rPr>
              <w:t> </w:t>
            </w:r>
          </w:p>
        </w:tc>
      </w:tr>
      <w:tr w:rsidR="00CC2B92" w:rsidRPr="00DD4BB7" w14:paraId="00C789C8" w14:textId="77777777" w:rsidTr="00F5457D">
        <w:trPr>
          <w:trHeight w:hRule="exact" w:val="225"/>
        </w:trPr>
        <w:tc>
          <w:tcPr>
            <w:tcW w:w="2041" w:type="dxa"/>
            <w:tcBorders>
              <w:top w:val="nil"/>
              <w:left w:val="nil"/>
              <w:bottom w:val="nil"/>
              <w:right w:val="nil"/>
            </w:tcBorders>
            <w:shd w:val="clear" w:color="000000" w:fill="FFFFFF"/>
            <w:noWrap/>
            <w:vAlign w:val="center"/>
            <w:hideMark/>
          </w:tcPr>
          <w:p w14:paraId="1E8F1A37" w14:textId="77777777" w:rsidR="00DD4BB7" w:rsidRPr="00BA44F6" w:rsidRDefault="00DD4BB7" w:rsidP="00BA44F6">
            <w:pPr>
              <w:spacing w:before="0" w:after="0" w:line="240" w:lineRule="auto"/>
              <w:rPr>
                <w:rFonts w:ascii="Arial" w:hAnsi="Arial" w:cs="Arial"/>
                <w:color w:val="000000"/>
                <w:sz w:val="16"/>
                <w:szCs w:val="16"/>
              </w:rPr>
            </w:pPr>
            <w:r w:rsidRPr="00BA44F6">
              <w:rPr>
                <w:rFonts w:ascii="Arial" w:hAnsi="Arial" w:cs="Arial"/>
                <w:color w:val="000000"/>
                <w:sz w:val="16"/>
                <w:szCs w:val="16"/>
              </w:rPr>
              <w:t>Per cent of GDP</w:t>
            </w:r>
          </w:p>
        </w:tc>
        <w:tc>
          <w:tcPr>
            <w:tcW w:w="616" w:type="dxa"/>
            <w:tcBorders>
              <w:top w:val="nil"/>
              <w:left w:val="nil"/>
              <w:bottom w:val="nil"/>
              <w:right w:val="nil"/>
            </w:tcBorders>
            <w:shd w:val="clear" w:color="000000" w:fill="FFFFFF"/>
            <w:noWrap/>
            <w:vAlign w:val="center"/>
            <w:hideMark/>
          </w:tcPr>
          <w:p w14:paraId="72ED634E"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38.8</w:t>
            </w:r>
          </w:p>
        </w:tc>
        <w:tc>
          <w:tcPr>
            <w:tcW w:w="122" w:type="dxa"/>
            <w:tcBorders>
              <w:top w:val="nil"/>
              <w:left w:val="nil"/>
              <w:bottom w:val="nil"/>
              <w:right w:val="nil"/>
            </w:tcBorders>
            <w:shd w:val="clear" w:color="000000" w:fill="FFFFFF"/>
            <w:noWrap/>
            <w:vAlign w:val="center"/>
            <w:hideMark/>
          </w:tcPr>
          <w:p w14:paraId="18079170"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655" w:type="dxa"/>
            <w:tcBorders>
              <w:top w:val="nil"/>
              <w:left w:val="nil"/>
              <w:bottom w:val="nil"/>
              <w:right w:val="nil"/>
            </w:tcBorders>
            <w:shd w:val="clear" w:color="000000" w:fill="FFFFFF"/>
            <w:noWrap/>
            <w:vAlign w:val="center"/>
            <w:hideMark/>
          </w:tcPr>
          <w:p w14:paraId="756330F4"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34.9</w:t>
            </w:r>
          </w:p>
        </w:tc>
        <w:tc>
          <w:tcPr>
            <w:tcW w:w="655" w:type="dxa"/>
            <w:tcBorders>
              <w:top w:val="nil"/>
              <w:left w:val="nil"/>
              <w:bottom w:val="nil"/>
              <w:right w:val="nil"/>
            </w:tcBorders>
            <w:shd w:val="clear" w:color="000000" w:fill="E6F2FF"/>
            <w:noWrap/>
            <w:vAlign w:val="center"/>
            <w:hideMark/>
          </w:tcPr>
          <w:p w14:paraId="7959F47A"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35.8</w:t>
            </w:r>
          </w:p>
        </w:tc>
        <w:tc>
          <w:tcPr>
            <w:tcW w:w="655" w:type="dxa"/>
            <w:tcBorders>
              <w:top w:val="nil"/>
              <w:left w:val="nil"/>
              <w:bottom w:val="nil"/>
              <w:right w:val="nil"/>
            </w:tcBorders>
            <w:shd w:val="clear" w:color="000000" w:fill="FFFFFF"/>
            <w:noWrap/>
            <w:vAlign w:val="center"/>
            <w:hideMark/>
          </w:tcPr>
          <w:p w14:paraId="0B04E5A2"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36.3</w:t>
            </w:r>
          </w:p>
        </w:tc>
        <w:tc>
          <w:tcPr>
            <w:tcW w:w="655" w:type="dxa"/>
            <w:tcBorders>
              <w:top w:val="nil"/>
              <w:left w:val="nil"/>
              <w:bottom w:val="nil"/>
              <w:right w:val="nil"/>
            </w:tcBorders>
            <w:shd w:val="clear" w:color="000000" w:fill="FFFFFF"/>
            <w:noWrap/>
            <w:vAlign w:val="center"/>
            <w:hideMark/>
          </w:tcPr>
          <w:p w14:paraId="55EA2E53"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36.5</w:t>
            </w:r>
          </w:p>
        </w:tc>
        <w:tc>
          <w:tcPr>
            <w:tcW w:w="655" w:type="dxa"/>
            <w:tcBorders>
              <w:top w:val="nil"/>
              <w:left w:val="nil"/>
              <w:bottom w:val="nil"/>
              <w:right w:val="nil"/>
            </w:tcBorders>
            <w:shd w:val="clear" w:color="000000" w:fill="FFFFFF"/>
            <w:noWrap/>
            <w:vAlign w:val="center"/>
            <w:hideMark/>
          </w:tcPr>
          <w:p w14:paraId="14000204"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36.5</w:t>
            </w:r>
          </w:p>
        </w:tc>
        <w:tc>
          <w:tcPr>
            <w:tcW w:w="125" w:type="dxa"/>
            <w:tcBorders>
              <w:top w:val="nil"/>
              <w:left w:val="nil"/>
              <w:bottom w:val="nil"/>
              <w:right w:val="nil"/>
            </w:tcBorders>
            <w:shd w:val="clear" w:color="000000" w:fill="FFFFFF"/>
            <w:noWrap/>
            <w:vAlign w:val="center"/>
            <w:hideMark/>
          </w:tcPr>
          <w:p w14:paraId="5F5A2174"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593" w:type="dxa"/>
            <w:tcBorders>
              <w:top w:val="nil"/>
              <w:left w:val="nil"/>
              <w:bottom w:val="nil"/>
              <w:right w:val="nil"/>
            </w:tcBorders>
            <w:shd w:val="clear" w:color="000000" w:fill="FFFFFF"/>
            <w:noWrap/>
            <w:vAlign w:val="center"/>
            <w:hideMark/>
          </w:tcPr>
          <w:p w14:paraId="1FC23C5B"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123" w:type="dxa"/>
            <w:tcBorders>
              <w:top w:val="nil"/>
              <w:left w:val="nil"/>
              <w:bottom w:val="nil"/>
              <w:right w:val="nil"/>
            </w:tcBorders>
            <w:shd w:val="clear" w:color="000000" w:fill="FFFFFF"/>
            <w:noWrap/>
            <w:vAlign w:val="center"/>
            <w:hideMark/>
          </w:tcPr>
          <w:p w14:paraId="79922108"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820" w:type="dxa"/>
            <w:tcBorders>
              <w:top w:val="nil"/>
              <w:left w:val="nil"/>
              <w:bottom w:val="nil"/>
              <w:right w:val="nil"/>
            </w:tcBorders>
            <w:shd w:val="clear" w:color="000000" w:fill="FFFFFF"/>
            <w:noWrap/>
            <w:vAlign w:val="center"/>
            <w:hideMark/>
          </w:tcPr>
          <w:p w14:paraId="760A3606"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xml:space="preserve">32.3 </w:t>
            </w:r>
          </w:p>
        </w:tc>
      </w:tr>
      <w:tr w:rsidR="00CC2B92" w:rsidRPr="00DD4BB7" w14:paraId="0E861B09" w14:textId="77777777" w:rsidTr="00F5457D">
        <w:trPr>
          <w:trHeight w:hRule="exact" w:val="60"/>
        </w:trPr>
        <w:tc>
          <w:tcPr>
            <w:tcW w:w="2041" w:type="dxa"/>
            <w:tcBorders>
              <w:top w:val="nil"/>
              <w:left w:val="nil"/>
              <w:bottom w:val="nil"/>
              <w:right w:val="nil"/>
            </w:tcBorders>
            <w:shd w:val="clear" w:color="000000" w:fill="FFFFFF"/>
            <w:noWrap/>
            <w:vAlign w:val="center"/>
            <w:hideMark/>
          </w:tcPr>
          <w:p w14:paraId="01FD6C0A" w14:textId="77777777" w:rsidR="00DD4BB7" w:rsidRPr="00BA44F6" w:rsidRDefault="00DD4BB7" w:rsidP="00BA44F6">
            <w:pPr>
              <w:spacing w:before="0" w:after="0" w:line="240" w:lineRule="auto"/>
              <w:rPr>
                <w:rFonts w:ascii="Arial" w:hAnsi="Arial" w:cs="Arial"/>
                <w:color w:val="000000"/>
                <w:sz w:val="16"/>
                <w:szCs w:val="16"/>
              </w:rPr>
            </w:pPr>
            <w:r w:rsidRPr="00BA44F6">
              <w:rPr>
                <w:rFonts w:ascii="Arial" w:hAnsi="Arial" w:cs="Arial"/>
                <w:color w:val="000000"/>
                <w:sz w:val="16"/>
                <w:szCs w:val="16"/>
              </w:rPr>
              <w:t> </w:t>
            </w:r>
          </w:p>
        </w:tc>
        <w:tc>
          <w:tcPr>
            <w:tcW w:w="616" w:type="dxa"/>
            <w:tcBorders>
              <w:top w:val="nil"/>
              <w:left w:val="nil"/>
              <w:bottom w:val="nil"/>
              <w:right w:val="nil"/>
            </w:tcBorders>
            <w:shd w:val="clear" w:color="000000" w:fill="FFFFFF"/>
            <w:noWrap/>
            <w:vAlign w:val="center"/>
            <w:hideMark/>
          </w:tcPr>
          <w:p w14:paraId="72267FD1"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122" w:type="dxa"/>
            <w:tcBorders>
              <w:top w:val="nil"/>
              <w:left w:val="nil"/>
              <w:bottom w:val="nil"/>
              <w:right w:val="nil"/>
            </w:tcBorders>
            <w:shd w:val="clear" w:color="000000" w:fill="FFFFFF"/>
            <w:noWrap/>
            <w:vAlign w:val="center"/>
            <w:hideMark/>
          </w:tcPr>
          <w:p w14:paraId="4A026581"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655" w:type="dxa"/>
            <w:tcBorders>
              <w:top w:val="nil"/>
              <w:left w:val="nil"/>
              <w:bottom w:val="nil"/>
              <w:right w:val="nil"/>
            </w:tcBorders>
            <w:shd w:val="clear" w:color="000000" w:fill="FFFFFF"/>
            <w:noWrap/>
            <w:vAlign w:val="center"/>
            <w:hideMark/>
          </w:tcPr>
          <w:p w14:paraId="58FCD8A8"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655" w:type="dxa"/>
            <w:tcBorders>
              <w:top w:val="nil"/>
              <w:left w:val="nil"/>
              <w:bottom w:val="nil"/>
              <w:right w:val="nil"/>
            </w:tcBorders>
            <w:shd w:val="clear" w:color="000000" w:fill="E6F2FF"/>
            <w:noWrap/>
            <w:vAlign w:val="center"/>
            <w:hideMark/>
          </w:tcPr>
          <w:p w14:paraId="77109A37"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655" w:type="dxa"/>
            <w:tcBorders>
              <w:top w:val="nil"/>
              <w:left w:val="nil"/>
              <w:bottom w:val="nil"/>
              <w:right w:val="nil"/>
            </w:tcBorders>
            <w:shd w:val="clear" w:color="000000" w:fill="FFFFFF"/>
            <w:noWrap/>
            <w:vAlign w:val="center"/>
            <w:hideMark/>
          </w:tcPr>
          <w:p w14:paraId="52F9337B"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655" w:type="dxa"/>
            <w:tcBorders>
              <w:top w:val="nil"/>
              <w:left w:val="nil"/>
              <w:bottom w:val="nil"/>
              <w:right w:val="nil"/>
            </w:tcBorders>
            <w:shd w:val="clear" w:color="000000" w:fill="FFFFFF"/>
            <w:noWrap/>
            <w:vAlign w:val="center"/>
            <w:hideMark/>
          </w:tcPr>
          <w:p w14:paraId="3D38C722"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655" w:type="dxa"/>
            <w:tcBorders>
              <w:top w:val="nil"/>
              <w:left w:val="nil"/>
              <w:bottom w:val="nil"/>
              <w:right w:val="nil"/>
            </w:tcBorders>
            <w:shd w:val="clear" w:color="000000" w:fill="FFFFFF"/>
            <w:noWrap/>
            <w:vAlign w:val="center"/>
            <w:hideMark/>
          </w:tcPr>
          <w:p w14:paraId="463C27D6"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125" w:type="dxa"/>
            <w:tcBorders>
              <w:top w:val="nil"/>
              <w:left w:val="nil"/>
              <w:bottom w:val="nil"/>
              <w:right w:val="nil"/>
            </w:tcBorders>
            <w:shd w:val="clear" w:color="000000" w:fill="FFFFFF"/>
            <w:noWrap/>
            <w:vAlign w:val="center"/>
            <w:hideMark/>
          </w:tcPr>
          <w:p w14:paraId="0CD11755"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593" w:type="dxa"/>
            <w:tcBorders>
              <w:top w:val="nil"/>
              <w:left w:val="nil"/>
              <w:bottom w:val="nil"/>
              <w:right w:val="nil"/>
            </w:tcBorders>
            <w:shd w:val="clear" w:color="000000" w:fill="FFFFFF"/>
            <w:noWrap/>
            <w:vAlign w:val="center"/>
            <w:hideMark/>
          </w:tcPr>
          <w:p w14:paraId="4C78E282"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123" w:type="dxa"/>
            <w:tcBorders>
              <w:top w:val="nil"/>
              <w:left w:val="nil"/>
              <w:bottom w:val="nil"/>
              <w:right w:val="nil"/>
            </w:tcBorders>
            <w:shd w:val="clear" w:color="000000" w:fill="FFFFFF"/>
            <w:noWrap/>
            <w:vAlign w:val="center"/>
            <w:hideMark/>
          </w:tcPr>
          <w:p w14:paraId="54966BC5"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820" w:type="dxa"/>
            <w:tcBorders>
              <w:top w:val="nil"/>
              <w:left w:val="nil"/>
              <w:bottom w:val="nil"/>
              <w:right w:val="nil"/>
            </w:tcBorders>
            <w:shd w:val="clear" w:color="000000" w:fill="FFFFFF"/>
            <w:noWrap/>
            <w:vAlign w:val="center"/>
            <w:hideMark/>
          </w:tcPr>
          <w:p w14:paraId="29B1368A" w14:textId="77777777" w:rsidR="00DD4BB7" w:rsidRPr="00BA44F6" w:rsidRDefault="00DD4BB7" w:rsidP="00BA44F6">
            <w:pPr>
              <w:spacing w:before="0" w:after="0" w:line="240" w:lineRule="auto"/>
              <w:rPr>
                <w:rFonts w:ascii="Arial" w:hAnsi="Arial" w:cs="Arial"/>
                <w:color w:val="000000"/>
                <w:sz w:val="16"/>
                <w:szCs w:val="16"/>
              </w:rPr>
            </w:pPr>
            <w:r w:rsidRPr="00BA44F6">
              <w:rPr>
                <w:rFonts w:ascii="Arial" w:hAnsi="Arial" w:cs="Arial"/>
                <w:color w:val="000000"/>
                <w:sz w:val="16"/>
                <w:szCs w:val="16"/>
              </w:rPr>
              <w:t> </w:t>
            </w:r>
          </w:p>
        </w:tc>
      </w:tr>
      <w:tr w:rsidR="00CC2B92" w:rsidRPr="00DD4BB7" w14:paraId="73C1DBFA" w14:textId="77777777" w:rsidTr="00F5457D">
        <w:trPr>
          <w:trHeight w:hRule="exact" w:val="225"/>
        </w:trPr>
        <w:tc>
          <w:tcPr>
            <w:tcW w:w="2041" w:type="dxa"/>
            <w:tcBorders>
              <w:top w:val="nil"/>
              <w:left w:val="nil"/>
              <w:bottom w:val="nil"/>
              <w:right w:val="nil"/>
            </w:tcBorders>
            <w:shd w:val="clear" w:color="000000" w:fill="FFFFFF"/>
            <w:noWrap/>
            <w:vAlign w:val="center"/>
            <w:hideMark/>
          </w:tcPr>
          <w:p w14:paraId="49C7E603" w14:textId="77777777" w:rsidR="00DD4BB7" w:rsidRPr="00BA44F6" w:rsidRDefault="00DD4BB7" w:rsidP="00BA44F6">
            <w:pPr>
              <w:spacing w:before="0" w:after="0" w:line="240" w:lineRule="auto"/>
              <w:rPr>
                <w:rFonts w:ascii="Arial" w:hAnsi="Arial" w:cs="Arial"/>
                <w:b/>
                <w:color w:val="000000"/>
                <w:sz w:val="16"/>
                <w:szCs w:val="16"/>
              </w:rPr>
            </w:pPr>
            <w:r w:rsidRPr="00BA44F6">
              <w:rPr>
                <w:rFonts w:ascii="Arial" w:hAnsi="Arial" w:cs="Arial"/>
                <w:b/>
                <w:color w:val="000000"/>
                <w:sz w:val="16"/>
                <w:szCs w:val="16"/>
              </w:rPr>
              <w:t xml:space="preserve">Net debt(c) </w:t>
            </w:r>
          </w:p>
        </w:tc>
        <w:tc>
          <w:tcPr>
            <w:tcW w:w="616" w:type="dxa"/>
            <w:tcBorders>
              <w:top w:val="nil"/>
              <w:left w:val="nil"/>
              <w:bottom w:val="nil"/>
              <w:right w:val="nil"/>
            </w:tcBorders>
            <w:shd w:val="clear" w:color="000000" w:fill="FFFFFF"/>
            <w:noWrap/>
            <w:vAlign w:val="center"/>
            <w:hideMark/>
          </w:tcPr>
          <w:p w14:paraId="14CFCE58" w14:textId="77777777" w:rsidR="00DD4BB7" w:rsidRPr="00BA44F6" w:rsidRDefault="00DD4BB7" w:rsidP="00BA44F6">
            <w:pPr>
              <w:spacing w:before="0" w:after="0" w:line="240" w:lineRule="auto"/>
              <w:jc w:val="right"/>
              <w:rPr>
                <w:rFonts w:ascii="Arial" w:hAnsi="Arial" w:cs="Arial"/>
                <w:b/>
                <w:color w:val="000000"/>
                <w:sz w:val="16"/>
                <w:szCs w:val="16"/>
              </w:rPr>
            </w:pPr>
            <w:r w:rsidRPr="00BA44F6">
              <w:rPr>
                <w:rFonts w:ascii="Arial" w:hAnsi="Arial" w:cs="Arial"/>
                <w:b/>
                <w:color w:val="000000"/>
                <w:sz w:val="16"/>
                <w:szCs w:val="16"/>
              </w:rPr>
              <w:t>515.6</w:t>
            </w:r>
          </w:p>
        </w:tc>
        <w:tc>
          <w:tcPr>
            <w:tcW w:w="122" w:type="dxa"/>
            <w:tcBorders>
              <w:top w:val="nil"/>
              <w:left w:val="nil"/>
              <w:bottom w:val="nil"/>
              <w:right w:val="nil"/>
            </w:tcBorders>
            <w:shd w:val="clear" w:color="000000" w:fill="FFFFFF"/>
            <w:noWrap/>
            <w:vAlign w:val="center"/>
            <w:hideMark/>
          </w:tcPr>
          <w:p w14:paraId="032BC3DD" w14:textId="77777777" w:rsidR="00DD4BB7" w:rsidRPr="00BA44F6" w:rsidRDefault="00DD4BB7" w:rsidP="00BA44F6">
            <w:pPr>
              <w:spacing w:before="0" w:after="0" w:line="240" w:lineRule="auto"/>
              <w:jc w:val="right"/>
              <w:rPr>
                <w:rFonts w:ascii="Arial" w:hAnsi="Arial" w:cs="Arial"/>
                <w:b/>
                <w:color w:val="000000"/>
                <w:sz w:val="16"/>
                <w:szCs w:val="16"/>
              </w:rPr>
            </w:pPr>
            <w:r w:rsidRPr="00BA44F6">
              <w:rPr>
                <w:rFonts w:ascii="Arial" w:hAnsi="Arial" w:cs="Arial"/>
                <w:b/>
                <w:color w:val="000000"/>
                <w:sz w:val="16"/>
                <w:szCs w:val="16"/>
              </w:rPr>
              <w:t> </w:t>
            </w:r>
          </w:p>
        </w:tc>
        <w:tc>
          <w:tcPr>
            <w:tcW w:w="655" w:type="dxa"/>
            <w:tcBorders>
              <w:top w:val="nil"/>
              <w:left w:val="nil"/>
              <w:bottom w:val="nil"/>
              <w:right w:val="nil"/>
            </w:tcBorders>
            <w:shd w:val="clear" w:color="000000" w:fill="FFFFFF"/>
            <w:noWrap/>
            <w:vAlign w:val="center"/>
            <w:hideMark/>
          </w:tcPr>
          <w:p w14:paraId="4105AA1C" w14:textId="77777777" w:rsidR="00DD4BB7" w:rsidRPr="00BA44F6" w:rsidRDefault="00DD4BB7" w:rsidP="00BA44F6">
            <w:pPr>
              <w:spacing w:before="0" w:after="0" w:line="240" w:lineRule="auto"/>
              <w:jc w:val="right"/>
              <w:rPr>
                <w:rFonts w:ascii="Arial" w:hAnsi="Arial" w:cs="Arial"/>
                <w:b/>
                <w:color w:val="000000"/>
                <w:sz w:val="16"/>
                <w:szCs w:val="16"/>
              </w:rPr>
            </w:pPr>
            <w:r w:rsidRPr="00BA44F6">
              <w:rPr>
                <w:rFonts w:ascii="Arial" w:hAnsi="Arial" w:cs="Arial"/>
                <w:b/>
                <w:color w:val="000000"/>
                <w:sz w:val="16"/>
                <w:szCs w:val="16"/>
              </w:rPr>
              <w:t>548.6</w:t>
            </w:r>
          </w:p>
        </w:tc>
        <w:tc>
          <w:tcPr>
            <w:tcW w:w="655" w:type="dxa"/>
            <w:tcBorders>
              <w:top w:val="nil"/>
              <w:left w:val="nil"/>
              <w:bottom w:val="nil"/>
              <w:right w:val="nil"/>
            </w:tcBorders>
            <w:shd w:val="clear" w:color="000000" w:fill="E6F2FF"/>
            <w:noWrap/>
            <w:vAlign w:val="center"/>
            <w:hideMark/>
          </w:tcPr>
          <w:p w14:paraId="115BD030" w14:textId="77777777" w:rsidR="00DD4BB7" w:rsidRPr="00BA44F6" w:rsidRDefault="00DD4BB7" w:rsidP="00BA44F6">
            <w:pPr>
              <w:spacing w:before="0" w:after="0" w:line="240" w:lineRule="auto"/>
              <w:jc w:val="right"/>
              <w:rPr>
                <w:rFonts w:ascii="Arial" w:hAnsi="Arial" w:cs="Arial"/>
                <w:b/>
                <w:color w:val="000000"/>
                <w:sz w:val="16"/>
                <w:szCs w:val="16"/>
              </w:rPr>
            </w:pPr>
            <w:r w:rsidRPr="00BA44F6">
              <w:rPr>
                <w:rFonts w:ascii="Arial" w:hAnsi="Arial" w:cs="Arial"/>
                <w:b/>
                <w:color w:val="000000"/>
                <w:sz w:val="16"/>
                <w:szCs w:val="16"/>
              </w:rPr>
              <w:t>574.9</w:t>
            </w:r>
          </w:p>
        </w:tc>
        <w:tc>
          <w:tcPr>
            <w:tcW w:w="655" w:type="dxa"/>
            <w:tcBorders>
              <w:top w:val="nil"/>
              <w:left w:val="nil"/>
              <w:bottom w:val="nil"/>
              <w:right w:val="nil"/>
            </w:tcBorders>
            <w:shd w:val="clear" w:color="000000" w:fill="FFFFFF"/>
            <w:noWrap/>
            <w:vAlign w:val="center"/>
            <w:hideMark/>
          </w:tcPr>
          <w:p w14:paraId="0A4E8E05" w14:textId="77777777" w:rsidR="00DD4BB7" w:rsidRPr="00BA44F6" w:rsidRDefault="00DD4BB7" w:rsidP="00BA44F6">
            <w:pPr>
              <w:spacing w:before="0" w:after="0" w:line="240" w:lineRule="auto"/>
              <w:jc w:val="right"/>
              <w:rPr>
                <w:rFonts w:ascii="Arial" w:hAnsi="Arial" w:cs="Arial"/>
                <w:b/>
                <w:color w:val="000000"/>
                <w:sz w:val="16"/>
                <w:szCs w:val="16"/>
              </w:rPr>
            </w:pPr>
            <w:r w:rsidRPr="00BA44F6">
              <w:rPr>
                <w:rFonts w:ascii="Arial" w:hAnsi="Arial" w:cs="Arial"/>
                <w:b/>
                <w:color w:val="000000"/>
                <w:sz w:val="16"/>
                <w:szCs w:val="16"/>
              </w:rPr>
              <w:t>620.6</w:t>
            </w:r>
          </w:p>
        </w:tc>
        <w:tc>
          <w:tcPr>
            <w:tcW w:w="655" w:type="dxa"/>
            <w:tcBorders>
              <w:top w:val="nil"/>
              <w:left w:val="nil"/>
              <w:bottom w:val="nil"/>
              <w:right w:val="nil"/>
            </w:tcBorders>
            <w:shd w:val="clear" w:color="000000" w:fill="FFFFFF"/>
            <w:noWrap/>
            <w:vAlign w:val="center"/>
            <w:hideMark/>
          </w:tcPr>
          <w:p w14:paraId="02AAFB5C" w14:textId="77777777" w:rsidR="00DD4BB7" w:rsidRPr="00BA44F6" w:rsidRDefault="00DD4BB7" w:rsidP="00BA44F6">
            <w:pPr>
              <w:spacing w:before="0" w:after="0" w:line="240" w:lineRule="auto"/>
              <w:jc w:val="right"/>
              <w:rPr>
                <w:rFonts w:ascii="Arial" w:hAnsi="Arial" w:cs="Arial"/>
                <w:b/>
                <w:color w:val="000000"/>
                <w:sz w:val="16"/>
                <w:szCs w:val="16"/>
              </w:rPr>
            </w:pPr>
            <w:r w:rsidRPr="00BA44F6">
              <w:rPr>
                <w:rFonts w:ascii="Arial" w:hAnsi="Arial" w:cs="Arial"/>
                <w:b/>
                <w:color w:val="000000"/>
                <w:sz w:val="16"/>
                <w:szCs w:val="16"/>
              </w:rPr>
              <w:t>665.2</w:t>
            </w:r>
          </w:p>
        </w:tc>
        <w:tc>
          <w:tcPr>
            <w:tcW w:w="655" w:type="dxa"/>
            <w:tcBorders>
              <w:top w:val="nil"/>
              <w:left w:val="nil"/>
              <w:bottom w:val="nil"/>
              <w:right w:val="nil"/>
            </w:tcBorders>
            <w:shd w:val="clear" w:color="000000" w:fill="FFFFFF"/>
            <w:noWrap/>
            <w:vAlign w:val="center"/>
            <w:hideMark/>
          </w:tcPr>
          <w:p w14:paraId="7479ABF8" w14:textId="77777777" w:rsidR="00DD4BB7" w:rsidRPr="00BA44F6" w:rsidRDefault="00DD4BB7" w:rsidP="00BA44F6">
            <w:pPr>
              <w:spacing w:before="0" w:after="0" w:line="240" w:lineRule="auto"/>
              <w:jc w:val="right"/>
              <w:rPr>
                <w:rFonts w:ascii="Arial" w:hAnsi="Arial" w:cs="Arial"/>
                <w:b/>
                <w:color w:val="000000"/>
                <w:sz w:val="16"/>
                <w:szCs w:val="16"/>
              </w:rPr>
            </w:pPr>
            <w:r w:rsidRPr="00BA44F6">
              <w:rPr>
                <w:rFonts w:ascii="Arial" w:hAnsi="Arial" w:cs="Arial"/>
                <w:b/>
                <w:color w:val="000000"/>
                <w:sz w:val="16"/>
                <w:szCs w:val="16"/>
              </w:rPr>
              <w:t>702.9</w:t>
            </w:r>
          </w:p>
        </w:tc>
        <w:tc>
          <w:tcPr>
            <w:tcW w:w="125" w:type="dxa"/>
            <w:tcBorders>
              <w:top w:val="nil"/>
              <w:left w:val="nil"/>
              <w:bottom w:val="nil"/>
              <w:right w:val="nil"/>
            </w:tcBorders>
            <w:shd w:val="clear" w:color="000000" w:fill="FFFFFF"/>
            <w:noWrap/>
            <w:vAlign w:val="center"/>
            <w:hideMark/>
          </w:tcPr>
          <w:p w14:paraId="7AC74819"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593" w:type="dxa"/>
            <w:tcBorders>
              <w:top w:val="nil"/>
              <w:left w:val="nil"/>
              <w:bottom w:val="nil"/>
              <w:right w:val="nil"/>
            </w:tcBorders>
            <w:shd w:val="clear" w:color="000000" w:fill="FFFFFF"/>
            <w:noWrap/>
            <w:vAlign w:val="center"/>
            <w:hideMark/>
          </w:tcPr>
          <w:p w14:paraId="4A25D35A" w14:textId="77777777" w:rsidR="00DD4BB7" w:rsidRPr="00BA44F6" w:rsidRDefault="00DD4BB7" w:rsidP="00BA44F6">
            <w:pPr>
              <w:spacing w:before="0" w:after="0" w:line="240" w:lineRule="auto"/>
              <w:jc w:val="right"/>
              <w:rPr>
                <w:rFonts w:ascii="Arial" w:hAnsi="Arial" w:cs="Arial"/>
                <w:b/>
                <w:color w:val="000000"/>
                <w:sz w:val="16"/>
                <w:szCs w:val="16"/>
              </w:rPr>
            </w:pPr>
            <w:r w:rsidRPr="00BA44F6">
              <w:rPr>
                <w:rFonts w:ascii="Arial" w:hAnsi="Arial" w:cs="Arial"/>
                <w:b/>
                <w:color w:val="000000"/>
                <w:sz w:val="16"/>
                <w:szCs w:val="16"/>
              </w:rPr>
              <w:t> </w:t>
            </w:r>
          </w:p>
        </w:tc>
        <w:tc>
          <w:tcPr>
            <w:tcW w:w="123" w:type="dxa"/>
            <w:tcBorders>
              <w:top w:val="nil"/>
              <w:left w:val="nil"/>
              <w:bottom w:val="nil"/>
              <w:right w:val="nil"/>
            </w:tcBorders>
            <w:shd w:val="clear" w:color="000000" w:fill="FFFFFF"/>
            <w:noWrap/>
            <w:vAlign w:val="center"/>
            <w:hideMark/>
          </w:tcPr>
          <w:p w14:paraId="282A0FAB" w14:textId="77777777" w:rsidR="00DD4BB7" w:rsidRPr="00BA44F6" w:rsidRDefault="00DD4BB7" w:rsidP="00BA44F6">
            <w:pPr>
              <w:spacing w:before="0" w:after="0" w:line="240" w:lineRule="auto"/>
              <w:jc w:val="right"/>
              <w:rPr>
                <w:rFonts w:ascii="Arial" w:hAnsi="Arial" w:cs="Arial"/>
                <w:b/>
                <w:color w:val="000000"/>
                <w:sz w:val="16"/>
                <w:szCs w:val="16"/>
              </w:rPr>
            </w:pPr>
            <w:r w:rsidRPr="00BA44F6">
              <w:rPr>
                <w:rFonts w:ascii="Arial" w:hAnsi="Arial" w:cs="Arial"/>
                <w:b/>
                <w:color w:val="000000"/>
                <w:sz w:val="16"/>
                <w:szCs w:val="16"/>
              </w:rPr>
              <w:t> </w:t>
            </w:r>
          </w:p>
        </w:tc>
        <w:tc>
          <w:tcPr>
            <w:tcW w:w="820" w:type="dxa"/>
            <w:tcBorders>
              <w:top w:val="nil"/>
              <w:left w:val="nil"/>
              <w:bottom w:val="nil"/>
              <w:right w:val="nil"/>
            </w:tcBorders>
            <w:shd w:val="clear" w:color="000000" w:fill="FFFFFF"/>
            <w:noWrap/>
            <w:vAlign w:val="center"/>
            <w:hideMark/>
          </w:tcPr>
          <w:p w14:paraId="70A7E324" w14:textId="77777777" w:rsidR="00DD4BB7" w:rsidRPr="00BA44F6" w:rsidRDefault="00DD4BB7" w:rsidP="00BA44F6">
            <w:pPr>
              <w:spacing w:before="0" w:after="0" w:line="240" w:lineRule="auto"/>
              <w:rPr>
                <w:rFonts w:ascii="Arial" w:hAnsi="Arial" w:cs="Arial"/>
                <w:color w:val="000000"/>
                <w:sz w:val="16"/>
                <w:szCs w:val="16"/>
              </w:rPr>
            </w:pPr>
            <w:r w:rsidRPr="00BA44F6">
              <w:rPr>
                <w:rFonts w:ascii="Arial" w:hAnsi="Arial" w:cs="Arial"/>
                <w:color w:val="000000"/>
                <w:sz w:val="16"/>
                <w:szCs w:val="16"/>
              </w:rPr>
              <w:t> </w:t>
            </w:r>
          </w:p>
        </w:tc>
      </w:tr>
      <w:tr w:rsidR="00CC2B92" w:rsidRPr="00DD4BB7" w14:paraId="5B881F1E" w14:textId="77777777" w:rsidTr="00F5457D">
        <w:trPr>
          <w:trHeight w:hRule="exact" w:val="225"/>
        </w:trPr>
        <w:tc>
          <w:tcPr>
            <w:tcW w:w="2041" w:type="dxa"/>
            <w:tcBorders>
              <w:top w:val="nil"/>
              <w:left w:val="nil"/>
              <w:bottom w:val="single" w:sz="4" w:space="0" w:color="000000"/>
              <w:right w:val="nil"/>
            </w:tcBorders>
            <w:shd w:val="clear" w:color="000000" w:fill="FFFFFF"/>
            <w:noWrap/>
            <w:vAlign w:val="center"/>
            <w:hideMark/>
          </w:tcPr>
          <w:p w14:paraId="6F21086B" w14:textId="77777777" w:rsidR="00DD4BB7" w:rsidRPr="00BA44F6" w:rsidRDefault="00DD4BB7" w:rsidP="00BA44F6">
            <w:pPr>
              <w:spacing w:before="0" w:after="0" w:line="240" w:lineRule="auto"/>
              <w:rPr>
                <w:rFonts w:ascii="Arial" w:hAnsi="Arial" w:cs="Arial"/>
                <w:color w:val="000000"/>
                <w:sz w:val="16"/>
                <w:szCs w:val="16"/>
              </w:rPr>
            </w:pPr>
            <w:r w:rsidRPr="00BA44F6">
              <w:rPr>
                <w:rFonts w:ascii="Arial" w:hAnsi="Arial" w:cs="Arial"/>
                <w:color w:val="000000"/>
                <w:sz w:val="16"/>
                <w:szCs w:val="16"/>
              </w:rPr>
              <w:t xml:space="preserve">Per cent of GDP </w:t>
            </w:r>
          </w:p>
        </w:tc>
        <w:tc>
          <w:tcPr>
            <w:tcW w:w="616" w:type="dxa"/>
            <w:tcBorders>
              <w:top w:val="nil"/>
              <w:left w:val="nil"/>
              <w:bottom w:val="single" w:sz="4" w:space="0" w:color="000000"/>
              <w:right w:val="nil"/>
            </w:tcBorders>
            <w:shd w:val="clear" w:color="000000" w:fill="FFFFFF"/>
            <w:noWrap/>
            <w:vAlign w:val="center"/>
            <w:hideMark/>
          </w:tcPr>
          <w:p w14:paraId="614CE1C9"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22.3</w:t>
            </w:r>
          </w:p>
        </w:tc>
        <w:tc>
          <w:tcPr>
            <w:tcW w:w="122" w:type="dxa"/>
            <w:tcBorders>
              <w:top w:val="nil"/>
              <w:left w:val="nil"/>
              <w:bottom w:val="single" w:sz="4" w:space="0" w:color="000000"/>
              <w:right w:val="nil"/>
            </w:tcBorders>
            <w:shd w:val="clear" w:color="000000" w:fill="FFFFFF"/>
            <w:noWrap/>
            <w:vAlign w:val="center"/>
            <w:hideMark/>
          </w:tcPr>
          <w:p w14:paraId="5D7ED208"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655" w:type="dxa"/>
            <w:tcBorders>
              <w:top w:val="nil"/>
              <w:left w:val="nil"/>
              <w:bottom w:val="single" w:sz="4" w:space="0" w:color="000000"/>
              <w:right w:val="nil"/>
            </w:tcBorders>
            <w:shd w:val="clear" w:color="000000" w:fill="FFFFFF"/>
            <w:noWrap/>
            <w:vAlign w:val="center"/>
            <w:hideMark/>
          </w:tcPr>
          <w:p w14:paraId="654C59F7"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21.6</w:t>
            </w:r>
          </w:p>
        </w:tc>
        <w:tc>
          <w:tcPr>
            <w:tcW w:w="655" w:type="dxa"/>
            <w:tcBorders>
              <w:top w:val="nil"/>
              <w:left w:val="nil"/>
              <w:bottom w:val="single" w:sz="4" w:space="0" w:color="000000"/>
              <w:right w:val="nil"/>
            </w:tcBorders>
            <w:shd w:val="clear" w:color="000000" w:fill="E6F2FF"/>
            <w:noWrap/>
            <w:vAlign w:val="center"/>
            <w:hideMark/>
          </w:tcPr>
          <w:p w14:paraId="3D24497F"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22.3</w:t>
            </w:r>
          </w:p>
        </w:tc>
        <w:tc>
          <w:tcPr>
            <w:tcW w:w="655" w:type="dxa"/>
            <w:tcBorders>
              <w:top w:val="nil"/>
              <w:left w:val="nil"/>
              <w:bottom w:val="single" w:sz="4" w:space="0" w:color="000000"/>
              <w:right w:val="nil"/>
            </w:tcBorders>
            <w:shd w:val="clear" w:color="000000" w:fill="FFFFFF"/>
            <w:noWrap/>
            <w:vAlign w:val="center"/>
            <w:hideMark/>
          </w:tcPr>
          <w:p w14:paraId="34247523"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23.5</w:t>
            </w:r>
          </w:p>
        </w:tc>
        <w:tc>
          <w:tcPr>
            <w:tcW w:w="655" w:type="dxa"/>
            <w:tcBorders>
              <w:top w:val="nil"/>
              <w:left w:val="nil"/>
              <w:bottom w:val="single" w:sz="4" w:space="0" w:color="000000"/>
              <w:right w:val="nil"/>
            </w:tcBorders>
            <w:shd w:val="clear" w:color="000000" w:fill="FFFFFF"/>
            <w:noWrap/>
            <w:vAlign w:val="center"/>
            <w:hideMark/>
          </w:tcPr>
          <w:p w14:paraId="75AE9E0C"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24.0</w:t>
            </w:r>
          </w:p>
        </w:tc>
        <w:tc>
          <w:tcPr>
            <w:tcW w:w="655" w:type="dxa"/>
            <w:tcBorders>
              <w:top w:val="nil"/>
              <w:left w:val="nil"/>
              <w:bottom w:val="single" w:sz="4" w:space="0" w:color="000000"/>
              <w:right w:val="nil"/>
            </w:tcBorders>
            <w:shd w:val="clear" w:color="000000" w:fill="FFFFFF"/>
            <w:noWrap/>
            <w:vAlign w:val="center"/>
            <w:hideMark/>
          </w:tcPr>
          <w:p w14:paraId="46F22680"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24.1</w:t>
            </w:r>
          </w:p>
        </w:tc>
        <w:tc>
          <w:tcPr>
            <w:tcW w:w="125" w:type="dxa"/>
            <w:tcBorders>
              <w:top w:val="nil"/>
              <w:left w:val="nil"/>
              <w:bottom w:val="single" w:sz="4" w:space="0" w:color="000000"/>
              <w:right w:val="nil"/>
            </w:tcBorders>
            <w:shd w:val="clear" w:color="000000" w:fill="FFFFFF"/>
            <w:noWrap/>
            <w:vAlign w:val="center"/>
            <w:hideMark/>
          </w:tcPr>
          <w:p w14:paraId="52BBC4F4"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593" w:type="dxa"/>
            <w:tcBorders>
              <w:top w:val="nil"/>
              <w:left w:val="nil"/>
              <w:bottom w:val="single" w:sz="4" w:space="0" w:color="000000"/>
              <w:right w:val="nil"/>
            </w:tcBorders>
            <w:shd w:val="clear" w:color="000000" w:fill="FFFFFF"/>
            <w:noWrap/>
            <w:vAlign w:val="center"/>
            <w:hideMark/>
          </w:tcPr>
          <w:p w14:paraId="087FB749"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123" w:type="dxa"/>
            <w:tcBorders>
              <w:top w:val="nil"/>
              <w:left w:val="nil"/>
              <w:bottom w:val="single" w:sz="4" w:space="0" w:color="000000"/>
              <w:right w:val="nil"/>
            </w:tcBorders>
            <w:shd w:val="clear" w:color="000000" w:fill="FFFFFF"/>
            <w:noWrap/>
            <w:vAlign w:val="center"/>
            <w:hideMark/>
          </w:tcPr>
          <w:p w14:paraId="26A71B8D"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w:t>
            </w:r>
          </w:p>
        </w:tc>
        <w:tc>
          <w:tcPr>
            <w:tcW w:w="820" w:type="dxa"/>
            <w:tcBorders>
              <w:top w:val="nil"/>
              <w:left w:val="nil"/>
              <w:bottom w:val="single" w:sz="4" w:space="0" w:color="000000"/>
              <w:right w:val="nil"/>
            </w:tcBorders>
            <w:shd w:val="clear" w:color="000000" w:fill="FFFFFF"/>
            <w:noWrap/>
            <w:vAlign w:val="center"/>
            <w:hideMark/>
          </w:tcPr>
          <w:p w14:paraId="73D8B441" w14:textId="77777777" w:rsidR="00DD4BB7" w:rsidRPr="00BA44F6" w:rsidRDefault="00DD4BB7" w:rsidP="00BA44F6">
            <w:pPr>
              <w:spacing w:before="0" w:after="0" w:line="240" w:lineRule="auto"/>
              <w:jc w:val="right"/>
              <w:rPr>
                <w:rFonts w:ascii="Arial" w:hAnsi="Arial" w:cs="Arial"/>
                <w:color w:val="000000"/>
                <w:sz w:val="16"/>
                <w:szCs w:val="16"/>
              </w:rPr>
            </w:pPr>
            <w:r w:rsidRPr="00BA44F6">
              <w:rPr>
                <w:rFonts w:ascii="Arial" w:hAnsi="Arial" w:cs="Arial"/>
                <w:color w:val="000000"/>
                <w:sz w:val="16"/>
                <w:szCs w:val="16"/>
              </w:rPr>
              <w:t xml:space="preserve">19.9 </w:t>
            </w:r>
          </w:p>
        </w:tc>
      </w:tr>
    </w:tbl>
    <w:p w14:paraId="51FF0596" w14:textId="04D1FA2C" w:rsidR="00647098" w:rsidRPr="0093616C" w:rsidRDefault="00647098" w:rsidP="00BA44F6">
      <w:pPr>
        <w:pStyle w:val="ChartandTableFootnoteAlpha"/>
        <w:numPr>
          <w:ilvl w:val="0"/>
          <w:numId w:val="94"/>
        </w:numPr>
        <w:rPr>
          <w:rFonts w:eastAsiaTheme="minorHAnsi"/>
        </w:rPr>
      </w:pPr>
      <w:r w:rsidRPr="0093616C">
        <w:rPr>
          <w:rFonts w:eastAsiaTheme="minorHAnsi"/>
        </w:rPr>
        <w:t>Total is equal to the sum of amounts from 2022–23 to 2026–27.</w:t>
      </w:r>
    </w:p>
    <w:p w14:paraId="660C5826" w14:textId="595FF9CD" w:rsidR="00647098" w:rsidRPr="00647098" w:rsidRDefault="00647098" w:rsidP="003728BE">
      <w:pPr>
        <w:pStyle w:val="ChartandTableFootnoteAlpha"/>
        <w:rPr>
          <w:rFonts w:eastAsiaTheme="minorHAnsi"/>
        </w:rPr>
      </w:pPr>
      <w:r w:rsidRPr="00647098">
        <w:rPr>
          <w:rFonts w:eastAsiaTheme="minorHAnsi"/>
        </w:rPr>
        <w:t>Gross debt measures the face value of Australian Government Securities (AGS) on issue.</w:t>
      </w:r>
    </w:p>
    <w:p w14:paraId="2DCCD7C7" w14:textId="6D196876" w:rsidR="00256F09" w:rsidRPr="00256F09" w:rsidRDefault="00647098" w:rsidP="003728BE">
      <w:pPr>
        <w:pStyle w:val="ChartandTableFootnoteAlpha"/>
        <w:rPr>
          <w:rFonts w:eastAsiaTheme="minorHAnsi"/>
        </w:rPr>
      </w:pPr>
      <w:r w:rsidRPr="00647098">
        <w:rPr>
          <w:rFonts w:eastAsiaTheme="minorHAnsi"/>
        </w:rPr>
        <w:t>Net debt is the sum of interest</w:t>
      </w:r>
      <w:r w:rsidR="00D9200C">
        <w:rPr>
          <w:rFonts w:eastAsiaTheme="minorHAnsi"/>
        </w:rPr>
        <w:noBreakHyphen/>
      </w:r>
      <w:r w:rsidRPr="00647098">
        <w:rPr>
          <w:rFonts w:eastAsiaTheme="minorHAnsi"/>
        </w:rPr>
        <w:t>bearing liabilities (which includes AGS on issue measured at market value) less the sum of selected financial assets</w:t>
      </w:r>
      <w:r w:rsidR="00A03D62">
        <w:rPr>
          <w:rFonts w:eastAsiaTheme="minorHAnsi"/>
        </w:rPr>
        <w:t xml:space="preserve"> </w:t>
      </w:r>
      <w:r w:rsidRPr="00647098">
        <w:rPr>
          <w:rFonts w:eastAsiaTheme="minorHAnsi"/>
        </w:rPr>
        <w:t>(cash and deposits, advances paid and investments, loans and placements).</w:t>
      </w:r>
    </w:p>
    <w:p w14:paraId="3B514B3E" w14:textId="77777777" w:rsidR="00752984" w:rsidRPr="00752984" w:rsidRDefault="00752984" w:rsidP="001416BC">
      <w:pPr>
        <w:pStyle w:val="TableLine"/>
        <w:rPr>
          <w:rFonts w:eastAsiaTheme="minorHAnsi"/>
        </w:rPr>
      </w:pPr>
    </w:p>
    <w:p w14:paraId="546F828A" w14:textId="1AF22687" w:rsidR="00F95883" w:rsidRDefault="00F95883" w:rsidP="00DD1BA0">
      <w:pPr>
        <w:pStyle w:val="TableGraphic"/>
      </w:pPr>
    </w:p>
    <w:p w14:paraId="54EFBD07" w14:textId="77777777" w:rsidR="00F95883" w:rsidRDefault="00F95883" w:rsidP="00F95883">
      <w:pPr>
        <w:ind w:left="720"/>
      </w:pPr>
    </w:p>
    <w:p w14:paraId="62C29EAE" w14:textId="6FE463E6" w:rsidR="00000F9C" w:rsidRPr="00216F5D" w:rsidRDefault="00000F9C" w:rsidP="00000F9C">
      <w:pPr>
        <w:pStyle w:val="Heading3"/>
        <w:rPr>
          <w:sz w:val="26"/>
          <w:szCs w:val="26"/>
        </w:rPr>
      </w:pPr>
      <w:bookmarkStart w:id="3" w:name="_Toc134224932"/>
      <w:r w:rsidRPr="00216F5D">
        <w:rPr>
          <w:sz w:val="26"/>
          <w:szCs w:val="26"/>
        </w:rPr>
        <w:t>Responsible budget management</w:t>
      </w:r>
      <w:bookmarkEnd w:id="3"/>
    </w:p>
    <w:p w14:paraId="0087A05E" w14:textId="292E4A48" w:rsidR="006B1FE4" w:rsidRPr="00216F5D" w:rsidRDefault="66514447" w:rsidP="00076FDE">
      <w:pPr>
        <w:spacing w:before="0" w:after="0" w:line="240" w:lineRule="auto"/>
      </w:pPr>
      <w:r w:rsidRPr="00216F5D">
        <w:t xml:space="preserve">The Government is improving the budget position in a measured way, consistent with the overarching goal of reducing gross debt as a share of the economy over time. </w:t>
      </w:r>
      <w:r w:rsidR="000606C1" w:rsidRPr="00216F5D">
        <w:t>To help offset additional spending, the Government has identified $3</w:t>
      </w:r>
      <w:r w:rsidR="002F4355" w:rsidRPr="00216F5D">
        <w:t>2.5</w:t>
      </w:r>
      <w:r w:rsidR="000606C1" w:rsidRPr="00216F5D">
        <w:t> billion of budget improvements and reprioritisations, bringing the total over 2 budgets</w:t>
      </w:r>
      <w:r w:rsidR="000606C1" w:rsidRPr="00216F5D" w:rsidDel="00015B06">
        <w:t xml:space="preserve"> </w:t>
      </w:r>
      <w:r w:rsidR="000606C1" w:rsidRPr="00216F5D">
        <w:t>to $6</w:t>
      </w:r>
      <w:r w:rsidR="00361FA5" w:rsidRPr="00216F5D">
        <w:t>1.0</w:t>
      </w:r>
      <w:r w:rsidR="000606C1" w:rsidRPr="00216F5D">
        <w:t> billion.</w:t>
      </w:r>
    </w:p>
    <w:p w14:paraId="046050E4" w14:textId="1FEC9F99" w:rsidR="002026BB" w:rsidRDefault="002026BB" w:rsidP="002026BB">
      <w:r w:rsidRPr="00216F5D">
        <w:t>This Budget delivers on the Government</w:t>
      </w:r>
      <w:r w:rsidR="00D9200C">
        <w:t>’</w:t>
      </w:r>
      <w:r w:rsidRPr="00216F5D">
        <w:t>s commitment to repair the budget and redirect spending to higher quality areas. This includes:</w:t>
      </w:r>
    </w:p>
    <w:p w14:paraId="60BD41F3" w14:textId="31E7AD35" w:rsidR="00D25008" w:rsidRDefault="00AD3A25" w:rsidP="001B64C8">
      <w:pPr>
        <w:pStyle w:val="Bullet"/>
      </w:pPr>
      <w:r w:rsidRPr="00216F5D">
        <w:t>reprioritising defence funding</w:t>
      </w:r>
      <w:r w:rsidR="00BB08B4" w:rsidRPr="00216F5D">
        <w:t xml:space="preserve"> into the 6 priority areas for immediate action, in response to the Defence Strategic Review</w:t>
      </w:r>
    </w:p>
    <w:p w14:paraId="4E3BDC4E" w14:textId="5EA50820" w:rsidR="00C011F1" w:rsidRDefault="006D0C3A" w:rsidP="001B64C8">
      <w:pPr>
        <w:pStyle w:val="Bullet"/>
      </w:pPr>
      <w:r w:rsidRPr="00216F5D">
        <w:t>re</w:t>
      </w:r>
      <w:r w:rsidR="00984F9C" w:rsidRPr="00216F5D">
        <w:t>investing</w:t>
      </w:r>
      <w:r w:rsidRPr="00216F5D">
        <w:t xml:space="preserve"> all government savings from </w:t>
      </w:r>
      <w:r w:rsidR="0097625B" w:rsidRPr="00216F5D">
        <w:t xml:space="preserve">changes </w:t>
      </w:r>
      <w:r w:rsidR="00D96DB7" w:rsidRPr="00216F5D">
        <w:t xml:space="preserve">to </w:t>
      </w:r>
      <w:r w:rsidRPr="00216F5D">
        <w:t xml:space="preserve">the </w:t>
      </w:r>
      <w:r w:rsidR="00D96DB7" w:rsidRPr="00216F5D">
        <w:t>m</w:t>
      </w:r>
      <w:r w:rsidRPr="00216F5D">
        <w:t>aximum</w:t>
      </w:r>
      <w:r w:rsidR="0007582F" w:rsidRPr="00216F5D">
        <w:t xml:space="preserve"> </w:t>
      </w:r>
      <w:r w:rsidR="00D96DB7" w:rsidRPr="00216F5D">
        <w:t>d</w:t>
      </w:r>
      <w:r w:rsidR="0007582F" w:rsidRPr="00216F5D">
        <w:t xml:space="preserve">ispensing </w:t>
      </w:r>
      <w:r w:rsidR="00B67CD4" w:rsidRPr="00216F5D">
        <w:t>quantity</w:t>
      </w:r>
      <w:r w:rsidR="0007582F" w:rsidRPr="00216F5D">
        <w:t xml:space="preserve"> </w:t>
      </w:r>
      <w:r w:rsidR="007A4AA6" w:rsidRPr="00216F5D">
        <w:t>under the</w:t>
      </w:r>
      <w:r w:rsidR="00B67CD4" w:rsidRPr="00216F5D">
        <w:t xml:space="preserve"> </w:t>
      </w:r>
      <w:r w:rsidR="00AD3818" w:rsidRPr="00216F5D">
        <w:rPr>
          <w:rFonts w:ascii="advanced" w:hAnsi="advanced"/>
        </w:rPr>
        <w:t>Pharmaceutical</w:t>
      </w:r>
      <w:r w:rsidR="00AD3818" w:rsidRPr="00216F5D">
        <w:t xml:space="preserve"> Benefit Scheme</w:t>
      </w:r>
      <w:r w:rsidRPr="00216F5D">
        <w:t xml:space="preserve"> </w:t>
      </w:r>
      <w:r w:rsidR="007A4AA6" w:rsidRPr="00216F5D">
        <w:t xml:space="preserve">into </w:t>
      </w:r>
      <w:r w:rsidR="008B1D63" w:rsidRPr="00216F5D">
        <w:t>community pharmacies</w:t>
      </w:r>
    </w:p>
    <w:p w14:paraId="38A62F64" w14:textId="3D6084E3" w:rsidR="002E78F0" w:rsidRDefault="009E1290" w:rsidP="001B64C8">
      <w:pPr>
        <w:pStyle w:val="Bullet"/>
      </w:pPr>
      <w:r w:rsidRPr="00216F5D">
        <w:t xml:space="preserve">reprioritising </w:t>
      </w:r>
      <w:r w:rsidR="00AF0380" w:rsidRPr="00216F5D">
        <w:t xml:space="preserve">funding </w:t>
      </w:r>
      <w:r w:rsidR="00D1479D" w:rsidRPr="00216F5D">
        <w:t xml:space="preserve">to enhance the quality </w:t>
      </w:r>
      <w:r w:rsidR="006A257C" w:rsidRPr="00216F5D">
        <w:t xml:space="preserve">of </w:t>
      </w:r>
      <w:r w:rsidR="00D1479D" w:rsidRPr="00216F5D">
        <w:t>spending in</w:t>
      </w:r>
      <w:r w:rsidR="00D2419F" w:rsidRPr="00216F5D">
        <w:t xml:space="preserve"> </w:t>
      </w:r>
      <w:r w:rsidR="00E62B2E" w:rsidRPr="00216F5D">
        <w:t>health and aged care</w:t>
      </w:r>
    </w:p>
    <w:p w14:paraId="0D47A31E" w14:textId="1F0A37DD" w:rsidR="002B0430" w:rsidRDefault="00E21077" w:rsidP="001B64C8">
      <w:pPr>
        <w:pStyle w:val="Bullet"/>
      </w:pPr>
      <w:r w:rsidRPr="00216F5D">
        <w:t>directing</w:t>
      </w:r>
      <w:r w:rsidR="004E12F5" w:rsidRPr="00216F5D">
        <w:t xml:space="preserve"> </w:t>
      </w:r>
      <w:r w:rsidR="00710693" w:rsidRPr="00216F5D">
        <w:t>savings from the</w:t>
      </w:r>
      <w:r w:rsidR="004E12F5" w:rsidRPr="00216F5D">
        <w:t xml:space="preserve"> closure of the </w:t>
      </w:r>
      <w:r w:rsidR="0993A3EB" w:rsidRPr="00216F5D">
        <w:t>Entrepreneurs</w:t>
      </w:r>
      <w:r w:rsidR="00D9200C">
        <w:t>’</w:t>
      </w:r>
      <w:r w:rsidR="004E12F5" w:rsidRPr="00216F5D">
        <w:t xml:space="preserve"> Programme </w:t>
      </w:r>
      <w:r w:rsidR="00DF736E" w:rsidRPr="00216F5D">
        <w:t>into</w:t>
      </w:r>
      <w:r w:rsidR="002638AA" w:rsidRPr="00216F5D">
        <w:t xml:space="preserve"> the </w:t>
      </w:r>
      <w:r w:rsidR="0053190D" w:rsidRPr="00216F5D">
        <w:t xml:space="preserve">new </w:t>
      </w:r>
      <w:r w:rsidR="002638AA" w:rsidRPr="00216F5D">
        <w:t>Industry Growth Progra</w:t>
      </w:r>
      <w:r w:rsidR="00D2121E" w:rsidRPr="00216F5D">
        <w:t xml:space="preserve">m that will now focus on </w:t>
      </w:r>
      <w:r w:rsidR="0053190D" w:rsidRPr="00216F5D">
        <w:t>operating in the priority areas of the National Reconstruction Fund</w:t>
      </w:r>
      <w:r w:rsidR="004E12F5" w:rsidRPr="00216F5D">
        <w:t>.</w:t>
      </w:r>
      <w:r w:rsidR="00A8076E">
        <w:rPr>
          <w:rStyle w:val="CommentReference"/>
        </w:rPr>
        <w:t xml:space="preserve"> </w:t>
      </w:r>
    </w:p>
    <w:p w14:paraId="17A84588" w14:textId="5EF873C7" w:rsidR="008771EA" w:rsidRPr="00AB474F" w:rsidRDefault="00BA6D2D" w:rsidP="008771EA">
      <w:r w:rsidRPr="00216F5D">
        <w:t xml:space="preserve">The </w:t>
      </w:r>
      <w:r w:rsidR="00025291" w:rsidRPr="00216F5D">
        <w:t>G</w:t>
      </w:r>
      <w:r w:rsidRPr="00216F5D">
        <w:t>overnment is also strengthening</w:t>
      </w:r>
      <w:r w:rsidR="008771EA" w:rsidRPr="00216F5D">
        <w:t xml:space="preserve"> the fairness and sustainability of the tax system. </w:t>
      </w:r>
      <w:r w:rsidR="00BE1AE9" w:rsidRPr="00216F5D">
        <w:t>This includes</w:t>
      </w:r>
      <w:r w:rsidR="0011773B" w:rsidRPr="00216F5D">
        <w:t xml:space="preserve"> </w:t>
      </w:r>
      <w:r w:rsidR="00993CFA" w:rsidRPr="00216F5D">
        <w:t xml:space="preserve">better targeting of superannuation concessions by reducing tax concessions available to individuals whose superannuation </w:t>
      </w:r>
      <w:r w:rsidR="00D47CF6" w:rsidRPr="00216F5D">
        <w:t xml:space="preserve">balance </w:t>
      </w:r>
      <w:r w:rsidR="00993CFA" w:rsidRPr="00216F5D">
        <w:t>exceeds $3</w:t>
      </w:r>
      <w:r w:rsidR="0044675A" w:rsidRPr="00216F5D">
        <w:t> </w:t>
      </w:r>
      <w:r w:rsidR="00993CFA" w:rsidRPr="00216F5D">
        <w:t>million</w:t>
      </w:r>
      <w:r w:rsidR="000932E2" w:rsidRPr="00216F5D">
        <w:t xml:space="preserve">. </w:t>
      </w:r>
      <w:r w:rsidR="008771EA" w:rsidRPr="00216F5D">
        <w:t>Timely payment of tax and superannuation liabilities will be supported by extending compliance programs and increasing engagement with taxpayers.</w:t>
      </w:r>
      <w:r w:rsidR="0025468E" w:rsidRPr="00216F5D">
        <w:t xml:space="preserve"> </w:t>
      </w:r>
      <w:r w:rsidR="008771EA" w:rsidRPr="00216F5D">
        <w:t>Reforms to Australia</w:t>
      </w:r>
      <w:r w:rsidR="00D9200C">
        <w:t>’</w:t>
      </w:r>
      <w:r w:rsidR="008771EA" w:rsidRPr="00216F5D">
        <w:t>s tax settings for offshore liquefied natural gas projects will ensure a fair</w:t>
      </w:r>
      <w:r w:rsidR="002B2A90" w:rsidRPr="00216F5D">
        <w:t>er</w:t>
      </w:r>
      <w:r w:rsidR="008771EA" w:rsidRPr="00216F5D">
        <w:t xml:space="preserve"> return to the Australian community</w:t>
      </w:r>
      <w:r w:rsidR="002176BF" w:rsidRPr="00216F5D">
        <w:t>.</w:t>
      </w:r>
      <w:r w:rsidR="002176BF" w:rsidRPr="00030EE2">
        <w:rPr>
          <w:color w:val="FF0000"/>
        </w:rPr>
        <w:t xml:space="preserve"> </w:t>
      </w:r>
      <w:r w:rsidR="002176BF" w:rsidRPr="00216F5D">
        <w:t>Implementing</w:t>
      </w:r>
      <w:r w:rsidR="008771EA" w:rsidRPr="00216F5D">
        <w:t xml:space="preserve"> a global minimum tax and a domestic minimum tax will ensure multinationals pay their fair share of tax</w:t>
      </w:r>
      <w:r w:rsidR="002176BF" w:rsidRPr="00216F5D">
        <w:t>.</w:t>
      </w:r>
      <w:r w:rsidR="008771EA" w:rsidRPr="00AB474F">
        <w:t xml:space="preserve"> </w:t>
      </w:r>
      <w:r w:rsidR="0025468E" w:rsidRPr="00216F5D">
        <w:t>In total, there are $13.7</w:t>
      </w:r>
      <w:r w:rsidR="000F1880">
        <w:t> </w:t>
      </w:r>
      <w:r w:rsidR="0025468E" w:rsidRPr="00216F5D">
        <w:t xml:space="preserve">billion in improvements related to </w:t>
      </w:r>
      <w:r w:rsidR="0024397A" w:rsidRPr="00216F5D">
        <w:t xml:space="preserve">tax </w:t>
      </w:r>
      <w:r w:rsidR="0025468E" w:rsidRPr="00216F5D">
        <w:t>re</w:t>
      </w:r>
      <w:r w:rsidR="004E0D4D" w:rsidRPr="00216F5D">
        <w:t>c</w:t>
      </w:r>
      <w:r w:rsidR="00911354" w:rsidRPr="00216F5D">
        <w:t>eipt</w:t>
      </w:r>
      <w:r w:rsidR="0025468E" w:rsidRPr="00216F5D">
        <w:t xml:space="preserve"> measures in the Budget.</w:t>
      </w:r>
    </w:p>
    <w:p w14:paraId="2D80250F" w14:textId="59BF2751" w:rsidR="00A41872" w:rsidRPr="001D2ECA" w:rsidRDefault="00AE6A0C" w:rsidP="00450231">
      <w:r w:rsidRPr="00216F5D">
        <w:t xml:space="preserve">The Government </w:t>
      </w:r>
      <w:r w:rsidR="001B734D" w:rsidRPr="00216F5D">
        <w:t xml:space="preserve">is </w:t>
      </w:r>
      <w:r w:rsidR="00D71B88" w:rsidRPr="00216F5D">
        <w:t>continuing to</w:t>
      </w:r>
      <w:r w:rsidR="001B734D" w:rsidRPr="00216F5D">
        <w:t xml:space="preserve"> </w:t>
      </w:r>
      <w:r w:rsidR="00D71B88" w:rsidRPr="00216F5D">
        <w:t>take</w:t>
      </w:r>
      <w:r w:rsidR="00303B2E" w:rsidRPr="00216F5D">
        <w:t xml:space="preserve"> </w:t>
      </w:r>
      <w:r w:rsidR="001B734D" w:rsidRPr="00216F5D">
        <w:t>action to</w:t>
      </w:r>
      <w:r w:rsidRPr="00216F5D">
        <w:t xml:space="preserve"> </w:t>
      </w:r>
      <w:r w:rsidR="00412213" w:rsidRPr="00216F5D">
        <w:t>address</w:t>
      </w:r>
      <w:r w:rsidR="006C01E9" w:rsidRPr="00216F5D">
        <w:t xml:space="preserve"> ongoing</w:t>
      </w:r>
      <w:r w:rsidRPr="00216F5D">
        <w:t xml:space="preserve"> legacy issues</w:t>
      </w:r>
      <w:r w:rsidR="00B154CE" w:rsidRPr="00216F5D">
        <w:t xml:space="preserve"> </w:t>
      </w:r>
      <w:r w:rsidR="004C5263" w:rsidRPr="00216F5D">
        <w:t>by providing certainty for programs that were un</w:t>
      </w:r>
      <w:r w:rsidR="009A5731" w:rsidRPr="00216F5D">
        <w:t>der</w:t>
      </w:r>
      <w:r w:rsidR="004C5263" w:rsidRPr="00216F5D">
        <w:t xml:space="preserve">funded or had </w:t>
      </w:r>
      <w:r w:rsidR="009C4FEB" w:rsidRPr="00216F5D">
        <w:t>terminating</w:t>
      </w:r>
      <w:r w:rsidR="004C5263" w:rsidRPr="00216F5D">
        <w:t xml:space="preserve"> funding</w:t>
      </w:r>
      <w:r w:rsidR="00C7070C" w:rsidRPr="00216F5D">
        <w:t xml:space="preserve"> at a cost</w:t>
      </w:r>
      <w:r w:rsidR="009C02B0" w:rsidRPr="00216F5D">
        <w:t xml:space="preserve"> of $</w:t>
      </w:r>
      <w:r w:rsidR="00E877E3" w:rsidRPr="00216F5D">
        <w:t>7.5</w:t>
      </w:r>
      <w:r w:rsidR="00B82E13" w:rsidRPr="00216F5D">
        <w:t> </w:t>
      </w:r>
      <w:r w:rsidR="009C02B0" w:rsidRPr="00216F5D">
        <w:t>billion</w:t>
      </w:r>
      <w:r w:rsidR="00CC1C17" w:rsidRPr="00216F5D">
        <w:t>.</w:t>
      </w:r>
      <w:r w:rsidR="009C02B0" w:rsidRPr="00216F5D">
        <w:t xml:space="preserve"> </w:t>
      </w:r>
      <w:r w:rsidR="001A61DB" w:rsidRPr="00216F5D">
        <w:t xml:space="preserve">This includes funding </w:t>
      </w:r>
      <w:r w:rsidR="00801A86" w:rsidRPr="00216F5D">
        <w:t>to</w:t>
      </w:r>
      <w:r w:rsidR="000747F6" w:rsidRPr="00216F5D">
        <w:t>:</w:t>
      </w:r>
      <w:r w:rsidR="00AE2AAB" w:rsidRPr="00216F5D">
        <w:t xml:space="preserve"> </w:t>
      </w:r>
      <w:r w:rsidR="00801A86" w:rsidRPr="00216F5D">
        <w:t>ensur</w:t>
      </w:r>
      <w:r w:rsidR="000747F6" w:rsidRPr="00216F5D">
        <w:t>e</w:t>
      </w:r>
      <w:r w:rsidR="00801A86" w:rsidRPr="00216F5D">
        <w:t xml:space="preserve"> </w:t>
      </w:r>
      <w:r w:rsidR="00AE2AAB" w:rsidRPr="00216F5D">
        <w:t xml:space="preserve">financial sustainability for </w:t>
      </w:r>
      <w:r w:rsidR="001A61DB" w:rsidRPr="00216F5D">
        <w:t xml:space="preserve">the </w:t>
      </w:r>
      <w:r w:rsidR="00244BA7" w:rsidRPr="00216F5D">
        <w:t>9 </w:t>
      </w:r>
      <w:r w:rsidR="001A61DB" w:rsidRPr="00216F5D">
        <w:t>national collecting institutions</w:t>
      </w:r>
      <w:r w:rsidR="00E327B4" w:rsidRPr="00216F5D">
        <w:t xml:space="preserve"> (including the National Library of Australia and the National Gallery of Australia</w:t>
      </w:r>
      <w:r w:rsidR="0079189B" w:rsidRPr="00216F5D">
        <w:t>)</w:t>
      </w:r>
      <w:r w:rsidR="00DE0C0E" w:rsidRPr="00216F5D">
        <w:t xml:space="preserve">; </w:t>
      </w:r>
      <w:r w:rsidR="009776FE" w:rsidRPr="00216F5D">
        <w:t>secur</w:t>
      </w:r>
      <w:r w:rsidR="00C448F0" w:rsidRPr="00216F5D">
        <w:t>e</w:t>
      </w:r>
      <w:r w:rsidR="00E354C5" w:rsidRPr="00216F5D">
        <w:t xml:space="preserve"> Australia</w:t>
      </w:r>
      <w:r w:rsidR="00D9200C">
        <w:t>’</w:t>
      </w:r>
      <w:r w:rsidR="00E354C5" w:rsidRPr="00216F5D">
        <w:t xml:space="preserve">s </w:t>
      </w:r>
      <w:r w:rsidR="0042602E" w:rsidRPr="00216F5D">
        <w:t xml:space="preserve">digital </w:t>
      </w:r>
      <w:r w:rsidR="001A61DB" w:rsidRPr="00216F5D">
        <w:t xml:space="preserve">health </w:t>
      </w:r>
      <w:r w:rsidR="009776FE" w:rsidRPr="00216F5D">
        <w:t>infrastructure</w:t>
      </w:r>
      <w:r w:rsidR="004F635E" w:rsidRPr="00216F5D">
        <w:t xml:space="preserve">; </w:t>
      </w:r>
      <w:r w:rsidR="00F70D24" w:rsidRPr="00216F5D">
        <w:t>investment in</w:t>
      </w:r>
      <w:r w:rsidR="004F635E" w:rsidRPr="00216F5D">
        <w:t xml:space="preserve"> </w:t>
      </w:r>
      <w:r w:rsidR="00DC0E43" w:rsidRPr="00216F5D">
        <w:t>the Brisbane</w:t>
      </w:r>
      <w:r w:rsidR="00B82E13" w:rsidRPr="00216F5D">
        <w:t> </w:t>
      </w:r>
      <w:r w:rsidR="00DC0E43" w:rsidRPr="00216F5D">
        <w:t xml:space="preserve">2032 </w:t>
      </w:r>
      <w:r w:rsidR="00912214" w:rsidRPr="00216F5D">
        <w:t>Olympic</w:t>
      </w:r>
      <w:r w:rsidR="00DC0E43" w:rsidRPr="00216F5D">
        <w:t xml:space="preserve"> </w:t>
      </w:r>
      <w:r w:rsidR="00F20EC1" w:rsidRPr="00216F5D">
        <w:t>and Paralympic</w:t>
      </w:r>
      <w:r w:rsidR="00DC0E43" w:rsidRPr="00216F5D">
        <w:t xml:space="preserve"> </w:t>
      </w:r>
      <w:r w:rsidR="009A3DC0" w:rsidRPr="00216F5D">
        <w:t>Games</w:t>
      </w:r>
      <w:r w:rsidR="0070195A" w:rsidRPr="00216F5D">
        <w:t xml:space="preserve"> venue infrastructure</w:t>
      </w:r>
      <w:r w:rsidR="00715BE5" w:rsidRPr="00216F5D">
        <w:t xml:space="preserve">; and </w:t>
      </w:r>
      <w:r w:rsidR="00AF1AC8" w:rsidRPr="00216F5D">
        <w:t>sustainably fund</w:t>
      </w:r>
      <w:r w:rsidR="00715BE5" w:rsidRPr="00216F5D">
        <w:t xml:space="preserve"> Australia</w:t>
      </w:r>
      <w:r w:rsidR="00D9200C">
        <w:t>’</w:t>
      </w:r>
      <w:r w:rsidR="00715BE5" w:rsidRPr="00216F5D">
        <w:t xml:space="preserve">s </w:t>
      </w:r>
      <w:r w:rsidR="00AF1AC8" w:rsidRPr="00216F5D">
        <w:t>biosecurity system</w:t>
      </w:r>
      <w:r w:rsidR="00715BE5" w:rsidRPr="00216F5D">
        <w:t>.</w:t>
      </w:r>
      <w:r w:rsidR="00715BE5" w:rsidRPr="001D2ECA">
        <w:t xml:space="preserve"> </w:t>
      </w:r>
    </w:p>
    <w:p w14:paraId="4354C735" w14:textId="5848F315" w:rsidR="0014483A" w:rsidRDefault="00B84806" w:rsidP="008A44F2">
      <w:r w:rsidRPr="00216F5D">
        <w:t>T</w:t>
      </w:r>
      <w:r w:rsidR="00246866" w:rsidRPr="00216F5D">
        <w:t xml:space="preserve">he Government has limited average real spending growth to </w:t>
      </w:r>
      <w:r w:rsidR="00C432EF" w:rsidRPr="00216F5D">
        <w:t>0.</w:t>
      </w:r>
      <w:r w:rsidR="00E97101" w:rsidRPr="00216F5D">
        <w:t>6</w:t>
      </w:r>
      <w:r w:rsidR="00B82E13" w:rsidRPr="00216F5D">
        <w:t> </w:t>
      </w:r>
      <w:r w:rsidR="00B20B6F" w:rsidRPr="00216F5D">
        <w:t>per cent</w:t>
      </w:r>
      <w:r w:rsidR="00246866" w:rsidRPr="00216F5D">
        <w:t xml:space="preserve"> over 5</w:t>
      </w:r>
      <w:r w:rsidR="00B82E13" w:rsidRPr="00216F5D">
        <w:t> </w:t>
      </w:r>
      <w:r w:rsidR="00246866" w:rsidRPr="00216F5D">
        <w:t>years to</w:t>
      </w:r>
      <w:r w:rsidR="00B82E13" w:rsidRPr="00216F5D">
        <w:t> </w:t>
      </w:r>
      <w:r w:rsidR="00246866" w:rsidRPr="00216F5D">
        <w:t>2026</w:t>
      </w:r>
      <w:r w:rsidR="00E72515" w:rsidRPr="00216F5D">
        <w:t>–</w:t>
      </w:r>
      <w:r w:rsidR="00246866" w:rsidRPr="00216F5D">
        <w:t>27. This compares to an average of around 4.0</w:t>
      </w:r>
      <w:r w:rsidR="00B82E13" w:rsidRPr="00216F5D">
        <w:t> </w:t>
      </w:r>
      <w:r w:rsidR="00246866" w:rsidRPr="00216F5D">
        <w:t>per</w:t>
      </w:r>
      <w:r w:rsidR="004440F9" w:rsidRPr="00216F5D">
        <w:t> </w:t>
      </w:r>
      <w:r w:rsidR="00246866" w:rsidRPr="00216F5D">
        <w:t>cent over the period prior to the Global Financial Crisis</w:t>
      </w:r>
      <w:r w:rsidR="004440F9" w:rsidRPr="00216F5D">
        <w:t> </w:t>
      </w:r>
      <w:r w:rsidR="00246866" w:rsidRPr="00216F5D">
        <w:t>(2000–01 to</w:t>
      </w:r>
      <w:r w:rsidR="004440F9" w:rsidRPr="00216F5D">
        <w:t> </w:t>
      </w:r>
      <w:r w:rsidR="00246866" w:rsidRPr="00216F5D">
        <w:t>2007–08) and 2.2</w:t>
      </w:r>
      <w:r w:rsidR="004440F9" w:rsidRPr="00216F5D">
        <w:t> </w:t>
      </w:r>
      <w:r w:rsidR="00246866" w:rsidRPr="00216F5D">
        <w:t>per</w:t>
      </w:r>
      <w:r w:rsidR="004440F9" w:rsidRPr="00216F5D">
        <w:t> </w:t>
      </w:r>
      <w:r w:rsidR="00246866" w:rsidRPr="00216F5D">
        <w:t>cent over the period prior to the pandemic</w:t>
      </w:r>
      <w:r w:rsidR="004440F9" w:rsidRPr="00216F5D">
        <w:t> </w:t>
      </w:r>
      <w:r w:rsidR="00246866" w:rsidRPr="00216F5D">
        <w:t>(2011–12 to 2018–19).</w:t>
      </w:r>
    </w:p>
    <w:p w14:paraId="204F740C" w14:textId="38D719C5" w:rsidR="0060331D" w:rsidRPr="00216F5D" w:rsidRDefault="0060331D" w:rsidP="002D20DC">
      <w:pPr>
        <w:pStyle w:val="Heading4"/>
      </w:pPr>
      <w:r w:rsidRPr="00216F5D">
        <w:t>National Cabinet – a better future for the federation</w:t>
      </w:r>
    </w:p>
    <w:p w14:paraId="5F68E0DF" w14:textId="2912C3C5" w:rsidR="00AC2835" w:rsidRPr="00216F5D" w:rsidRDefault="00531380" w:rsidP="00890165">
      <w:r w:rsidRPr="00216F5D">
        <w:t xml:space="preserve">The Government recognises that Federal, </w:t>
      </w:r>
      <w:r w:rsidR="00B516E3" w:rsidRPr="00216F5D">
        <w:t>state,</w:t>
      </w:r>
      <w:r w:rsidRPr="00216F5D">
        <w:t xml:space="preserve"> and local governments each have vital roles </w:t>
      </w:r>
      <w:r w:rsidR="00407414" w:rsidRPr="00216F5D">
        <w:t xml:space="preserve">in </w:t>
      </w:r>
      <w:r w:rsidRPr="00216F5D">
        <w:t>deliver</w:t>
      </w:r>
      <w:r w:rsidR="00407414" w:rsidRPr="00216F5D">
        <w:t>ing</w:t>
      </w:r>
      <w:r w:rsidRPr="00216F5D">
        <w:t xml:space="preserve"> </w:t>
      </w:r>
      <w:r w:rsidR="00D24CAF" w:rsidRPr="00216F5D">
        <w:t xml:space="preserve">the </w:t>
      </w:r>
      <w:r w:rsidRPr="00216F5D">
        <w:t xml:space="preserve">essential services </w:t>
      </w:r>
      <w:r w:rsidR="00D24CAF" w:rsidRPr="00216F5D">
        <w:t xml:space="preserve">that </w:t>
      </w:r>
      <w:r w:rsidRPr="00216F5D">
        <w:t>Australians</w:t>
      </w:r>
      <w:r w:rsidR="00D24CAF" w:rsidRPr="00216F5D">
        <w:t xml:space="preserve"> rely on every day</w:t>
      </w:r>
      <w:r w:rsidR="516A5036" w:rsidRPr="00216F5D">
        <w:t>. Responding to the challenges in Australia</w:t>
      </w:r>
      <w:r w:rsidR="00D9200C">
        <w:t>’</w:t>
      </w:r>
      <w:r w:rsidR="516A5036" w:rsidRPr="00216F5D">
        <w:t xml:space="preserve">s economy, cities and demography over the next decade requires the resources and powers of all </w:t>
      </w:r>
      <w:r w:rsidR="00192C56" w:rsidRPr="00216F5D">
        <w:t>3</w:t>
      </w:r>
      <w:r w:rsidR="004440F9" w:rsidRPr="00216F5D">
        <w:t> </w:t>
      </w:r>
      <w:r w:rsidR="516A5036" w:rsidRPr="00216F5D">
        <w:t xml:space="preserve">levels of government. The Government is bringing the states and territories together to </w:t>
      </w:r>
      <w:r w:rsidR="00825170" w:rsidRPr="00216F5D">
        <w:t>drive the</w:t>
      </w:r>
      <w:r w:rsidR="516A5036" w:rsidRPr="00216F5D">
        <w:t xml:space="preserve"> reforms </w:t>
      </w:r>
      <w:r w:rsidR="00825170" w:rsidRPr="00216F5D">
        <w:t>needed to</w:t>
      </w:r>
      <w:r w:rsidR="516A5036" w:rsidRPr="00216F5D">
        <w:t xml:space="preserve"> ensure the next generation of growth, jobs, </w:t>
      </w:r>
      <w:r w:rsidR="00B516E3" w:rsidRPr="00216F5D">
        <w:t>prosperity,</w:t>
      </w:r>
      <w:r w:rsidR="516A5036" w:rsidRPr="00216F5D">
        <w:t xml:space="preserve"> and security.</w:t>
      </w:r>
      <w:r w:rsidR="003155EC" w:rsidRPr="00216F5D">
        <w:t xml:space="preserve"> </w:t>
      </w:r>
    </w:p>
    <w:p w14:paraId="06F6FE5A" w14:textId="541EB373" w:rsidR="00222EB2" w:rsidRPr="000A36FD" w:rsidRDefault="00890165" w:rsidP="003155EC">
      <w:r w:rsidRPr="00216F5D">
        <w:t>On</w:t>
      </w:r>
      <w:r w:rsidR="004440F9" w:rsidRPr="00216F5D">
        <w:t> </w:t>
      </w:r>
      <w:r w:rsidRPr="00216F5D">
        <w:t>28</w:t>
      </w:r>
      <w:r w:rsidR="004440F9" w:rsidRPr="00216F5D">
        <w:t> </w:t>
      </w:r>
      <w:r w:rsidRPr="00216F5D">
        <w:t>April, National Cabinet met to agree a consistent approach to key national priorities</w:t>
      </w:r>
      <w:r w:rsidR="00222EB2" w:rsidRPr="00216F5D">
        <w:t xml:space="preserve"> </w:t>
      </w:r>
      <w:r w:rsidR="008766DF" w:rsidRPr="00216F5D">
        <w:t>that</w:t>
      </w:r>
      <w:r w:rsidR="00222EB2" w:rsidRPr="00216F5D">
        <w:t xml:space="preserve"> are supported by measures in this Budget. This includes:</w:t>
      </w:r>
    </w:p>
    <w:p w14:paraId="606F0C77" w14:textId="1DAEC094" w:rsidR="00D14BBB" w:rsidRPr="00216F5D" w:rsidRDefault="00D14BBB" w:rsidP="00367205">
      <w:pPr>
        <w:pStyle w:val="Bullet"/>
        <w:numPr>
          <w:ilvl w:val="0"/>
          <w:numId w:val="72"/>
        </w:numPr>
        <w:tabs>
          <w:tab w:val="clear" w:pos="449"/>
          <w:tab w:val="num" w:pos="283"/>
        </w:tabs>
        <w:ind w:left="284" w:hanging="284"/>
      </w:pPr>
      <w:r w:rsidRPr="00216F5D">
        <w:t xml:space="preserve">the substantial package of Strengthening Medicare measures to address immediate challenges in primary care, take </w:t>
      </w:r>
      <w:r w:rsidRPr="00216F5D">
        <w:rPr>
          <w:rFonts w:eastAsiaTheme="minorHAnsi"/>
        </w:rPr>
        <w:t xml:space="preserve">the </w:t>
      </w:r>
      <w:r w:rsidRPr="00216F5D">
        <w:t xml:space="preserve">pressure off </w:t>
      </w:r>
      <w:r w:rsidR="00002C89" w:rsidRPr="00216F5D">
        <w:t>the</w:t>
      </w:r>
      <w:r w:rsidRPr="00216F5D">
        <w:t xml:space="preserve"> hospital </w:t>
      </w:r>
      <w:r w:rsidRPr="00216F5D">
        <w:rPr>
          <w:rFonts w:eastAsiaTheme="minorHAnsi"/>
        </w:rPr>
        <w:t>system</w:t>
      </w:r>
      <w:r w:rsidRPr="00216F5D">
        <w:t xml:space="preserve"> and lay the foundations for long</w:t>
      </w:r>
      <w:r w:rsidR="00D9200C">
        <w:noBreakHyphen/>
      </w:r>
      <w:r w:rsidRPr="00216F5D">
        <w:t>term Medicare reform</w:t>
      </w:r>
    </w:p>
    <w:p w14:paraId="1F3E2D50" w14:textId="62096684" w:rsidR="00D14BBB" w:rsidRPr="000A36FD" w:rsidRDefault="00D14BBB" w:rsidP="00367205">
      <w:pPr>
        <w:pStyle w:val="Bullet"/>
        <w:numPr>
          <w:ilvl w:val="0"/>
          <w:numId w:val="72"/>
        </w:numPr>
        <w:tabs>
          <w:tab w:val="clear" w:pos="449"/>
          <w:tab w:val="num" w:pos="283"/>
        </w:tabs>
        <w:ind w:left="284" w:hanging="284"/>
      </w:pPr>
      <w:r w:rsidRPr="00216F5D">
        <w:t xml:space="preserve">the commitment to </w:t>
      </w:r>
      <w:r w:rsidRPr="00216F5D" w:rsidDel="004B7728">
        <w:t>an</w:t>
      </w:r>
      <w:r w:rsidRPr="00216F5D">
        <w:t xml:space="preserve"> NDIS Financial Sustainability Framework to ensure the Scheme can continue to provide life</w:t>
      </w:r>
      <w:r w:rsidR="00D9200C">
        <w:noBreakHyphen/>
      </w:r>
      <w:r w:rsidRPr="00216F5D">
        <w:t>changing outcomes for future generations of Australians with disability</w:t>
      </w:r>
    </w:p>
    <w:p w14:paraId="2E15A476" w14:textId="6DBF616C" w:rsidR="00A354D6" w:rsidRDefault="00D14BBB" w:rsidP="00367205">
      <w:pPr>
        <w:pStyle w:val="Bullet"/>
        <w:numPr>
          <w:ilvl w:val="0"/>
          <w:numId w:val="72"/>
        </w:numPr>
        <w:tabs>
          <w:tab w:val="clear" w:pos="449"/>
          <w:tab w:val="num" w:pos="283"/>
        </w:tabs>
        <w:ind w:left="284" w:hanging="284"/>
      </w:pPr>
      <w:r w:rsidRPr="00216F5D">
        <w:t>Better Planning for Stronger Growth reforms to support a national approach to the growth of cities, towns, and suburbs.</w:t>
      </w:r>
    </w:p>
    <w:p w14:paraId="32ECD004" w14:textId="07ACAA7D" w:rsidR="00647CCE" w:rsidRPr="00F64D0D" w:rsidRDefault="00647CCE" w:rsidP="00DE4A2E">
      <w:pPr>
        <w:pStyle w:val="Heading2"/>
        <w:rPr>
          <w:sz w:val="32"/>
          <w:szCs w:val="28"/>
        </w:rPr>
      </w:pPr>
      <w:bookmarkStart w:id="4" w:name="_Toc134224933"/>
      <w:r w:rsidRPr="00F64D0D">
        <w:rPr>
          <w:sz w:val="32"/>
          <w:szCs w:val="28"/>
        </w:rPr>
        <w:t>Budget priorities</w:t>
      </w:r>
      <w:bookmarkEnd w:id="4"/>
    </w:p>
    <w:p w14:paraId="2FBEE9D2" w14:textId="38D071BF" w:rsidR="000B7364" w:rsidRPr="00216F5D" w:rsidRDefault="0017427A" w:rsidP="00B80593">
      <w:pPr>
        <w:pStyle w:val="Heading3"/>
        <w:rPr>
          <w:sz w:val="26"/>
          <w:szCs w:val="26"/>
        </w:rPr>
      </w:pPr>
      <w:bookmarkStart w:id="5" w:name="_Toc133934730"/>
      <w:bookmarkStart w:id="6" w:name="_Toc133251387"/>
      <w:bookmarkStart w:id="7" w:name="_Toc132296931"/>
      <w:bookmarkStart w:id="8" w:name="_Toc134224934"/>
      <w:r w:rsidRPr="00216F5D">
        <w:rPr>
          <w:sz w:val="26"/>
          <w:szCs w:val="26"/>
        </w:rPr>
        <w:t>Responsible and targeted</w:t>
      </w:r>
      <w:r w:rsidR="004A18C6" w:rsidRPr="00216F5D">
        <w:rPr>
          <w:sz w:val="26"/>
          <w:szCs w:val="26"/>
        </w:rPr>
        <w:t xml:space="preserve"> </w:t>
      </w:r>
      <w:r w:rsidR="000B7364" w:rsidRPr="00216F5D">
        <w:rPr>
          <w:sz w:val="26"/>
          <w:szCs w:val="26"/>
        </w:rPr>
        <w:t>cost</w:t>
      </w:r>
      <w:r w:rsidR="00D9200C">
        <w:rPr>
          <w:sz w:val="26"/>
          <w:szCs w:val="26"/>
        </w:rPr>
        <w:noBreakHyphen/>
      </w:r>
      <w:r w:rsidR="000B7364" w:rsidRPr="00216F5D">
        <w:rPr>
          <w:sz w:val="26"/>
          <w:szCs w:val="26"/>
        </w:rPr>
        <w:t>of</w:t>
      </w:r>
      <w:r w:rsidR="00D9200C">
        <w:rPr>
          <w:sz w:val="26"/>
          <w:szCs w:val="26"/>
        </w:rPr>
        <w:noBreakHyphen/>
      </w:r>
      <w:r w:rsidR="000B7364" w:rsidRPr="00216F5D">
        <w:rPr>
          <w:sz w:val="26"/>
          <w:szCs w:val="26"/>
        </w:rPr>
        <w:t>living relief</w:t>
      </w:r>
      <w:bookmarkEnd w:id="5"/>
      <w:bookmarkEnd w:id="6"/>
      <w:bookmarkEnd w:id="7"/>
      <w:bookmarkEnd w:id="8"/>
    </w:p>
    <w:p w14:paraId="73C392E9" w14:textId="51F4D65C" w:rsidR="00277380" w:rsidRPr="001406CA" w:rsidRDefault="008B22A3" w:rsidP="000B7364">
      <w:r w:rsidRPr="00216F5D">
        <w:t xml:space="preserve">This Budget </w:t>
      </w:r>
      <w:r w:rsidR="00BD5BE2" w:rsidRPr="00216F5D">
        <w:t xml:space="preserve">delivers </w:t>
      </w:r>
      <w:r w:rsidR="0017427A" w:rsidRPr="00216F5D">
        <w:t xml:space="preserve">responsible and </w:t>
      </w:r>
      <w:r w:rsidRPr="00216F5D">
        <w:t>targeted cost</w:t>
      </w:r>
      <w:r w:rsidR="00D9200C">
        <w:noBreakHyphen/>
      </w:r>
      <w:r w:rsidRPr="00216F5D">
        <w:t>of</w:t>
      </w:r>
      <w:r w:rsidR="00D9200C">
        <w:noBreakHyphen/>
      </w:r>
      <w:r w:rsidRPr="00216F5D">
        <w:t xml:space="preserve">living relief </w:t>
      </w:r>
      <w:r w:rsidR="00DA7C18" w:rsidRPr="00216F5D">
        <w:t xml:space="preserve">to support Australians </w:t>
      </w:r>
      <w:r w:rsidR="006F0022" w:rsidRPr="00216F5D">
        <w:t xml:space="preserve">facing pressures </w:t>
      </w:r>
      <w:r w:rsidR="00063B8A" w:rsidRPr="00216F5D">
        <w:t>from</w:t>
      </w:r>
      <w:r w:rsidR="006F0022" w:rsidRPr="00216F5D">
        <w:t xml:space="preserve"> high inflation</w:t>
      </w:r>
      <w:r w:rsidR="00D03E04" w:rsidRPr="00216F5D">
        <w:t xml:space="preserve"> and</w:t>
      </w:r>
      <w:r w:rsidR="006F0022" w:rsidRPr="00216F5D">
        <w:t xml:space="preserve"> </w:t>
      </w:r>
      <w:r w:rsidR="00A71C08" w:rsidRPr="00216F5D">
        <w:t>rising interest rate</w:t>
      </w:r>
      <w:r w:rsidR="00D03E04" w:rsidRPr="00216F5D">
        <w:t>s</w:t>
      </w:r>
      <w:r w:rsidR="00DA7C18" w:rsidRPr="00216F5D">
        <w:t xml:space="preserve">. </w:t>
      </w:r>
      <w:r w:rsidR="00ED4064" w:rsidRPr="00216F5D">
        <w:t>This includes</w:t>
      </w:r>
      <w:r w:rsidR="00DC1C34" w:rsidRPr="00216F5D">
        <w:t>:</w:t>
      </w:r>
      <w:r w:rsidR="00ED4064" w:rsidRPr="00216F5D">
        <w:t xml:space="preserve"> </w:t>
      </w:r>
      <w:r w:rsidR="00ED4064" w:rsidRPr="001406CA">
        <w:t xml:space="preserve"> </w:t>
      </w:r>
    </w:p>
    <w:p w14:paraId="7CA3F2C1" w14:textId="11CF1F6A" w:rsidR="00573CAC" w:rsidRPr="000A36FD" w:rsidRDefault="00573CAC" w:rsidP="001B64C8">
      <w:pPr>
        <w:pStyle w:val="Bullet"/>
      </w:pPr>
      <w:r w:rsidRPr="00216F5D">
        <w:t>providing energy relief for households and businesses</w:t>
      </w:r>
      <w:r w:rsidR="008F722E" w:rsidRPr="00216F5D">
        <w:t xml:space="preserve">, </w:t>
      </w:r>
      <w:r w:rsidR="001560AF" w:rsidRPr="00216F5D">
        <w:t>and supporting them to reduce bills by saving energy</w:t>
      </w:r>
    </w:p>
    <w:p w14:paraId="30E7D8AD" w14:textId="2819DE2E" w:rsidR="00277380" w:rsidRPr="001406CA" w:rsidRDefault="000A0591" w:rsidP="00F14DA5">
      <w:pPr>
        <w:pStyle w:val="Bullet"/>
      </w:pPr>
      <w:r w:rsidRPr="00216F5D">
        <w:t>reducing the cost of health care</w:t>
      </w:r>
      <w:r w:rsidR="000D665D" w:rsidRPr="00216F5D">
        <w:t xml:space="preserve"> and medicines</w:t>
      </w:r>
    </w:p>
    <w:p w14:paraId="5A3AEEBD" w14:textId="4FF9819F" w:rsidR="00705007" w:rsidRPr="00216F5D" w:rsidRDefault="00705007" w:rsidP="00705007">
      <w:pPr>
        <w:pStyle w:val="Bullet"/>
      </w:pPr>
      <w:r w:rsidRPr="00216F5D">
        <w:t>providing targeted, additional assistance for eligible single parents</w:t>
      </w:r>
    </w:p>
    <w:p w14:paraId="2417334B" w14:textId="41ED844E" w:rsidR="00F113C9" w:rsidRDefault="00F113C9" w:rsidP="001B64C8">
      <w:pPr>
        <w:pStyle w:val="Bullet"/>
      </w:pPr>
      <w:r w:rsidRPr="00216F5D">
        <w:t xml:space="preserve">increasing support for </w:t>
      </w:r>
      <w:r w:rsidR="008E4317" w:rsidRPr="00216F5D">
        <w:t xml:space="preserve">people on </w:t>
      </w:r>
      <w:r w:rsidR="00EA78BD" w:rsidRPr="00216F5D">
        <w:t xml:space="preserve">working age and student </w:t>
      </w:r>
      <w:r w:rsidR="00EF2B27" w:rsidRPr="00216F5D">
        <w:t>payment</w:t>
      </w:r>
      <w:r w:rsidR="008E4317" w:rsidRPr="00216F5D">
        <w:t>s</w:t>
      </w:r>
      <w:r w:rsidR="002A4062" w:rsidRPr="00216F5D">
        <w:t>,</w:t>
      </w:r>
      <w:r w:rsidR="00EF2B27" w:rsidRPr="00216F5D">
        <w:t xml:space="preserve"> </w:t>
      </w:r>
      <w:r w:rsidR="008E4317" w:rsidRPr="00216F5D">
        <w:t xml:space="preserve">like </w:t>
      </w:r>
      <w:proofErr w:type="spellStart"/>
      <w:r w:rsidR="008E4317" w:rsidRPr="00216F5D">
        <w:t>JobSeeker</w:t>
      </w:r>
      <w:proofErr w:type="spellEnd"/>
      <w:r w:rsidR="008E4317" w:rsidRPr="00216F5D">
        <w:t xml:space="preserve"> </w:t>
      </w:r>
      <w:r w:rsidR="00FA188F" w:rsidRPr="00216F5D">
        <w:t>Payment</w:t>
      </w:r>
      <w:r w:rsidR="005C63C7" w:rsidRPr="00216F5D">
        <w:t xml:space="preserve">, </w:t>
      </w:r>
      <w:r w:rsidR="008E4317" w:rsidRPr="00216F5D">
        <w:t>Youth Allowance</w:t>
      </w:r>
      <w:r w:rsidR="005C63C7" w:rsidRPr="00216F5D">
        <w:t xml:space="preserve"> and </w:t>
      </w:r>
      <w:proofErr w:type="spellStart"/>
      <w:r w:rsidR="005C63C7" w:rsidRPr="00216F5D">
        <w:t>Austudy</w:t>
      </w:r>
      <w:proofErr w:type="spellEnd"/>
      <w:r w:rsidR="00705007" w:rsidRPr="00216F5D">
        <w:t xml:space="preserve">, and </w:t>
      </w:r>
      <w:proofErr w:type="spellStart"/>
      <w:r w:rsidR="00705007" w:rsidRPr="00216F5D">
        <w:t>JobSeeker</w:t>
      </w:r>
      <w:proofErr w:type="spellEnd"/>
      <w:r w:rsidR="00705007" w:rsidRPr="00216F5D">
        <w:t xml:space="preserve"> Payment recipients </w:t>
      </w:r>
      <w:r w:rsidR="005F4915" w:rsidRPr="00216F5D">
        <w:t>aged</w:t>
      </w:r>
      <w:r w:rsidR="00705007" w:rsidRPr="00216F5D">
        <w:t xml:space="preserve"> 55</w:t>
      </w:r>
      <w:r w:rsidR="00A77EE6" w:rsidRPr="00216F5D">
        <w:t xml:space="preserve"> and over</w:t>
      </w:r>
    </w:p>
    <w:p w14:paraId="130A297E" w14:textId="5A27BF94" w:rsidR="00C621B9" w:rsidRPr="001406CA" w:rsidRDefault="0067193B" w:rsidP="00F14DA5">
      <w:pPr>
        <w:pStyle w:val="Bullet"/>
      </w:pPr>
      <w:r w:rsidRPr="00216F5D">
        <w:t>improving the supply and affordability of housing</w:t>
      </w:r>
      <w:r w:rsidR="00054B23" w:rsidRPr="00216F5D">
        <w:t xml:space="preserve">, including </w:t>
      </w:r>
      <w:r w:rsidR="002374E5" w:rsidRPr="00216F5D">
        <w:t xml:space="preserve">through </w:t>
      </w:r>
      <w:r w:rsidR="00054B23" w:rsidRPr="00216F5D">
        <w:t>increasing Commonwealth Rent Assistance</w:t>
      </w:r>
    </w:p>
    <w:p w14:paraId="3D628F55" w14:textId="029F724C" w:rsidR="009B2A65" w:rsidRPr="001406CA" w:rsidRDefault="009B2A65" w:rsidP="009B2A65">
      <w:pPr>
        <w:pStyle w:val="Bullet"/>
      </w:pPr>
      <w:r w:rsidRPr="00216F5D">
        <w:t>supporting wage increases for aged care</w:t>
      </w:r>
      <w:r w:rsidRPr="00BA44F6">
        <w:t xml:space="preserve"> and low</w:t>
      </w:r>
      <w:r w:rsidR="00D9200C">
        <w:noBreakHyphen/>
      </w:r>
      <w:r w:rsidRPr="00BA44F6">
        <w:t>paid workers.</w:t>
      </w:r>
    </w:p>
    <w:p w14:paraId="49297477" w14:textId="67375BE7" w:rsidR="001D135F" w:rsidRDefault="00BF0110" w:rsidP="001D135F">
      <w:r w:rsidRPr="00216F5D">
        <w:t>In addition, the Government is delivering on its commitments to improve the affordability of early childhood education and care and flexibility of the Paid Parental Leave scheme, bolstering women</w:t>
      </w:r>
      <w:r w:rsidR="00D9200C">
        <w:t>’</w:t>
      </w:r>
      <w:r w:rsidRPr="00216F5D">
        <w:t>s economic opportunities.</w:t>
      </w:r>
    </w:p>
    <w:p w14:paraId="406041F2" w14:textId="615186F4" w:rsidR="00440F01" w:rsidRPr="00216F5D" w:rsidRDefault="00B53A95" w:rsidP="00440F01">
      <w:pPr>
        <w:pStyle w:val="Heading4"/>
      </w:pPr>
      <w:r w:rsidRPr="00216F5D">
        <w:t xml:space="preserve">Energy </w:t>
      </w:r>
      <w:r w:rsidR="00090A90" w:rsidRPr="00216F5D">
        <w:t>p</w:t>
      </w:r>
      <w:r w:rsidRPr="00216F5D">
        <w:t xml:space="preserve">rice </w:t>
      </w:r>
      <w:r w:rsidR="00090A90" w:rsidRPr="00216F5D">
        <w:t>r</w:t>
      </w:r>
      <w:r w:rsidRPr="00216F5D">
        <w:t xml:space="preserve">elief </w:t>
      </w:r>
    </w:p>
    <w:p w14:paraId="47CEAA45" w14:textId="427F9A16" w:rsidR="00440F01" w:rsidRPr="00216F5D" w:rsidRDefault="006267E4" w:rsidP="00020467">
      <w:pPr>
        <w:pStyle w:val="Heading5"/>
        <w:rPr>
          <w:i w:val="0"/>
        </w:rPr>
      </w:pPr>
      <w:r w:rsidRPr="00216F5D">
        <w:t xml:space="preserve">Easing pressure on households and small businesses </w:t>
      </w:r>
    </w:p>
    <w:p w14:paraId="28EB3A24" w14:textId="13311A01" w:rsidR="004440F9" w:rsidRPr="00216F5D" w:rsidRDefault="00440F01" w:rsidP="00440F01">
      <w:r w:rsidRPr="00216F5D">
        <w:t>Households and businesses have been facing unacceptable energy price rises because of Russia</w:t>
      </w:r>
      <w:r w:rsidR="00D9200C">
        <w:t>’</w:t>
      </w:r>
      <w:r w:rsidRPr="00216F5D">
        <w:t>s illegal war in Ukraine, which has compounded the cost of previous policy uncertainty around delivering the energy transformation. The Government</w:t>
      </w:r>
      <w:r w:rsidR="00D9200C">
        <w:t>’</w:t>
      </w:r>
      <w:r w:rsidRPr="00216F5D">
        <w:t xml:space="preserve">s Energy Price Relief Plan shields Australians from the worst impacts of price increases through immediate price relief funded in this Budget. </w:t>
      </w:r>
    </w:p>
    <w:p w14:paraId="2D81AB77" w14:textId="54A62204" w:rsidR="00440F01" w:rsidRPr="00216F5D" w:rsidRDefault="00440F01" w:rsidP="00440F01">
      <w:r w:rsidRPr="00216F5D">
        <w:t>In December</w:t>
      </w:r>
      <w:r w:rsidR="004440F9" w:rsidRPr="00216F5D">
        <w:t> </w:t>
      </w:r>
      <w:r w:rsidRPr="00216F5D">
        <w:t>2022, the Government acted quickly to limit energy price increases and provide responsible and targeted relief to small businesses and vulnerable households. To limit the impact of global commodity prices on Australian energy costs, the Government partnered with states and territories to put a temporary price cap on coal used for electricity generation and new wholesale gas contracts</w:t>
      </w:r>
      <w:r w:rsidR="007E3379" w:rsidRPr="00216F5D">
        <w:t>,</w:t>
      </w:r>
      <w:r w:rsidRPr="00216F5D">
        <w:t xml:space="preserve"> and committed to introduce a mandatory code of conduct for gas sales. This code will ensure Australian households and businesses will have access to gas at reasonable prices and </w:t>
      </w:r>
      <w:r w:rsidR="00737941" w:rsidRPr="00216F5D">
        <w:t>will</w:t>
      </w:r>
      <w:r w:rsidRPr="00216F5D">
        <w:t xml:space="preserve"> establish a more level playing field for negotiations between gas producers and customers. </w:t>
      </w:r>
    </w:p>
    <w:p w14:paraId="11A0B9A9" w14:textId="500F3EAE" w:rsidR="001472AD" w:rsidRPr="00216F5D" w:rsidRDefault="00103366" w:rsidP="001472AD">
      <w:r w:rsidRPr="00216F5D">
        <w:t>The</w:t>
      </w:r>
      <w:r w:rsidR="007E06BD" w:rsidRPr="00216F5D">
        <w:t xml:space="preserve"> Government is </w:t>
      </w:r>
      <w:r w:rsidR="003934C7" w:rsidRPr="00216F5D">
        <w:t>also</w:t>
      </w:r>
      <w:r w:rsidR="007E06BD" w:rsidRPr="00216F5D">
        <w:t xml:space="preserve"> delivering up to $</w:t>
      </w:r>
      <w:r w:rsidR="00E72F79" w:rsidRPr="00216F5D">
        <w:t>3</w:t>
      </w:r>
      <w:r w:rsidR="00A84443" w:rsidRPr="00216F5D">
        <w:t>.0</w:t>
      </w:r>
      <w:r w:rsidR="00752984" w:rsidRPr="00216F5D">
        <w:t> </w:t>
      </w:r>
      <w:r w:rsidR="007E06BD" w:rsidRPr="00216F5D">
        <w:t xml:space="preserve">billion of electricity bill relief to take pressure off small businesses and vulnerable households, in partnership with state and territory governments. </w:t>
      </w:r>
      <w:r w:rsidR="00FF5F7E" w:rsidRPr="00216F5D">
        <w:t>R</w:t>
      </w:r>
      <w:r w:rsidR="00A56DF7" w:rsidRPr="00216F5D">
        <w:t>ebates will be delivered</w:t>
      </w:r>
      <w:r w:rsidR="00D74CA5" w:rsidRPr="00216F5D">
        <w:t xml:space="preserve"> through </w:t>
      </w:r>
      <w:r w:rsidR="00ED5ECF" w:rsidRPr="00216F5D">
        <w:t xml:space="preserve">reductions to electricity bills to minimise </w:t>
      </w:r>
      <w:r w:rsidR="004220C3" w:rsidRPr="00216F5D">
        <w:t>any potential</w:t>
      </w:r>
      <w:r w:rsidR="00ED5ECF" w:rsidRPr="00216F5D">
        <w:t xml:space="preserve"> inflationary impacts.</w:t>
      </w:r>
      <w:r w:rsidR="001472AD" w:rsidRPr="00216F5D">
        <w:t xml:space="preserve"> Support to households will be targeted at those most in need, including </w:t>
      </w:r>
      <w:r w:rsidR="006A1784" w:rsidRPr="00216F5D">
        <w:t>c</w:t>
      </w:r>
      <w:r w:rsidR="001472AD" w:rsidRPr="00216F5D">
        <w:t xml:space="preserve">oncession </w:t>
      </w:r>
      <w:r w:rsidR="006A1784" w:rsidRPr="00216F5D">
        <w:t>c</w:t>
      </w:r>
      <w:r w:rsidR="001472AD" w:rsidRPr="00216F5D">
        <w:t>ard holders, those who receive family and carers payments and recipients of electricity concessions under existing state and territory schemes.</w:t>
      </w:r>
    </w:p>
    <w:p w14:paraId="5DFF307B" w14:textId="5DA7E04B" w:rsidR="00F5398A" w:rsidRPr="00216F5D" w:rsidRDefault="000A34F5" w:rsidP="00F5398A">
      <w:r w:rsidRPr="00216F5D">
        <w:t>With all</w:t>
      </w:r>
      <w:r w:rsidR="00D16100" w:rsidRPr="00216F5D">
        <w:t xml:space="preserve"> the</w:t>
      </w:r>
      <w:r w:rsidR="00A02233" w:rsidRPr="00216F5D">
        <w:t>se actions</w:t>
      </w:r>
      <w:r w:rsidR="00F7356C" w:rsidRPr="00216F5D">
        <w:t xml:space="preserve"> </w:t>
      </w:r>
      <w:r w:rsidR="00A56DF7" w:rsidRPr="00216F5D">
        <w:t>under the Energy Price Relief Plan</w:t>
      </w:r>
      <w:r w:rsidR="003A36BE" w:rsidRPr="00216F5D">
        <w:t>, r</w:t>
      </w:r>
      <w:r w:rsidR="00F5398A" w:rsidRPr="00216F5D">
        <w:t>etail electricity price increases in 2023</w:t>
      </w:r>
      <w:r w:rsidR="00E72515" w:rsidRPr="00216F5D">
        <w:t>–</w:t>
      </w:r>
      <w:r w:rsidR="00F5398A" w:rsidRPr="00216F5D">
        <w:t>24 are now expected to be around 25 percentage points smaller and retail gas price increases around 16 percentage points smaller than expected prior to the Government</w:t>
      </w:r>
      <w:r w:rsidR="00D9200C">
        <w:t>’</w:t>
      </w:r>
      <w:r w:rsidR="00F5398A" w:rsidRPr="00216F5D">
        <w:t xml:space="preserve">s interventions. </w:t>
      </w:r>
      <w:r w:rsidR="00C82A90" w:rsidRPr="00216F5D">
        <w:t>This shows the Government</w:t>
      </w:r>
      <w:r w:rsidR="00D9200C">
        <w:t>’</w:t>
      </w:r>
      <w:r w:rsidR="00C82A90" w:rsidRPr="00216F5D">
        <w:t xml:space="preserve">s actions are placing downward pressure on energy bills for Australians. </w:t>
      </w:r>
    </w:p>
    <w:p w14:paraId="0BA55817" w14:textId="69274B89" w:rsidR="00440F01" w:rsidRPr="00216F5D" w:rsidRDefault="005200A6" w:rsidP="00020467">
      <w:pPr>
        <w:pStyle w:val="Heading5"/>
        <w:rPr>
          <w:i w:val="0"/>
        </w:rPr>
      </w:pPr>
      <w:r w:rsidRPr="00216F5D">
        <w:t xml:space="preserve">Energy upgrades for households </w:t>
      </w:r>
    </w:p>
    <w:p w14:paraId="77DA9C35" w14:textId="471FE52E" w:rsidR="00155D6F" w:rsidRPr="00216F5D" w:rsidRDefault="00155D6F" w:rsidP="00155D6F">
      <w:pPr>
        <w:rPr>
          <w:rFonts w:eastAsia="Calibri"/>
        </w:rPr>
      </w:pPr>
      <w:r w:rsidRPr="00216F5D">
        <w:rPr>
          <w:rFonts w:eastAsia="Calibri"/>
        </w:rPr>
        <w:t xml:space="preserve">The Government is also helping households save on future energy bills by establishing the Household Energy Upgrades Fund to support home upgrades that reduce energy usage. </w:t>
      </w:r>
    </w:p>
    <w:p w14:paraId="18A7A7A6" w14:textId="7A9CC3BC" w:rsidR="00155D6F" w:rsidRPr="00216F5D" w:rsidRDefault="00155D6F" w:rsidP="00155D6F">
      <w:pPr>
        <w:rPr>
          <w:rFonts w:eastAsia="Calibri"/>
        </w:rPr>
      </w:pPr>
      <w:r w:rsidRPr="00216F5D">
        <w:rPr>
          <w:rFonts w:eastAsia="Calibri"/>
        </w:rPr>
        <w:t>The Fund will inject $1</w:t>
      </w:r>
      <w:r w:rsidR="00A84443" w:rsidRPr="00216F5D">
        <w:rPr>
          <w:rFonts w:eastAsia="Calibri"/>
        </w:rPr>
        <w:t>.0</w:t>
      </w:r>
      <w:r w:rsidR="00A53934">
        <w:rPr>
          <w:rFonts w:eastAsia="Calibri"/>
        </w:rPr>
        <w:t> </w:t>
      </w:r>
      <w:r w:rsidRPr="00216F5D">
        <w:rPr>
          <w:rFonts w:eastAsia="Calibri"/>
        </w:rPr>
        <w:t>billion into the Clean Energy Finance Corporation to unlock more than 110,000 low</w:t>
      </w:r>
      <w:r w:rsidR="00D9200C">
        <w:rPr>
          <w:rFonts w:eastAsia="Calibri"/>
        </w:rPr>
        <w:noBreakHyphen/>
      </w:r>
      <w:r w:rsidRPr="00216F5D">
        <w:rPr>
          <w:rFonts w:eastAsia="Calibri"/>
        </w:rPr>
        <w:t>interest loans for energy</w:t>
      </w:r>
      <w:r w:rsidR="00D9200C">
        <w:rPr>
          <w:rFonts w:eastAsia="Calibri"/>
        </w:rPr>
        <w:noBreakHyphen/>
      </w:r>
      <w:r w:rsidRPr="00216F5D">
        <w:rPr>
          <w:rFonts w:eastAsia="Calibri"/>
        </w:rPr>
        <w:t>saving home upgrades, in partnership with private lenders. Just upgrading the energy efficiency rating of a home from 1</w:t>
      </w:r>
      <w:r w:rsidR="00D9200C">
        <w:rPr>
          <w:rFonts w:eastAsia="Calibri"/>
        </w:rPr>
        <w:noBreakHyphen/>
      </w:r>
      <w:r w:rsidRPr="00216F5D">
        <w:rPr>
          <w:rFonts w:eastAsia="Calibri"/>
        </w:rPr>
        <w:t>star out of 10 to 3 stars can reduce energy bills by around 30 per cent, and increasing from 3 to 5 stars can reduce energy bills by around another 20 per cent.</w:t>
      </w:r>
    </w:p>
    <w:p w14:paraId="72D751A9" w14:textId="152A45EC" w:rsidR="00155D6F" w:rsidRPr="00216F5D" w:rsidRDefault="00155D6F" w:rsidP="00155D6F">
      <w:pPr>
        <w:spacing w:line="257" w:lineRule="auto"/>
      </w:pPr>
      <w:r w:rsidRPr="00216F5D">
        <w:rPr>
          <w:rFonts w:eastAsia="Calibri"/>
        </w:rPr>
        <w:t xml:space="preserve">The </w:t>
      </w:r>
      <w:r w:rsidRPr="00216F5D">
        <w:t>Fund will</w:t>
      </w:r>
      <w:r w:rsidRPr="00216F5D">
        <w:rPr>
          <w:rFonts w:eastAsia="Calibri"/>
        </w:rPr>
        <w:t xml:space="preserve"> also </w:t>
      </w:r>
      <w:r w:rsidRPr="00216F5D">
        <w:t>provide $300</w:t>
      </w:r>
      <w:r w:rsidR="007A66A4" w:rsidRPr="00216F5D">
        <w:t>.0</w:t>
      </w:r>
      <w:r w:rsidR="00162598">
        <w:t> </w:t>
      </w:r>
      <w:r w:rsidRPr="00216F5D">
        <w:rPr>
          <w:rFonts w:eastAsia="Calibri"/>
        </w:rPr>
        <w:t xml:space="preserve">million </w:t>
      </w:r>
      <w:r w:rsidRPr="00216F5D">
        <w:t>to cut energy bills for tenants in 60,000 social housing properties by around one</w:t>
      </w:r>
      <w:r w:rsidR="00D9200C">
        <w:noBreakHyphen/>
      </w:r>
      <w:r w:rsidRPr="00216F5D">
        <w:t xml:space="preserve">third through funding energy performance upgrades, </w:t>
      </w:r>
      <w:r w:rsidR="001E1C80">
        <w:br/>
      </w:r>
      <w:r w:rsidRPr="00216F5D">
        <w:t xml:space="preserve">in partnership with states and territories. </w:t>
      </w:r>
    </w:p>
    <w:p w14:paraId="6CE3E534" w14:textId="478F58E1" w:rsidR="00B87687" w:rsidRDefault="00155D6F" w:rsidP="00EA1E53">
      <w:r w:rsidRPr="00216F5D">
        <w:t>The Government is also providing $36.7</w:t>
      </w:r>
      <w:r w:rsidR="00162598">
        <w:t> </w:t>
      </w:r>
      <w:r w:rsidRPr="00216F5D">
        <w:t>million to modernise and expand our energy efficiency standards, improving the information consumers have about the energy performance of their homes and appliances. This includes expanding the</w:t>
      </w:r>
      <w:r w:rsidRPr="00216F5D">
        <w:rPr>
          <w:rFonts w:eastAsia="Calibri"/>
        </w:rPr>
        <w:t xml:space="preserve"> </w:t>
      </w:r>
      <w:r w:rsidR="00440F01" w:rsidRPr="00216F5D">
        <w:rPr>
          <w:rFonts w:eastAsia="Calibri"/>
        </w:rPr>
        <w:t xml:space="preserve">Nationwide House Energy Rating </w:t>
      </w:r>
      <w:r w:rsidR="008315B4" w:rsidRPr="00216F5D">
        <w:rPr>
          <w:rFonts w:eastAsia="Calibri"/>
        </w:rPr>
        <w:t>Scheme</w:t>
      </w:r>
      <w:r w:rsidR="00440F01" w:rsidRPr="00216F5D">
        <w:rPr>
          <w:rFonts w:eastAsia="Calibri"/>
        </w:rPr>
        <w:t xml:space="preserve"> to cover existing homes as well as new builds, creating an energy efficiency star rating system </w:t>
      </w:r>
      <w:r w:rsidR="008475A7" w:rsidRPr="00216F5D">
        <w:rPr>
          <w:rFonts w:eastAsia="Calibri"/>
        </w:rPr>
        <w:t xml:space="preserve">that </w:t>
      </w:r>
      <w:r w:rsidR="00440F01" w:rsidRPr="00216F5D">
        <w:rPr>
          <w:rFonts w:eastAsia="Calibri"/>
        </w:rPr>
        <w:t xml:space="preserve">will help </w:t>
      </w:r>
      <w:r w:rsidR="00440F01" w:rsidRPr="00216F5D">
        <w:t>Australians make the best choices for their hip pocket when it comes to renting, purchasing</w:t>
      </w:r>
      <w:r w:rsidR="001618E2" w:rsidRPr="00216F5D">
        <w:t>,</w:t>
      </w:r>
      <w:r w:rsidR="00440F01" w:rsidRPr="00216F5D">
        <w:t xml:space="preserve"> or renovating their homes. </w:t>
      </w:r>
    </w:p>
    <w:p w14:paraId="171D810C" w14:textId="5078DBA6" w:rsidR="00441679" w:rsidRPr="00216F5D" w:rsidRDefault="005D07C8" w:rsidP="00441679">
      <w:pPr>
        <w:pStyle w:val="Heading4"/>
      </w:pPr>
      <w:r w:rsidRPr="00216F5D">
        <w:t>Reducing</w:t>
      </w:r>
      <w:r w:rsidR="00D25F28" w:rsidRPr="00216F5D">
        <w:t xml:space="preserve"> </w:t>
      </w:r>
      <w:r w:rsidR="00441679" w:rsidRPr="00216F5D">
        <w:t>the cost of health care</w:t>
      </w:r>
    </w:p>
    <w:p w14:paraId="61EC5B09" w14:textId="145B5F9E" w:rsidR="00441679" w:rsidRPr="00216F5D" w:rsidRDefault="00441679" w:rsidP="00020467">
      <w:pPr>
        <w:pStyle w:val="Heading5"/>
        <w:rPr>
          <w:i w:val="0"/>
        </w:rPr>
      </w:pPr>
      <w:r w:rsidRPr="00216F5D">
        <w:t>Lower out</w:t>
      </w:r>
      <w:r w:rsidR="00D9200C">
        <w:noBreakHyphen/>
      </w:r>
      <w:r w:rsidRPr="00216F5D">
        <w:t>of</w:t>
      </w:r>
      <w:r w:rsidR="00D9200C">
        <w:noBreakHyphen/>
      </w:r>
      <w:r w:rsidRPr="00216F5D">
        <w:t>pocket health costs</w:t>
      </w:r>
    </w:p>
    <w:p w14:paraId="027F3FC7" w14:textId="3BA47BF9" w:rsidR="0015396F" w:rsidRPr="00216F5D" w:rsidRDefault="0015396F" w:rsidP="0015396F">
      <w:r w:rsidRPr="00216F5D">
        <w:t>Ensuring Australians can access affordable health care when they need it and supporting doctors who deliver this care is a priority. The Government is investing $</w:t>
      </w:r>
      <w:r w:rsidR="005A0504" w:rsidRPr="00216F5D">
        <w:t>3.5</w:t>
      </w:r>
      <w:r w:rsidRPr="00216F5D">
        <w:t> billion to triple the bulk billing incentive for patients aged under 16</w:t>
      </w:r>
      <w:r w:rsidR="004330BC" w:rsidRPr="00216F5D">
        <w:t xml:space="preserve"> years</w:t>
      </w:r>
      <w:r w:rsidRPr="00216F5D">
        <w:t xml:space="preserve">, pensioners and </w:t>
      </w:r>
      <w:r w:rsidR="004330BC" w:rsidRPr="00216F5D">
        <w:t xml:space="preserve">other Commonwealth </w:t>
      </w:r>
      <w:r w:rsidRPr="00216F5D">
        <w:t xml:space="preserve">concession card holders. This includes </w:t>
      </w:r>
      <w:r w:rsidR="00013A4D" w:rsidRPr="00216F5D">
        <w:t>all</w:t>
      </w:r>
      <w:r w:rsidRPr="00216F5D">
        <w:t xml:space="preserve"> face</w:t>
      </w:r>
      <w:r w:rsidR="00D9200C">
        <w:noBreakHyphen/>
      </w:r>
      <w:r w:rsidRPr="00216F5D">
        <w:t>to</w:t>
      </w:r>
      <w:r w:rsidR="00D9200C">
        <w:noBreakHyphen/>
      </w:r>
      <w:r w:rsidRPr="00216F5D">
        <w:t>face</w:t>
      </w:r>
      <w:r w:rsidR="00F16B51" w:rsidRPr="00216F5D">
        <w:t xml:space="preserve"> </w:t>
      </w:r>
      <w:r w:rsidR="00441756" w:rsidRPr="00216F5D">
        <w:t xml:space="preserve">general practice consultations more than 6 minutes in length </w:t>
      </w:r>
      <w:r w:rsidR="00F16B51" w:rsidRPr="00216F5D">
        <w:t>and</w:t>
      </w:r>
      <w:r w:rsidR="00DB606B" w:rsidRPr="00216F5D">
        <w:t xml:space="preserve"> certain</w:t>
      </w:r>
      <w:r w:rsidRPr="00216F5D">
        <w:t xml:space="preserve"> telehealth consultations. </w:t>
      </w:r>
    </w:p>
    <w:p w14:paraId="66BE768E" w14:textId="783196C8" w:rsidR="0015396F" w:rsidRPr="00216F5D" w:rsidRDefault="0015396F" w:rsidP="0015396F">
      <w:r w:rsidRPr="00216F5D">
        <w:t>A further $</w:t>
      </w:r>
      <w:r w:rsidR="005A54A6" w:rsidRPr="00216F5D">
        <w:t>3</w:t>
      </w:r>
      <w:r w:rsidR="000132C0" w:rsidRPr="00216F5D">
        <w:t>58.5</w:t>
      </w:r>
      <w:r w:rsidRPr="00216F5D">
        <w:t xml:space="preserve"> million is being invested in Medicare Urgent Care Clinics, including to deliver 8 more clinics by the end of 2023. Urgent Care Clinics will </w:t>
      </w:r>
      <w:r w:rsidR="00B65235" w:rsidRPr="00216F5D">
        <w:t>ensure</w:t>
      </w:r>
      <w:r w:rsidRPr="00216F5D">
        <w:t xml:space="preserve"> </w:t>
      </w:r>
      <w:r w:rsidR="003D7C0B" w:rsidRPr="00216F5D">
        <w:t xml:space="preserve">patients </w:t>
      </w:r>
      <w:r w:rsidR="00B65235" w:rsidRPr="00216F5D">
        <w:t>do not have out</w:t>
      </w:r>
      <w:r w:rsidR="00D9200C">
        <w:noBreakHyphen/>
      </w:r>
      <w:r w:rsidR="00B65235" w:rsidRPr="00216F5D">
        <w:t>of</w:t>
      </w:r>
      <w:r w:rsidR="00D9200C">
        <w:noBreakHyphen/>
      </w:r>
      <w:r w:rsidR="00B65235" w:rsidRPr="00216F5D">
        <w:t xml:space="preserve">pocket costs </w:t>
      </w:r>
      <w:r w:rsidRPr="00216F5D">
        <w:t xml:space="preserve">and </w:t>
      </w:r>
      <w:r w:rsidR="008C17A4" w:rsidRPr="00216F5D">
        <w:t xml:space="preserve">remain </w:t>
      </w:r>
      <w:r w:rsidRPr="00216F5D">
        <w:t>open for extended hours.</w:t>
      </w:r>
    </w:p>
    <w:p w14:paraId="4FA7ECCF" w14:textId="2F40100E" w:rsidR="002A3A6B" w:rsidRPr="00216F5D" w:rsidRDefault="002A3A6B" w:rsidP="00BF6EFA">
      <w:pPr>
        <w:pStyle w:val="Heading5"/>
      </w:pPr>
      <w:r w:rsidRPr="00216F5D">
        <w:t>Reducing the costs of medicines</w:t>
      </w:r>
    </w:p>
    <w:p w14:paraId="0D791A18" w14:textId="224FED35" w:rsidR="00072A49" w:rsidRPr="00216F5D" w:rsidRDefault="00072A49" w:rsidP="00072A49">
      <w:r w:rsidRPr="00216F5D">
        <w:rPr>
          <w:rFonts w:eastAsia="Calibri"/>
        </w:rPr>
        <w:t>From 1 September 2023, the Government will phase</w:t>
      </w:r>
      <w:r w:rsidR="00D9200C">
        <w:rPr>
          <w:rFonts w:eastAsia="Calibri"/>
        </w:rPr>
        <w:noBreakHyphen/>
      </w:r>
      <w:r w:rsidRPr="00216F5D">
        <w:rPr>
          <w:rFonts w:eastAsia="Calibri"/>
        </w:rPr>
        <w:t>in increases to the maximum dispensing quantities allowed for</w:t>
      </w:r>
      <w:r w:rsidRPr="00216F5D">
        <w:t xml:space="preserve"> more than 300 Pharmaceutical Benefits Scheme (PBS) medicines. Some patients will be able to receive 60 days</w:t>
      </w:r>
      <w:r w:rsidR="00D9200C">
        <w:t>’</w:t>
      </w:r>
      <w:r w:rsidRPr="00216F5D">
        <w:t xml:space="preserve"> worth of the medicine they need for a stable, chronic health condition, rather than the current amount of 30 days</w:t>
      </w:r>
      <w:r w:rsidR="00D9200C">
        <w:t>’</w:t>
      </w:r>
      <w:r w:rsidRPr="00216F5D">
        <w:t> supply. This change will reduce the number of visits to a pharmacy and general practitioner</w:t>
      </w:r>
      <w:r w:rsidR="006353C5" w:rsidRPr="00216F5D">
        <w:t>s</w:t>
      </w:r>
      <w:r w:rsidRPr="00216F5D">
        <w:t>, saving Australians time and more than $</w:t>
      </w:r>
      <w:r w:rsidR="00CE2DE2" w:rsidRPr="00216F5D">
        <w:t>1.6</w:t>
      </w:r>
      <w:r w:rsidR="00752984" w:rsidRPr="00216F5D">
        <w:t> </w:t>
      </w:r>
      <w:r w:rsidR="00477966" w:rsidRPr="00216F5D">
        <w:t>billion</w:t>
      </w:r>
      <w:r w:rsidRPr="00216F5D">
        <w:t xml:space="preserve"> </w:t>
      </w:r>
      <w:r w:rsidR="00EB0E7F" w:rsidRPr="00216F5D">
        <w:t>in</w:t>
      </w:r>
      <w:r w:rsidRPr="00216F5D">
        <w:t xml:space="preserve"> out</w:t>
      </w:r>
      <w:r w:rsidR="00D9200C">
        <w:noBreakHyphen/>
      </w:r>
      <w:r w:rsidRPr="00216F5D">
        <w:t>of</w:t>
      </w:r>
      <w:r w:rsidR="00D9200C">
        <w:noBreakHyphen/>
      </w:r>
      <w:r w:rsidRPr="00216F5D">
        <w:t>pocket costs over the next 4 years.</w:t>
      </w:r>
    </w:p>
    <w:p w14:paraId="79EAC216" w14:textId="23B30287" w:rsidR="00072A49" w:rsidRPr="00216F5D" w:rsidRDefault="00072A49" w:rsidP="00072A49">
      <w:r w:rsidRPr="00216F5D">
        <w:t>The Government is continuing to provide Australians access to more affordable and life</w:t>
      </w:r>
      <w:r w:rsidR="00D9200C">
        <w:noBreakHyphen/>
      </w:r>
      <w:r w:rsidRPr="00216F5D">
        <w:t>changing essential medicines through the PBS and other medicines programs. In this Budget, the Government is providing $</w:t>
      </w:r>
      <w:r w:rsidR="00D732E5" w:rsidRPr="00216F5D">
        <w:t>2.2</w:t>
      </w:r>
      <w:r w:rsidRPr="00216F5D">
        <w:t xml:space="preserve"> billion for new and amended listings, including treatment for cystic fibrosis. </w:t>
      </w:r>
    </w:p>
    <w:p w14:paraId="68A8E8AB" w14:textId="631FA7E5" w:rsidR="00DB7335" w:rsidRDefault="006324C2" w:rsidP="00072A49">
      <w:r w:rsidRPr="00216F5D">
        <w:t>Th</w:t>
      </w:r>
      <w:r w:rsidR="007C588F" w:rsidRPr="00216F5D">
        <w:t xml:space="preserve">is </w:t>
      </w:r>
      <w:r w:rsidRPr="00216F5D">
        <w:t xml:space="preserve">reform </w:t>
      </w:r>
      <w:r w:rsidR="00DB7335" w:rsidRPr="00216F5D">
        <w:t xml:space="preserve">builds on the </w:t>
      </w:r>
      <w:r w:rsidR="0074257D" w:rsidRPr="00216F5D">
        <w:t xml:space="preserve">October Budget measure Plan for Cheaper Medicines that </w:t>
      </w:r>
      <w:r w:rsidR="00C50E41" w:rsidRPr="00216F5D">
        <w:t>reduced the general patient co</w:t>
      </w:r>
      <w:r w:rsidR="00D9200C">
        <w:noBreakHyphen/>
      </w:r>
      <w:r w:rsidR="00C50E41" w:rsidRPr="00216F5D">
        <w:t>payment for PBS</w:t>
      </w:r>
      <w:r w:rsidR="00D9200C">
        <w:noBreakHyphen/>
      </w:r>
      <w:r w:rsidR="00C50E41" w:rsidRPr="00216F5D">
        <w:t>listed medicines from $42.50 to $30</w:t>
      </w:r>
      <w:r w:rsidR="005F70FA" w:rsidRPr="00216F5D">
        <w:t> </w:t>
      </w:r>
      <w:r w:rsidR="00A67BA4" w:rsidRPr="00216F5D">
        <w:t>per</w:t>
      </w:r>
      <w:r w:rsidR="005F70FA" w:rsidRPr="00216F5D">
        <w:t> </w:t>
      </w:r>
      <w:r w:rsidR="00A67BA4" w:rsidRPr="00216F5D">
        <w:t>script from 1 January 2023.</w:t>
      </w:r>
      <w:r w:rsidR="00DB7335" w:rsidRPr="00216F5D">
        <w:t xml:space="preserve"> </w:t>
      </w:r>
      <w:r w:rsidR="001A3631" w:rsidRPr="00216F5D">
        <w:t xml:space="preserve">This </w:t>
      </w:r>
      <w:r w:rsidR="002B564B" w:rsidRPr="00216F5D">
        <w:t>change</w:t>
      </w:r>
      <w:r w:rsidR="001A3631" w:rsidRPr="00216F5D">
        <w:t xml:space="preserve"> has saved Australians more than </w:t>
      </w:r>
      <w:r w:rsidR="002B564B" w:rsidRPr="00216F5D">
        <w:t>$</w:t>
      </w:r>
      <w:r w:rsidR="00477BA5" w:rsidRPr="00216F5D">
        <w:t>58</w:t>
      </w:r>
      <w:r w:rsidR="00752984" w:rsidRPr="00216F5D">
        <w:t> </w:t>
      </w:r>
      <w:r w:rsidR="00DD1BA4" w:rsidRPr="00216F5D">
        <w:t>million</w:t>
      </w:r>
      <w:r w:rsidR="001A3631" w:rsidRPr="00216F5D">
        <w:t xml:space="preserve"> in </w:t>
      </w:r>
      <w:r w:rsidR="00477BA5" w:rsidRPr="00216F5D">
        <w:t>3</w:t>
      </w:r>
      <w:r w:rsidR="002B564B" w:rsidRPr="00216F5D">
        <w:t> </w:t>
      </w:r>
      <w:r w:rsidR="00B2617A" w:rsidRPr="00216F5D">
        <w:t>months.</w:t>
      </w:r>
      <w:r w:rsidR="00B2617A">
        <w:t xml:space="preserve"> </w:t>
      </w:r>
    </w:p>
    <w:p w14:paraId="3C3468E9" w14:textId="2054752B" w:rsidR="009B0ED4" w:rsidRPr="00216F5D" w:rsidRDefault="00FF375F" w:rsidP="009B0ED4">
      <w:pPr>
        <w:pStyle w:val="Heading4"/>
      </w:pPr>
      <w:r w:rsidRPr="00216F5D">
        <w:t>Support</w:t>
      </w:r>
      <w:r w:rsidR="006D67C5" w:rsidRPr="00216F5D">
        <w:t xml:space="preserve"> for those who need it </w:t>
      </w:r>
      <w:r w:rsidRPr="00216F5D">
        <w:t>most</w:t>
      </w:r>
    </w:p>
    <w:p w14:paraId="7B0FDD26" w14:textId="77777777" w:rsidR="00AF550B" w:rsidRPr="00216F5D" w:rsidRDefault="00AF550B" w:rsidP="00AF550B">
      <w:pPr>
        <w:pStyle w:val="Heading5"/>
      </w:pPr>
      <w:r w:rsidRPr="00216F5D">
        <w:t>Expanded access to Parenting Payment (Single)</w:t>
      </w:r>
    </w:p>
    <w:p w14:paraId="2AA40486" w14:textId="77777777" w:rsidR="00AF550B" w:rsidRPr="00216F5D" w:rsidRDefault="00AF550B" w:rsidP="00AF550B">
      <w:r w:rsidRPr="00216F5D">
        <w:t xml:space="preserve">The Government recognises single parents can face higher rates of financial hardship and barriers to employment as they navigate the significant costs and responsibilities associated with caring for and raising children. </w:t>
      </w:r>
    </w:p>
    <w:p w14:paraId="714E5D1F" w14:textId="50B56E93" w:rsidR="00AF550B" w:rsidRPr="00216F5D" w:rsidRDefault="00AF550B" w:rsidP="00AF550B">
      <w:r w:rsidRPr="00216F5D">
        <w:t>The Government will invest $</w:t>
      </w:r>
      <w:r w:rsidR="00AC2805" w:rsidRPr="00216F5D">
        <w:t>1.9</w:t>
      </w:r>
      <w:r w:rsidRPr="00216F5D">
        <w:t xml:space="preserve"> billion over </w:t>
      </w:r>
      <w:r w:rsidR="00AC2805" w:rsidRPr="00216F5D">
        <w:t>5</w:t>
      </w:r>
      <w:r w:rsidRPr="00216F5D">
        <w:t xml:space="preserve"> years from 202</w:t>
      </w:r>
      <w:r w:rsidR="00CB7487" w:rsidRPr="00216F5D">
        <w:t>2</w:t>
      </w:r>
      <w:r w:rsidRPr="00216F5D">
        <w:t>–2</w:t>
      </w:r>
      <w:r w:rsidR="00CB7487" w:rsidRPr="00216F5D">
        <w:t>3</w:t>
      </w:r>
      <w:r w:rsidRPr="00216F5D">
        <w:t xml:space="preserve"> to expand eligibility for Parenting Payment (Single) to include single principal carers, whose youngest child is under 14 years of age. Under current settings, the payment is available to eligible single principal carers with a child aged under 8 years of age. In September, around 57,000 eligible single parents, of whom around 91.1 per cent are women, will transition to Parenting Payment (Single) with the current basic rate of $922.10 per fortnight until their youngest child turns 14. This is an extra $176.90</w:t>
      </w:r>
      <w:r w:rsidRPr="00216F5D" w:rsidDel="001B1DBA">
        <w:t xml:space="preserve"> </w:t>
      </w:r>
      <w:r w:rsidRPr="00216F5D">
        <w:t>per fortnight compare</w:t>
      </w:r>
      <w:r w:rsidRPr="00216F5D" w:rsidDel="000D6976">
        <w:t>d</w:t>
      </w:r>
      <w:r w:rsidRPr="00216F5D">
        <w:t xml:space="preserve"> to the current </w:t>
      </w:r>
      <w:proofErr w:type="spellStart"/>
      <w:r w:rsidRPr="00216F5D">
        <w:t>JobSeeker</w:t>
      </w:r>
      <w:proofErr w:type="spellEnd"/>
      <w:r w:rsidRPr="00216F5D">
        <w:t xml:space="preserve"> Payment (single with dependent rate). This will also benefit around 110,000 children in these eligible families. Indexation will also continue to apply.</w:t>
      </w:r>
    </w:p>
    <w:p w14:paraId="6657634C" w14:textId="77777777" w:rsidR="00AF550B" w:rsidRPr="00216F5D" w:rsidRDefault="00AF550B" w:rsidP="00AF550B">
      <w:r w:rsidRPr="00216F5D">
        <w:t xml:space="preserve">Parenting Payment (Single) recipients also benefit from more generous earning arrangements compared to the </w:t>
      </w:r>
      <w:proofErr w:type="spellStart"/>
      <w:r w:rsidRPr="00216F5D">
        <w:t>JobSeeker</w:t>
      </w:r>
      <w:proofErr w:type="spellEnd"/>
      <w:r w:rsidRPr="00216F5D">
        <w:t xml:space="preserve"> Payment (single with dependent rate), including an income free area for recipients with one child of $202.60 per fortnight and an additional $24.60 per child per fortnight. Compared to the income free area of $150 per fortnight for the </w:t>
      </w:r>
      <w:proofErr w:type="spellStart"/>
      <w:r w:rsidRPr="00216F5D">
        <w:t>JobSeeker</w:t>
      </w:r>
      <w:proofErr w:type="spellEnd"/>
      <w:r w:rsidRPr="00216F5D">
        <w:t xml:space="preserve"> Payment (single with dependent rate), 57,000 more eligible single parents will be able to earn at least $52.60 more per fortnight before losing any of their payment. As a result, Parenting Payment (Single) recipients with one child can earn at least $2,622.35 per fortnight (and an additional $24.60 per child per fortnight) before receiving no payment, a $569.10 per fortnight increase relative to current settings</w:t>
      </w:r>
      <w:r w:rsidRPr="00216F5D" w:rsidDel="005955A8">
        <w:t>.</w:t>
      </w:r>
      <w:r w:rsidRPr="00216F5D">
        <w:t xml:space="preserve"> Current mutual obligations for recipients with children aged 6 years or above will be maintained to support single parents build connections with the workforce or improve their skills. </w:t>
      </w:r>
    </w:p>
    <w:p w14:paraId="41895052" w14:textId="6D3188A8" w:rsidR="00AF550B" w:rsidRDefault="00AF550B" w:rsidP="00AF550B">
      <w:r w:rsidRPr="00216F5D">
        <w:t>The higher Parenting Payment (Single) rate will provide greater assistance to single principal carers to help them balance caring responsibilities for their children during later primary school years and during the critical transition to high school. As eligible single principal carers are predominantly women, the measure will support women</w:t>
      </w:r>
      <w:r w:rsidR="00D9200C">
        <w:t>’</w:t>
      </w:r>
      <w:r w:rsidRPr="00216F5D">
        <w:t>s economic equality by helping to improve</w:t>
      </w:r>
      <w:r w:rsidRPr="00216F5D" w:rsidDel="00A97319">
        <w:t xml:space="preserve"> </w:t>
      </w:r>
      <w:r w:rsidRPr="00216F5D">
        <w:t>earnings and financial security.</w:t>
      </w:r>
    </w:p>
    <w:p w14:paraId="2971A86A" w14:textId="33555F30" w:rsidR="00F94580" w:rsidRPr="00216F5D" w:rsidRDefault="00F94580" w:rsidP="00F94580">
      <w:pPr>
        <w:pStyle w:val="Heading5"/>
      </w:pPr>
      <w:r w:rsidRPr="00216F5D">
        <w:t xml:space="preserve">Increase to the rate of </w:t>
      </w:r>
      <w:proofErr w:type="spellStart"/>
      <w:r w:rsidRPr="00216F5D">
        <w:t>JobSeeker</w:t>
      </w:r>
      <w:proofErr w:type="spellEnd"/>
      <w:r w:rsidRPr="00216F5D">
        <w:t xml:space="preserve"> Payment and other eligible income support payments</w:t>
      </w:r>
    </w:p>
    <w:p w14:paraId="6E38D8E0" w14:textId="5B1387C6" w:rsidR="00D41D23" w:rsidRPr="00216F5D" w:rsidRDefault="00D41D23" w:rsidP="00D41D23">
      <w:r w:rsidRPr="00216F5D">
        <w:t>The Government is ensuring Australia</w:t>
      </w:r>
      <w:r w:rsidR="00D9200C">
        <w:t>’</w:t>
      </w:r>
      <w:r w:rsidRPr="00216F5D">
        <w:t xml:space="preserve">s targeted safety net delivers support to those who need it most. Working age and student payments like </w:t>
      </w:r>
      <w:proofErr w:type="spellStart"/>
      <w:r w:rsidRPr="00216F5D">
        <w:t>JobSeeker</w:t>
      </w:r>
      <w:proofErr w:type="spellEnd"/>
      <w:r w:rsidRPr="00216F5D">
        <w:t xml:space="preserve"> Payment and Youth Allowance are a central part of this safety net. While these payments are automatically indexed to reflect changes in consumer prices, many income support recipients are facing financial hardship, which can in turn create barriers to participation in society and the economy.</w:t>
      </w:r>
    </w:p>
    <w:p w14:paraId="15E508AE" w14:textId="1C715EA7" w:rsidR="00D41D23" w:rsidRPr="00216F5D" w:rsidRDefault="00D41D23" w:rsidP="00D41D23">
      <w:r w:rsidRPr="00216F5D">
        <w:t>The Government is committed to a fairer, more inclusive society. In recognition of the challenges that many income support payment recipients face, the Government is investing $</w:t>
      </w:r>
      <w:r w:rsidR="00AC2805" w:rsidRPr="00216F5D">
        <w:t>4.9</w:t>
      </w:r>
      <w:r w:rsidR="00F93911">
        <w:t> </w:t>
      </w:r>
      <w:r w:rsidRPr="00216F5D">
        <w:t xml:space="preserve">billion over </w:t>
      </w:r>
      <w:r w:rsidR="005935FE" w:rsidRPr="00216F5D">
        <w:t>5</w:t>
      </w:r>
      <w:r w:rsidRPr="00216F5D">
        <w:t xml:space="preserve"> years from 202</w:t>
      </w:r>
      <w:r w:rsidR="00B849B5" w:rsidRPr="00216F5D">
        <w:t>2</w:t>
      </w:r>
      <w:r w:rsidR="00E72515" w:rsidRPr="00216F5D">
        <w:t>–</w:t>
      </w:r>
      <w:r w:rsidRPr="00216F5D">
        <w:t>2</w:t>
      </w:r>
      <w:r w:rsidR="00B849B5" w:rsidRPr="00216F5D">
        <w:t>3</w:t>
      </w:r>
      <w:r w:rsidRPr="00216F5D">
        <w:t xml:space="preserve"> to increase support for around 1.</w:t>
      </w:r>
      <w:r w:rsidR="00A54CE7" w:rsidRPr="00216F5D">
        <w:t>1</w:t>
      </w:r>
      <w:r w:rsidR="00F93911">
        <w:t> </w:t>
      </w:r>
      <w:r w:rsidRPr="00216F5D">
        <w:t>million Australians.</w:t>
      </w:r>
    </w:p>
    <w:p w14:paraId="74C6AF28" w14:textId="7403873F" w:rsidR="00435BE1" w:rsidRPr="00216F5D" w:rsidRDefault="00D41D23" w:rsidP="00D41D23">
      <w:r w:rsidRPr="00216F5D">
        <w:t>The bas</w:t>
      </w:r>
      <w:r w:rsidR="00D45F74" w:rsidRPr="00216F5D">
        <w:t>ic</w:t>
      </w:r>
      <w:r w:rsidRPr="00216F5D">
        <w:t xml:space="preserve"> rate of eligible working age and student income support payments, including </w:t>
      </w:r>
      <w:proofErr w:type="spellStart"/>
      <w:r w:rsidRPr="00216F5D">
        <w:t>JobSeeker</w:t>
      </w:r>
      <w:proofErr w:type="spellEnd"/>
      <w:r w:rsidRPr="00216F5D">
        <w:t xml:space="preserve"> Payment and Youth Allowance, will increase by $40 per fortnight in September, following the passage of legislation. </w:t>
      </w:r>
      <w:r w:rsidR="00435BE1" w:rsidRPr="00216F5D">
        <w:t>Recipients will continue to have their payments indexed to keep pace with increases in cost</w:t>
      </w:r>
      <w:r w:rsidR="00D9200C">
        <w:noBreakHyphen/>
      </w:r>
      <w:r w:rsidR="00435BE1" w:rsidRPr="00216F5D">
        <w:t>of</w:t>
      </w:r>
      <w:r w:rsidR="00D9200C">
        <w:noBreakHyphen/>
      </w:r>
      <w:r w:rsidR="00435BE1" w:rsidRPr="00216F5D">
        <w:t>living.</w:t>
      </w:r>
    </w:p>
    <w:p w14:paraId="12D6AEF9" w14:textId="7116DD31" w:rsidR="00172474" w:rsidRPr="00216F5D" w:rsidRDefault="00172474" w:rsidP="00172474">
      <w:pPr>
        <w:pStyle w:val="Heading5"/>
      </w:pPr>
      <w:r w:rsidRPr="00216F5D">
        <w:t xml:space="preserve">Increase for eligible </w:t>
      </w:r>
      <w:proofErr w:type="spellStart"/>
      <w:r w:rsidRPr="00216F5D">
        <w:t>JobSeeker</w:t>
      </w:r>
      <w:proofErr w:type="spellEnd"/>
      <w:r w:rsidRPr="00216F5D">
        <w:t xml:space="preserve"> Payment recipients aged 55 years and over facing barriers to work</w:t>
      </w:r>
    </w:p>
    <w:p w14:paraId="51033C8E" w14:textId="5ADD19D2" w:rsidR="00172474" w:rsidRPr="00216F5D" w:rsidRDefault="00172474" w:rsidP="00172474">
      <w:r w:rsidRPr="00216F5D">
        <w:t>Over the past 10 years the proportion of mature</w:t>
      </w:r>
      <w:r w:rsidR="00D9200C">
        <w:noBreakHyphen/>
      </w:r>
      <w:r w:rsidRPr="00216F5D">
        <w:t xml:space="preserve">aged recipients on </w:t>
      </w:r>
      <w:proofErr w:type="spellStart"/>
      <w:r w:rsidRPr="00216F5D">
        <w:t>JobSeeker</w:t>
      </w:r>
      <w:proofErr w:type="spellEnd"/>
      <w:r w:rsidRPr="00216F5D">
        <w:t xml:space="preserve"> Payment has significantly increased. People aged 55 years and over experience additional barriers to work, including age discrimination and poor health. These barriers can result in mature</w:t>
      </w:r>
      <w:r w:rsidR="00D9200C">
        <w:noBreakHyphen/>
      </w:r>
      <w:r w:rsidRPr="00216F5D">
        <w:t>aged recipients spending a longer time relying on income support payments.</w:t>
      </w:r>
    </w:p>
    <w:p w14:paraId="376DE460" w14:textId="5E5956AB" w:rsidR="00D41D23" w:rsidRPr="00216F5D" w:rsidRDefault="00D41D23" w:rsidP="00D41D23">
      <w:r w:rsidRPr="00216F5D">
        <w:t xml:space="preserve">The Government will also </w:t>
      </w:r>
      <w:r w:rsidR="00435BE1" w:rsidRPr="00216F5D">
        <w:t xml:space="preserve">extend </w:t>
      </w:r>
      <w:r w:rsidR="00572BD9" w:rsidRPr="00216F5D">
        <w:t xml:space="preserve">eligibility for the existing higher rate of </w:t>
      </w:r>
      <w:proofErr w:type="spellStart"/>
      <w:r w:rsidRPr="00216F5D">
        <w:t>JobSeeker</w:t>
      </w:r>
      <w:proofErr w:type="spellEnd"/>
      <w:r w:rsidRPr="00216F5D">
        <w:t xml:space="preserve"> Payment </w:t>
      </w:r>
      <w:r w:rsidR="00CB2C15" w:rsidRPr="00216F5D">
        <w:t>to</w:t>
      </w:r>
      <w:r w:rsidRPr="00216F5D">
        <w:t xml:space="preserve"> single Australians aged 55 to 59 who have been on payment for 9 or more continuous months, to match that applying to those </w:t>
      </w:r>
      <w:r w:rsidR="00172474" w:rsidRPr="00216F5D">
        <w:t>aged</w:t>
      </w:r>
      <w:r w:rsidRPr="00216F5D">
        <w:t xml:space="preserve"> 60</w:t>
      </w:r>
      <w:r w:rsidR="00172474" w:rsidRPr="00216F5D">
        <w:t xml:space="preserve"> and over.</w:t>
      </w:r>
      <w:r w:rsidRPr="00216F5D">
        <w:t xml:space="preserve"> </w:t>
      </w:r>
      <w:r w:rsidR="00F36F6E" w:rsidRPr="00216F5D">
        <w:t>In</w:t>
      </w:r>
      <w:r w:rsidRPr="00216F5D">
        <w:t xml:space="preserve"> September, around 52,000 eligible single Australians aged 55 to 59 (of which 55 per cent are women) will receive the higher basic rate.</w:t>
      </w:r>
    </w:p>
    <w:p w14:paraId="0B4ADC36" w14:textId="125072EB" w:rsidR="00601C38" w:rsidRDefault="00D41D23" w:rsidP="00F94580">
      <w:r w:rsidRPr="00216F5D">
        <w:t>These recipients will now be supported by the higher rate of payment to acknowledge their circumstances and provide them greater financial support, while they seek meaningful employment.</w:t>
      </w:r>
    </w:p>
    <w:p w14:paraId="33B380D3" w14:textId="1F015CC3" w:rsidR="005C5B7F" w:rsidRPr="00216F5D" w:rsidRDefault="005C5B7F" w:rsidP="00473B38">
      <w:pPr>
        <w:pStyle w:val="Heading5"/>
      </w:pPr>
      <w:r w:rsidRPr="00216F5D">
        <w:t xml:space="preserve">Responsible, sustainable </w:t>
      </w:r>
      <w:r w:rsidR="00366950" w:rsidRPr="00216F5D">
        <w:t xml:space="preserve">income </w:t>
      </w:r>
      <w:r w:rsidRPr="00216F5D">
        <w:t>support</w:t>
      </w:r>
    </w:p>
    <w:p w14:paraId="72D1A20A" w14:textId="6F15AA57" w:rsidR="00D51E27" w:rsidRPr="00216F5D" w:rsidRDefault="00D51E27" w:rsidP="00D51E27">
      <w:r w:rsidRPr="00216F5D">
        <w:t xml:space="preserve">The income support changes will </w:t>
      </w:r>
      <w:r w:rsidR="00565372" w:rsidRPr="00216F5D">
        <w:t xml:space="preserve">deliver </w:t>
      </w:r>
      <w:r w:rsidR="00340B79" w:rsidRPr="00216F5D">
        <w:t>sustainable</w:t>
      </w:r>
      <w:r w:rsidR="001F3B8E" w:rsidRPr="00216F5D">
        <w:t xml:space="preserve"> </w:t>
      </w:r>
      <w:r w:rsidRPr="00216F5D">
        <w:t>increase</w:t>
      </w:r>
      <w:r w:rsidR="00B72F0D" w:rsidRPr="00216F5D">
        <w:t xml:space="preserve">s </w:t>
      </w:r>
      <w:r w:rsidR="004663A5" w:rsidRPr="00216F5D">
        <w:t>in</w:t>
      </w:r>
      <w:r w:rsidRPr="00216F5D">
        <w:t xml:space="preserve"> support </w:t>
      </w:r>
      <w:r w:rsidR="00300BCC" w:rsidRPr="00216F5D">
        <w:t>for</w:t>
      </w:r>
      <w:r w:rsidRPr="00216F5D">
        <w:t xml:space="preserve"> Australia</w:t>
      </w:r>
      <w:r w:rsidR="00D9200C">
        <w:t>’</w:t>
      </w:r>
      <w:r w:rsidRPr="00216F5D">
        <w:t xml:space="preserve">s lowest income households, while they undertake activities such as study, searching for meaningful employment or caring for family. These measures target </w:t>
      </w:r>
      <w:r w:rsidR="00770ECD" w:rsidRPr="00216F5D">
        <w:t xml:space="preserve">additional </w:t>
      </w:r>
      <w:r w:rsidRPr="00216F5D">
        <w:t>support to Australians who need it most, while being responsible</w:t>
      </w:r>
      <w:r w:rsidR="00770ECD" w:rsidRPr="00216F5D">
        <w:t xml:space="preserve"> in the current</w:t>
      </w:r>
      <w:r w:rsidRPr="00216F5D">
        <w:t xml:space="preserve"> macroeconomic </w:t>
      </w:r>
      <w:r w:rsidR="00770ECD" w:rsidRPr="00216F5D">
        <w:t>and</w:t>
      </w:r>
      <w:r w:rsidRPr="00216F5D">
        <w:t xml:space="preserve"> fiscal </w:t>
      </w:r>
      <w:r w:rsidR="00770ECD" w:rsidRPr="00216F5D">
        <w:t>environment</w:t>
      </w:r>
      <w:r w:rsidRPr="00216F5D">
        <w:t>.</w:t>
      </w:r>
    </w:p>
    <w:p w14:paraId="27FCB075" w14:textId="5B95DB0D" w:rsidR="00B61024" w:rsidRDefault="00D51E27" w:rsidP="00D51E27">
      <w:r w:rsidRPr="00216F5D">
        <w:t>Many Australians will receive the combined benefit of the increases to income support payments and Commonwealth Rent Assistance, as well as from the Energy Relief Plan. Eligible recipients will continue to have their payments indexed to keep pace with increases in cost</w:t>
      </w:r>
      <w:r w:rsidR="00D9200C">
        <w:noBreakHyphen/>
      </w:r>
      <w:r w:rsidRPr="00216F5D">
        <w:t>of</w:t>
      </w:r>
      <w:r w:rsidR="00D9200C">
        <w:noBreakHyphen/>
      </w:r>
      <w:r w:rsidRPr="00216F5D">
        <w:t>living</w:t>
      </w:r>
      <w:r w:rsidR="00B61024" w:rsidRPr="00216F5D">
        <w:t>.</w:t>
      </w:r>
    </w:p>
    <w:p w14:paraId="34BA7A16" w14:textId="471A6B5E" w:rsidR="00F3081B" w:rsidRPr="00216F5D" w:rsidRDefault="00415689" w:rsidP="000B7364">
      <w:pPr>
        <w:pStyle w:val="Heading4"/>
      </w:pPr>
      <w:r w:rsidRPr="00216F5D">
        <w:t>More affordable housing</w:t>
      </w:r>
    </w:p>
    <w:p w14:paraId="2A9BFFB2" w14:textId="2280ED40" w:rsidR="00FE2BFA" w:rsidRPr="0004636A" w:rsidRDefault="00FE2BFA" w:rsidP="00FE2BFA">
      <w:pPr>
        <w:rPr>
          <w:rFonts w:eastAsia="Book Antiqua"/>
        </w:rPr>
      </w:pPr>
      <w:r w:rsidRPr="00216F5D">
        <w:rPr>
          <w:rFonts w:eastAsia="Calibri"/>
        </w:rPr>
        <w:t xml:space="preserve">Addressing the housing </w:t>
      </w:r>
      <w:r w:rsidR="00590D8B" w:rsidRPr="00216F5D">
        <w:rPr>
          <w:rFonts w:eastAsia="Calibri"/>
        </w:rPr>
        <w:t>challenges Australia is facing</w:t>
      </w:r>
      <w:r w:rsidRPr="00216F5D">
        <w:rPr>
          <w:rFonts w:eastAsia="Calibri"/>
        </w:rPr>
        <w:t xml:space="preserve"> remains a key priority for the Government. T</w:t>
      </w:r>
      <w:r w:rsidRPr="00216F5D">
        <w:rPr>
          <w:rFonts w:eastAsia="Book Antiqua" w:cs="Book Antiqua"/>
        </w:rPr>
        <w:t xml:space="preserve">his Budget </w:t>
      </w:r>
      <w:r w:rsidR="007C21AD" w:rsidRPr="00216F5D">
        <w:rPr>
          <w:rFonts w:eastAsia="Book Antiqua" w:cs="Book Antiqua"/>
        </w:rPr>
        <w:t>provides additional support to</w:t>
      </w:r>
      <w:r w:rsidR="00FE4021" w:rsidRPr="00216F5D">
        <w:rPr>
          <w:rFonts w:eastAsia="Book Antiqua" w:cs="Book Antiqua"/>
        </w:rPr>
        <w:t xml:space="preserve"> low</w:t>
      </w:r>
      <w:r w:rsidR="00D9200C">
        <w:rPr>
          <w:rFonts w:eastAsia="Book Antiqua" w:cs="Book Antiqua"/>
        </w:rPr>
        <w:noBreakHyphen/>
      </w:r>
      <w:r w:rsidR="00FE4021" w:rsidRPr="00216F5D">
        <w:rPr>
          <w:rFonts w:eastAsia="Book Antiqua" w:cs="Book Antiqua"/>
        </w:rPr>
        <w:t xml:space="preserve">income renters </w:t>
      </w:r>
      <w:r w:rsidR="00D50DB5" w:rsidRPr="00216F5D">
        <w:rPr>
          <w:rFonts w:eastAsia="Book Antiqua" w:cs="Book Antiqua"/>
        </w:rPr>
        <w:t xml:space="preserve">through increasing </w:t>
      </w:r>
      <w:r w:rsidR="00CE03B9" w:rsidRPr="00216F5D">
        <w:rPr>
          <w:rFonts w:eastAsia="Book Antiqua" w:cs="Book Antiqua"/>
        </w:rPr>
        <w:t xml:space="preserve">Commonwealth Rent Assistance </w:t>
      </w:r>
      <w:r w:rsidR="00FE4021" w:rsidRPr="00216F5D">
        <w:rPr>
          <w:rFonts w:eastAsia="Book Antiqua" w:cs="Book Antiqua"/>
        </w:rPr>
        <w:t xml:space="preserve">and </w:t>
      </w:r>
      <w:r w:rsidR="00AD1EA5" w:rsidRPr="00216F5D">
        <w:rPr>
          <w:rFonts w:eastAsia="Book Antiqua" w:cs="Book Antiqua"/>
        </w:rPr>
        <w:t>enables</w:t>
      </w:r>
      <w:r w:rsidRPr="00216F5D">
        <w:rPr>
          <w:rFonts w:eastAsia="Book Antiqua" w:cs="Book Antiqua"/>
        </w:rPr>
        <w:t xml:space="preserve"> new critical investments</w:t>
      </w:r>
      <w:r w:rsidR="00FE4021" w:rsidRPr="00216F5D">
        <w:rPr>
          <w:rFonts w:eastAsia="Book Antiqua" w:cs="Book Antiqua"/>
        </w:rPr>
        <w:t xml:space="preserve"> in housing supply</w:t>
      </w:r>
      <w:r w:rsidRPr="00216F5D">
        <w:rPr>
          <w:rFonts w:eastAsia="Book Antiqua" w:cs="Book Antiqua"/>
        </w:rPr>
        <w:t xml:space="preserve">, while the Government </w:t>
      </w:r>
      <w:r w:rsidR="00BA3C18" w:rsidRPr="00216F5D">
        <w:rPr>
          <w:rFonts w:eastAsia="Book Antiqua" w:cs="Book Antiqua"/>
        </w:rPr>
        <w:t>progresses</w:t>
      </w:r>
      <w:r w:rsidRPr="00216F5D">
        <w:rPr>
          <w:rFonts w:eastAsia="Book Antiqua" w:cs="Book Antiqua"/>
        </w:rPr>
        <w:t xml:space="preserve"> its housing reform agenda to deliver more </w:t>
      </w:r>
      <w:r w:rsidR="00016F84" w:rsidRPr="00216F5D">
        <w:rPr>
          <w:rFonts w:eastAsia="Book Antiqua" w:cs="Book Antiqua"/>
        </w:rPr>
        <w:t xml:space="preserve">social and </w:t>
      </w:r>
      <w:r w:rsidRPr="00216F5D">
        <w:rPr>
          <w:rFonts w:eastAsia="Book Antiqua" w:cs="Book Antiqua"/>
        </w:rPr>
        <w:t>affordable homes</w:t>
      </w:r>
      <w:r w:rsidR="00016F84" w:rsidRPr="00216F5D">
        <w:rPr>
          <w:rFonts w:eastAsia="Book Antiqua" w:cs="Book Antiqua"/>
        </w:rPr>
        <w:t>.</w:t>
      </w:r>
    </w:p>
    <w:p w14:paraId="0F17F5FE" w14:textId="3D9CD6C5" w:rsidR="00B05BC0" w:rsidRPr="00216F5D" w:rsidRDefault="00244F92" w:rsidP="000F536E">
      <w:pPr>
        <w:pStyle w:val="Heading5"/>
      </w:pPr>
      <w:r w:rsidRPr="00216F5D">
        <w:t>Easing pressure on</w:t>
      </w:r>
      <w:r w:rsidR="00B05BC0" w:rsidRPr="00216F5D">
        <w:t xml:space="preserve"> </w:t>
      </w:r>
      <w:r w:rsidR="00D32DD3" w:rsidRPr="00216F5D">
        <w:t>renters</w:t>
      </w:r>
      <w:r w:rsidR="00B05BC0" w:rsidRPr="00216F5D">
        <w:t xml:space="preserve"> </w:t>
      </w:r>
    </w:p>
    <w:p w14:paraId="49946AAC" w14:textId="00EA7526" w:rsidR="0071064A" w:rsidRPr="00473B38" w:rsidRDefault="0071064A" w:rsidP="0071064A">
      <w:pPr>
        <w:rPr>
          <w:rFonts w:eastAsia="Book Antiqua"/>
        </w:rPr>
      </w:pPr>
      <w:r w:rsidRPr="00216F5D">
        <w:t>The Government recognises the significant pressures that many low</w:t>
      </w:r>
      <w:r w:rsidR="00D9200C">
        <w:noBreakHyphen/>
      </w:r>
      <w:r w:rsidRPr="00216F5D">
        <w:t>income renters face. The Government will increase the maximum rates of Commonwealth Rent Assistance by 15</w:t>
      </w:r>
      <w:r w:rsidR="001D2F68" w:rsidRPr="00216F5D">
        <w:t> </w:t>
      </w:r>
      <w:r w:rsidRPr="00216F5D">
        <w:t>per</w:t>
      </w:r>
      <w:r w:rsidR="003F2379" w:rsidRPr="00216F5D">
        <w:t> </w:t>
      </w:r>
      <w:r w:rsidRPr="00216F5D">
        <w:t xml:space="preserve">cent at a cost of </w:t>
      </w:r>
      <w:r w:rsidR="00D21DA7" w:rsidRPr="00216F5D">
        <w:t>$</w:t>
      </w:r>
      <w:r w:rsidR="00457941" w:rsidRPr="00216F5D">
        <w:t>2.7</w:t>
      </w:r>
      <w:r w:rsidR="00752984" w:rsidRPr="00216F5D">
        <w:t> </w:t>
      </w:r>
      <w:r w:rsidRPr="00216F5D">
        <w:t>billion</w:t>
      </w:r>
      <w:r w:rsidR="00457941" w:rsidRPr="00216F5D">
        <w:t xml:space="preserve"> </w:t>
      </w:r>
      <w:r w:rsidR="00EE5BAB" w:rsidRPr="00216F5D">
        <w:t xml:space="preserve">over 5 years </w:t>
      </w:r>
      <w:r w:rsidR="00370636" w:rsidRPr="00216F5D">
        <w:t>from 2022</w:t>
      </w:r>
      <w:r w:rsidR="00752984" w:rsidRPr="00216F5D">
        <w:t>–23</w:t>
      </w:r>
      <w:r w:rsidRPr="00216F5D">
        <w:t>. This will help recipients better manage cost</w:t>
      </w:r>
      <w:r w:rsidR="00D9200C">
        <w:noBreakHyphen/>
      </w:r>
      <w:r w:rsidRPr="00216F5D">
        <w:t>of</w:t>
      </w:r>
      <w:r w:rsidR="00D9200C">
        <w:noBreakHyphen/>
      </w:r>
      <w:r w:rsidRPr="00216F5D">
        <w:t xml:space="preserve">living pressures in the face of strong rent growth and will help alleviate rental stress experienced by </w:t>
      </w:r>
      <w:r w:rsidR="007542FD" w:rsidRPr="00216F5D">
        <w:t xml:space="preserve">Commonwealth Rent Assistance </w:t>
      </w:r>
      <w:r w:rsidRPr="00216F5D">
        <w:t>recipients. Around 1.1</w:t>
      </w:r>
      <w:r w:rsidR="00DD1BE9" w:rsidRPr="00216F5D">
        <w:t> </w:t>
      </w:r>
      <w:r w:rsidRPr="00216F5D">
        <w:t xml:space="preserve">million households receiving the maximum </w:t>
      </w:r>
      <w:r w:rsidR="007542FD" w:rsidRPr="00216F5D">
        <w:t xml:space="preserve">Commonwealth Rent Assistance </w:t>
      </w:r>
      <w:r w:rsidRPr="00216F5D">
        <w:t>rate will be better off</w:t>
      </w:r>
      <w:r w:rsidR="00445782" w:rsidRPr="00216F5D">
        <w:t>.</w:t>
      </w:r>
    </w:p>
    <w:p w14:paraId="6C438C39" w14:textId="1FA7BC2B" w:rsidR="007F3B00" w:rsidRPr="00216F5D" w:rsidRDefault="009514FE" w:rsidP="000F536E">
      <w:pPr>
        <w:pStyle w:val="Heading5"/>
      </w:pPr>
      <w:r w:rsidRPr="00216F5D">
        <w:t xml:space="preserve">Working together to encourage </w:t>
      </w:r>
      <w:r w:rsidR="004C638A" w:rsidRPr="00216F5D">
        <w:t>new housing supply</w:t>
      </w:r>
    </w:p>
    <w:p w14:paraId="49ED7336" w14:textId="5543A898" w:rsidR="00BF4C19" w:rsidRPr="00216F5D" w:rsidRDefault="001C69AE" w:rsidP="00A10F6B">
      <w:r w:rsidRPr="00216F5D">
        <w:rPr>
          <w:rFonts w:eastAsia="Calibri"/>
        </w:rPr>
        <w:t xml:space="preserve">National Cabinet recently announced </w:t>
      </w:r>
      <w:r w:rsidR="0094759E" w:rsidRPr="00216F5D">
        <w:rPr>
          <w:rFonts w:eastAsia="Calibri"/>
        </w:rPr>
        <w:t xml:space="preserve">that </w:t>
      </w:r>
      <w:r w:rsidR="006F48A0" w:rsidRPr="00216F5D">
        <w:rPr>
          <w:rFonts w:eastAsia="Calibri"/>
        </w:rPr>
        <w:t>Planning Ministers</w:t>
      </w:r>
      <w:r w:rsidR="008E71C7" w:rsidRPr="00216F5D">
        <w:rPr>
          <w:rFonts w:eastAsia="Calibri"/>
        </w:rPr>
        <w:t>, working with the Australian Local Government Association</w:t>
      </w:r>
      <w:r w:rsidR="001B1D52" w:rsidRPr="00216F5D">
        <w:rPr>
          <w:rFonts w:eastAsia="Calibri"/>
        </w:rPr>
        <w:t>,</w:t>
      </w:r>
      <w:r w:rsidR="006F48A0" w:rsidRPr="00216F5D">
        <w:rPr>
          <w:rFonts w:eastAsia="Calibri"/>
        </w:rPr>
        <w:t xml:space="preserve"> will develop a proposal for National Cabinet </w:t>
      </w:r>
      <w:r w:rsidR="008E71C7" w:rsidRPr="00216F5D">
        <w:rPr>
          <w:rFonts w:eastAsia="Calibri"/>
        </w:rPr>
        <w:t xml:space="preserve">in the next </w:t>
      </w:r>
      <w:r w:rsidR="00B71AE2" w:rsidRPr="00216F5D">
        <w:rPr>
          <w:rFonts w:eastAsia="Calibri"/>
        </w:rPr>
        <w:t>6 </w:t>
      </w:r>
      <w:r w:rsidR="008E71C7" w:rsidRPr="00216F5D">
        <w:rPr>
          <w:rFonts w:eastAsia="Calibri"/>
        </w:rPr>
        <w:t>months</w:t>
      </w:r>
      <w:r w:rsidR="001B1D52" w:rsidRPr="00216F5D">
        <w:rPr>
          <w:rFonts w:eastAsia="Calibri"/>
        </w:rPr>
        <w:t xml:space="preserve"> </w:t>
      </w:r>
      <w:r w:rsidR="006F48A0" w:rsidRPr="00216F5D">
        <w:rPr>
          <w:rFonts w:eastAsia="Calibri"/>
        </w:rPr>
        <w:t>outlining reforms to increase housing su</w:t>
      </w:r>
      <w:r w:rsidR="008E71C7" w:rsidRPr="00216F5D">
        <w:rPr>
          <w:rFonts w:eastAsia="Calibri"/>
        </w:rPr>
        <w:t>pply and</w:t>
      </w:r>
      <w:r w:rsidR="001B1D52" w:rsidRPr="00216F5D">
        <w:rPr>
          <w:rFonts w:eastAsia="Calibri"/>
        </w:rPr>
        <w:t xml:space="preserve"> affordability. </w:t>
      </w:r>
      <w:r w:rsidR="00E12018" w:rsidRPr="00216F5D">
        <w:t xml:space="preserve">In addition, the Government is </w:t>
      </w:r>
      <w:r w:rsidR="00706CA6" w:rsidRPr="00216F5D">
        <w:t>offering new incentives to encourage</w:t>
      </w:r>
      <w:r w:rsidR="00D91ECB" w:rsidRPr="00216F5D">
        <w:t xml:space="preserve"> the supply of housing </w:t>
      </w:r>
      <w:r w:rsidR="0013214D" w:rsidRPr="00216F5D">
        <w:t>by</w:t>
      </w:r>
      <w:r w:rsidR="00D91ECB" w:rsidRPr="00216F5D">
        <w:t>:</w:t>
      </w:r>
      <w:r w:rsidR="007103E8" w:rsidRPr="00216F5D">
        <w:t xml:space="preserve"> </w:t>
      </w:r>
    </w:p>
    <w:p w14:paraId="16867ED8" w14:textId="2A2A32C8" w:rsidR="009A7AC1" w:rsidRPr="00216F5D" w:rsidRDefault="009A7AC1" w:rsidP="009A7AC1">
      <w:pPr>
        <w:pStyle w:val="Bullet"/>
      </w:pPr>
      <w:r w:rsidRPr="00216F5D">
        <w:t>reducing th</w:t>
      </w:r>
      <w:r w:rsidRPr="00216F5D" w:rsidDel="0013214D">
        <w:t>e</w:t>
      </w:r>
      <w:r w:rsidRPr="00216F5D">
        <w:t xml:space="preserve"> withholding tax rate for eligible fund payments from managed investment trusts attributed to newly constructed build</w:t>
      </w:r>
      <w:r w:rsidR="00D9200C">
        <w:noBreakHyphen/>
      </w:r>
      <w:r w:rsidRPr="00216F5D">
        <w:t>to</w:t>
      </w:r>
      <w:r w:rsidR="00D9200C">
        <w:noBreakHyphen/>
      </w:r>
      <w:r w:rsidRPr="00216F5D">
        <w:t>rent developments from 30 to 15 per cent</w:t>
      </w:r>
      <w:r w:rsidR="00801927" w:rsidRPr="00216F5D">
        <w:rPr>
          <w:szCs w:val="19"/>
        </w:rPr>
        <w:t>.</w:t>
      </w:r>
    </w:p>
    <w:p w14:paraId="03BB275B" w14:textId="6E085865" w:rsidR="00BF4C19" w:rsidRDefault="00176D9D" w:rsidP="001B64C8">
      <w:pPr>
        <w:pStyle w:val="Bullet"/>
      </w:pPr>
      <w:r w:rsidRPr="00216F5D">
        <w:t>increas</w:t>
      </w:r>
      <w:r w:rsidR="0013214D" w:rsidRPr="00216F5D">
        <w:t>ing</w:t>
      </w:r>
      <w:r w:rsidRPr="00216F5D">
        <w:t xml:space="preserve"> the capital works tax </w:t>
      </w:r>
      <w:r w:rsidR="00D77863" w:rsidRPr="00216F5D">
        <w:t>deduction (</w:t>
      </w:r>
      <w:r w:rsidRPr="00216F5D">
        <w:t>depreciation</w:t>
      </w:r>
      <w:r w:rsidR="00D77863" w:rsidRPr="00216F5D">
        <w:t>)</w:t>
      </w:r>
      <w:r w:rsidRPr="00216F5D">
        <w:t xml:space="preserve"> rate from 2.5</w:t>
      </w:r>
      <w:r w:rsidR="00BE26A8" w:rsidRPr="00216F5D">
        <w:t> </w:t>
      </w:r>
      <w:r w:rsidRPr="00216F5D">
        <w:t>per</w:t>
      </w:r>
      <w:r w:rsidR="000F536E" w:rsidRPr="00216F5D">
        <w:t> </w:t>
      </w:r>
      <w:r w:rsidRPr="00216F5D">
        <w:t>cent</w:t>
      </w:r>
      <w:r w:rsidR="00B03E98" w:rsidRPr="00216F5D">
        <w:t xml:space="preserve"> </w:t>
      </w:r>
      <w:r w:rsidR="00321B92" w:rsidRPr="00216F5D">
        <w:t>to 4</w:t>
      </w:r>
      <w:r w:rsidR="000F536E" w:rsidRPr="00216F5D">
        <w:t> </w:t>
      </w:r>
      <w:r w:rsidR="00321B92" w:rsidRPr="00216F5D">
        <w:t>per</w:t>
      </w:r>
      <w:r w:rsidR="00DD1BE9" w:rsidRPr="00216F5D">
        <w:t> </w:t>
      </w:r>
      <w:r w:rsidR="00321B92" w:rsidRPr="00216F5D">
        <w:t>cent per year</w:t>
      </w:r>
      <w:r w:rsidR="00C33879" w:rsidRPr="00216F5D">
        <w:t>,</w:t>
      </w:r>
      <w:r w:rsidR="008B4E81" w:rsidRPr="00216F5D">
        <w:t xml:space="preserve"> </w:t>
      </w:r>
      <w:r w:rsidR="00C33879" w:rsidRPr="00216F5D">
        <w:t>increasing the after</w:t>
      </w:r>
      <w:r w:rsidR="00D9200C">
        <w:noBreakHyphen/>
      </w:r>
      <w:r w:rsidR="00C33879" w:rsidRPr="00216F5D">
        <w:t>tax returns</w:t>
      </w:r>
      <w:r w:rsidR="008B4E81" w:rsidRPr="00216F5D">
        <w:t xml:space="preserve"> for </w:t>
      </w:r>
      <w:r w:rsidR="00D77863" w:rsidRPr="00216F5D">
        <w:t>newly constructed</w:t>
      </w:r>
      <w:r w:rsidR="00C33879" w:rsidRPr="00216F5D">
        <w:t xml:space="preserve"> </w:t>
      </w:r>
      <w:r w:rsidR="008B4E81" w:rsidRPr="00216F5D">
        <w:t>build</w:t>
      </w:r>
      <w:r w:rsidR="00D9200C">
        <w:noBreakHyphen/>
      </w:r>
      <w:r w:rsidR="008B4E81" w:rsidRPr="00216F5D">
        <w:t>to</w:t>
      </w:r>
      <w:r w:rsidR="00D9200C">
        <w:noBreakHyphen/>
      </w:r>
      <w:r w:rsidR="008B4E81" w:rsidRPr="00216F5D">
        <w:t>rent developments.</w:t>
      </w:r>
    </w:p>
    <w:p w14:paraId="55A34CC1" w14:textId="714137D8" w:rsidR="0036538E" w:rsidRPr="00216F5D" w:rsidRDefault="005A537D" w:rsidP="000F536E">
      <w:pPr>
        <w:pStyle w:val="Heading5"/>
        <w:rPr>
          <w:i w:val="0"/>
        </w:rPr>
      </w:pPr>
      <w:r w:rsidRPr="00216F5D">
        <w:t>Access</w:t>
      </w:r>
      <w:r w:rsidR="00CC66F6" w:rsidRPr="00216F5D">
        <w:rPr>
          <w:i w:val="0"/>
        </w:rPr>
        <w:t xml:space="preserve"> </w:t>
      </w:r>
      <w:r w:rsidR="00D8246F" w:rsidRPr="00216F5D">
        <w:t>to</w:t>
      </w:r>
      <w:r w:rsidR="00CC66F6" w:rsidRPr="00216F5D">
        <w:t xml:space="preserve"> social and affordable housing</w:t>
      </w:r>
    </w:p>
    <w:p w14:paraId="3F8593F5" w14:textId="5AFD72A8" w:rsidR="007A4352" w:rsidRPr="00216F5D" w:rsidRDefault="007A4352" w:rsidP="007A4352">
      <w:r w:rsidRPr="00216F5D">
        <w:t>Increasing access to social and affordable housing is a Government priority. In this Budget, the Government is increasing the National Housing Finance and Investment Corporation</w:t>
      </w:r>
      <w:r w:rsidR="00D9200C">
        <w:t>’</w:t>
      </w:r>
      <w:r w:rsidRPr="00216F5D">
        <w:t>s liability cap by an additional $2 billion, to $7.5 billion, to provide more low</w:t>
      </w:r>
      <w:r w:rsidR="00D9200C">
        <w:noBreakHyphen/>
      </w:r>
      <w:r w:rsidRPr="00216F5D">
        <w:t xml:space="preserve">cost loans to Community Housing Providers. This is expected to support around 7,000 more new </w:t>
      </w:r>
      <w:r w:rsidR="00270781" w:rsidRPr="00216F5D">
        <w:t>social and</w:t>
      </w:r>
      <w:r w:rsidRPr="00216F5D">
        <w:t xml:space="preserve"> affordable dwellings. </w:t>
      </w:r>
    </w:p>
    <w:p w14:paraId="2A8F7B73" w14:textId="3305D471" w:rsidR="00AD0642" w:rsidRPr="00216F5D" w:rsidRDefault="00AD0642" w:rsidP="00D4010B">
      <w:pPr>
        <w:pStyle w:val="Heading5"/>
        <w:rPr>
          <w:i w:val="0"/>
        </w:rPr>
      </w:pPr>
      <w:r w:rsidRPr="00216F5D">
        <w:t>Supporting more Australians into home ownership</w:t>
      </w:r>
    </w:p>
    <w:p w14:paraId="1DE48AF9" w14:textId="1E1A47CD" w:rsidR="006B4E88" w:rsidRPr="001406CA" w:rsidRDefault="006B4E88" w:rsidP="006B4E88">
      <w:r w:rsidRPr="00216F5D">
        <w:t xml:space="preserve">From 1 July 2023, the Government is expanding eligibility for the First Home Guarantee and Regional First Home Buyer Guarantee to any 2 borrowers </w:t>
      </w:r>
      <w:r w:rsidR="00FA798C" w:rsidRPr="00216F5D">
        <w:t>jointly applying</w:t>
      </w:r>
      <w:r w:rsidRPr="00216F5D">
        <w:t xml:space="preserve"> beyond the scope of spouse or de facto couples</w:t>
      </w:r>
      <w:r w:rsidR="007D16DD" w:rsidRPr="00216F5D">
        <w:t>,</w:t>
      </w:r>
      <w:r w:rsidR="00373642" w:rsidRPr="00216F5D">
        <w:t xml:space="preserve"> and</w:t>
      </w:r>
      <w:r w:rsidRPr="00216F5D">
        <w:t xml:space="preserve"> non</w:t>
      </w:r>
      <w:r w:rsidR="00D9200C">
        <w:noBreakHyphen/>
      </w:r>
      <w:r w:rsidRPr="00216F5D">
        <w:t>first home buyers who have not held a property interest in Australia within the previous 10 years</w:t>
      </w:r>
      <w:r w:rsidR="00CF130D" w:rsidRPr="00216F5D">
        <w:t>.</w:t>
      </w:r>
      <w:r w:rsidRPr="00216F5D">
        <w:t xml:space="preserve"> The Government is also expanding the Family Home Guarantee to single legal guardians of dependents, in addition to natural and adoptive parents</w:t>
      </w:r>
      <w:r w:rsidR="00CF130D" w:rsidRPr="00216F5D">
        <w:t>. The Home Guarantee Scheme will also be made available to permanent residents</w:t>
      </w:r>
      <w:r w:rsidR="006C4EE1" w:rsidRPr="00216F5D">
        <w:t xml:space="preserve">. </w:t>
      </w:r>
    </w:p>
    <w:p w14:paraId="5D55B134" w14:textId="6F9ABB8F" w:rsidR="00501A73" w:rsidRPr="00216F5D" w:rsidRDefault="00D114CA" w:rsidP="00D4010B">
      <w:pPr>
        <w:pStyle w:val="Heading5"/>
      </w:pPr>
      <w:r w:rsidRPr="00216F5D">
        <w:t xml:space="preserve">More support for </w:t>
      </w:r>
      <w:r w:rsidR="00CD6C11" w:rsidRPr="00216F5D">
        <w:t xml:space="preserve">homeless Australians </w:t>
      </w:r>
    </w:p>
    <w:p w14:paraId="4AAAA39D" w14:textId="196916C1" w:rsidR="00A94DB9" w:rsidRDefault="004A0138" w:rsidP="007934E1">
      <w:r w:rsidRPr="00216F5D">
        <w:t xml:space="preserve">The Government has offered states </w:t>
      </w:r>
      <w:r w:rsidR="00F90290" w:rsidRPr="00216F5D">
        <w:t xml:space="preserve">an </w:t>
      </w:r>
      <w:r w:rsidRPr="00216F5D">
        <w:t xml:space="preserve">additional $67.5 million in </w:t>
      </w:r>
      <w:r w:rsidR="00A6570C" w:rsidRPr="00216F5D">
        <w:t>funding</w:t>
      </w:r>
      <w:r w:rsidRPr="00216F5D">
        <w:t xml:space="preserve"> to help tackle homelessness</w:t>
      </w:r>
      <w:r w:rsidR="007E09D7" w:rsidRPr="00216F5D">
        <w:t xml:space="preserve"> in</w:t>
      </w:r>
      <w:r w:rsidR="00D4010B" w:rsidRPr="00216F5D">
        <w:t> </w:t>
      </w:r>
      <w:r w:rsidR="007E09D7" w:rsidRPr="00216F5D">
        <w:t>2023</w:t>
      </w:r>
      <w:r w:rsidR="00E72515" w:rsidRPr="00216F5D">
        <w:t>–</w:t>
      </w:r>
      <w:r w:rsidR="007E09D7" w:rsidRPr="00216F5D">
        <w:t>24</w:t>
      </w:r>
      <w:r w:rsidR="00A6570C" w:rsidRPr="00216F5D">
        <w:t>.</w:t>
      </w:r>
      <w:r w:rsidRPr="00216F5D">
        <w:t xml:space="preserve"> </w:t>
      </w:r>
      <w:r w:rsidR="00F90290" w:rsidRPr="00216F5D">
        <w:t xml:space="preserve">This </w:t>
      </w:r>
      <w:r w:rsidR="00A6570C" w:rsidRPr="00216F5D">
        <w:t>builds on</w:t>
      </w:r>
      <w:r w:rsidR="00F90290" w:rsidRPr="00216F5D">
        <w:t xml:space="preserve"> the Government</w:t>
      </w:r>
      <w:r w:rsidR="00D9200C">
        <w:t>’</w:t>
      </w:r>
      <w:r w:rsidR="00F90290" w:rsidRPr="00216F5D">
        <w:t>s offer</w:t>
      </w:r>
      <w:r w:rsidR="00A32D8B" w:rsidRPr="00216F5D">
        <w:t xml:space="preserve"> </w:t>
      </w:r>
      <w:r w:rsidR="00870240" w:rsidRPr="00216F5D">
        <w:t>to provide</w:t>
      </w:r>
      <w:r w:rsidR="003449E1" w:rsidRPr="00216F5D">
        <w:t xml:space="preserve"> </w:t>
      </w:r>
      <w:r w:rsidR="005D34BE" w:rsidRPr="00216F5D">
        <w:t>12</w:t>
      </w:r>
      <w:r w:rsidR="00F3247B" w:rsidRPr="00216F5D">
        <w:t> </w:t>
      </w:r>
      <w:r w:rsidR="005D34BE" w:rsidRPr="00216F5D">
        <w:t xml:space="preserve">months </w:t>
      </w:r>
      <w:r w:rsidR="00F3247B" w:rsidRPr="00216F5D">
        <w:t xml:space="preserve">of transitional </w:t>
      </w:r>
      <w:r w:rsidR="00A94DB9" w:rsidRPr="00216F5D">
        <w:t xml:space="preserve">funding to 30 June 2024 </w:t>
      </w:r>
      <w:r w:rsidR="00186E01" w:rsidRPr="00216F5D">
        <w:t xml:space="preserve">through the </w:t>
      </w:r>
      <w:r w:rsidR="00F90290" w:rsidRPr="00216F5D">
        <w:t>National Housing and Homelessness Agreement</w:t>
      </w:r>
      <w:r w:rsidR="00F3247B" w:rsidRPr="00216F5D">
        <w:t xml:space="preserve"> while </w:t>
      </w:r>
      <w:r w:rsidR="00F90290" w:rsidRPr="00216F5D">
        <w:t xml:space="preserve">the Government works with states to reform Commonwealth funding </w:t>
      </w:r>
      <w:r w:rsidR="00F3247B" w:rsidRPr="00216F5D">
        <w:t xml:space="preserve">arrangements </w:t>
      </w:r>
      <w:r w:rsidR="00543591" w:rsidRPr="00216F5D">
        <w:t>under a new agreement.</w:t>
      </w:r>
      <w:r w:rsidR="004E47AB">
        <w:t xml:space="preserve"> </w:t>
      </w:r>
    </w:p>
    <w:p w14:paraId="5643ADAF" w14:textId="0D087B26" w:rsidR="00444435" w:rsidRPr="001D2ECA" w:rsidRDefault="0012552F" w:rsidP="00D4010B">
      <w:pPr>
        <w:pStyle w:val="Heading4"/>
        <w:rPr>
          <w:b w:val="0"/>
        </w:rPr>
      </w:pPr>
      <w:r w:rsidRPr="00216F5D">
        <w:t>Keeping</w:t>
      </w:r>
      <w:r w:rsidR="00444435" w:rsidRPr="00216F5D">
        <w:t xml:space="preserve"> wages moving</w:t>
      </w:r>
    </w:p>
    <w:p w14:paraId="60377E63" w14:textId="36511D71" w:rsidR="005B355E" w:rsidRDefault="005B355E" w:rsidP="005B355E">
      <w:bookmarkStart w:id="9" w:name="_Hlk132279786"/>
      <w:r w:rsidRPr="00216F5D">
        <w:t>The Budget delivers</w:t>
      </w:r>
      <w:r w:rsidRPr="00216F5D" w:rsidDel="00352570">
        <w:t xml:space="preserve"> </w:t>
      </w:r>
      <w:r w:rsidRPr="00216F5D">
        <w:t>on the Government</w:t>
      </w:r>
      <w:r w:rsidR="00D9200C">
        <w:t>’</w:t>
      </w:r>
      <w:r w:rsidRPr="00216F5D">
        <w:t>s commitment to fund a wage increase for aged care workers. It allocates $</w:t>
      </w:r>
      <w:r w:rsidR="002662EF" w:rsidRPr="00216F5D">
        <w:t>11.3</w:t>
      </w:r>
      <w:r w:rsidR="009B2877">
        <w:t> </w:t>
      </w:r>
      <w:r w:rsidRPr="00216F5D">
        <w:t>billion to support the Fair Work Commission</w:t>
      </w:r>
      <w:r w:rsidR="00D9200C">
        <w:t>’</w:t>
      </w:r>
      <w:r w:rsidRPr="00216F5D">
        <w:t>s decision to provide an interim increase of 15 per cent to minimum wages for many aged care workers. More than 250,000 workers will benefit from the decision. The Government supports continuing to improve wages and conditions for aged care workers</w:t>
      </w:r>
      <w:r w:rsidR="00092988" w:rsidRPr="00216F5D">
        <w:t>,</w:t>
      </w:r>
      <w:r w:rsidRPr="00216F5D">
        <w:t xml:space="preserve"> so they properly reflect the value of the work performed.</w:t>
      </w:r>
      <w:r w:rsidR="002E0FF6" w:rsidRPr="00216F5D">
        <w:t xml:space="preserve"> </w:t>
      </w:r>
      <w:r w:rsidRPr="001406CA">
        <w:t xml:space="preserve"> </w:t>
      </w:r>
    </w:p>
    <w:p w14:paraId="7D6AFB65" w14:textId="2D50FD64" w:rsidR="00444435" w:rsidRPr="00CC4D2D" w:rsidRDefault="00444435" w:rsidP="00444435">
      <w:r w:rsidRPr="00216F5D">
        <w:t>Low</w:t>
      </w:r>
      <w:r w:rsidR="00D9200C">
        <w:noBreakHyphen/>
      </w:r>
      <w:r w:rsidRPr="00216F5D">
        <w:t>paid workers experience the worst impacts of inflation and have the least capacity to draw on savings. Last year, the Government supported wage increases for Australia</w:t>
      </w:r>
      <w:r w:rsidR="00D9200C">
        <w:t>’</w:t>
      </w:r>
      <w:r w:rsidRPr="00216F5D">
        <w:t>s low</w:t>
      </w:r>
      <w:r w:rsidR="00D9200C">
        <w:noBreakHyphen/>
      </w:r>
      <w:r w:rsidRPr="00216F5D">
        <w:t>paid workers. The Fair Work Commission decision gave a minimum $40</w:t>
      </w:r>
      <w:r w:rsidR="00D4010B" w:rsidRPr="00216F5D">
        <w:t> </w:t>
      </w:r>
      <w:r w:rsidRPr="00216F5D">
        <w:t>per</w:t>
      </w:r>
      <w:r w:rsidR="00D4010B" w:rsidRPr="00216F5D">
        <w:t> </w:t>
      </w:r>
      <w:r w:rsidRPr="00216F5D">
        <w:t>week increase for full</w:t>
      </w:r>
      <w:r w:rsidR="00D9200C">
        <w:noBreakHyphen/>
      </w:r>
      <w:r w:rsidRPr="00216F5D">
        <w:t xml:space="preserve">time </w:t>
      </w:r>
      <w:r w:rsidRPr="00216F5D" w:rsidDel="00473D1F">
        <w:t>workers</w:t>
      </w:r>
      <w:r w:rsidRPr="00216F5D">
        <w:t xml:space="preserve"> on national minimum and award wages. The Government has again recommended that the Fair Work Commission ensures the real wages of Australia</w:t>
      </w:r>
      <w:r w:rsidR="00D9200C">
        <w:t>’</w:t>
      </w:r>
      <w:r w:rsidRPr="00216F5D">
        <w:t>s low</w:t>
      </w:r>
      <w:r w:rsidR="00D9200C">
        <w:noBreakHyphen/>
      </w:r>
      <w:r w:rsidRPr="00216F5D">
        <w:t>paid workers do not go backwards.</w:t>
      </w:r>
      <w:r w:rsidRPr="00CC4D2D">
        <w:t xml:space="preserve"> </w:t>
      </w:r>
    </w:p>
    <w:p w14:paraId="0D08734F" w14:textId="519D9B4E" w:rsidR="000676C9" w:rsidRPr="00216F5D" w:rsidRDefault="00C52696" w:rsidP="000676C9">
      <w:pPr>
        <w:pStyle w:val="Heading3"/>
        <w:rPr>
          <w:sz w:val="26"/>
          <w:szCs w:val="26"/>
        </w:rPr>
      </w:pPr>
      <w:bookmarkStart w:id="10" w:name="_Toc134224935"/>
      <w:bookmarkEnd w:id="9"/>
      <w:r w:rsidRPr="00216F5D">
        <w:rPr>
          <w:sz w:val="26"/>
          <w:szCs w:val="26"/>
        </w:rPr>
        <w:t>Strengthening Medicare</w:t>
      </w:r>
      <w:bookmarkEnd w:id="10"/>
      <w:r w:rsidRPr="00216F5D">
        <w:rPr>
          <w:sz w:val="26"/>
          <w:szCs w:val="26"/>
        </w:rPr>
        <w:t xml:space="preserve"> </w:t>
      </w:r>
    </w:p>
    <w:p w14:paraId="3E8F7DE6" w14:textId="4C6F4AA3" w:rsidR="006D4299" w:rsidRPr="00216F5D" w:rsidRDefault="00141FDA" w:rsidP="006D4299">
      <w:r w:rsidRPr="00216F5D">
        <w:t>Medicare is the foundation of Australia</w:t>
      </w:r>
      <w:r w:rsidR="00D9200C">
        <w:t>’</w:t>
      </w:r>
      <w:r w:rsidRPr="00216F5D">
        <w:t>s primary health care system. In this Budget, the Government is investing $5.7</w:t>
      </w:r>
      <w:r w:rsidR="009F4021" w:rsidRPr="00216F5D">
        <w:t> </w:t>
      </w:r>
      <w:r w:rsidRPr="00216F5D">
        <w:t>billion over 5 years from 2022</w:t>
      </w:r>
      <w:r w:rsidR="00CB1E34" w:rsidRPr="00216F5D">
        <w:t>–</w:t>
      </w:r>
      <w:r w:rsidRPr="00216F5D">
        <w:t>23 to strengthen Medicare and make it cheaper and easier to see a doctor.</w:t>
      </w:r>
    </w:p>
    <w:p w14:paraId="4E2A6099" w14:textId="2A3A5A41" w:rsidR="00DC779A" w:rsidRPr="00216F5D" w:rsidRDefault="00DC779A" w:rsidP="00DC779A">
      <w:pPr>
        <w:pStyle w:val="Heading4"/>
      </w:pPr>
      <w:r w:rsidRPr="00216F5D">
        <w:t>Historic investment in Medicare</w:t>
      </w:r>
    </w:p>
    <w:p w14:paraId="7E863247" w14:textId="66F7E568" w:rsidR="001822E3" w:rsidRPr="00216F5D" w:rsidRDefault="005C294B" w:rsidP="005C294B">
      <w:r w:rsidRPr="00216F5D">
        <w:t>Medicare is the foundation of Australia</w:t>
      </w:r>
      <w:r w:rsidR="00D9200C">
        <w:t>’</w:t>
      </w:r>
      <w:r w:rsidRPr="00216F5D">
        <w:t>s primary care system. In this Budget, the Government begins the long overdue process of rebuilding and strengthening Medicare to ensure it can meet the health needs of Australians for the 21</w:t>
      </w:r>
      <w:r w:rsidRPr="00216F5D">
        <w:rPr>
          <w:vertAlign w:val="superscript"/>
        </w:rPr>
        <w:t>st</w:t>
      </w:r>
      <w:r w:rsidRPr="00216F5D">
        <w:t> century. In addition to investing $</w:t>
      </w:r>
      <w:r w:rsidR="009014B0" w:rsidRPr="00216F5D">
        <w:t>3.5</w:t>
      </w:r>
      <w:r w:rsidR="009F4021" w:rsidRPr="00216F5D">
        <w:t> </w:t>
      </w:r>
      <w:r w:rsidR="000348A1" w:rsidRPr="00216F5D">
        <w:t>b</w:t>
      </w:r>
      <w:r w:rsidR="00524D51" w:rsidRPr="00216F5D">
        <w:t>illion</w:t>
      </w:r>
      <w:r w:rsidRPr="00216F5D">
        <w:t xml:space="preserve"> to triple the bulk billing incentive for children under 16, pensioners and other Commonwealth concession card holders, this Budget delivers the Government</w:t>
      </w:r>
      <w:r w:rsidR="00D9200C">
        <w:t>’</w:t>
      </w:r>
      <w:r w:rsidRPr="00216F5D">
        <w:t>s initial response to the recommendations of the Strengthening Medicare Taskforce.</w:t>
      </w:r>
    </w:p>
    <w:p w14:paraId="29B4BE8C" w14:textId="2D37ECCA" w:rsidR="001822E3" w:rsidRPr="00216F5D" w:rsidRDefault="001822E3" w:rsidP="001822E3">
      <w:r w:rsidRPr="00216F5D">
        <w:t>The Government is making it easier to see a doctor through investments in complex and chronic care pathways. This includes establishing a new Medicare</w:t>
      </w:r>
      <w:r w:rsidR="0067753A">
        <w:t> </w:t>
      </w:r>
      <w:r w:rsidRPr="00216F5D">
        <w:t>Benefits</w:t>
      </w:r>
      <w:r w:rsidR="0067753A">
        <w:t> </w:t>
      </w:r>
      <w:r w:rsidRPr="00216F5D">
        <w:t xml:space="preserve">Schedule (MBS) item for longer consultations of 60 minutes or more. This will support improved access and service affordability for patients with chronic conditions and complex needs. </w:t>
      </w:r>
    </w:p>
    <w:p w14:paraId="7CB4C26E" w14:textId="1A9696E0" w:rsidR="000F26A5" w:rsidRPr="00216F5D" w:rsidRDefault="001822E3" w:rsidP="005C294B">
      <w:r w:rsidRPr="00216F5D">
        <w:t>The Government will support Australians seeking non</w:t>
      </w:r>
      <w:r w:rsidR="00D9200C">
        <w:noBreakHyphen/>
      </w:r>
      <w:r w:rsidRPr="00216F5D">
        <w:t>emergency health care outside normal general practice opening hours through increased funding of $143.9 million for primary care after hours programs. This</w:t>
      </w:r>
      <w:r w:rsidRPr="00216F5D" w:rsidDel="00A26406">
        <w:t xml:space="preserve"> </w:t>
      </w:r>
      <w:r w:rsidRPr="00216F5D">
        <w:t xml:space="preserve">includes an extension to the Primary Health Networks after hours program to support general practices to fill access gaps. </w:t>
      </w:r>
    </w:p>
    <w:p w14:paraId="4C947EB6" w14:textId="673627F2" w:rsidR="005C294B" w:rsidRPr="00216F5D" w:rsidRDefault="005C294B" w:rsidP="005C294B">
      <w:r w:rsidRPr="00216F5D">
        <w:t>Australia</w:t>
      </w:r>
      <w:r w:rsidR="00D9200C">
        <w:t>’</w:t>
      </w:r>
      <w:r w:rsidRPr="00216F5D">
        <w:t xml:space="preserve">s digital health platform </w:t>
      </w:r>
      <w:r w:rsidR="00044586" w:rsidRPr="00216F5D">
        <w:t>has not</w:t>
      </w:r>
      <w:r w:rsidRPr="00216F5D">
        <w:t xml:space="preserve"> </w:t>
      </w:r>
      <w:r w:rsidR="00044586" w:rsidRPr="00216F5D">
        <w:t xml:space="preserve">kept </w:t>
      </w:r>
      <w:r w:rsidRPr="00216F5D">
        <w:t>pace with changing health needs and models of care. To improve health outcomes, the Government is investing $</w:t>
      </w:r>
      <w:r w:rsidR="00A35FA3" w:rsidRPr="00216F5D">
        <w:t>429.0</w:t>
      </w:r>
      <w:r w:rsidRPr="00216F5D">
        <w:t xml:space="preserve"> million </w:t>
      </w:r>
      <w:r w:rsidR="00C412C4" w:rsidRPr="00216F5D">
        <w:t xml:space="preserve">to modernise </w:t>
      </w:r>
      <w:r w:rsidR="00415381" w:rsidRPr="00216F5D">
        <w:t>My Health Record and</w:t>
      </w:r>
      <w:r w:rsidRPr="00216F5D">
        <w:t xml:space="preserve"> support easier, more secure data sharing across </w:t>
      </w:r>
      <w:r w:rsidR="00901F03" w:rsidRPr="00216F5D">
        <w:t xml:space="preserve">all </w:t>
      </w:r>
      <w:r w:rsidRPr="00216F5D">
        <w:t xml:space="preserve">health care settings. </w:t>
      </w:r>
    </w:p>
    <w:p w14:paraId="77CDF16B" w14:textId="50DCED8E" w:rsidR="005C294B" w:rsidRPr="00216F5D" w:rsidRDefault="005C294B" w:rsidP="005C294B">
      <w:r w:rsidRPr="00216F5D">
        <w:t xml:space="preserve">The Government is introducing the </w:t>
      </w:r>
      <w:proofErr w:type="spellStart"/>
      <w:r w:rsidRPr="00216F5D">
        <w:t>MyMedicare</w:t>
      </w:r>
      <w:proofErr w:type="spellEnd"/>
      <w:r w:rsidRPr="00216F5D">
        <w:t xml:space="preserve"> system to </w:t>
      </w:r>
      <w:r w:rsidR="003C61B1" w:rsidRPr="00216F5D">
        <w:t xml:space="preserve">formalise </w:t>
      </w:r>
      <w:r w:rsidR="0066145A" w:rsidRPr="00216F5D">
        <w:t xml:space="preserve">the </w:t>
      </w:r>
      <w:r w:rsidRPr="00216F5D">
        <w:t xml:space="preserve">relationship between patients and </w:t>
      </w:r>
      <w:r w:rsidR="00560574" w:rsidRPr="00216F5D">
        <w:t xml:space="preserve">their primary care providers </w:t>
      </w:r>
      <w:r w:rsidR="00784329" w:rsidRPr="00216F5D">
        <w:t>to improve patient care and health outcomes</w:t>
      </w:r>
      <w:r w:rsidRPr="00216F5D">
        <w:t>. The Government is</w:t>
      </w:r>
      <w:r w:rsidR="0058682E" w:rsidRPr="00216F5D">
        <w:t xml:space="preserve"> also</w:t>
      </w:r>
      <w:r w:rsidRPr="00216F5D">
        <w:t xml:space="preserve"> increasing access to team</w:t>
      </w:r>
      <w:r w:rsidR="00D9200C">
        <w:noBreakHyphen/>
      </w:r>
      <w:r w:rsidRPr="00216F5D">
        <w:t>based care by providing</w:t>
      </w:r>
      <w:r w:rsidRPr="00216F5D" w:rsidDel="00F946FA">
        <w:t xml:space="preserve"> </w:t>
      </w:r>
      <w:r w:rsidRPr="00216F5D">
        <w:t>an additional $</w:t>
      </w:r>
      <w:r w:rsidR="00B47084" w:rsidRPr="00216F5D">
        <w:t>445.1</w:t>
      </w:r>
      <w:r w:rsidRPr="00216F5D">
        <w:t> million to the Workforce Incentive Program–Practice Stream to support general practices to engage multidisciplinary professionals.</w:t>
      </w:r>
    </w:p>
    <w:p w14:paraId="32B385E4" w14:textId="3B1898BC" w:rsidR="005C294B" w:rsidRPr="00216F5D" w:rsidRDefault="005C294B" w:rsidP="005C294B">
      <w:r w:rsidRPr="00216F5D">
        <w:t xml:space="preserve">The implementation of </w:t>
      </w:r>
      <w:proofErr w:type="spellStart"/>
      <w:r w:rsidRPr="00216F5D">
        <w:t>MyMedicare</w:t>
      </w:r>
      <w:proofErr w:type="spellEnd"/>
      <w:r w:rsidRPr="00216F5D">
        <w:t xml:space="preserve"> will be complemented by an investment of $</w:t>
      </w:r>
      <w:r w:rsidR="00D95DDF" w:rsidRPr="00216F5D">
        <w:t>98.9</w:t>
      </w:r>
      <w:r w:rsidRPr="00216F5D">
        <w:t xml:space="preserve"> million to connect frequent hospital users with general practices to receive </w:t>
      </w:r>
      <w:r w:rsidR="00623ADE" w:rsidRPr="00216F5D">
        <w:t xml:space="preserve">multidisciplinary care </w:t>
      </w:r>
      <w:r w:rsidRPr="00216F5D">
        <w:t xml:space="preserve">in the community and reduce </w:t>
      </w:r>
      <w:r w:rsidR="008255C2" w:rsidRPr="00216F5D">
        <w:t xml:space="preserve">the likelihood of </w:t>
      </w:r>
      <w:r w:rsidRPr="00216F5D">
        <w:t xml:space="preserve">hospitalisations. </w:t>
      </w:r>
    </w:p>
    <w:p w14:paraId="5C79C010" w14:textId="744DE874" w:rsidR="005C294B" w:rsidRPr="00216F5D" w:rsidRDefault="005C294B" w:rsidP="005C294B">
      <w:r w:rsidRPr="00216F5D">
        <w:t>The Australian public should have confidence that fraud and inadvertent non</w:t>
      </w:r>
      <w:r w:rsidR="00D9200C">
        <w:noBreakHyphen/>
      </w:r>
      <w:r w:rsidRPr="00216F5D">
        <w:t>compliance do not permeate the Medicare system. In this Budget, the Government is providing an initial investment of $</w:t>
      </w:r>
      <w:r w:rsidR="007D0C38" w:rsidRPr="00216F5D">
        <w:t>29.8</w:t>
      </w:r>
      <w:r w:rsidRPr="00216F5D">
        <w:t> million to strengthen the integrity of the Medicare system in response to key recommendations of the Independent Review into Medicare Integrity and Compliance.</w:t>
      </w:r>
    </w:p>
    <w:p w14:paraId="203FD197" w14:textId="61A9FEB7" w:rsidR="00C52696" w:rsidRPr="00216F5D" w:rsidRDefault="00C52696" w:rsidP="00C52696">
      <w:pPr>
        <w:pStyle w:val="Heading3"/>
        <w:rPr>
          <w:sz w:val="26"/>
          <w:szCs w:val="26"/>
        </w:rPr>
      </w:pPr>
      <w:bookmarkStart w:id="11" w:name="_Toc134224936"/>
      <w:r w:rsidRPr="00216F5D">
        <w:rPr>
          <w:sz w:val="26"/>
          <w:szCs w:val="26"/>
        </w:rPr>
        <w:t>Securing the services and care Australians deserve</w:t>
      </w:r>
      <w:bookmarkEnd w:id="11"/>
    </w:p>
    <w:p w14:paraId="458208B3" w14:textId="79FA31A9" w:rsidR="00C52696" w:rsidRPr="00216F5D" w:rsidRDefault="00C52696" w:rsidP="00C52696">
      <w:r w:rsidRPr="00216F5D">
        <w:t xml:space="preserve">All Australians should be able to access the services they need most. The Government is </w:t>
      </w:r>
      <w:r w:rsidR="003203CB" w:rsidRPr="00216F5D">
        <w:t>protecting the health of Australians</w:t>
      </w:r>
      <w:r w:rsidRPr="00216F5D">
        <w:t xml:space="preserve">, </w:t>
      </w:r>
      <w:r w:rsidRPr="00216F5D" w:rsidDel="00611EF4">
        <w:t xml:space="preserve">improving </w:t>
      </w:r>
      <w:r w:rsidRPr="00216F5D">
        <w:t>the delivery of aged care services</w:t>
      </w:r>
      <w:r w:rsidRPr="00216F5D" w:rsidDel="00611EF4">
        <w:t xml:space="preserve">, </w:t>
      </w:r>
      <w:r w:rsidRPr="00216F5D">
        <w:t xml:space="preserve">ensuring the effectiveness of the NDIS, </w:t>
      </w:r>
      <w:r w:rsidRPr="00216F5D" w:rsidDel="00611EF4">
        <w:t xml:space="preserve">and safeguarding </w:t>
      </w:r>
      <w:r w:rsidRPr="00216F5D">
        <w:t xml:space="preserve">our </w:t>
      </w:r>
      <w:r w:rsidRPr="00216F5D" w:rsidDel="00611EF4">
        <w:t xml:space="preserve">future </w:t>
      </w:r>
      <w:r w:rsidRPr="00216F5D">
        <w:t>by commencing the establishment of</w:t>
      </w:r>
      <w:r w:rsidRPr="00216F5D" w:rsidDel="00611EF4">
        <w:t xml:space="preserve"> an Australian Centre for Disease Control.</w:t>
      </w:r>
      <w:r w:rsidRPr="00216F5D">
        <w:t xml:space="preserve"> </w:t>
      </w:r>
    </w:p>
    <w:p w14:paraId="1BDB5CA0" w14:textId="68741706" w:rsidR="00D53BF6" w:rsidRPr="00216F5D" w:rsidRDefault="00D53BF6" w:rsidP="00D53BF6">
      <w:pPr>
        <w:pStyle w:val="Heading4"/>
      </w:pPr>
      <w:r w:rsidRPr="00216F5D">
        <w:t>Delivering quality aged care services</w:t>
      </w:r>
    </w:p>
    <w:p w14:paraId="497D19C0" w14:textId="65454229" w:rsidR="00D53BF6" w:rsidRPr="00216F5D" w:rsidRDefault="00D53BF6" w:rsidP="00D53BF6">
      <w:r w:rsidRPr="00216F5D">
        <w:t xml:space="preserve">The Government is improving the quality of care for older people and making the aged care system equitable, sustainable, and trusted. In this Budget, there is new investment to improve services and deliver reforms that not only address current issues but set the sector up for </w:t>
      </w:r>
      <w:r w:rsidR="3ABAFC0F" w:rsidRPr="00216F5D">
        <w:t>long</w:t>
      </w:r>
      <w:r w:rsidR="00D9200C">
        <w:noBreakHyphen/>
      </w:r>
      <w:r w:rsidR="3ABAFC0F" w:rsidRPr="00216F5D">
        <w:t>term</w:t>
      </w:r>
      <w:r w:rsidRPr="00216F5D">
        <w:t xml:space="preserve"> success. </w:t>
      </w:r>
    </w:p>
    <w:p w14:paraId="5F51BA5B" w14:textId="667904EF" w:rsidR="00D53BF6" w:rsidRPr="00216F5D" w:rsidRDefault="00D53BF6" w:rsidP="00D53BF6">
      <w:r w:rsidRPr="00216F5D">
        <w:t xml:space="preserve">This Budget continues support to improve wages and conditions for aged care workers. </w:t>
      </w:r>
      <w:r w:rsidR="00B35406" w:rsidRPr="00216F5D">
        <w:t>It</w:t>
      </w:r>
      <w:r w:rsidRPr="00216F5D">
        <w:t xml:space="preserve"> provides funding to support the Fair Work Commission</w:t>
      </w:r>
      <w:r w:rsidR="00D9200C">
        <w:t>’</w:t>
      </w:r>
      <w:r w:rsidRPr="00216F5D">
        <w:t xml:space="preserve">s decision to provide an interim increase of 15 per cent to modern award minimum wages for many aged care workers (see </w:t>
      </w:r>
      <w:r w:rsidR="00AF0930" w:rsidRPr="00216F5D">
        <w:t>B</w:t>
      </w:r>
      <w:r w:rsidRPr="00216F5D">
        <w:t>ox 3.</w:t>
      </w:r>
      <w:r w:rsidR="00C77C82" w:rsidRPr="00216F5D">
        <w:t>3</w:t>
      </w:r>
      <w:r w:rsidRPr="00216F5D">
        <w:t>)</w:t>
      </w:r>
      <w:r w:rsidR="00E44B28" w:rsidRPr="00216F5D">
        <w:t xml:space="preserve">. </w:t>
      </w:r>
    </w:p>
    <w:p w14:paraId="5D672C91" w14:textId="46568822" w:rsidR="00D53BF6" w:rsidRPr="00216F5D" w:rsidRDefault="00D53BF6" w:rsidP="00D53BF6">
      <w:r w:rsidRPr="00216F5D">
        <w:t>$81.9</w:t>
      </w:r>
      <w:r w:rsidR="009F4021" w:rsidRPr="00216F5D">
        <w:t> </w:t>
      </w:r>
      <w:r w:rsidRPr="00216F5D">
        <w:t>million will be provided to develop and implement a new Aged Care Act and $72.3</w:t>
      </w:r>
      <w:r w:rsidR="005724C2" w:rsidRPr="00216F5D">
        <w:t> </w:t>
      </w:r>
      <w:r w:rsidR="00311AAF" w:rsidRPr="00216F5D">
        <w:t>million</w:t>
      </w:r>
      <w:r w:rsidRPr="00216F5D">
        <w:t xml:space="preserve"> to support a new, stronger Aged Care Regulatory Framework. Other initiatives include $139.9 million to improve the accountability and transparency of approved aged care providers through enhancements to the Star Rating system and $12.9</w:t>
      </w:r>
      <w:r w:rsidR="00115879">
        <w:t> </w:t>
      </w:r>
      <w:r w:rsidR="0023281F" w:rsidRPr="00216F5D">
        <w:t>million</w:t>
      </w:r>
      <w:r w:rsidRPr="00216F5D">
        <w:t xml:space="preserve"> to develop, monitor and enforce food and nutritional standards. </w:t>
      </w:r>
    </w:p>
    <w:p w14:paraId="5A25AC03" w14:textId="291605B5" w:rsidR="00D53BF6" w:rsidRPr="00216F5D" w:rsidRDefault="00D53BF6" w:rsidP="00D53BF6">
      <w:r w:rsidRPr="00216F5D">
        <w:t>The Government is also providing $52.1 million to increase the funding available to aged care providers in very remote areas under the National Aboriginal and Torres Strait Islander Flexible Aged Care Program. In addition, $487.0 million will extend the Disability Support for Older Australians Program.</w:t>
      </w:r>
    </w:p>
    <w:p w14:paraId="7244DA29" w14:textId="2AF15B84" w:rsidR="00D53BF6" w:rsidRPr="00216F5D" w:rsidRDefault="00D53BF6" w:rsidP="00D53BF6">
      <w:r w:rsidRPr="00216F5D">
        <w:t xml:space="preserve">To support older Australians who wish to remain at home for longer, the Government is investing $166.8 million to provide an additional 9,500 Home Care Packages. This Budget also provides additional funding to continue to reform </w:t>
      </w:r>
      <w:r w:rsidR="00092988" w:rsidRPr="00216F5D">
        <w:t>in</w:t>
      </w:r>
      <w:r w:rsidR="00D9200C">
        <w:noBreakHyphen/>
      </w:r>
      <w:r w:rsidR="00092988" w:rsidRPr="00216F5D">
        <w:t>home</w:t>
      </w:r>
      <w:r w:rsidRPr="00216F5D">
        <w:t xml:space="preserve"> aged care, including</w:t>
      </w:r>
      <w:r w:rsidR="004C74D6" w:rsidRPr="00216F5D">
        <w:t xml:space="preserve"> </w:t>
      </w:r>
      <w:r w:rsidRPr="00216F5D">
        <w:t>$15.7</w:t>
      </w:r>
      <w:r w:rsidR="004C74D6" w:rsidRPr="00216F5D">
        <w:t> </w:t>
      </w:r>
      <w:r w:rsidR="00311AAF" w:rsidRPr="00216F5D">
        <w:t>million</w:t>
      </w:r>
      <w:r w:rsidRPr="00216F5D">
        <w:t xml:space="preserve"> to establish a single aged care assessment system. The Government will postpone the commencement of the Support at Home Program to 1 July 2025 in response to sector feedback that a longer lead time is needed and extend grant arrangements for the Commonwealth Home Support Programme for a further 12 months to 30 June 2025.</w:t>
      </w:r>
    </w:p>
    <w:p w14:paraId="4B889067" w14:textId="4E23351D" w:rsidR="000676C9" w:rsidRPr="00216F5D" w:rsidRDefault="0096107B" w:rsidP="000676C9">
      <w:pPr>
        <w:pStyle w:val="Heading4"/>
      </w:pPr>
      <w:r w:rsidRPr="00216F5D">
        <w:t>Health protection and prevention</w:t>
      </w:r>
    </w:p>
    <w:p w14:paraId="63DC275A" w14:textId="00BE907C" w:rsidR="006D0834" w:rsidRPr="00125599" w:rsidRDefault="006D0834" w:rsidP="006D0834">
      <w:r w:rsidRPr="00216F5D">
        <w:t>The Government is protecting the health of Australians, especially young people, by preventing the uptake of smoking and vaping and ensuring people who smoke or vape are supported to quit. This Budget provides $</w:t>
      </w:r>
      <w:r w:rsidR="005907AF" w:rsidRPr="00216F5D">
        <w:t>29.5</w:t>
      </w:r>
      <w:r w:rsidRPr="00216F5D">
        <w:t xml:space="preserve"> million </w:t>
      </w:r>
      <w:r w:rsidR="00A07BD2" w:rsidRPr="00216F5D">
        <w:t>to increase and enhance</w:t>
      </w:r>
      <w:r w:rsidRPr="00216F5D">
        <w:t xml:space="preserve"> smoking and vaping cessation support, $</w:t>
      </w:r>
      <w:r w:rsidR="00B9706C" w:rsidRPr="00216F5D">
        <w:t>141.2</w:t>
      </w:r>
      <w:r w:rsidRPr="00216F5D">
        <w:t> million to expand the Tackling Indigenous Smoking program and $</w:t>
      </w:r>
      <w:r w:rsidR="00665043" w:rsidRPr="00216F5D">
        <w:t>63.4</w:t>
      </w:r>
      <w:r w:rsidR="009F4021" w:rsidRPr="00216F5D">
        <w:t> </w:t>
      </w:r>
      <w:r w:rsidRPr="00216F5D">
        <w:t>million for national public health campaigns.</w:t>
      </w:r>
      <w:r w:rsidRPr="00CC4D2D">
        <w:t xml:space="preserve"> </w:t>
      </w:r>
      <w:r w:rsidRPr="00216F5D">
        <w:t>The Government is encouraging smokers to quit by raising tax on tobacco by 5</w:t>
      </w:r>
      <w:r w:rsidR="00B45CF7" w:rsidRPr="00216F5D">
        <w:t xml:space="preserve"> per cent per year, for 3</w:t>
      </w:r>
      <w:r w:rsidR="00375A90" w:rsidRPr="00216F5D">
        <w:t> </w:t>
      </w:r>
      <w:r w:rsidR="00B45CF7" w:rsidRPr="00216F5D">
        <w:t>years from 1 September 2023, and ensuring loose</w:t>
      </w:r>
      <w:r w:rsidR="00D9200C">
        <w:noBreakHyphen/>
      </w:r>
      <w:r w:rsidR="00B45CF7" w:rsidRPr="00216F5D">
        <w:t>leaf tobacco is taxed equally to cigarettes</w:t>
      </w:r>
      <w:r w:rsidRPr="00216F5D">
        <w:t>.</w:t>
      </w:r>
      <w:r w:rsidR="008439B8" w:rsidRPr="00216F5D" w:rsidDel="001D389D">
        <w:t xml:space="preserve"> </w:t>
      </w:r>
      <w:r w:rsidRPr="00216F5D">
        <w:t>The Government is also proposing stronger regulation and enforcement of e</w:t>
      </w:r>
      <w:r w:rsidR="00D9200C">
        <w:noBreakHyphen/>
      </w:r>
      <w:r w:rsidRPr="00216F5D">
        <w:t>cigarettes, including new controls on their importation, contents and packaging.</w:t>
      </w:r>
    </w:p>
    <w:p w14:paraId="0FDEA56E" w14:textId="3BE9EBA8" w:rsidR="006D0834" w:rsidRPr="001D2ECA" w:rsidRDefault="006D0834" w:rsidP="006D0834">
      <w:r w:rsidRPr="00216F5D">
        <w:t>The Government is investing $</w:t>
      </w:r>
      <w:r w:rsidR="001D0CEA" w:rsidRPr="00216F5D">
        <w:t>263</w:t>
      </w:r>
      <w:r w:rsidR="00B95ABC" w:rsidRPr="00216F5D">
        <w:t>.8</w:t>
      </w:r>
      <w:r w:rsidRPr="00216F5D">
        <w:t xml:space="preserve"> million </w:t>
      </w:r>
      <w:r w:rsidR="00D11578" w:rsidRPr="00216F5D">
        <w:t>over 4 years from 2023</w:t>
      </w:r>
      <w:r w:rsidR="009F4021" w:rsidRPr="00216F5D">
        <w:t>–</w:t>
      </w:r>
      <w:r w:rsidR="00D11578" w:rsidRPr="00216F5D">
        <w:t>24</w:t>
      </w:r>
      <w:r w:rsidRPr="00216F5D">
        <w:t xml:space="preserve"> to establish and maintain a new national lung cancer screening program. The program will maximise prevention and early detection of lung cancer for at</w:t>
      </w:r>
      <w:r w:rsidR="00D9200C">
        <w:noBreakHyphen/>
      </w:r>
      <w:r w:rsidRPr="00216F5D">
        <w:t xml:space="preserve">risk Australians. </w:t>
      </w:r>
      <w:r w:rsidRPr="00216F5D">
        <w:rPr>
          <w:rFonts w:cs="Calibri"/>
          <w:szCs w:val="19"/>
        </w:rPr>
        <w:t>In response to the recent and alarming spike in the number of workers suffering from silicosis and other silica</w:t>
      </w:r>
      <w:r w:rsidR="00D9200C">
        <w:rPr>
          <w:rFonts w:cs="Calibri"/>
          <w:szCs w:val="19"/>
        </w:rPr>
        <w:noBreakHyphen/>
      </w:r>
      <w:r w:rsidRPr="00216F5D">
        <w:rPr>
          <w:rFonts w:cs="Calibri"/>
          <w:szCs w:val="19"/>
        </w:rPr>
        <w:t>related diseases, the Government is acting to protect workers by implementing and coordinating a strategy with all Australian governments to prevent these debilitating diseases.</w:t>
      </w:r>
    </w:p>
    <w:p w14:paraId="6B7D2F7F" w14:textId="767B0E37" w:rsidR="006D0834" w:rsidRPr="00216F5D" w:rsidRDefault="006D0834" w:rsidP="006D0834">
      <w:r w:rsidRPr="00216F5D">
        <w:t>The Government is strengthening the mental health system by building the workforce. Improving the availability and distribution of the mental health workforce will ensure there is equity in service delivery, enabling reform. Support is being provided to the mental health workforce with funding for 500 additional psychology placements and training at a cost of $</w:t>
      </w:r>
      <w:r w:rsidR="0043053E" w:rsidRPr="00216F5D">
        <w:t>91.3</w:t>
      </w:r>
      <w:r w:rsidR="009F4021" w:rsidRPr="00216F5D">
        <w:t> </w:t>
      </w:r>
      <w:r w:rsidRPr="00216F5D">
        <w:t>million. In addition, there is $</w:t>
      </w:r>
      <w:r w:rsidR="00E55A32" w:rsidRPr="00216F5D">
        <w:t>260.2</w:t>
      </w:r>
      <w:r w:rsidRPr="00216F5D">
        <w:t> million for psychosocial supports, which help Australians with severe mental illness to recover and live in the community. The Government will provide $</w:t>
      </w:r>
      <w:r w:rsidR="002802A4" w:rsidRPr="00216F5D">
        <w:t>136.0</w:t>
      </w:r>
      <w:r w:rsidRPr="00216F5D">
        <w:t> million to support the mental health of survivors of torture</w:t>
      </w:r>
      <w:r w:rsidRPr="00216F5D" w:rsidDel="00B36866">
        <w:t xml:space="preserve"> </w:t>
      </w:r>
      <w:r w:rsidRPr="00216F5D">
        <w:t>and trauma</w:t>
      </w:r>
      <w:r w:rsidR="0066681B" w:rsidRPr="00216F5D">
        <w:t xml:space="preserve"> before moving to Australia on humanitarian grounds</w:t>
      </w:r>
      <w:r w:rsidRPr="00216F5D">
        <w:t>,</w:t>
      </w:r>
      <w:r w:rsidRPr="00216F5D" w:rsidDel="00B36866">
        <w:t xml:space="preserve"> </w:t>
      </w:r>
      <w:r w:rsidRPr="00216F5D">
        <w:t xml:space="preserve">and </w:t>
      </w:r>
      <w:r w:rsidR="0066681B" w:rsidRPr="00216F5D">
        <w:t xml:space="preserve">other </w:t>
      </w:r>
      <w:r w:rsidRPr="00216F5D">
        <w:t xml:space="preserve">culturally and linguistically diverse communities. </w:t>
      </w:r>
    </w:p>
    <w:p w14:paraId="2B8D1D3E" w14:textId="021302E0" w:rsidR="009D2D99" w:rsidRPr="00216F5D" w:rsidRDefault="009D2D99" w:rsidP="009D2D99">
      <w:r w:rsidRPr="00216F5D">
        <w:t>The Budget</w:t>
      </w:r>
      <w:r w:rsidRPr="00216F5D" w:rsidDel="00BE2202">
        <w:t xml:space="preserve"> </w:t>
      </w:r>
      <w:r w:rsidRPr="00216F5D">
        <w:t>also provides $</w:t>
      </w:r>
      <w:r w:rsidR="00CD3405" w:rsidRPr="00216F5D">
        <w:t>91.1</w:t>
      </w:r>
      <w:r w:rsidRPr="00216F5D">
        <w:t> million to commence the establishment of the Australian Centre for Disease Control (ACDC). The ACDC will provide a national focal point for disease management to improve Australia</w:t>
      </w:r>
      <w:r w:rsidR="00D9200C">
        <w:t>’</w:t>
      </w:r>
      <w:r w:rsidRPr="00216F5D">
        <w:t xml:space="preserve">s ability to respond to health emergencies and other public health challenges. </w:t>
      </w:r>
    </w:p>
    <w:p w14:paraId="77DD8877" w14:textId="35E25215" w:rsidR="00B64E03" w:rsidRPr="00216F5D" w:rsidRDefault="00B64E03" w:rsidP="00B64E03">
      <w:pPr>
        <w:pStyle w:val="Heading4"/>
      </w:pPr>
      <w:r w:rsidRPr="00216F5D">
        <w:t>Managing the long</w:t>
      </w:r>
      <w:r w:rsidR="00D9200C">
        <w:noBreakHyphen/>
      </w:r>
      <w:r w:rsidRPr="00216F5D">
        <w:t>term COVID</w:t>
      </w:r>
      <w:r w:rsidR="00D9200C">
        <w:noBreakHyphen/>
      </w:r>
      <w:r w:rsidRPr="00216F5D">
        <w:t xml:space="preserve">19 response </w:t>
      </w:r>
    </w:p>
    <w:p w14:paraId="08C9459B" w14:textId="2015FA38" w:rsidR="00B64E03" w:rsidRPr="00216F5D" w:rsidRDefault="00B64E03" w:rsidP="00B64E03">
      <w:pPr>
        <w:rPr>
          <w:rFonts w:ascii="Arial Bold" w:hAnsi="Arial Bold"/>
          <w:b/>
          <w:sz w:val="24"/>
          <w:szCs w:val="24"/>
        </w:rPr>
      </w:pPr>
      <w:r w:rsidRPr="00216F5D">
        <w:t>Minimising the incidence of death and severe illness from COVID</w:t>
      </w:r>
      <w:r w:rsidR="00D9200C">
        <w:noBreakHyphen/>
      </w:r>
      <w:r w:rsidRPr="00216F5D">
        <w:t>19, particularly for the most at</w:t>
      </w:r>
      <w:r w:rsidR="00D9200C">
        <w:noBreakHyphen/>
      </w:r>
      <w:r w:rsidRPr="00216F5D">
        <w:t>risk Australians, remains the Government</w:t>
      </w:r>
      <w:r w:rsidR="00D9200C">
        <w:t>’</w:t>
      </w:r>
      <w:r w:rsidRPr="00216F5D">
        <w:t>s priority. Since the October Budget, the Government has committed an additional $</w:t>
      </w:r>
      <w:r w:rsidR="004E7C4A" w:rsidRPr="00216F5D">
        <w:t>2.</w:t>
      </w:r>
      <w:r w:rsidR="009260A6" w:rsidRPr="00216F5D">
        <w:t>3</w:t>
      </w:r>
      <w:r w:rsidRPr="00216F5D">
        <w:t> billion to manage Australia</w:t>
      </w:r>
      <w:r w:rsidR="00D9200C">
        <w:t>’</w:t>
      </w:r>
      <w:r w:rsidRPr="00216F5D">
        <w:t>s COVID</w:t>
      </w:r>
      <w:r w:rsidR="00D9200C">
        <w:noBreakHyphen/>
      </w:r>
      <w:r w:rsidRPr="00216F5D">
        <w:t>19 response. This funding supports implementation of the National COVID</w:t>
      </w:r>
      <w:r w:rsidR="00D9200C">
        <w:noBreakHyphen/>
      </w:r>
      <w:r w:rsidRPr="00216F5D">
        <w:t>19 Health Management Plan for 2023. The plan transitions the COVID</w:t>
      </w:r>
      <w:r w:rsidR="00D9200C">
        <w:noBreakHyphen/>
      </w:r>
      <w:r w:rsidRPr="00216F5D">
        <w:t>19 response to long</w:t>
      </w:r>
      <w:r w:rsidR="00D9200C">
        <w:noBreakHyphen/>
      </w:r>
      <w:r w:rsidRPr="00216F5D">
        <w:t>term arrangements to ensure Australia</w:t>
      </w:r>
      <w:r w:rsidR="00D9200C">
        <w:t>’</w:t>
      </w:r>
      <w:r w:rsidRPr="00216F5D">
        <w:t xml:space="preserve">s health system has the capacity and capability to respond to future waves and variants, promote uptake of vaccinations and treatments and slow transmission. </w:t>
      </w:r>
    </w:p>
    <w:p w14:paraId="7FAAD069" w14:textId="7D9F6D46" w:rsidR="000676C9" w:rsidRPr="00216F5D" w:rsidRDefault="00FF4BDE" w:rsidP="000676C9">
      <w:pPr>
        <w:pStyle w:val="Heading4"/>
        <w:rPr>
          <w:i/>
        </w:rPr>
      </w:pPr>
      <w:r w:rsidRPr="00216F5D">
        <w:t xml:space="preserve">Improving disability support </w:t>
      </w:r>
    </w:p>
    <w:p w14:paraId="7372280A" w14:textId="03B1335D" w:rsidR="00A713DE" w:rsidRPr="00216F5D" w:rsidRDefault="00A713DE" w:rsidP="00A713DE">
      <w:r w:rsidRPr="00216F5D">
        <w:t>The Government is driving whole</w:t>
      </w:r>
      <w:r w:rsidR="00D9200C">
        <w:noBreakHyphen/>
      </w:r>
      <w:r w:rsidRPr="00216F5D">
        <w:t>of</w:t>
      </w:r>
      <w:r w:rsidR="00D9200C">
        <w:noBreakHyphen/>
      </w:r>
      <w:r w:rsidRPr="00216F5D">
        <w:t>government action and accountability against Australia</w:t>
      </w:r>
      <w:r w:rsidR="00D9200C">
        <w:t>’</w:t>
      </w:r>
      <w:r w:rsidRPr="00216F5D">
        <w:t>s Disability Strategy 2021</w:t>
      </w:r>
      <w:r w:rsidR="00E72515" w:rsidRPr="00216F5D">
        <w:t>–</w:t>
      </w:r>
      <w:r w:rsidRPr="00216F5D">
        <w:t>31. The Budget provides a further $</w:t>
      </w:r>
      <w:r w:rsidR="00D654E6" w:rsidRPr="00216F5D">
        <w:t>31.4</w:t>
      </w:r>
      <w:r w:rsidRPr="00216F5D">
        <w:t> million for the National Disability Data Asset to improve disability policy development.</w:t>
      </w:r>
    </w:p>
    <w:p w14:paraId="7E3A7A02" w14:textId="69CCAC14" w:rsidR="00DD1E65" w:rsidRPr="00216F5D" w:rsidRDefault="00DD1E65" w:rsidP="00DD1E65">
      <w:r w:rsidRPr="00216F5D">
        <w:t>The Government is ensuring the NDIS continues to support people with significant and permanent disability. To improve capability, capacity, and systems to better support participants, an additional $</w:t>
      </w:r>
      <w:r w:rsidR="00802D9E" w:rsidRPr="00216F5D">
        <w:t>732.9</w:t>
      </w:r>
      <w:r w:rsidRPr="00216F5D">
        <w:t> million will be invested in initiatives developed with the National Disability Insurance Agency in consultation with the NDIS Review Co</w:t>
      </w:r>
      <w:r w:rsidR="00D9200C">
        <w:noBreakHyphen/>
      </w:r>
      <w:r w:rsidRPr="00216F5D">
        <w:t xml:space="preserve">Chairs. </w:t>
      </w:r>
      <w:r w:rsidR="00B03D57" w:rsidRPr="00216F5D">
        <w:t xml:space="preserve">This </w:t>
      </w:r>
      <w:r w:rsidRPr="00216F5D">
        <w:t>includes $</w:t>
      </w:r>
      <w:r w:rsidR="00C35397" w:rsidRPr="00216F5D">
        <w:t>48.3</w:t>
      </w:r>
      <w:r w:rsidRPr="00216F5D">
        <w:t> million to fight fraud against the NDIS.</w:t>
      </w:r>
    </w:p>
    <w:p w14:paraId="55FF3026" w14:textId="66160999" w:rsidR="00DD1E65" w:rsidRPr="002E38AE" w:rsidRDefault="00DD1E65" w:rsidP="00DD1E65">
      <w:r w:rsidRPr="00216F5D">
        <w:t>The Budget also incorporates the NDIS Financial Sustainability Framework agreed by National Cabinet to ensure the NDIS can continue to provide life</w:t>
      </w:r>
      <w:r w:rsidR="00D9200C">
        <w:noBreakHyphen/>
      </w:r>
      <w:r w:rsidRPr="00216F5D">
        <w:t>changing outcomes for future generations of Australians with disability</w:t>
      </w:r>
      <w:r w:rsidR="00522B22" w:rsidRPr="00216F5D">
        <w:t>.</w:t>
      </w:r>
      <w:r w:rsidRPr="00216F5D">
        <w:t xml:space="preserve"> The framework will provide an annual growth target in total costs of the Scheme of no more than 8 per cent by 1 July 2026, with further moderation of growth as the Scheme matures. </w:t>
      </w:r>
      <w:r w:rsidR="004657FB" w:rsidRPr="00216F5D">
        <w:t>T</w:t>
      </w:r>
      <w:r w:rsidRPr="00216F5D">
        <w:t xml:space="preserve">he NDIS </w:t>
      </w:r>
      <w:r w:rsidR="00403176" w:rsidRPr="00216F5D">
        <w:t xml:space="preserve">will remain </w:t>
      </w:r>
      <w:r w:rsidR="00522B22" w:rsidRPr="00216F5D">
        <w:t xml:space="preserve">demand driven and </w:t>
      </w:r>
      <w:r w:rsidR="00403176" w:rsidRPr="00216F5D">
        <w:t xml:space="preserve">the fastest growing </w:t>
      </w:r>
      <w:r w:rsidR="004657FB" w:rsidRPr="00216F5D">
        <w:t>Commonwealth payment</w:t>
      </w:r>
      <w:r w:rsidRPr="00216F5D">
        <w:t>.</w:t>
      </w:r>
      <w:r w:rsidR="00665219" w:rsidRPr="00216F5D">
        <w:t xml:space="preserve"> </w:t>
      </w:r>
    </w:p>
    <w:p w14:paraId="7A9AE6C5" w14:textId="62515AD2" w:rsidR="00AA6003" w:rsidRPr="00216F5D" w:rsidRDefault="00DF5392" w:rsidP="00AA6003">
      <w:pPr>
        <w:pStyle w:val="Heading3"/>
        <w:rPr>
          <w:sz w:val="26"/>
          <w:szCs w:val="26"/>
        </w:rPr>
      </w:pPr>
      <w:bookmarkStart w:id="12" w:name="_Toc134224937"/>
      <w:r w:rsidRPr="00216F5D">
        <w:rPr>
          <w:sz w:val="26"/>
          <w:szCs w:val="26"/>
        </w:rPr>
        <w:t>Broadening opportunity, advancing equality</w:t>
      </w:r>
      <w:bookmarkEnd w:id="12"/>
    </w:p>
    <w:p w14:paraId="23941485" w14:textId="1554691E" w:rsidR="00AA6003" w:rsidRPr="00CC4D2D" w:rsidRDefault="00AA6003" w:rsidP="00AA6003">
      <w:r w:rsidRPr="00216F5D">
        <w:t>The Government is committed to economic growth that puts equality and equal opportunity at the centre. This includes: targeting entrenched and concentrated community disadvantage including through place</w:t>
      </w:r>
      <w:r w:rsidR="00D9200C">
        <w:noBreakHyphen/>
      </w:r>
      <w:r w:rsidRPr="00216F5D">
        <w:t>based approaches</w:t>
      </w:r>
      <w:r w:rsidRPr="000A36FD">
        <w:t xml:space="preserve">; </w:t>
      </w:r>
      <w:r w:rsidRPr="00216F5D">
        <w:t>improving the lives and economic opportunities of First Nations Australians</w:t>
      </w:r>
      <w:r w:rsidRPr="000A36FD">
        <w:t>;</w:t>
      </w:r>
      <w:r w:rsidRPr="00216F5D">
        <w:t xml:space="preserve"> improving </w:t>
      </w:r>
      <w:r w:rsidR="00677373" w:rsidRPr="00216F5D">
        <w:t>gender equality and</w:t>
      </w:r>
      <w:r w:rsidRPr="00216F5D">
        <w:t xml:space="preserve"> participation; and building on commitments to end violence against women and children. </w:t>
      </w:r>
      <w:r w:rsidRPr="00CC4D2D">
        <w:t xml:space="preserve"> </w:t>
      </w:r>
    </w:p>
    <w:p w14:paraId="02E3FD06" w14:textId="34A3E4F7" w:rsidR="00AA6003" w:rsidRPr="00216F5D" w:rsidRDefault="00922F06" w:rsidP="00AA6003">
      <w:pPr>
        <w:pStyle w:val="Heading4"/>
        <w:rPr>
          <w:b w:val="0"/>
        </w:rPr>
      </w:pPr>
      <w:r w:rsidRPr="00216F5D">
        <w:rPr>
          <w:b w:val="0"/>
        </w:rPr>
        <w:t>Women</w:t>
      </w:r>
      <w:r w:rsidR="00D9200C">
        <w:rPr>
          <w:b w:val="0"/>
        </w:rPr>
        <w:t>’</w:t>
      </w:r>
      <w:r w:rsidRPr="00216F5D">
        <w:rPr>
          <w:b w:val="0"/>
        </w:rPr>
        <w:t>s</w:t>
      </w:r>
      <w:r w:rsidR="00AA6003" w:rsidRPr="00216F5D">
        <w:rPr>
          <w:b w:val="0"/>
        </w:rPr>
        <w:t xml:space="preserve"> </w:t>
      </w:r>
      <w:r w:rsidR="007743A5" w:rsidRPr="00216F5D">
        <w:rPr>
          <w:b w:val="0"/>
        </w:rPr>
        <w:t>equality and</w:t>
      </w:r>
      <w:r w:rsidR="00AA6003" w:rsidRPr="00216F5D">
        <w:rPr>
          <w:b w:val="0"/>
        </w:rPr>
        <w:t xml:space="preserve"> participation</w:t>
      </w:r>
    </w:p>
    <w:p w14:paraId="7F6E8653" w14:textId="31CDC19A" w:rsidR="00AA6003" w:rsidRPr="00216F5D" w:rsidRDefault="00AA6003" w:rsidP="00AA6003">
      <w:r w:rsidRPr="00216F5D">
        <w:t>In addition to the $</w:t>
      </w:r>
      <w:r w:rsidR="0065252E" w:rsidRPr="00216F5D">
        <w:t>1.9</w:t>
      </w:r>
      <w:r w:rsidRPr="00216F5D">
        <w:t> billion investment to expand the eligibility of Parenting Payment (Single), the Government is progressing a range of reforms to support women</w:t>
      </w:r>
      <w:r w:rsidR="00D9200C">
        <w:t>’</w:t>
      </w:r>
      <w:r w:rsidRPr="00216F5D">
        <w:t xml:space="preserve">s economic outcomes. </w:t>
      </w:r>
    </w:p>
    <w:p w14:paraId="7999596A" w14:textId="11F66596" w:rsidR="002E5DAE" w:rsidRPr="00CC4D2D" w:rsidRDefault="002E5DAE" w:rsidP="002E5DAE">
      <w:r w:rsidRPr="00216F5D">
        <w:t>From July this year, the Government is delivering cheaper early childhood education and care, cutting the cost of care for around 1.2</w:t>
      </w:r>
      <w:r w:rsidR="009F4021" w:rsidRPr="00216F5D">
        <w:t> </w:t>
      </w:r>
      <w:r w:rsidRPr="00216F5D">
        <w:t>million families. It will make it easier for parents and carers, particularly women, to participate in the workforce and will mean more children can access the benefits of early education</w:t>
      </w:r>
      <w:r w:rsidR="00E44B28" w:rsidRPr="00216F5D">
        <w:t>.</w:t>
      </w:r>
      <w:r w:rsidR="00E44B28">
        <w:t xml:space="preserve"> </w:t>
      </w:r>
    </w:p>
    <w:p w14:paraId="58E1866D" w14:textId="4D1AA345" w:rsidR="00AA6003" w:rsidRPr="00CC4D2D" w:rsidRDefault="00AA6003" w:rsidP="00AA6003">
      <w:r w:rsidRPr="00216F5D">
        <w:t>From 1 July 2023, changes to the Paid Parental Leave scheme, announced in the October Budget, will commence to provide more support for modern families. Parental Leave Pay and Dad and Partner Pay will combine into one 20</w:t>
      </w:r>
      <w:r w:rsidR="00D9200C">
        <w:noBreakHyphen/>
      </w:r>
      <w:r w:rsidRPr="00216F5D">
        <w:t xml:space="preserve">week payment that can be shared between parents. Either parent will be able to claim Paid Parental Leave first, and single parents will be able to access the full 20 weeks under the scheme. The Government will also introduce a new combined family income limit of $350,000 per annum, which will see nearly 3,000 additional parents become eligible for Paid Parental Leave. The Government will introduce legislation to expand the scheme by 2 weeks each year from July 2024 until reaching 26 weeks in July 2026. </w:t>
      </w:r>
    </w:p>
    <w:p w14:paraId="5EEEDB1D" w14:textId="73164612" w:rsidR="00AA6003" w:rsidRPr="000A36FD" w:rsidRDefault="00AA6003" w:rsidP="00AA6003">
      <w:r w:rsidRPr="00216F5D">
        <w:t xml:space="preserve">This Budget continues to support efforts to close the gender pay gap. Following changes to the </w:t>
      </w:r>
      <w:r w:rsidRPr="00216F5D">
        <w:rPr>
          <w:i/>
        </w:rPr>
        <w:t>Workplace Gender Equality Act 2012</w:t>
      </w:r>
      <w:r w:rsidRPr="00216F5D">
        <w:t>, the gender pay gaps of employers with 100 or more workers will be published from early 2024. The Government continues to expand implementation of gender responsive budgeting, with gender analysis embedded across Government budget decision</w:t>
      </w:r>
      <w:r w:rsidR="00D9200C">
        <w:noBreakHyphen/>
      </w:r>
      <w:r w:rsidRPr="00216F5D">
        <w:t xml:space="preserve">making from the 2023–24 MYEFO. </w:t>
      </w:r>
      <w:r>
        <w:t xml:space="preserve"> </w:t>
      </w:r>
      <w:r w:rsidRPr="000A36FD">
        <w:t xml:space="preserve"> </w:t>
      </w:r>
    </w:p>
    <w:p w14:paraId="0C58C75F" w14:textId="29CE407C" w:rsidR="00AA6003" w:rsidRDefault="00AA6003" w:rsidP="00AA6003">
      <w:pPr>
        <w:tabs>
          <w:tab w:val="left" w:pos="851"/>
        </w:tabs>
        <w:spacing w:before="0" w:after="0"/>
        <w:contextualSpacing/>
        <w:rPr>
          <w:rFonts w:asciiTheme="minorHAnsi" w:hAnsiTheme="minorHAnsi"/>
          <w:szCs w:val="19"/>
        </w:rPr>
      </w:pPr>
      <w:r w:rsidRPr="00216F5D">
        <w:t xml:space="preserve">The Government will also abolish the </w:t>
      </w:r>
      <w:proofErr w:type="spellStart"/>
      <w:r w:rsidRPr="00216F5D">
        <w:t>ParentsNext</w:t>
      </w:r>
      <w:proofErr w:type="spellEnd"/>
      <w:r w:rsidRPr="00216F5D">
        <w:t xml:space="preserve"> program and finalise the approach to voluntary participation as soon as possible with a view to replacing it with a more supportive pre­employment program. The new program will better</w:t>
      </w:r>
      <w:r w:rsidRPr="00216F5D" w:rsidDel="004F057D">
        <w:t xml:space="preserve"> </w:t>
      </w:r>
      <w:r w:rsidRPr="00216F5D">
        <w:t>support parents</w:t>
      </w:r>
      <w:r w:rsidR="00D9200C">
        <w:t>’</w:t>
      </w:r>
      <w:r w:rsidRPr="00216F5D">
        <w:t xml:space="preserve"> transition to work. Interim changes to remove compulsory aspects of the current program will be considered as soon as possible, </w:t>
      </w:r>
      <w:r w:rsidRPr="00216F5D">
        <w:rPr>
          <w:rFonts w:asciiTheme="minorHAnsi" w:hAnsiTheme="minorHAnsi"/>
          <w:szCs w:val="19"/>
        </w:rPr>
        <w:t xml:space="preserve">ensuring that all Parenting Payment recipients with children under 6 are treated equitably in respect of mutual obligations. Making </w:t>
      </w:r>
      <w:proofErr w:type="spellStart"/>
      <w:r w:rsidRPr="00216F5D">
        <w:rPr>
          <w:rFonts w:asciiTheme="minorHAnsi" w:hAnsiTheme="minorHAnsi"/>
          <w:szCs w:val="19"/>
        </w:rPr>
        <w:t>ParentsNext</w:t>
      </w:r>
      <w:proofErr w:type="spellEnd"/>
      <w:r w:rsidRPr="00216F5D">
        <w:rPr>
          <w:rFonts w:asciiTheme="minorHAnsi" w:hAnsiTheme="minorHAnsi"/>
          <w:szCs w:val="19"/>
        </w:rPr>
        <w:t xml:space="preserve"> voluntary will end the risk to disadvantaged parents of loss of payments and remove undue stress and anxiety from participants, the majority of whom are women and single parents.</w:t>
      </w:r>
      <w:r w:rsidRPr="00891F65">
        <w:rPr>
          <w:rFonts w:asciiTheme="minorHAnsi" w:hAnsiTheme="minorHAnsi"/>
          <w:szCs w:val="19"/>
        </w:rPr>
        <w:t xml:space="preserve"> </w:t>
      </w:r>
    </w:p>
    <w:p w14:paraId="44E54733" w14:textId="77777777" w:rsidR="00AA6003" w:rsidRDefault="00AA6003" w:rsidP="00AA6003">
      <w:pPr>
        <w:tabs>
          <w:tab w:val="left" w:pos="851"/>
        </w:tabs>
        <w:spacing w:before="0" w:after="0"/>
        <w:contextualSpacing/>
        <w:rPr>
          <w:rFonts w:asciiTheme="minorHAnsi" w:hAnsiTheme="minorHAnsi"/>
          <w:szCs w:val="19"/>
        </w:rPr>
      </w:pPr>
    </w:p>
    <w:p w14:paraId="2AE95881" w14:textId="49B9B17C" w:rsidR="00AA6003" w:rsidRPr="00216F5D" w:rsidRDefault="00AA6003" w:rsidP="00AA6003">
      <w:pPr>
        <w:pStyle w:val="Heading4"/>
      </w:pPr>
      <w:r w:rsidRPr="00216F5D">
        <w:t>Ending violence against women and children</w:t>
      </w:r>
    </w:p>
    <w:p w14:paraId="54F512B2" w14:textId="77777777" w:rsidR="00AA6003" w:rsidRPr="00216F5D" w:rsidRDefault="00AA6003" w:rsidP="00AA6003">
      <w:pPr>
        <w:pStyle w:val="Heading5"/>
      </w:pPr>
      <w:r w:rsidRPr="00216F5D">
        <w:t>National Plan to End Violence Against Women and Children 2022–32</w:t>
      </w:r>
    </w:p>
    <w:p w14:paraId="58DB1B97" w14:textId="535A4945" w:rsidR="00AA6003" w:rsidRDefault="00AA6003" w:rsidP="00AA6003">
      <w:pPr>
        <w:spacing w:before="0" w:after="160" w:line="259" w:lineRule="auto"/>
      </w:pPr>
      <w:r w:rsidRPr="00216F5D">
        <w:t xml:space="preserve">To support </w:t>
      </w:r>
      <w:r w:rsidR="00DA77D4" w:rsidRPr="00216F5D">
        <w:t>women</w:t>
      </w:r>
      <w:r w:rsidR="00D9200C">
        <w:t>’</w:t>
      </w:r>
      <w:r w:rsidR="00DA77D4" w:rsidRPr="00216F5D">
        <w:t>s safety, including</w:t>
      </w:r>
      <w:r w:rsidRPr="00216F5D">
        <w:t xml:space="preserve"> implementation of the </w:t>
      </w:r>
      <w:r w:rsidRPr="00216F5D">
        <w:rPr>
          <w:i/>
        </w:rPr>
        <w:t>National Plan to End Violence against Women and Children 2022</w:t>
      </w:r>
      <w:r w:rsidRPr="00216F5D">
        <w:t>–</w:t>
      </w:r>
      <w:r w:rsidRPr="00216F5D">
        <w:rPr>
          <w:i/>
        </w:rPr>
        <w:t xml:space="preserve">32 </w:t>
      </w:r>
      <w:r w:rsidRPr="00BA44F6">
        <w:t>(the National Plan)</w:t>
      </w:r>
      <w:r w:rsidRPr="00216F5D">
        <w:t xml:space="preserve">, the Government is providing an additional </w:t>
      </w:r>
      <w:r w:rsidR="00A50A19" w:rsidRPr="00216F5D">
        <w:t>$589.3</w:t>
      </w:r>
      <w:r w:rsidR="002D5B9E" w:rsidRPr="00216F5D">
        <w:t> </w:t>
      </w:r>
      <w:r w:rsidRPr="00216F5D">
        <w:t>million. This is in addition to the $1.7 billion for women</w:t>
      </w:r>
      <w:r w:rsidR="00D9200C">
        <w:t>’</w:t>
      </w:r>
      <w:r w:rsidRPr="00216F5D">
        <w:t>s safety announced in the October Budget. The</w:t>
      </w:r>
      <w:r w:rsidRPr="00216F5D">
        <w:rPr>
          <w:i/>
        </w:rPr>
        <w:t xml:space="preserve"> </w:t>
      </w:r>
      <w:r w:rsidRPr="00BA44F6">
        <w:t>National Plan</w:t>
      </w:r>
      <w:r w:rsidRPr="00216F5D" w:rsidDel="0034396E">
        <w:t xml:space="preserve"> </w:t>
      </w:r>
      <w:r w:rsidRPr="00216F5D">
        <w:t>funding includes $</w:t>
      </w:r>
      <w:r w:rsidR="00DA77D4" w:rsidRPr="00216F5D">
        <w:t>159.0</w:t>
      </w:r>
      <w:r w:rsidRPr="00216F5D">
        <w:t> million to extend the Family, Domestic and Sexual Violence Responses National Partnership Agreement with state and territory governments to support frontline service delivery.</w:t>
      </w:r>
      <w:r w:rsidRPr="00CC4D2D">
        <w:t xml:space="preserve"> </w:t>
      </w:r>
    </w:p>
    <w:p w14:paraId="68BE6365" w14:textId="1CF47005" w:rsidR="00AA6003" w:rsidRDefault="00AA6003" w:rsidP="00AA6003">
      <w:pPr>
        <w:spacing w:before="0" w:after="160" w:line="259" w:lineRule="auto"/>
      </w:pPr>
      <w:r w:rsidRPr="00216F5D">
        <w:t>The Government will work to strengthen and harmonise sexual assault and consent laws, address barriers to justice and improve the family law system to achieve better outcomes including for victim</w:t>
      </w:r>
      <w:r w:rsidR="00D9200C">
        <w:noBreakHyphen/>
      </w:r>
      <w:r w:rsidRPr="00216F5D">
        <w:t xml:space="preserve">survivors. To better support visa holders experiencing domestic and family violence, the Government will expand the </w:t>
      </w:r>
      <w:r w:rsidR="00A01660" w:rsidRPr="00216F5D">
        <w:t>f</w:t>
      </w:r>
      <w:r w:rsidRPr="00216F5D">
        <w:t xml:space="preserve">amily </w:t>
      </w:r>
      <w:r w:rsidR="00A01660" w:rsidRPr="00216F5D">
        <w:t>v</w:t>
      </w:r>
      <w:r w:rsidRPr="00216F5D">
        <w:t xml:space="preserve">iolence </w:t>
      </w:r>
      <w:r w:rsidR="00A01660" w:rsidRPr="00216F5D">
        <w:t>p</w:t>
      </w:r>
      <w:r w:rsidRPr="00216F5D">
        <w:t xml:space="preserve">rovisions within the </w:t>
      </w:r>
      <w:r w:rsidRPr="00216F5D">
        <w:rPr>
          <w:i/>
        </w:rPr>
        <w:t>Migration Regulations 1994</w:t>
      </w:r>
      <w:r w:rsidRPr="00216F5D">
        <w:t xml:space="preserve">. </w:t>
      </w:r>
    </w:p>
    <w:p w14:paraId="6AF7F6FA" w14:textId="29048552" w:rsidR="00AA6003" w:rsidRDefault="00AA6003" w:rsidP="00AA6003">
      <w:pPr>
        <w:spacing w:before="0" w:after="160" w:line="259" w:lineRule="auto"/>
      </w:pPr>
      <w:r w:rsidRPr="00216F5D">
        <w:t xml:space="preserve">This Budget invests </w:t>
      </w:r>
      <w:r w:rsidR="00E151A4" w:rsidRPr="00216F5D">
        <w:t>$194</w:t>
      </w:r>
      <w:r w:rsidR="00725BD0" w:rsidRPr="00216F5D">
        <w:t>.0</w:t>
      </w:r>
      <w:r w:rsidR="002D5B9E" w:rsidRPr="00216F5D">
        <w:t> </w:t>
      </w:r>
      <w:r w:rsidRPr="00216F5D">
        <w:t>million to establish the dedicated Aboriginal and Torres Strait Islander Action Plan. The Government is supporting a range of activities under the Plan, including culturally responsive healing programs, addressing immediate safety concerns and community</w:t>
      </w:r>
      <w:r w:rsidR="00D9200C">
        <w:noBreakHyphen/>
      </w:r>
      <w:r w:rsidRPr="00216F5D">
        <w:t>led family safety services for First Nations children and families impacted by family violence.</w:t>
      </w:r>
    </w:p>
    <w:p w14:paraId="45CAB421" w14:textId="07C9EC89" w:rsidR="00AA6003" w:rsidRPr="00216F5D" w:rsidRDefault="00AA6003" w:rsidP="00AA6003">
      <w:pPr>
        <w:pStyle w:val="Heading5"/>
      </w:pPr>
      <w:r w:rsidRPr="00216F5D">
        <w:t>Supporting victim</w:t>
      </w:r>
      <w:r w:rsidR="00D9200C">
        <w:noBreakHyphen/>
      </w:r>
      <w:r w:rsidRPr="00216F5D">
        <w:t>survivors of child sexual abuse</w:t>
      </w:r>
    </w:p>
    <w:p w14:paraId="0C6D31A1" w14:textId="55ADCE23" w:rsidR="00AA6003" w:rsidRDefault="00AA6003" w:rsidP="00AA6003">
      <w:r w:rsidRPr="00216F5D">
        <w:t xml:space="preserve">The National Redress Scheme and the continuation of Redress Support Services is being supported by an additional </w:t>
      </w:r>
      <w:r w:rsidR="00C254AF" w:rsidRPr="00216F5D">
        <w:t>$142.2</w:t>
      </w:r>
      <w:r w:rsidRPr="00216F5D">
        <w:t> million. This will ensure people who experienced institutional child sexual abuse can continue to access free, independent support, delivered in a culturally</w:t>
      </w:r>
      <w:r w:rsidR="00D9200C">
        <w:noBreakHyphen/>
      </w:r>
      <w:r w:rsidRPr="00216F5D">
        <w:t>safe and trauma</w:t>
      </w:r>
      <w:r w:rsidR="00D9200C">
        <w:noBreakHyphen/>
      </w:r>
      <w:r w:rsidRPr="00216F5D">
        <w:t xml:space="preserve">informed way. </w:t>
      </w:r>
    </w:p>
    <w:p w14:paraId="5415A695" w14:textId="2D2A9549" w:rsidR="00AA6003" w:rsidRPr="00216F5D" w:rsidRDefault="00AA6003" w:rsidP="00AA6003">
      <w:pPr>
        <w:pStyle w:val="Heading4"/>
      </w:pPr>
      <w:r w:rsidRPr="00216F5D">
        <w:t>Targeting entrenched community disadvantage  </w:t>
      </w:r>
    </w:p>
    <w:p w14:paraId="5DA48BB4" w14:textId="5ADF525B" w:rsidR="00AA6003" w:rsidRPr="00216F5D" w:rsidRDefault="00AA6003" w:rsidP="00AA6003">
      <w:r w:rsidRPr="00216F5D">
        <w:t xml:space="preserve">The Government is investing </w:t>
      </w:r>
      <w:r w:rsidR="008C4737" w:rsidRPr="00216F5D">
        <w:t>$199.8</w:t>
      </w:r>
      <w:r w:rsidRPr="00216F5D">
        <w:t> million in an integrated package to address entrenched and concentrated disadvantage in Australian communities. The Government is committed to taking a sustained, long</w:t>
      </w:r>
      <w:r w:rsidR="00D9200C">
        <w:noBreakHyphen/>
      </w:r>
      <w:r w:rsidRPr="00216F5D">
        <w:t>term approach to working in partnership with communities to make an enduring difference in the lives of disadvantaged Australians, regardless of where they live. This package will see the Government working in partnership with state and territory governments, communities, and other key stakeholders including through a new strategy to partner with philanthropy.</w:t>
      </w:r>
    </w:p>
    <w:p w14:paraId="0C904F9C" w14:textId="669AF716" w:rsidR="00AA6003" w:rsidRPr="00216F5D" w:rsidRDefault="00AA6003" w:rsidP="00AA6003">
      <w:r w:rsidRPr="00216F5D">
        <w:t>The package will be underpinned by a whole</w:t>
      </w:r>
      <w:r w:rsidR="00D9200C">
        <w:noBreakHyphen/>
      </w:r>
      <w:r w:rsidRPr="00216F5D">
        <w:t>of</w:t>
      </w:r>
      <w:r w:rsidR="00D9200C">
        <w:noBreakHyphen/>
      </w:r>
      <w:r w:rsidRPr="00216F5D">
        <w:t>government Framework to Address Community Disadvantage that will identify strategic objectives and key principles to guide how Government works in partnership with communities, and to support more impactful investment in initiatives that address disadvantage. The Framework will also provide the foundations to explore how tailored, place</w:t>
      </w:r>
      <w:r w:rsidR="00D9200C">
        <w:noBreakHyphen/>
      </w:r>
      <w:r w:rsidRPr="00216F5D">
        <w:t>based approaches can be used to achieve positive change in communities, and how the Government might enable greater community</w:t>
      </w:r>
      <w:r w:rsidR="00D9200C">
        <w:noBreakHyphen/>
      </w:r>
      <w:r w:rsidRPr="00216F5D">
        <w:t xml:space="preserve">led decision making and access to funding. </w:t>
      </w:r>
    </w:p>
    <w:p w14:paraId="174AD7A2" w14:textId="745CFBAF" w:rsidR="00AA6003" w:rsidRPr="00216F5D" w:rsidRDefault="00AA6003" w:rsidP="00AA6003">
      <w:r w:rsidRPr="00216F5D">
        <w:t xml:space="preserve">Under the integrated package, the Government is providing </w:t>
      </w:r>
      <w:r w:rsidR="002218B1" w:rsidRPr="00216F5D">
        <w:t>$64.0</w:t>
      </w:r>
      <w:r w:rsidR="00D7385B">
        <w:t> </w:t>
      </w:r>
      <w:r w:rsidRPr="00216F5D">
        <w:t>million to ensure funding certainty for 10 existing place</w:t>
      </w:r>
      <w:r w:rsidR="00D9200C">
        <w:noBreakHyphen/>
      </w:r>
      <w:r w:rsidRPr="00216F5D">
        <w:t xml:space="preserve">based partnerships, and to enhance 6 of these partnerships. The Government is also providing </w:t>
      </w:r>
      <w:r w:rsidR="002218B1" w:rsidRPr="00216F5D">
        <w:t>$16.4</w:t>
      </w:r>
      <w:r w:rsidRPr="00216F5D">
        <w:t> million for a Life Course Data Initiative to deliver additional access to data for communities and to inform long</w:t>
      </w:r>
      <w:r w:rsidR="00D9200C">
        <w:noBreakHyphen/>
      </w:r>
      <w:r w:rsidRPr="00216F5D">
        <w:t xml:space="preserve">term changes that will ultimately improve outcomes. </w:t>
      </w:r>
    </w:p>
    <w:p w14:paraId="2D3F3207" w14:textId="7A4466D9" w:rsidR="00AA6003" w:rsidRPr="00CC4D2D" w:rsidRDefault="00AA6003" w:rsidP="00AA6003">
      <w:r w:rsidRPr="00216F5D">
        <w:t xml:space="preserve">To support the social impact investing market, the Government has committed </w:t>
      </w:r>
      <w:r w:rsidR="002218B1" w:rsidRPr="00216F5D">
        <w:t>$100.0</w:t>
      </w:r>
      <w:r w:rsidRPr="00216F5D">
        <w:t> million to establish an Outcomes Fund, pending a co</w:t>
      </w:r>
      <w:r w:rsidR="00D9200C">
        <w:noBreakHyphen/>
      </w:r>
      <w:r w:rsidRPr="00216F5D">
        <w:t xml:space="preserve">design process with stakeholders including states and territories. The Fund will make contractual payments for projects that deliver agreed, measurable outcomes. Additionally, the Government is providing </w:t>
      </w:r>
      <w:r w:rsidR="002218B1" w:rsidRPr="00216F5D">
        <w:t>$11.6</w:t>
      </w:r>
      <w:r w:rsidRPr="00216F5D">
        <w:t xml:space="preserve"> million for the Social Enterprise Development Initiative, which will help eligible </w:t>
      </w:r>
      <w:r w:rsidR="00D9200C">
        <w:t>‘</w:t>
      </w:r>
      <w:r w:rsidRPr="00216F5D">
        <w:t>for</w:t>
      </w:r>
      <w:r w:rsidR="00D9200C">
        <w:noBreakHyphen/>
      </w:r>
      <w:r w:rsidRPr="00216F5D">
        <w:t>purpose</w:t>
      </w:r>
      <w:r w:rsidR="00D9200C">
        <w:t>’</w:t>
      </w:r>
      <w:r w:rsidRPr="00216F5D">
        <w:t xml:space="preserve"> organisations to build their capability to access capital and support improved social outcomes. </w:t>
      </w:r>
      <w:r>
        <w:t xml:space="preserve"> </w:t>
      </w:r>
    </w:p>
    <w:p w14:paraId="6C6EF7A7" w14:textId="72246BB1" w:rsidR="00AA6003" w:rsidRPr="00216F5D" w:rsidRDefault="00AA6003" w:rsidP="00AA6003">
      <w:pPr>
        <w:pStyle w:val="Heading4"/>
      </w:pPr>
      <w:r w:rsidRPr="00216F5D">
        <w:t xml:space="preserve">Strong Aboriginal and Torres Strait Islander communities </w:t>
      </w:r>
    </w:p>
    <w:p w14:paraId="781FBBF3" w14:textId="30FA4219" w:rsidR="00AA6003" w:rsidRPr="00216F5D" w:rsidRDefault="00AA6003" w:rsidP="00AA6003">
      <w:r w:rsidRPr="00216F5D">
        <w:t>Working in partnership with First Nations Australians, as well as state, territory, and local governments, the Government is committed to Closing the Gap. This Budget provides practical responses to immediate challenges and a path to improving the lives and economic opportunities of First Nations communities.</w:t>
      </w:r>
    </w:p>
    <w:p w14:paraId="747A43E6" w14:textId="77777777" w:rsidR="00AA6003" w:rsidRPr="00216F5D" w:rsidRDefault="00AA6003" w:rsidP="00AA6003">
      <w:pPr>
        <w:pStyle w:val="Heading5"/>
      </w:pPr>
      <w:r w:rsidRPr="00216F5D">
        <w:t>Aboriginal and Torres Strait Islander Voice Referendum</w:t>
      </w:r>
    </w:p>
    <w:p w14:paraId="118BBAAE" w14:textId="0BC687D6" w:rsidR="00AA6003" w:rsidRPr="00216F5D" w:rsidRDefault="00AA6003" w:rsidP="00AA6003">
      <w:r w:rsidRPr="00216F5D">
        <w:t xml:space="preserve">The Government is delivering on its commitment to implement the Uluru Statement from the Heart in full. The Voice Referendum will provide all Australians with a historic opportunity to recognise the First Peoples of Australia in the Constitution by establishing an Aboriginal and Torres Strait Islander Voice. The Voice will be empowered to make representations to the Parliament and the Executive Government about matters relating to Aboriginal and Torres Strait Islander peoples, enabling better decisions and outcomes. </w:t>
      </w:r>
    </w:p>
    <w:p w14:paraId="38855CE2" w14:textId="77777777" w:rsidR="00AA6003" w:rsidRPr="00216F5D" w:rsidRDefault="00AA6003" w:rsidP="00AA6003">
      <w:pPr>
        <w:pStyle w:val="Heading5"/>
      </w:pPr>
      <w:r w:rsidRPr="00216F5D">
        <w:t>Closing the Gap initiatives</w:t>
      </w:r>
    </w:p>
    <w:p w14:paraId="6F49225D" w14:textId="5A55CC8C" w:rsidR="00AA6003" w:rsidRPr="00216F5D" w:rsidRDefault="00AA6003" w:rsidP="00AA6003">
      <w:r w:rsidRPr="00216F5D">
        <w:t>This Budget invests in improving opportunities for First Nations Australians. These commitments will drive progress against the socioeconomic targets and Priority Reforms of the National Agreement on Closing the Gap, with a focus on improving outcomes in the areas of education and skills, employment, health and aged care, community safety, as well as essential infrastructure.</w:t>
      </w:r>
    </w:p>
    <w:p w14:paraId="63B848F0" w14:textId="3844D6AE" w:rsidR="00AA6003" w:rsidRPr="00216F5D" w:rsidRDefault="00AA6003" w:rsidP="00AA6003">
      <w:r w:rsidRPr="00216F5D">
        <w:t>$</w:t>
      </w:r>
      <w:r w:rsidR="00B10D0A" w:rsidRPr="00216F5D">
        <w:t>561.</w:t>
      </w:r>
      <w:r w:rsidR="008F23FA" w:rsidRPr="00216F5D">
        <w:t>6</w:t>
      </w:r>
      <w:r w:rsidR="002D5B9E" w:rsidRPr="00216F5D">
        <w:t> </w:t>
      </w:r>
      <w:r w:rsidRPr="00216F5D">
        <w:t>million is being provided for First Nations health, including $</w:t>
      </w:r>
      <w:r w:rsidR="00343DEA" w:rsidRPr="00216F5D">
        <w:t>238</w:t>
      </w:r>
      <w:r w:rsidR="004B095E" w:rsidRPr="00216F5D">
        <w:t>.</w:t>
      </w:r>
      <w:r w:rsidR="00343DEA" w:rsidRPr="00216F5D">
        <w:t>5</w:t>
      </w:r>
      <w:r w:rsidRPr="00216F5D">
        <w:t> </w:t>
      </w:r>
      <w:r w:rsidR="004B095E" w:rsidRPr="00216F5D">
        <w:t>million</w:t>
      </w:r>
      <w:r w:rsidR="00322015" w:rsidRPr="00216F5D">
        <w:t xml:space="preserve"> </w:t>
      </w:r>
      <w:r w:rsidRPr="00216F5D">
        <w:t>to improve First</w:t>
      </w:r>
      <w:r w:rsidR="00533685" w:rsidRPr="00216F5D">
        <w:t> </w:t>
      </w:r>
      <w:r w:rsidRPr="00216F5D">
        <w:t>Nations cancer outcomes through building capability and growing the healthcare workforce. To support the delivery of 30 dialysis units for First Nations people in regional and remote Australia with end</w:t>
      </w:r>
      <w:r w:rsidR="00D9200C">
        <w:noBreakHyphen/>
      </w:r>
      <w:r w:rsidRPr="00216F5D">
        <w:t>stage kidney disease, $</w:t>
      </w:r>
      <w:r w:rsidR="000D14F3" w:rsidRPr="00216F5D">
        <w:t>28.2</w:t>
      </w:r>
      <w:r w:rsidRPr="00216F5D">
        <w:t> million will also be provided for workforce accommodation.</w:t>
      </w:r>
    </w:p>
    <w:p w14:paraId="2FD30278" w14:textId="041EB872" w:rsidR="00AA6003" w:rsidRPr="00216F5D" w:rsidRDefault="00AA6003" w:rsidP="00AA6003">
      <w:r w:rsidRPr="00216F5D">
        <w:t>The Government is also committing $</w:t>
      </w:r>
      <w:r w:rsidR="00A34536" w:rsidRPr="00216F5D">
        <w:t>38.4</w:t>
      </w:r>
      <w:r w:rsidRPr="00216F5D">
        <w:t> million to support high</w:t>
      </w:r>
      <w:r w:rsidR="00D9200C">
        <w:noBreakHyphen/>
      </w:r>
      <w:r w:rsidRPr="00216F5D">
        <w:t>quality and culturally appropriate education for First Nations children in remote areas across Australia. Funding will support pilots of community</w:t>
      </w:r>
      <w:r w:rsidR="00D9200C">
        <w:noBreakHyphen/>
      </w:r>
      <w:r w:rsidRPr="00216F5D">
        <w:t>led models for more culturally appropriate distance learning for First Nations students and increase access to junior ranger activities. The Government is also investing $</w:t>
      </w:r>
      <w:r w:rsidR="00332159" w:rsidRPr="00216F5D">
        <w:t>21.6</w:t>
      </w:r>
      <w:r w:rsidRPr="00216F5D">
        <w:t> million to extend the Indigenous Boarding Providers grant program to extend access to boarding for rural and remote First Nations students.</w:t>
      </w:r>
    </w:p>
    <w:p w14:paraId="4D1282EB" w14:textId="260DAE23" w:rsidR="00AA6003" w:rsidRPr="00216F5D" w:rsidRDefault="00AA6003" w:rsidP="00AA6003">
      <w:r w:rsidRPr="00216F5D">
        <w:t>To provide access to essential infrastructure, the Government has committed $</w:t>
      </w:r>
      <w:r w:rsidR="00CB2D89" w:rsidRPr="00216F5D">
        <w:t>150</w:t>
      </w:r>
      <w:r w:rsidR="00C9688A" w:rsidRPr="00216F5D">
        <w:t>.0</w:t>
      </w:r>
      <w:r w:rsidRPr="00216F5D">
        <w:t> million to improve water security for regional and remote First Nations communities through the National Water Grid Fund. $</w:t>
      </w:r>
      <w:r w:rsidR="002779A2" w:rsidRPr="00216F5D">
        <w:t>20.8</w:t>
      </w:r>
      <w:r w:rsidRPr="00216F5D">
        <w:t> million will also be provided to undertake urgent repairs and capital works for Aboriginal Hostels Limited.</w:t>
      </w:r>
    </w:p>
    <w:p w14:paraId="5A355C98" w14:textId="333D511E" w:rsidR="00AA6003" w:rsidRPr="00216F5D" w:rsidRDefault="00420881" w:rsidP="00AA6003">
      <w:proofErr w:type="spellStart"/>
      <w:r w:rsidRPr="00216F5D">
        <w:t>Mu</w:t>
      </w:r>
      <w:r w:rsidRPr="00216F5D">
        <w:rPr>
          <w:rFonts w:ascii="Cambria" w:hAnsi="Cambria" w:cs="Cambria"/>
        </w:rPr>
        <w:t>ṯ</w:t>
      </w:r>
      <w:r w:rsidRPr="00216F5D">
        <w:t>itjulu</w:t>
      </w:r>
      <w:proofErr w:type="spellEnd"/>
      <w:r w:rsidR="00AA6003" w:rsidRPr="00216F5D">
        <w:t xml:space="preserve">, a remote First Nations community located within </w:t>
      </w:r>
      <w:proofErr w:type="spellStart"/>
      <w:r w:rsidR="00920253" w:rsidRPr="00216F5D">
        <w:rPr>
          <w:rFonts w:cs="Book Antiqua"/>
        </w:rPr>
        <w:t>Ulu</w:t>
      </w:r>
      <w:r w:rsidR="00920253" w:rsidRPr="00216F5D">
        <w:rPr>
          <w:rFonts w:ascii="Cambria" w:hAnsi="Cambria" w:cs="Cambria"/>
        </w:rPr>
        <w:t>ṟ</w:t>
      </w:r>
      <w:r w:rsidR="00920253" w:rsidRPr="00216F5D">
        <w:rPr>
          <w:rFonts w:cs="Book Antiqua"/>
        </w:rPr>
        <w:t>u</w:t>
      </w:r>
      <w:proofErr w:type="spellEnd"/>
      <w:r w:rsidR="00920253" w:rsidRPr="00216F5D">
        <w:rPr>
          <w:rFonts w:ascii="Times New Roman" w:hAnsi="Times New Roman"/>
        </w:rPr>
        <w:t>‐</w:t>
      </w:r>
      <w:r w:rsidR="00920253" w:rsidRPr="00216F5D">
        <w:rPr>
          <w:rFonts w:cs="Book Antiqua"/>
        </w:rPr>
        <w:t xml:space="preserve">Kata </w:t>
      </w:r>
      <w:proofErr w:type="spellStart"/>
      <w:r w:rsidR="00920253" w:rsidRPr="00216F5D">
        <w:rPr>
          <w:rFonts w:cs="Book Antiqua"/>
        </w:rPr>
        <w:t>Tju</w:t>
      </w:r>
      <w:r w:rsidR="00920253" w:rsidRPr="00216F5D">
        <w:rPr>
          <w:rFonts w:ascii="Cambria" w:hAnsi="Cambria" w:cs="Cambria"/>
        </w:rPr>
        <w:t>ṯ</w:t>
      </w:r>
      <w:r w:rsidR="00920253" w:rsidRPr="00216F5D">
        <w:rPr>
          <w:rFonts w:cs="Book Antiqua"/>
        </w:rPr>
        <w:t>a</w:t>
      </w:r>
      <w:proofErr w:type="spellEnd"/>
      <w:r w:rsidR="00920253" w:rsidRPr="00216F5D" w:rsidDel="00920253">
        <w:t xml:space="preserve"> </w:t>
      </w:r>
      <w:r w:rsidR="00AA6003" w:rsidRPr="00216F5D">
        <w:t>National Park, will receive an investment of $</w:t>
      </w:r>
      <w:r w:rsidR="005F054C" w:rsidRPr="00216F5D">
        <w:t>92.8</w:t>
      </w:r>
      <w:r w:rsidR="00AA6003" w:rsidRPr="00216F5D">
        <w:t> million to undertake critical capital works to supply essential water, sewerage, and electrical services. And funding of $</w:t>
      </w:r>
      <w:r w:rsidR="00762F5F" w:rsidRPr="00216F5D">
        <w:t>23.3</w:t>
      </w:r>
      <w:r w:rsidR="00AA6003" w:rsidRPr="00216F5D">
        <w:t> million will be provided for residential housing in the Wreck Bay Village.</w:t>
      </w:r>
    </w:p>
    <w:p w14:paraId="4C2E0A49" w14:textId="348DF264" w:rsidR="00AA6003" w:rsidRPr="00216F5D" w:rsidRDefault="00AA6003" w:rsidP="00AA6003">
      <w:pPr>
        <w:pStyle w:val="Heading5"/>
      </w:pPr>
      <w:r w:rsidRPr="00216F5D">
        <w:t xml:space="preserve">Improving remote Aboriginal services in the Northern Territory </w:t>
      </w:r>
    </w:p>
    <w:p w14:paraId="4C25E3B0" w14:textId="35BD7A52" w:rsidR="00AA6003" w:rsidRPr="00216F5D" w:rsidRDefault="00AA6003" w:rsidP="00AA6003">
      <w:r w:rsidRPr="00216F5D">
        <w:t>The Government is working in partnership with the Northern Territory Government and local communities to improve services for First Nations communities in the Northern Territory. The Government is committing $</w:t>
      </w:r>
      <w:r w:rsidR="00FA26A1" w:rsidRPr="00216F5D">
        <w:t>250</w:t>
      </w:r>
      <w:r w:rsidR="00C9688A" w:rsidRPr="00216F5D">
        <w:t>.0</w:t>
      </w:r>
      <w:r w:rsidRPr="00216F5D">
        <w:t xml:space="preserve"> million in a plan for </w:t>
      </w:r>
      <w:r w:rsidRPr="00216F5D">
        <w:rPr>
          <w:i/>
        </w:rPr>
        <w:t>A Better, Safer Future for Central Australia</w:t>
      </w:r>
      <w:r w:rsidRPr="00216F5D">
        <w:t>, which will improve community safety, tackle alcohol</w:t>
      </w:r>
      <w:r w:rsidR="00D9200C">
        <w:noBreakHyphen/>
      </w:r>
      <w:r w:rsidRPr="00216F5D">
        <w:t>related harm and provide more opportunities for young people. This is in addition to the $</w:t>
      </w:r>
      <w:r w:rsidR="003E70DB" w:rsidRPr="00216F5D">
        <w:t>48.8</w:t>
      </w:r>
      <w:r w:rsidRPr="00216F5D">
        <w:t> million investment into community</w:t>
      </w:r>
      <w:r w:rsidR="00D9200C">
        <w:noBreakHyphen/>
      </w:r>
      <w:r w:rsidRPr="00216F5D">
        <w:t>led responses to improve safety in Alice Springs</w:t>
      </w:r>
      <w:r w:rsidR="00EB3FFC" w:rsidRPr="00216F5D">
        <w:t>.</w:t>
      </w:r>
      <w:r w:rsidR="00793975" w:rsidRPr="00216F5D">
        <w:t xml:space="preserve"> </w:t>
      </w:r>
    </w:p>
    <w:p w14:paraId="649CAF80" w14:textId="56C22C25" w:rsidR="00AA6003" w:rsidRPr="004214B6" w:rsidRDefault="00811806" w:rsidP="00AA6003">
      <w:r w:rsidRPr="00216F5D">
        <w:t>$40.4</w:t>
      </w:r>
      <w:r w:rsidR="00AA6003" w:rsidRPr="00216F5D">
        <w:t xml:space="preserve"> million will support student enrolment and engagement across 46 schools in central Australia. Designed in partnership with the local community, schools will have influence over the activities funded to allow them to respond flexibly to community needs, including On Country learning initiatives. </w:t>
      </w:r>
    </w:p>
    <w:p w14:paraId="6A05B629" w14:textId="5DC48228" w:rsidR="00EB3FFC" w:rsidRPr="00216F5D" w:rsidRDefault="00263798" w:rsidP="00EB3FFC">
      <w:pPr>
        <w:pStyle w:val="Heading4"/>
      </w:pPr>
      <w:r w:rsidRPr="00216F5D">
        <w:t>Looking after our veterans</w:t>
      </w:r>
    </w:p>
    <w:p w14:paraId="782A3BFA" w14:textId="517A5966" w:rsidR="00EB3FFC" w:rsidRPr="00AA6003" w:rsidRDefault="00EB3FFC" w:rsidP="00EB3FFC">
      <w:r w:rsidRPr="00216F5D">
        <w:t>The Government is continuing to improve the experience for veterans seeking support by implementing the recommendations of the Interim Report of the Royal Commission into Defence and Veteran Suicide. The public consultation on a Pathway to simplify veteran compensation and rehabilitation legislation is underway. The Government is continuing to prioritise work to help eliminate the veterans</w:t>
      </w:r>
      <w:r w:rsidR="00D9200C">
        <w:t>’</w:t>
      </w:r>
      <w:r w:rsidRPr="00216F5D">
        <w:t xml:space="preserve"> claims backlog with an additional $</w:t>
      </w:r>
      <w:r w:rsidR="00CD0124" w:rsidRPr="00216F5D">
        <w:t>64.1</w:t>
      </w:r>
      <w:r w:rsidRPr="00216F5D">
        <w:t> million investment in Department of Veterans</w:t>
      </w:r>
      <w:r w:rsidR="00D9200C">
        <w:t>’</w:t>
      </w:r>
      <w:r w:rsidRPr="00216F5D">
        <w:t xml:space="preserve"> Affairs staffing and $</w:t>
      </w:r>
      <w:r w:rsidR="00FC0DF8" w:rsidRPr="00216F5D">
        <w:t>254.1</w:t>
      </w:r>
      <w:r w:rsidRPr="00216F5D">
        <w:t> million to modernise ICT systems.</w:t>
      </w:r>
    </w:p>
    <w:p w14:paraId="4A9C9D64" w14:textId="61E60C7F" w:rsidR="00AA6003" w:rsidRPr="00216F5D" w:rsidRDefault="00AA6003" w:rsidP="00AA6003">
      <w:pPr>
        <w:pStyle w:val="Heading4"/>
      </w:pPr>
      <w:r w:rsidRPr="00216F5D">
        <w:t>Keeping Australians safe online</w:t>
      </w:r>
    </w:p>
    <w:p w14:paraId="754EE04A" w14:textId="0B128E34" w:rsidR="00AA6003" w:rsidRPr="009D7201" w:rsidRDefault="00AA6003" w:rsidP="00AA6003">
      <w:r w:rsidRPr="00216F5D">
        <w:t xml:space="preserve">This Budget will provide </w:t>
      </w:r>
      <w:r w:rsidR="00532822" w:rsidRPr="00216F5D">
        <w:t>$134.1</w:t>
      </w:r>
      <w:r w:rsidRPr="00216F5D">
        <w:t xml:space="preserve"> million </w:t>
      </w:r>
      <w:r w:rsidR="00532822" w:rsidRPr="00216F5D">
        <w:t>for</w:t>
      </w:r>
      <w:r w:rsidRPr="00216F5D">
        <w:t xml:space="preserve"> the Office of the </w:t>
      </w:r>
      <w:proofErr w:type="spellStart"/>
      <w:r w:rsidRPr="00216F5D">
        <w:t>eSafety</w:t>
      </w:r>
      <w:proofErr w:type="spellEnd"/>
      <w:r w:rsidRPr="00216F5D">
        <w:t xml:space="preserve"> Commissioner</w:t>
      </w:r>
      <w:r w:rsidR="00532822" w:rsidRPr="00216F5D">
        <w:t xml:space="preserve"> to continue to support Australians online</w:t>
      </w:r>
      <w:r w:rsidR="00D22C5B" w:rsidRPr="00216F5D">
        <w:t xml:space="preserve">, including </w:t>
      </w:r>
      <w:r w:rsidR="00985383" w:rsidRPr="00216F5D">
        <w:t>through</w:t>
      </w:r>
      <w:r w:rsidRPr="00216F5D">
        <w:t xml:space="preserve"> enhance</w:t>
      </w:r>
      <w:r w:rsidR="00985383" w:rsidRPr="00216F5D">
        <w:t>d</w:t>
      </w:r>
      <w:r w:rsidRPr="00216F5D" w:rsidDel="00580EA4">
        <w:t xml:space="preserve"> education</w:t>
      </w:r>
      <w:r w:rsidR="00985383" w:rsidRPr="00216F5D">
        <w:t>,</w:t>
      </w:r>
      <w:r w:rsidRPr="00216F5D" w:rsidDel="00580EA4">
        <w:t xml:space="preserve"> outreach </w:t>
      </w:r>
      <w:r w:rsidR="00985383" w:rsidRPr="00216F5D">
        <w:t>and</w:t>
      </w:r>
      <w:r w:rsidRPr="00216F5D">
        <w:t xml:space="preserve"> investigat</w:t>
      </w:r>
      <w:r w:rsidR="00985383" w:rsidRPr="00216F5D">
        <w:t xml:space="preserve">ory activities. </w:t>
      </w:r>
      <w:r w:rsidDel="00580EA4">
        <w:t xml:space="preserve"> </w:t>
      </w:r>
    </w:p>
    <w:p w14:paraId="6DFF645A" w14:textId="07ACCBC9" w:rsidR="00AA6003" w:rsidRPr="00216F5D" w:rsidRDefault="00AA6003" w:rsidP="00AA6003">
      <w:pPr>
        <w:pStyle w:val="Heading4"/>
      </w:pPr>
      <w:r w:rsidRPr="00216F5D">
        <w:t>Securing Australians</w:t>
      </w:r>
      <w:r w:rsidR="00D9200C">
        <w:t>’</w:t>
      </w:r>
      <w:r w:rsidRPr="00216F5D">
        <w:t xml:space="preserve"> Superannuation  </w:t>
      </w:r>
    </w:p>
    <w:p w14:paraId="173285C5" w14:textId="7812E374" w:rsidR="002E06BE" w:rsidRPr="001D2ECA" w:rsidRDefault="00AA6003" w:rsidP="002E06BE">
      <w:r w:rsidRPr="00216F5D">
        <w:t>The Government is committed to addressing the key drivers of unpaid superannuation and will align the payment frequency of the superannuation guarantee (SG) with wages and salaries. Aligning the payment of superannuation with wages and salaries will increase retirement incomes through greater compounding returns. This will simplify the tracking of superannuation payments for employees and support early intervention against underpayment. These changes will improve retirement outcomes for around 8.9</w:t>
      </w:r>
      <w:r w:rsidR="008B69F8">
        <w:t> </w:t>
      </w:r>
      <w:r w:rsidRPr="00216F5D">
        <w:t>million employees, including for young and low</w:t>
      </w:r>
      <w:r w:rsidR="00D9200C">
        <w:noBreakHyphen/>
      </w:r>
      <w:r w:rsidRPr="00216F5D">
        <w:t>income workers who are most likely to have unpaid super.</w:t>
      </w:r>
      <w:r w:rsidR="00247F9F" w:rsidRPr="00216F5D">
        <w:t xml:space="preserve"> </w:t>
      </w:r>
    </w:p>
    <w:p w14:paraId="4B5E68C8" w14:textId="0726D701" w:rsidR="00CF6BDD" w:rsidRPr="00216F5D" w:rsidRDefault="0077752D" w:rsidP="001866FC">
      <w:pPr>
        <w:pStyle w:val="Heading3"/>
      </w:pPr>
      <w:bookmarkStart w:id="13" w:name="_Toc134224938"/>
      <w:r w:rsidRPr="00216F5D">
        <w:rPr>
          <w:sz w:val="26"/>
          <w:szCs w:val="26"/>
        </w:rPr>
        <w:t>A stronger</w:t>
      </w:r>
      <w:r w:rsidR="00B41AB9" w:rsidRPr="00216F5D">
        <w:rPr>
          <w:sz w:val="26"/>
          <w:szCs w:val="26"/>
        </w:rPr>
        <w:t xml:space="preserve"> and more secure economy</w:t>
      </w:r>
      <w:bookmarkEnd w:id="13"/>
    </w:p>
    <w:p w14:paraId="2E6FD9E4" w14:textId="2219924F" w:rsidR="0011277D" w:rsidRPr="00216F5D" w:rsidRDefault="00E54AA9" w:rsidP="00C54CEF">
      <w:r w:rsidRPr="00216F5D">
        <w:t>This Budget invests in growing the economy and delivers a plan for how Australia can convert existing strengths into broad and lasting growth drivers. Clean, cheap energy is at the centre of the Australia</w:t>
      </w:r>
      <w:r w:rsidR="00D9200C">
        <w:t>’</w:t>
      </w:r>
      <w:r w:rsidRPr="00216F5D">
        <w:t>s plan to become a renewable energy superpower – powering growth in net zero industries</w:t>
      </w:r>
      <w:r w:rsidR="008A238D" w:rsidRPr="00216F5D">
        <w:t xml:space="preserve"> and </w:t>
      </w:r>
      <w:r w:rsidRPr="00216F5D">
        <w:t xml:space="preserve">across our regions (Box </w:t>
      </w:r>
      <w:r w:rsidR="00C97BAD" w:rsidRPr="00216F5D">
        <w:t>1.1</w:t>
      </w:r>
      <w:r w:rsidRPr="00216F5D">
        <w:t>). Together with investments</w:t>
      </w:r>
      <w:r w:rsidR="006868F0" w:rsidRPr="00216F5D">
        <w:t xml:space="preserve"> </w:t>
      </w:r>
      <w:r w:rsidRPr="00216F5D">
        <w:t>in skills, digital adoption</w:t>
      </w:r>
      <w:r w:rsidR="003E2AAC" w:rsidRPr="00216F5D">
        <w:t xml:space="preserve"> and</w:t>
      </w:r>
      <w:r w:rsidRPr="00216F5D">
        <w:t xml:space="preserve"> supply chains, this growth agenda </w:t>
      </w:r>
      <w:r w:rsidR="00091C49" w:rsidRPr="00216F5D">
        <w:t>will ensure Australia</w:t>
      </w:r>
      <w:r w:rsidR="00D9200C">
        <w:t>’</w:t>
      </w:r>
      <w:r w:rsidR="00091C49" w:rsidRPr="00216F5D">
        <w:t xml:space="preserve">s economy will </w:t>
      </w:r>
      <w:r w:rsidR="00EC5966" w:rsidRPr="00216F5D">
        <w:t xml:space="preserve">take advantage of </w:t>
      </w:r>
      <w:r w:rsidR="003E2AAC" w:rsidRPr="00216F5D">
        <w:t xml:space="preserve">existing and </w:t>
      </w:r>
      <w:r w:rsidR="00EC5966" w:rsidRPr="00216F5D">
        <w:t>emerging economic opportunities</w:t>
      </w:r>
      <w:r w:rsidR="00115879">
        <w:t xml:space="preserve">. </w:t>
      </w:r>
    </w:p>
    <w:p w14:paraId="1406CF08" w14:textId="3C518B0D" w:rsidR="007767BB" w:rsidRPr="00216F5D" w:rsidRDefault="00646BFD" w:rsidP="007767BB">
      <w:pPr>
        <w:pStyle w:val="Heading4"/>
      </w:pPr>
      <w:r w:rsidRPr="00216F5D">
        <w:t>Powering Australia with cheaper, cleaner</w:t>
      </w:r>
      <w:r w:rsidR="001618E2" w:rsidRPr="00216F5D">
        <w:t>,</w:t>
      </w:r>
      <w:r w:rsidRPr="00216F5D">
        <w:t xml:space="preserve"> </w:t>
      </w:r>
      <w:r w:rsidR="0050385B" w:rsidRPr="00216F5D">
        <w:t>and more reliable energy</w:t>
      </w:r>
    </w:p>
    <w:p w14:paraId="64411928" w14:textId="2894EC5B" w:rsidR="00FA23A6" w:rsidRPr="00216F5D" w:rsidRDefault="00FA23A6" w:rsidP="00FA23A6">
      <w:pPr>
        <w:rPr>
          <w:rFonts w:eastAsia="Calibri"/>
        </w:rPr>
      </w:pPr>
      <w:r w:rsidRPr="00216F5D">
        <w:rPr>
          <w:rFonts w:eastAsia="Calibri"/>
        </w:rPr>
        <w:t xml:space="preserve">The Government is unlocking new renewable energy generation and storage capacity to help meet our emissions reduction commitments and deliver cleaner, cheaper, more reliable energy for Australian businesses and households. </w:t>
      </w:r>
    </w:p>
    <w:p w14:paraId="2BF99726" w14:textId="77777777" w:rsidR="00436B7D" w:rsidRPr="00216F5D" w:rsidRDefault="00436B7D" w:rsidP="00DD6902">
      <w:pPr>
        <w:pStyle w:val="Heading5"/>
        <w:rPr>
          <w:rFonts w:eastAsia="Book Antiqua" w:cs="Book Antiqua"/>
          <w:i w:val="0"/>
        </w:rPr>
      </w:pPr>
      <w:r w:rsidRPr="00216F5D">
        <w:rPr>
          <w:rFonts w:eastAsia="Book Antiqua"/>
        </w:rPr>
        <w:t xml:space="preserve">Rewiring the Nation </w:t>
      </w:r>
    </w:p>
    <w:p w14:paraId="240DEF9A" w14:textId="2F2E934D" w:rsidR="00436B7D" w:rsidRPr="00216F5D" w:rsidRDefault="00E47C7E" w:rsidP="00436B7D">
      <w:pPr>
        <w:rPr>
          <w:rFonts w:eastAsia="Calibri"/>
        </w:rPr>
      </w:pPr>
      <w:r w:rsidRPr="00216F5D">
        <w:t>Th</w:t>
      </w:r>
      <w:r w:rsidR="0068172E" w:rsidRPr="00216F5D">
        <w:t xml:space="preserve">e Government has allocated </w:t>
      </w:r>
      <w:r w:rsidRPr="00216F5D">
        <w:rPr>
          <w:rFonts w:eastAsia="Calibri"/>
        </w:rPr>
        <w:t>$12</w:t>
      </w:r>
      <w:r w:rsidR="000A2F25" w:rsidRPr="00216F5D">
        <w:rPr>
          <w:rFonts w:eastAsia="Calibri"/>
        </w:rPr>
        <w:t>.0</w:t>
      </w:r>
      <w:r w:rsidR="008B69F8">
        <w:rPr>
          <w:rFonts w:eastAsia="Calibri"/>
        </w:rPr>
        <w:t> </w:t>
      </w:r>
      <w:r w:rsidRPr="00216F5D">
        <w:rPr>
          <w:rFonts w:eastAsia="Calibri"/>
        </w:rPr>
        <w:t xml:space="preserve">billion </w:t>
      </w:r>
      <w:r w:rsidRPr="00216F5D">
        <w:t xml:space="preserve">of </w:t>
      </w:r>
      <w:r w:rsidR="00583837" w:rsidRPr="00216F5D">
        <w:t>its</w:t>
      </w:r>
      <w:r w:rsidRPr="00216F5D" w:rsidDel="00583837">
        <w:t xml:space="preserve"> </w:t>
      </w:r>
      <w:r w:rsidRPr="00216F5D">
        <w:t>$20</w:t>
      </w:r>
      <w:r w:rsidR="000A2F25" w:rsidRPr="00216F5D">
        <w:t>.0</w:t>
      </w:r>
      <w:r w:rsidR="008B69F8">
        <w:t> </w:t>
      </w:r>
      <w:r w:rsidRPr="00216F5D">
        <w:t>billion investment</w:t>
      </w:r>
      <w:r w:rsidRPr="00216F5D">
        <w:rPr>
          <w:rFonts w:eastAsia="Calibri"/>
        </w:rPr>
        <w:t xml:space="preserve"> in Rewiring the Nation </w:t>
      </w:r>
      <w:r w:rsidRPr="00216F5D">
        <w:t>to transformational transmission projects</w:t>
      </w:r>
      <w:r w:rsidRPr="00216F5D">
        <w:rPr>
          <w:rFonts w:eastAsia="Calibri"/>
        </w:rPr>
        <w:t>, putting Australia on track to build</w:t>
      </w:r>
      <w:r w:rsidR="00436B7D" w:rsidRPr="00216F5D">
        <w:rPr>
          <w:rFonts w:eastAsia="Calibri"/>
        </w:rPr>
        <w:t xml:space="preserve"> an 82</w:t>
      </w:r>
      <w:r w:rsidR="00DD6902" w:rsidRPr="00216F5D">
        <w:rPr>
          <w:rFonts w:eastAsia="Calibri"/>
        </w:rPr>
        <w:t> </w:t>
      </w:r>
      <w:r w:rsidR="00436B7D" w:rsidRPr="00216F5D">
        <w:rPr>
          <w:rFonts w:eastAsia="Calibri"/>
        </w:rPr>
        <w:t>per</w:t>
      </w:r>
      <w:r w:rsidR="00DD6902" w:rsidRPr="00216F5D">
        <w:rPr>
          <w:rFonts w:eastAsia="Calibri"/>
        </w:rPr>
        <w:t> </w:t>
      </w:r>
      <w:r w:rsidR="00436B7D" w:rsidRPr="00216F5D">
        <w:rPr>
          <w:rFonts w:eastAsia="Calibri"/>
        </w:rPr>
        <w:t>cent renewable grid by</w:t>
      </w:r>
      <w:r w:rsidR="00DD6902" w:rsidRPr="00216F5D">
        <w:rPr>
          <w:rFonts w:eastAsia="Calibri"/>
        </w:rPr>
        <w:t> </w:t>
      </w:r>
      <w:r w:rsidR="00436B7D" w:rsidRPr="00216F5D">
        <w:rPr>
          <w:rFonts w:eastAsia="Calibri"/>
        </w:rPr>
        <w:t xml:space="preserve">2030. This includes committing </w:t>
      </w:r>
      <w:r w:rsidR="00737635" w:rsidRPr="00216F5D">
        <w:rPr>
          <w:rFonts w:eastAsia="Calibri"/>
        </w:rPr>
        <w:t>up to</w:t>
      </w:r>
      <w:r w:rsidR="00681FBA" w:rsidRPr="00216F5D">
        <w:rPr>
          <w:rFonts w:eastAsia="Calibri"/>
        </w:rPr>
        <w:t xml:space="preserve"> </w:t>
      </w:r>
      <w:r w:rsidR="000772B6" w:rsidRPr="00216F5D">
        <w:rPr>
          <w:rFonts w:eastAsia="Calibri"/>
        </w:rPr>
        <w:t>$</w:t>
      </w:r>
      <w:r w:rsidR="006E0644" w:rsidRPr="00216F5D">
        <w:rPr>
          <w:rFonts w:eastAsia="Calibri"/>
        </w:rPr>
        <w:t>1.0</w:t>
      </w:r>
      <w:r w:rsidR="006D1583" w:rsidRPr="00216F5D">
        <w:rPr>
          <w:rFonts w:eastAsia="Calibri"/>
        </w:rPr>
        <w:t> </w:t>
      </w:r>
      <w:r w:rsidR="00436B7D" w:rsidRPr="00216F5D">
        <w:rPr>
          <w:rFonts w:eastAsia="Calibri"/>
        </w:rPr>
        <w:t>billion of low</w:t>
      </w:r>
      <w:r w:rsidR="00D9200C">
        <w:rPr>
          <w:rFonts w:eastAsia="Calibri"/>
        </w:rPr>
        <w:noBreakHyphen/>
      </w:r>
      <w:r w:rsidR="00436B7D" w:rsidRPr="00216F5D">
        <w:rPr>
          <w:rFonts w:eastAsia="Calibri"/>
        </w:rPr>
        <w:t>cost debt for Tasmania</w:t>
      </w:r>
      <w:r w:rsidR="00D9200C">
        <w:rPr>
          <w:rFonts w:eastAsia="Calibri"/>
        </w:rPr>
        <w:t>’</w:t>
      </w:r>
      <w:r w:rsidR="00436B7D" w:rsidRPr="00216F5D">
        <w:rPr>
          <w:rFonts w:eastAsia="Calibri"/>
        </w:rPr>
        <w:t xml:space="preserve">s Battery of the Nation projects, </w:t>
      </w:r>
      <w:r w:rsidR="006E0644" w:rsidRPr="00216F5D">
        <w:rPr>
          <w:rFonts w:eastAsia="Calibri"/>
        </w:rPr>
        <w:t>$1.5</w:t>
      </w:r>
      <w:r w:rsidR="00DD6902" w:rsidRPr="00216F5D">
        <w:rPr>
          <w:rFonts w:eastAsia="Calibri"/>
        </w:rPr>
        <w:t> </w:t>
      </w:r>
      <w:r w:rsidR="00436B7D" w:rsidRPr="00216F5D">
        <w:rPr>
          <w:rFonts w:eastAsia="Calibri"/>
        </w:rPr>
        <w:t xml:space="preserve">billion towards Victorian </w:t>
      </w:r>
      <w:r w:rsidR="001152C1" w:rsidRPr="00216F5D">
        <w:rPr>
          <w:rFonts w:eastAsia="Calibri"/>
        </w:rPr>
        <w:t>R</w:t>
      </w:r>
      <w:r w:rsidR="00681FBA" w:rsidRPr="00216F5D">
        <w:rPr>
          <w:rFonts w:eastAsia="Calibri"/>
        </w:rPr>
        <w:t xml:space="preserve">enewable </w:t>
      </w:r>
      <w:r w:rsidR="001152C1" w:rsidRPr="00216F5D">
        <w:rPr>
          <w:rFonts w:eastAsia="Calibri"/>
        </w:rPr>
        <w:t>E</w:t>
      </w:r>
      <w:r w:rsidR="00681FBA" w:rsidRPr="00216F5D">
        <w:rPr>
          <w:rFonts w:eastAsia="Calibri"/>
        </w:rPr>
        <w:t xml:space="preserve">nergy </w:t>
      </w:r>
      <w:r w:rsidR="001152C1" w:rsidRPr="00216F5D">
        <w:rPr>
          <w:rFonts w:eastAsia="Calibri"/>
        </w:rPr>
        <w:t>Z</w:t>
      </w:r>
      <w:r w:rsidR="00681FBA" w:rsidRPr="00216F5D">
        <w:rPr>
          <w:rFonts w:eastAsia="Calibri"/>
        </w:rPr>
        <w:t xml:space="preserve">ones </w:t>
      </w:r>
      <w:r w:rsidR="00436B7D" w:rsidRPr="00216F5D">
        <w:rPr>
          <w:rFonts w:eastAsia="Calibri"/>
        </w:rPr>
        <w:t>and offshore</w:t>
      </w:r>
      <w:r w:rsidR="00DD6902" w:rsidRPr="00216F5D">
        <w:rPr>
          <w:rFonts w:eastAsia="Calibri"/>
        </w:rPr>
        <w:t> </w:t>
      </w:r>
      <w:r w:rsidR="00436B7D" w:rsidRPr="00216F5D">
        <w:rPr>
          <w:rFonts w:eastAsia="Calibri"/>
        </w:rPr>
        <w:t xml:space="preserve">wind, and </w:t>
      </w:r>
      <w:r w:rsidR="005A2007" w:rsidRPr="00216F5D">
        <w:rPr>
          <w:rFonts w:eastAsia="Calibri"/>
        </w:rPr>
        <w:t>$4.7</w:t>
      </w:r>
      <w:r w:rsidR="00DD6902" w:rsidRPr="00216F5D">
        <w:rPr>
          <w:rFonts w:eastAsia="Calibri"/>
        </w:rPr>
        <w:t> </w:t>
      </w:r>
      <w:r w:rsidR="00436B7D" w:rsidRPr="00216F5D">
        <w:rPr>
          <w:rFonts w:eastAsia="Calibri"/>
        </w:rPr>
        <w:t>billion to unlock critical transmission and Renewable Energy Zones in partnership with the New South Wales Government.</w:t>
      </w:r>
    </w:p>
    <w:p w14:paraId="5EF1A72F" w14:textId="1B5BB5E2" w:rsidR="00357F80" w:rsidRPr="00216F5D" w:rsidRDefault="00357F80" w:rsidP="0009436A">
      <w:pPr>
        <w:pStyle w:val="Heading5"/>
        <w:rPr>
          <w:rFonts w:eastAsia="Book Antiqua" w:cs="Book Antiqua"/>
        </w:rPr>
      </w:pPr>
      <w:r w:rsidRPr="00216F5D">
        <w:rPr>
          <w:rFonts w:eastAsia="Book Antiqua"/>
        </w:rPr>
        <w:t>Capacit</w:t>
      </w:r>
      <w:r w:rsidRPr="00216F5D">
        <w:rPr>
          <w:rFonts w:eastAsia="Book Antiqua" w:cs="Book Antiqua"/>
        </w:rPr>
        <w:t xml:space="preserve">y Investment Scheme </w:t>
      </w:r>
    </w:p>
    <w:p w14:paraId="77A799CD" w14:textId="267A79E5" w:rsidR="00357F80" w:rsidRPr="00216F5D" w:rsidRDefault="00357F80" w:rsidP="00357F80">
      <w:pPr>
        <w:spacing w:line="257" w:lineRule="auto"/>
        <w:rPr>
          <w:rFonts w:eastAsia="Calibri"/>
        </w:rPr>
      </w:pPr>
      <w:r w:rsidRPr="00216F5D">
        <w:rPr>
          <w:rFonts w:eastAsia="Book Antiqua"/>
        </w:rPr>
        <w:t>T</w:t>
      </w:r>
      <w:r w:rsidRPr="00216F5D">
        <w:rPr>
          <w:rFonts w:eastAsia="Calibri"/>
        </w:rPr>
        <w:t xml:space="preserve">he Government is accelerating the </w:t>
      </w:r>
      <w:r w:rsidR="00673F93" w:rsidRPr="00216F5D">
        <w:rPr>
          <w:rFonts w:eastAsia="Calibri"/>
        </w:rPr>
        <w:t>transformation</w:t>
      </w:r>
      <w:r w:rsidRPr="00216F5D">
        <w:rPr>
          <w:rFonts w:eastAsia="Calibri"/>
        </w:rPr>
        <w:t xml:space="preserve"> to a renewable</w:t>
      </w:r>
      <w:r w:rsidR="00D9200C">
        <w:rPr>
          <w:rFonts w:eastAsia="Calibri"/>
        </w:rPr>
        <w:noBreakHyphen/>
      </w:r>
      <w:r w:rsidRPr="00216F5D">
        <w:rPr>
          <w:rFonts w:eastAsia="Calibri"/>
        </w:rPr>
        <w:t xml:space="preserve">based grid through the Capacity Investment Scheme, </w:t>
      </w:r>
      <w:r w:rsidR="1EF334D4" w:rsidRPr="00216F5D">
        <w:rPr>
          <w:rFonts w:eastAsia="Calibri"/>
        </w:rPr>
        <w:t>making sure households and businesses can count</w:t>
      </w:r>
      <w:r w:rsidRPr="00216F5D">
        <w:rPr>
          <w:rFonts w:eastAsia="Calibri"/>
        </w:rPr>
        <w:t xml:space="preserve"> on </w:t>
      </w:r>
      <w:r w:rsidR="236299F3" w:rsidRPr="00216F5D">
        <w:rPr>
          <w:rFonts w:eastAsia="Calibri"/>
        </w:rPr>
        <w:t xml:space="preserve">renewable energy being available when they need it. </w:t>
      </w:r>
      <w:r w:rsidRPr="00216F5D">
        <w:rPr>
          <w:rFonts w:eastAsia="Calibri"/>
        </w:rPr>
        <w:t xml:space="preserve">The </w:t>
      </w:r>
      <w:r w:rsidR="04D74880" w:rsidRPr="00216F5D">
        <w:rPr>
          <w:rFonts w:eastAsia="Calibri"/>
        </w:rPr>
        <w:t>2023</w:t>
      </w:r>
      <w:r w:rsidR="0009436A" w:rsidRPr="00216F5D">
        <w:rPr>
          <w:rFonts w:eastAsia="Calibri"/>
        </w:rPr>
        <w:t> </w:t>
      </w:r>
      <w:r w:rsidR="04D74880" w:rsidRPr="00216F5D">
        <w:rPr>
          <w:rFonts w:eastAsia="Calibri"/>
        </w:rPr>
        <w:t>tenders</w:t>
      </w:r>
      <w:r w:rsidRPr="00216F5D">
        <w:rPr>
          <w:rFonts w:eastAsia="Calibri"/>
        </w:rPr>
        <w:t xml:space="preserve"> of the </w:t>
      </w:r>
      <w:r w:rsidR="008475D1" w:rsidRPr="00216F5D">
        <w:rPr>
          <w:rFonts w:eastAsia="Calibri"/>
        </w:rPr>
        <w:t xml:space="preserve">Capacity Investment </w:t>
      </w:r>
      <w:r w:rsidR="04D74880" w:rsidRPr="00216F5D">
        <w:rPr>
          <w:rFonts w:eastAsia="Calibri"/>
        </w:rPr>
        <w:t>Scheme</w:t>
      </w:r>
      <w:r w:rsidRPr="00216F5D">
        <w:rPr>
          <w:rFonts w:eastAsia="Calibri"/>
        </w:rPr>
        <w:t xml:space="preserve"> will deliver clean</w:t>
      </w:r>
      <w:r w:rsidR="00B86483" w:rsidRPr="00216F5D">
        <w:rPr>
          <w:rFonts w:eastAsia="Calibri"/>
        </w:rPr>
        <w:t>,</w:t>
      </w:r>
      <w:r w:rsidR="71C5E90E" w:rsidRPr="00216F5D">
        <w:rPr>
          <w:rFonts w:eastAsia="Calibri"/>
        </w:rPr>
        <w:t xml:space="preserve"> </w:t>
      </w:r>
      <w:r w:rsidR="718A9FF9" w:rsidRPr="00216F5D">
        <w:rPr>
          <w:rFonts w:eastAsia="Calibri"/>
        </w:rPr>
        <w:t xml:space="preserve">firm </w:t>
      </w:r>
      <w:r w:rsidR="3F434F7F" w:rsidRPr="00216F5D">
        <w:rPr>
          <w:rFonts w:eastAsia="Calibri"/>
        </w:rPr>
        <w:t xml:space="preserve">renewable </w:t>
      </w:r>
      <w:r w:rsidR="044BFBE2" w:rsidRPr="00216F5D">
        <w:rPr>
          <w:rFonts w:eastAsia="Calibri"/>
        </w:rPr>
        <w:t xml:space="preserve">generation and </w:t>
      </w:r>
      <w:r w:rsidRPr="00216F5D" w:rsidDel="00702013">
        <w:rPr>
          <w:rFonts w:eastAsia="Calibri"/>
        </w:rPr>
        <w:t>storage</w:t>
      </w:r>
      <w:r w:rsidRPr="00216F5D" w:rsidDel="00112D0E">
        <w:rPr>
          <w:rFonts w:eastAsia="Calibri"/>
        </w:rPr>
        <w:t xml:space="preserve"> </w:t>
      </w:r>
      <w:r w:rsidRPr="00216F5D">
        <w:rPr>
          <w:rFonts w:eastAsia="Calibri"/>
        </w:rPr>
        <w:t>to South Australia, Victoria</w:t>
      </w:r>
      <w:r w:rsidR="00824D33" w:rsidRPr="00216F5D">
        <w:rPr>
          <w:rFonts w:eastAsia="Calibri"/>
        </w:rPr>
        <w:t>,</w:t>
      </w:r>
      <w:r w:rsidRPr="00216F5D">
        <w:rPr>
          <w:rFonts w:eastAsia="Calibri"/>
        </w:rPr>
        <w:t xml:space="preserve"> and New South Wales. </w:t>
      </w:r>
      <w:r w:rsidR="0066013D" w:rsidRPr="00216F5D">
        <w:rPr>
          <w:rFonts w:eastAsia="Calibri"/>
        </w:rPr>
        <w:t xml:space="preserve">These tenders </w:t>
      </w:r>
      <w:r w:rsidR="00327AF3" w:rsidRPr="00216F5D">
        <w:rPr>
          <w:rFonts w:eastAsia="Calibri"/>
        </w:rPr>
        <w:t xml:space="preserve">are a first step towards unlocking </w:t>
      </w:r>
      <w:r w:rsidR="00FB5628" w:rsidRPr="00216F5D">
        <w:rPr>
          <w:rFonts w:eastAsia="Calibri"/>
        </w:rPr>
        <w:t xml:space="preserve">at least </w:t>
      </w:r>
      <w:r w:rsidR="00327AF3" w:rsidRPr="00216F5D">
        <w:rPr>
          <w:rFonts w:eastAsia="Calibri"/>
        </w:rPr>
        <w:t>$10</w:t>
      </w:r>
      <w:r w:rsidR="006D1583" w:rsidRPr="00216F5D">
        <w:rPr>
          <w:rFonts w:eastAsia="Calibri"/>
        </w:rPr>
        <w:t> </w:t>
      </w:r>
      <w:r w:rsidR="00327AF3" w:rsidRPr="00216F5D">
        <w:rPr>
          <w:rFonts w:eastAsia="Calibri"/>
        </w:rPr>
        <w:t xml:space="preserve">billion </w:t>
      </w:r>
      <w:r w:rsidR="000A37DC" w:rsidRPr="00216F5D">
        <w:rPr>
          <w:rFonts w:eastAsia="Calibri"/>
        </w:rPr>
        <w:t>of new investment</w:t>
      </w:r>
      <w:r w:rsidR="0066013D" w:rsidRPr="00216F5D">
        <w:rPr>
          <w:rFonts w:eastAsia="Calibri"/>
        </w:rPr>
        <w:t xml:space="preserve"> </w:t>
      </w:r>
      <w:r w:rsidR="00CA6F60" w:rsidRPr="00216F5D">
        <w:rPr>
          <w:rFonts w:eastAsia="Calibri"/>
        </w:rPr>
        <w:t>to</w:t>
      </w:r>
      <w:r w:rsidR="0066013D" w:rsidRPr="00216F5D">
        <w:rPr>
          <w:rFonts w:eastAsia="Calibri"/>
        </w:rPr>
        <w:t xml:space="preserve"> accelerate the uptake of clean, firm generation and storage needed</w:t>
      </w:r>
      <w:r w:rsidR="3E3BDCF5" w:rsidRPr="00216F5D">
        <w:rPr>
          <w:rFonts w:eastAsia="Calibri"/>
        </w:rPr>
        <w:t xml:space="preserve"> to power an 82</w:t>
      </w:r>
      <w:r w:rsidR="0009436A" w:rsidRPr="00216F5D">
        <w:rPr>
          <w:rFonts w:eastAsia="Calibri"/>
        </w:rPr>
        <w:t> </w:t>
      </w:r>
      <w:r w:rsidR="3E3BDCF5" w:rsidRPr="00216F5D">
        <w:rPr>
          <w:rFonts w:eastAsia="Calibri"/>
        </w:rPr>
        <w:t>per</w:t>
      </w:r>
      <w:r w:rsidR="0009436A" w:rsidRPr="00216F5D">
        <w:rPr>
          <w:rFonts w:eastAsia="Calibri"/>
        </w:rPr>
        <w:t> </w:t>
      </w:r>
      <w:r w:rsidR="3E3BDCF5" w:rsidRPr="00216F5D">
        <w:rPr>
          <w:rFonts w:eastAsia="Calibri"/>
        </w:rPr>
        <w:t>cent renewables grid</w:t>
      </w:r>
      <w:r w:rsidRPr="00216F5D">
        <w:rPr>
          <w:rFonts w:eastAsia="Calibri"/>
        </w:rPr>
        <w:t xml:space="preserve"> </w:t>
      </w:r>
      <w:r w:rsidR="3E3BDCF5" w:rsidRPr="00216F5D">
        <w:rPr>
          <w:rFonts w:eastAsia="Calibri"/>
        </w:rPr>
        <w:t xml:space="preserve">and replace our retiring </w:t>
      </w:r>
      <w:r w:rsidR="0066013D" w:rsidRPr="00216F5D">
        <w:rPr>
          <w:rFonts w:eastAsia="Calibri"/>
        </w:rPr>
        <w:t>thermal</w:t>
      </w:r>
      <w:r w:rsidR="00770F53" w:rsidRPr="00216F5D">
        <w:rPr>
          <w:rFonts w:eastAsia="Calibri"/>
        </w:rPr>
        <w:t xml:space="preserve"> </w:t>
      </w:r>
      <w:r w:rsidRPr="00216F5D">
        <w:rPr>
          <w:rFonts w:eastAsia="Calibri"/>
        </w:rPr>
        <w:t>power</w:t>
      </w:r>
      <w:r w:rsidR="3E3BDCF5" w:rsidRPr="00216F5D">
        <w:rPr>
          <w:rFonts w:eastAsia="Calibri"/>
        </w:rPr>
        <w:t xml:space="preserve"> stations.</w:t>
      </w:r>
    </w:p>
    <w:p w14:paraId="6AC5E060" w14:textId="417CEE41" w:rsidR="00411B06" w:rsidRPr="00216F5D" w:rsidRDefault="00411B06" w:rsidP="00411B06">
      <w:pPr>
        <w:pStyle w:val="Heading5"/>
        <w:rPr>
          <w:rFonts w:eastAsia="Book Antiqua"/>
          <w:i w:val="0"/>
        </w:rPr>
      </w:pPr>
      <w:r w:rsidRPr="00216F5D">
        <w:rPr>
          <w:rFonts w:eastAsia="Book Antiqua"/>
        </w:rPr>
        <w:t>Electrifying our economy</w:t>
      </w:r>
    </w:p>
    <w:p w14:paraId="0F10DE62" w14:textId="620DE238" w:rsidR="000A4242" w:rsidRPr="00216F5D" w:rsidRDefault="009752AE" w:rsidP="00357F80">
      <w:pPr>
        <w:spacing w:line="257" w:lineRule="auto"/>
      </w:pPr>
      <w:r w:rsidRPr="00216F5D">
        <w:t xml:space="preserve">The Government is </w:t>
      </w:r>
      <w:r w:rsidR="001D69FE" w:rsidRPr="00216F5D">
        <w:t xml:space="preserve">accelerating the decarbonisation of our economy </w:t>
      </w:r>
      <w:r w:rsidR="00B8590D" w:rsidRPr="00216F5D">
        <w:t>through support for</w:t>
      </w:r>
      <w:r w:rsidR="000A4242" w:rsidRPr="00216F5D">
        <w:t xml:space="preserve"> energy</w:t>
      </w:r>
      <w:r w:rsidR="00D9200C">
        <w:noBreakHyphen/>
      </w:r>
      <w:r w:rsidR="00B8590D" w:rsidRPr="00216F5D">
        <w:t>saving and electrification upgrades,</w:t>
      </w:r>
      <w:r w:rsidR="000A4242" w:rsidRPr="00216F5D">
        <w:t xml:space="preserve"> and </w:t>
      </w:r>
      <w:r w:rsidR="00B8590D" w:rsidRPr="00216F5D">
        <w:t>improved</w:t>
      </w:r>
      <w:r w:rsidR="000A4242" w:rsidRPr="00216F5D">
        <w:t xml:space="preserve"> access to electric vehicles. </w:t>
      </w:r>
    </w:p>
    <w:p w14:paraId="609CD578" w14:textId="4B4DEA6B" w:rsidR="005F4F97" w:rsidRPr="001D2ECA" w:rsidRDefault="003165BE" w:rsidP="00357F80">
      <w:pPr>
        <w:spacing w:line="257" w:lineRule="auto"/>
      </w:pPr>
      <w:r w:rsidRPr="00216F5D">
        <w:t>This Budget commits $1.3</w:t>
      </w:r>
      <w:r w:rsidR="000B0E31">
        <w:t> </w:t>
      </w:r>
      <w:r w:rsidRPr="00216F5D">
        <w:t>billion in the Household Energy Upgrades Fund to incentivise energy saving upgrades for households and social housing</w:t>
      </w:r>
      <w:r w:rsidRPr="00BA44F6">
        <w:t xml:space="preserve"> and </w:t>
      </w:r>
      <w:r w:rsidR="002307A7" w:rsidRPr="00BA44F6">
        <w:t>provides a further $310</w:t>
      </w:r>
      <w:r w:rsidR="00256928" w:rsidRPr="00BA44F6">
        <w:t>.0</w:t>
      </w:r>
      <w:r w:rsidR="00797E19" w:rsidRPr="00216F5D">
        <w:t> </w:t>
      </w:r>
      <w:r w:rsidR="002307A7" w:rsidRPr="00BA44F6">
        <w:t>million in support through the Small Business Energy Incentive</w:t>
      </w:r>
      <w:r w:rsidRPr="00BA44F6">
        <w:t>.</w:t>
      </w:r>
      <w:r w:rsidR="00615805" w:rsidRPr="00BA44F6">
        <w:rPr>
          <w:highlight w:val="yellow"/>
        </w:rPr>
        <w:fldChar w:fldCharType="begin"/>
      </w:r>
      <w:r w:rsidR="00615805" w:rsidRPr="00BA44F6">
        <w:rPr>
          <w:highlight w:val="yellow"/>
        </w:rPr>
        <w:fldChar w:fldCharType="end"/>
      </w:r>
    </w:p>
    <w:p w14:paraId="4C9334B8" w14:textId="0029C918" w:rsidR="009C30CF" w:rsidRPr="00216F5D" w:rsidDel="00595AD5" w:rsidRDefault="009C30CF" w:rsidP="009C30CF">
      <w:r w:rsidRPr="00216F5D" w:rsidDel="00595AD5">
        <w:t>Building on the Driving the Nation Fund and the Electric Car Discount, the Government has released Australia</w:t>
      </w:r>
      <w:r w:rsidR="00D9200C">
        <w:t>’</w:t>
      </w:r>
      <w:r w:rsidRPr="00216F5D" w:rsidDel="00595AD5">
        <w:t>s first National Electric Vehicle Strategy. The Strategy sets a national framework to guide investment and support uptake of electric vehicles in Australia. As part of the Strategy the Government is providing $</w:t>
      </w:r>
      <w:r w:rsidR="00087DD4" w:rsidRPr="00216F5D">
        <w:t>7.4</w:t>
      </w:r>
      <w:r w:rsidRPr="00216F5D" w:rsidDel="00595AD5">
        <w:t> million to support the introduction of a Fuel Efficiency Standard, to ensure vehicle manufacturers prioritise Australia</w:t>
      </w:r>
      <w:r w:rsidR="00D9200C">
        <w:t>’</w:t>
      </w:r>
      <w:r w:rsidRPr="00216F5D" w:rsidDel="00595AD5">
        <w:t>s market for electric vehicles and other fuel</w:t>
      </w:r>
      <w:r w:rsidR="00D9200C">
        <w:noBreakHyphen/>
      </w:r>
      <w:r w:rsidRPr="00216F5D" w:rsidDel="00595AD5">
        <w:t>efficient technologies.</w:t>
      </w:r>
      <w:r w:rsidR="00CA1E6A" w:rsidRPr="00216F5D">
        <w:t xml:space="preserve"> </w:t>
      </w:r>
    </w:p>
    <w:p w14:paraId="3BDBBAA0" w14:textId="5322FBFC" w:rsidR="009C30CF" w:rsidRPr="001D2ECA" w:rsidRDefault="009C30CF" w:rsidP="001C7B33">
      <w:pPr>
        <w:spacing w:before="0" w:after="0" w:line="240" w:lineRule="auto"/>
        <w:rPr>
          <w:rFonts w:ascii="Times New Roman" w:eastAsiaTheme="minorHAnsi" w:hAnsi="Times New Roman"/>
          <w:sz w:val="24"/>
          <w:szCs w:val="24"/>
        </w:rPr>
      </w:pPr>
      <w:r w:rsidRPr="00216F5D" w:rsidDel="00595AD5">
        <w:t>The transport sector will further benefit from $</w:t>
      </w:r>
      <w:r w:rsidR="00485247" w:rsidRPr="00216F5D">
        <w:t>7.8</w:t>
      </w:r>
      <w:r w:rsidRPr="00216F5D" w:rsidDel="00595AD5">
        <w:t> million to develop a Transport and Infrastructure Net Zero Roadmap and Action Plan.</w:t>
      </w:r>
      <w:r w:rsidR="00700D20" w:rsidRPr="00216F5D">
        <w:t xml:space="preserve"> The Roadmap and Action Plan will present an integrated approach to advance the reduction of emissions across transport modes, alternative fuel, new technology and enabling infrastructure.</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124D21" w:rsidRPr="00A976D6" w14:paraId="7F337CA1" w14:textId="77777777" w:rsidTr="00124D21">
        <w:trPr>
          <w:cantSplit/>
          <w:trHeight w:val="567"/>
        </w:trPr>
        <w:tc>
          <w:tcPr>
            <w:tcW w:w="5000" w:type="pct"/>
            <w:shd w:val="clear" w:color="auto" w:fill="E6F2FF"/>
          </w:tcPr>
          <w:p w14:paraId="343C2155" w14:textId="37D3CB17" w:rsidR="00706F21" w:rsidRPr="00216F5D" w:rsidRDefault="34CF60DF" w:rsidP="00706F21">
            <w:pPr>
              <w:pStyle w:val="BoxHeading"/>
            </w:pPr>
            <w:r w:rsidRPr="00216F5D">
              <w:t>Box</w:t>
            </w:r>
            <w:r w:rsidR="00287062" w:rsidRPr="00216F5D">
              <w:t> </w:t>
            </w:r>
            <w:r w:rsidRPr="00216F5D">
              <w:t>1.1: Australia</w:t>
            </w:r>
            <w:r w:rsidR="00D9200C">
              <w:t>’</w:t>
            </w:r>
            <w:r w:rsidRPr="00216F5D">
              <w:t>s plan to become a renewable energy superpower</w:t>
            </w:r>
          </w:p>
          <w:p w14:paraId="6C4CA2A4" w14:textId="1B956247" w:rsidR="000023B3" w:rsidRPr="00216F5D" w:rsidRDefault="000023B3" w:rsidP="000023B3">
            <w:pPr>
              <w:pStyle w:val="BoxText"/>
            </w:pPr>
            <w:r w:rsidRPr="00216F5D">
              <w:t xml:space="preserve">The </w:t>
            </w:r>
            <w:r w:rsidR="00650EA1" w:rsidRPr="00216F5D">
              <w:t>challenge to reach</w:t>
            </w:r>
            <w:r w:rsidRPr="00216F5D">
              <w:t xml:space="preserve"> net zero </w:t>
            </w:r>
            <w:r w:rsidR="00A77080" w:rsidRPr="00216F5D">
              <w:t>emissions</w:t>
            </w:r>
            <w:r w:rsidRPr="00216F5D">
              <w:t xml:space="preserve"> is transforming the global economy. Australia</w:t>
            </w:r>
            <w:r w:rsidR="00D9200C">
              <w:t>’</w:t>
            </w:r>
            <w:r w:rsidRPr="00216F5D">
              <w:t xml:space="preserve">s unique resources, abundant sun, wind and land, and skilled workforce means </w:t>
            </w:r>
            <w:r w:rsidR="006703F9" w:rsidRPr="00216F5D">
              <w:t>this</w:t>
            </w:r>
            <w:r w:rsidRPr="00216F5D">
              <w:t xml:space="preserve"> transformation presents a significant opportunity. </w:t>
            </w:r>
            <w:r w:rsidR="004C12FF" w:rsidRPr="00216F5D">
              <w:t xml:space="preserve">This </w:t>
            </w:r>
            <w:r w:rsidR="008F65B5" w:rsidRPr="00216F5D">
              <w:t>B</w:t>
            </w:r>
            <w:r w:rsidR="004C12FF" w:rsidRPr="00216F5D">
              <w:t>udget invests a further $4</w:t>
            </w:r>
            <w:r w:rsidR="000B0E31">
              <w:t> </w:t>
            </w:r>
            <w:r w:rsidR="004C12FF" w:rsidRPr="00216F5D">
              <w:t>billion in our plan to become a renewable energy superpower, lifting the Government</w:t>
            </w:r>
            <w:r w:rsidR="00D9200C">
              <w:t>’</w:t>
            </w:r>
            <w:r w:rsidR="004C12FF" w:rsidRPr="00216F5D">
              <w:t>s total investment in this plan to over $40 billion.</w:t>
            </w:r>
          </w:p>
          <w:p w14:paraId="5308640A" w14:textId="77777777" w:rsidR="000023B3" w:rsidRPr="00216F5D" w:rsidRDefault="000023B3" w:rsidP="000023B3">
            <w:pPr>
              <w:pStyle w:val="BoxHeading2"/>
            </w:pPr>
            <w:r w:rsidRPr="00216F5D">
              <w:t>Powering Australia with clean, cheap and reliable energy</w:t>
            </w:r>
          </w:p>
          <w:p w14:paraId="03F2B438" w14:textId="554C6838" w:rsidR="000023B3" w:rsidRPr="00216F5D" w:rsidRDefault="000023B3" w:rsidP="006D1583">
            <w:pPr>
              <w:pStyle w:val="BoxText"/>
            </w:pPr>
            <w:r w:rsidRPr="00216F5D">
              <w:t xml:space="preserve">The Government has committed $23 billion to grow and modernise our electricity grid, boosting energy performance and supporting electrification. </w:t>
            </w:r>
          </w:p>
          <w:p w14:paraId="10F880FE" w14:textId="32C9B4BB" w:rsidR="000023B3" w:rsidRPr="00216F5D" w:rsidRDefault="000023B3" w:rsidP="006D1583">
            <w:pPr>
              <w:pStyle w:val="BoxText"/>
            </w:pPr>
            <w:r w:rsidRPr="00216F5D">
              <w:t>Through its $20</w:t>
            </w:r>
            <w:r w:rsidR="000B0E31">
              <w:t> </w:t>
            </w:r>
            <w:r w:rsidRPr="00216F5D">
              <w:t xml:space="preserve">billion Rewiring the Nation </w:t>
            </w:r>
            <w:r w:rsidR="0063382B" w:rsidRPr="00216F5D">
              <w:t>program</w:t>
            </w:r>
            <w:r w:rsidRPr="00216F5D">
              <w:t xml:space="preserve">, the Government is unlocking investment in </w:t>
            </w:r>
            <w:r w:rsidR="0063382B" w:rsidRPr="00216F5D">
              <w:t>our electricity grid, allocating over $12</w:t>
            </w:r>
            <w:r w:rsidR="000B0E31">
              <w:t> </w:t>
            </w:r>
            <w:r w:rsidR="0063382B" w:rsidRPr="00216F5D">
              <w:t>billion to priority</w:t>
            </w:r>
            <w:r w:rsidRPr="00216F5D">
              <w:t xml:space="preserve"> transmission projects</w:t>
            </w:r>
            <w:r w:rsidR="0063382B" w:rsidRPr="00216F5D">
              <w:t xml:space="preserve"> since its commencement.</w:t>
            </w:r>
            <w:r w:rsidRPr="00216F5D">
              <w:t xml:space="preserve"> This Budget announces initial auctions under the Capacity Investment Scheme, which is the first step towards unlocking $10</w:t>
            </w:r>
            <w:r w:rsidR="00A10669" w:rsidRPr="00216F5D">
              <w:t> </w:t>
            </w:r>
            <w:r w:rsidRPr="00216F5D">
              <w:t>billion of investment in dispatchable renewable generation and storage. This builds on existing investments in Community Batteries for Household Solar, Community Solar Banks and First Nations Community Microgrid program.</w:t>
            </w:r>
          </w:p>
          <w:p w14:paraId="5AF11A80" w14:textId="2882AA80" w:rsidR="00563632" w:rsidRPr="001D2ECA" w:rsidRDefault="000023B3" w:rsidP="006D1583">
            <w:pPr>
              <w:pStyle w:val="BoxText"/>
            </w:pPr>
            <w:r w:rsidRPr="00216F5D">
              <w:t>Australia can also drive down energy costs by boosting energy efficiency and accelerating electrification. This Budget commits $1.3</w:t>
            </w:r>
            <w:r w:rsidR="00881B4A">
              <w:t> </w:t>
            </w:r>
            <w:r w:rsidRPr="00216F5D">
              <w:t xml:space="preserve">billion in the Household Energy Upgrades Fund and </w:t>
            </w:r>
            <w:r w:rsidR="00243139" w:rsidRPr="00216F5D">
              <w:t xml:space="preserve">provides </w:t>
            </w:r>
            <w:r w:rsidRPr="00216F5D">
              <w:t>a further $31</w:t>
            </w:r>
            <w:r w:rsidR="00243139" w:rsidRPr="00216F5D">
              <w:t>0</w:t>
            </w:r>
            <w:r w:rsidR="001033E0" w:rsidRPr="00216F5D">
              <w:t>.0</w:t>
            </w:r>
            <w:r w:rsidR="00881B4A">
              <w:t> </w:t>
            </w:r>
            <w:r w:rsidRPr="00216F5D">
              <w:t xml:space="preserve">million </w:t>
            </w:r>
            <w:r w:rsidR="00243139" w:rsidRPr="00216F5D">
              <w:t xml:space="preserve">in </w:t>
            </w:r>
            <w:r w:rsidR="00194691" w:rsidRPr="00216F5D">
              <w:t>support</w:t>
            </w:r>
            <w:r w:rsidR="00243139" w:rsidRPr="00216F5D">
              <w:t xml:space="preserve"> </w:t>
            </w:r>
            <w:r w:rsidRPr="00216F5D">
              <w:t xml:space="preserve">through the Small Business Energy Incentive to </w:t>
            </w:r>
            <w:r w:rsidR="007C5178" w:rsidRPr="00216F5D">
              <w:t>encourage</w:t>
            </w:r>
            <w:r w:rsidRPr="00216F5D">
              <w:t xml:space="preserve"> energy saving upgrades. </w:t>
            </w:r>
            <w:r w:rsidR="00E40A95" w:rsidRPr="00216F5D">
              <w:t>The</w:t>
            </w:r>
            <w:r w:rsidRPr="00216F5D">
              <w:t xml:space="preserve"> </w:t>
            </w:r>
            <w:r w:rsidR="00E40A95" w:rsidRPr="00216F5D">
              <w:t>o</w:t>
            </w:r>
            <w:r w:rsidRPr="00216F5D">
              <w:t>ver $800</w:t>
            </w:r>
            <w:r w:rsidR="00F63788" w:rsidRPr="00216F5D">
              <w:t>.0</w:t>
            </w:r>
            <w:r w:rsidR="00881B4A">
              <w:t> </w:t>
            </w:r>
            <w:r w:rsidRPr="00216F5D">
              <w:t xml:space="preserve">million in support for </w:t>
            </w:r>
            <w:r w:rsidR="00E40A95" w:rsidRPr="00216F5D">
              <w:t>e</w:t>
            </w:r>
            <w:r w:rsidRPr="00216F5D">
              <w:t xml:space="preserve">lectric </w:t>
            </w:r>
            <w:r w:rsidR="00E40A95" w:rsidRPr="00216F5D">
              <w:t>v</w:t>
            </w:r>
            <w:r w:rsidRPr="00216F5D">
              <w:t xml:space="preserve">ehicles, including support </w:t>
            </w:r>
            <w:r w:rsidR="003F6313" w:rsidRPr="00216F5D">
              <w:t xml:space="preserve">for </w:t>
            </w:r>
            <w:r w:rsidRPr="00216F5D">
              <w:t xml:space="preserve">the introduction of a fuel efficiency standard, will </w:t>
            </w:r>
            <w:r w:rsidR="00FA594E" w:rsidRPr="00216F5D">
              <w:t xml:space="preserve">also </w:t>
            </w:r>
            <w:r w:rsidRPr="00216F5D">
              <w:t>drive electrification in our transport system.</w:t>
            </w:r>
            <w:r w:rsidRPr="001D2ECA">
              <w:t xml:space="preserve"> </w:t>
            </w:r>
          </w:p>
          <w:p w14:paraId="51005936" w14:textId="27A72F31" w:rsidR="000023B3" w:rsidRPr="00216F5D" w:rsidRDefault="000023B3" w:rsidP="006D1583">
            <w:pPr>
              <w:pStyle w:val="BoxHeading2"/>
              <w:rPr>
                <w:rFonts w:cs="Arial"/>
              </w:rPr>
            </w:pPr>
            <w:r w:rsidRPr="00216F5D">
              <w:t>Powering net zero industries</w:t>
            </w:r>
            <w:r w:rsidR="00F16946" w:rsidRPr="00216F5D">
              <w:t xml:space="preserve">, </w:t>
            </w:r>
            <w:r w:rsidRPr="00216F5D">
              <w:rPr>
                <w:rFonts w:cs="Arial"/>
              </w:rPr>
              <w:t xml:space="preserve">jobs and </w:t>
            </w:r>
            <w:r w:rsidR="00F16946" w:rsidRPr="00216F5D">
              <w:rPr>
                <w:rFonts w:cs="Arial"/>
              </w:rPr>
              <w:t>communities</w:t>
            </w:r>
          </w:p>
          <w:p w14:paraId="156B54B2" w14:textId="1B6909BC" w:rsidR="000023B3" w:rsidRPr="001D2ECA" w:rsidRDefault="000023B3" w:rsidP="000023B3">
            <w:pPr>
              <w:pStyle w:val="BoxText"/>
              <w:rPr>
                <w:rFonts w:cs="Calibri"/>
                <w:szCs w:val="19"/>
              </w:rPr>
            </w:pPr>
            <w:r w:rsidRPr="00216F5D">
              <w:t>The Government has also committed $17</w:t>
            </w:r>
            <w:r w:rsidR="00881B4A">
              <w:t> </w:t>
            </w:r>
            <w:r w:rsidRPr="00216F5D">
              <w:t>billion to convert Australia</w:t>
            </w:r>
            <w:r w:rsidR="00D9200C">
              <w:t>’</w:t>
            </w:r>
            <w:r w:rsidRPr="00216F5D">
              <w:t xml:space="preserve">s renewable energy, critical minerals, skilled workforce into broader competitive advantages. </w:t>
            </w:r>
            <w:r w:rsidRPr="001D2ECA">
              <w:t xml:space="preserve"> </w:t>
            </w:r>
          </w:p>
          <w:p w14:paraId="519CEF9A" w14:textId="019710B8" w:rsidR="000023B3" w:rsidRPr="00216F5D" w:rsidRDefault="000023B3" w:rsidP="000023B3">
            <w:pPr>
              <w:pStyle w:val="BoxText"/>
              <w:rPr>
                <w:sz w:val="20"/>
              </w:rPr>
            </w:pPr>
            <w:r w:rsidRPr="00216F5D">
              <w:t>The $2</w:t>
            </w:r>
            <w:r w:rsidR="00B46D77" w:rsidRPr="00216F5D">
              <w:t>.0</w:t>
            </w:r>
            <w:r w:rsidR="00881B4A">
              <w:t> </w:t>
            </w:r>
            <w:r w:rsidRPr="00216F5D">
              <w:t xml:space="preserve">billion Hydrogen </w:t>
            </w:r>
            <w:proofErr w:type="spellStart"/>
            <w:r w:rsidRPr="00216F5D">
              <w:t>Headstart</w:t>
            </w:r>
            <w:proofErr w:type="spellEnd"/>
            <w:r w:rsidRPr="00216F5D">
              <w:t xml:space="preserve"> will support Australia</w:t>
            </w:r>
            <w:r w:rsidR="00D9200C">
              <w:t>’</w:t>
            </w:r>
            <w:r w:rsidRPr="00216F5D">
              <w:t xml:space="preserve">s renewable hydrogen sector to mature, and the Guarantee of Origin scheme will enable exporters to </w:t>
            </w:r>
            <w:r w:rsidR="00CF259D" w:rsidRPr="00216F5D">
              <w:t xml:space="preserve">verify </w:t>
            </w:r>
            <w:r w:rsidR="00871C14" w:rsidRPr="00216F5D">
              <w:t>emission</w:t>
            </w:r>
            <w:r w:rsidR="0027763E" w:rsidRPr="00216F5D">
              <w:t>s</w:t>
            </w:r>
            <w:r w:rsidR="00871C14" w:rsidRPr="00216F5D">
              <w:t xml:space="preserve"> of </w:t>
            </w:r>
            <w:r w:rsidRPr="00216F5D">
              <w:t xml:space="preserve">products </w:t>
            </w:r>
            <w:r w:rsidR="004D1325" w:rsidRPr="00216F5D">
              <w:t xml:space="preserve">and certify </w:t>
            </w:r>
            <w:r w:rsidRPr="00216F5D">
              <w:t xml:space="preserve">renewable </w:t>
            </w:r>
            <w:r w:rsidR="004D1325" w:rsidRPr="00216F5D">
              <w:t>electricity</w:t>
            </w:r>
            <w:r w:rsidRPr="00216F5D">
              <w:t>. The more than $2</w:t>
            </w:r>
            <w:r w:rsidR="00881B4A">
              <w:t> </w:t>
            </w:r>
            <w:r w:rsidRPr="00216F5D">
              <w:t xml:space="preserve">billion invested in critical minerals industry development and international partnerships will put Australia at the centre of net zero supply chains. </w:t>
            </w:r>
          </w:p>
          <w:p w14:paraId="0CA0D6F7" w14:textId="6D877B6E" w:rsidR="000023B3" w:rsidRPr="001D2ECA" w:rsidRDefault="000023B3" w:rsidP="000023B3">
            <w:pPr>
              <w:pStyle w:val="BoxText"/>
            </w:pPr>
            <w:r w:rsidRPr="00216F5D">
              <w:t xml:space="preserve">The Powering Australia </w:t>
            </w:r>
            <w:r w:rsidR="00C85267" w:rsidRPr="00216F5D">
              <w:t xml:space="preserve">Industry </w:t>
            </w:r>
            <w:r w:rsidRPr="00216F5D">
              <w:t xml:space="preserve">Growth Centre and the </w:t>
            </w:r>
            <w:r w:rsidR="00BF56BC" w:rsidRPr="00216F5D">
              <w:t>up to</w:t>
            </w:r>
            <w:r w:rsidRPr="00216F5D">
              <w:t xml:space="preserve"> $3</w:t>
            </w:r>
            <w:r w:rsidR="00D367FF" w:rsidRPr="00216F5D">
              <w:t>.0</w:t>
            </w:r>
            <w:r w:rsidR="00881B4A">
              <w:t> </w:t>
            </w:r>
            <w:r w:rsidRPr="00216F5D">
              <w:t xml:space="preserve">billion of the National Reconstruction Fund earmarked for </w:t>
            </w:r>
            <w:r w:rsidR="00973ACC" w:rsidRPr="00216F5D">
              <w:t>renewables and low emissions</w:t>
            </w:r>
            <w:r w:rsidRPr="00216F5D" w:rsidDel="00973ACC">
              <w:t xml:space="preserve"> </w:t>
            </w:r>
            <w:r w:rsidRPr="00216F5D">
              <w:t>technologies will broaden these advantages to adjacent industries, and the $1.9</w:t>
            </w:r>
            <w:r w:rsidR="00ED7156" w:rsidRPr="00216F5D">
              <w:t> </w:t>
            </w:r>
            <w:r w:rsidRPr="00216F5D">
              <w:t xml:space="preserve">billion Powering the Regions Fund </w:t>
            </w:r>
            <w:r w:rsidR="00871C14" w:rsidRPr="00216F5D">
              <w:t>will ensure</w:t>
            </w:r>
            <w:r w:rsidRPr="00216F5D">
              <w:t xml:space="preserve"> net zero drives growth </w:t>
            </w:r>
            <w:r w:rsidR="00A672CF" w:rsidRPr="00216F5D">
              <w:t>across</w:t>
            </w:r>
            <w:r w:rsidRPr="00216F5D">
              <w:t xml:space="preserve"> regions that have traditionally powered Australia.</w:t>
            </w:r>
            <w:r w:rsidRPr="001D2ECA">
              <w:t xml:space="preserve"> </w:t>
            </w:r>
          </w:p>
          <w:p w14:paraId="1CFF0A1B" w14:textId="62BDFFA4" w:rsidR="00124D21" w:rsidRPr="001D2ECA" w:rsidRDefault="000023B3" w:rsidP="006D1583">
            <w:pPr>
              <w:pStyle w:val="BoxText"/>
            </w:pPr>
            <w:r w:rsidRPr="00216F5D">
              <w:t>This Budget puts Australia</w:t>
            </w:r>
            <w:r w:rsidR="00D9200C">
              <w:t>’</w:t>
            </w:r>
            <w:r w:rsidRPr="00216F5D">
              <w:t>s plan to become a renewable energy superpower at the centre of the Government</w:t>
            </w:r>
            <w:r w:rsidR="00D9200C">
              <w:t>’</w:t>
            </w:r>
            <w:r w:rsidRPr="00216F5D">
              <w:t>s growth strategy and marks the next phase of its implementation with the announcement of the Net Zero Authority, which will ensure all Australians benefit from this economic transformation.</w:t>
            </w:r>
            <w:r w:rsidRPr="001D2ECA">
              <w:t xml:space="preserve"> </w:t>
            </w:r>
          </w:p>
        </w:tc>
      </w:tr>
    </w:tbl>
    <w:p w14:paraId="7BF65620" w14:textId="77777777" w:rsidR="0079032B" w:rsidRPr="001D2ECA" w:rsidRDefault="0079032B">
      <w:pPr>
        <w:spacing w:before="0" w:after="160" w:line="259" w:lineRule="auto"/>
      </w:pPr>
    </w:p>
    <w:p w14:paraId="1879E54A" w14:textId="58350A1E" w:rsidR="008B6FEC" w:rsidRPr="00216F5D" w:rsidRDefault="008B6FEC" w:rsidP="00427E87">
      <w:pPr>
        <w:spacing w:before="0" w:after="160" w:line="259" w:lineRule="auto"/>
        <w:rPr>
          <w:rFonts w:ascii="Arial Bold" w:eastAsia="Book Antiqua" w:hAnsi="Arial Bold"/>
          <w:sz w:val="20"/>
        </w:rPr>
      </w:pPr>
      <w:r w:rsidRPr="00216F5D">
        <w:rPr>
          <w:rFonts w:ascii="Arial Bold" w:eastAsia="Book Antiqua" w:hAnsi="Arial Bold"/>
          <w:sz w:val="20"/>
        </w:rPr>
        <w:t>Powering net zero industries and jobs</w:t>
      </w:r>
    </w:p>
    <w:p w14:paraId="0F23FF82" w14:textId="3C9719D5" w:rsidR="00C24B67" w:rsidRPr="00216F5D" w:rsidRDefault="00C24B67" w:rsidP="00C24B67">
      <w:r w:rsidRPr="00216F5D">
        <w:rPr>
          <w:rFonts w:eastAsia="Calibri"/>
        </w:rPr>
        <w:t>The global investment landscape for renewable energy and clean energy manufacturing has been transformed through significant international policies such as the United States</w:t>
      </w:r>
      <w:r w:rsidR="00D9200C">
        <w:rPr>
          <w:rFonts w:eastAsia="Calibri"/>
        </w:rPr>
        <w:t>’</w:t>
      </w:r>
      <w:r w:rsidRPr="00216F5D">
        <w:rPr>
          <w:rFonts w:eastAsia="Calibri"/>
        </w:rPr>
        <w:t xml:space="preserve"> Inflation Reduction Act, the European Green Deal and major new policies announced by Japan, India, Canada, and other nations.</w:t>
      </w:r>
      <w:r w:rsidRPr="00216F5D">
        <w:t xml:space="preserve"> These </w:t>
      </w:r>
      <w:r w:rsidR="00800EDC" w:rsidRPr="00216F5D">
        <w:t xml:space="preserve">international </w:t>
      </w:r>
      <w:r w:rsidRPr="00216F5D">
        <w:t>investments will put downward pressure on the costs of some net zero technologies</w:t>
      </w:r>
      <w:r w:rsidR="00C640E6" w:rsidRPr="00216F5D">
        <w:t>,</w:t>
      </w:r>
      <w:r w:rsidRPr="00216F5D">
        <w:t xml:space="preserve"> and </w:t>
      </w:r>
      <w:r w:rsidR="00C640E6" w:rsidRPr="00216F5D">
        <w:t>demonstrate</w:t>
      </w:r>
      <w:r w:rsidRPr="00216F5D">
        <w:t xml:space="preserve"> the increasingly competitive international investment landscape. The Government is taking action to support Australia</w:t>
      </w:r>
      <w:r w:rsidR="00D9200C">
        <w:t>’</w:t>
      </w:r>
      <w:r w:rsidRPr="00216F5D">
        <w:t xml:space="preserve">s growing clean industries and realise the opportunities of the net zero </w:t>
      </w:r>
      <w:r w:rsidR="008D05BB" w:rsidRPr="00216F5D">
        <w:t>transformation</w:t>
      </w:r>
      <w:r w:rsidRPr="00216F5D">
        <w:t>.</w:t>
      </w:r>
    </w:p>
    <w:p w14:paraId="39E06F10" w14:textId="687D3331" w:rsidR="00A41AA5" w:rsidRPr="00216F5D" w:rsidRDefault="00A41AA5" w:rsidP="00C24B67">
      <w:r w:rsidRPr="00216F5D">
        <w:t>The Government</w:t>
      </w:r>
      <w:r w:rsidR="00D9200C">
        <w:t>’</w:t>
      </w:r>
      <w:r w:rsidRPr="00216F5D">
        <w:t>s commitment to supporting the net zero transformation is underpinned by clear and legislated emissions reduction targets of 43 per cent by 2030 and net zero by 2050. This shift to a low carbon economy presents Australian regions with enormous opportunities and requires coordinated effort by all levels of government and industry.</w:t>
      </w:r>
    </w:p>
    <w:p w14:paraId="2404B7B5" w14:textId="419A517D" w:rsidR="003F18C1" w:rsidRPr="001D2ECA" w:rsidRDefault="007F504C" w:rsidP="005D312D">
      <w:pPr>
        <w:pStyle w:val="Heading5"/>
        <w:rPr>
          <w:i w:val="0"/>
        </w:rPr>
      </w:pPr>
      <w:r w:rsidRPr="00216F5D">
        <w:t xml:space="preserve">Building </w:t>
      </w:r>
      <w:r w:rsidR="007F5F73" w:rsidRPr="00216F5D">
        <w:t>clean energy industries</w:t>
      </w:r>
    </w:p>
    <w:p w14:paraId="6A1DFDCA" w14:textId="65A337A3" w:rsidR="00493FEE" w:rsidRPr="00216F5D" w:rsidRDefault="00493FEE" w:rsidP="00493FEE">
      <w:pPr>
        <w:rPr>
          <w:i/>
        </w:rPr>
      </w:pPr>
      <w:r w:rsidRPr="00216F5D">
        <w:t>The Government is supporting green hydrogen projects through the $</w:t>
      </w:r>
      <w:r w:rsidR="0034030F" w:rsidRPr="00216F5D">
        <w:t>2</w:t>
      </w:r>
      <w:r w:rsidR="00B66D09" w:rsidRPr="00216F5D">
        <w:t>.0</w:t>
      </w:r>
      <w:r w:rsidR="006D1583" w:rsidRPr="00216F5D">
        <w:t> </w:t>
      </w:r>
      <w:r w:rsidR="00DD7A0D" w:rsidRPr="00216F5D">
        <w:t>billion</w:t>
      </w:r>
      <w:r w:rsidRPr="00216F5D">
        <w:t xml:space="preserve"> Hydrogen </w:t>
      </w:r>
      <w:proofErr w:type="spellStart"/>
      <w:r w:rsidRPr="00216F5D">
        <w:t>Headstart</w:t>
      </w:r>
      <w:proofErr w:type="spellEnd"/>
      <w:r w:rsidRPr="00216F5D">
        <w:t>. This program will support large</w:t>
      </w:r>
      <w:r w:rsidR="00D9200C">
        <w:noBreakHyphen/>
      </w:r>
      <w:r w:rsidRPr="00216F5D">
        <w:t>scale renewable hydrogen projects through competitive hydrogen production contracts</w:t>
      </w:r>
      <w:r w:rsidR="00B62A82" w:rsidRPr="00216F5D">
        <w:t>, which</w:t>
      </w:r>
      <w:r w:rsidRPr="00216F5D">
        <w:t xml:space="preserve"> will help attract foreign and domestic investment to Australia</w:t>
      </w:r>
      <w:r w:rsidR="00D9200C">
        <w:t>’</w:t>
      </w:r>
      <w:r w:rsidRPr="00216F5D">
        <w:t xml:space="preserve">s hydrogen industry. </w:t>
      </w:r>
      <w:r w:rsidR="00232D2A" w:rsidRPr="00216F5D">
        <w:t>T</w:t>
      </w:r>
      <w:r w:rsidR="0045250C" w:rsidRPr="00216F5D">
        <w:t>he program</w:t>
      </w:r>
      <w:r w:rsidRPr="00216F5D">
        <w:t xml:space="preserve"> </w:t>
      </w:r>
      <w:r w:rsidR="001C34BC" w:rsidRPr="00216F5D">
        <w:t>also includes</w:t>
      </w:r>
      <w:r w:rsidRPr="00216F5D">
        <w:t xml:space="preserve"> $</w:t>
      </w:r>
      <w:r w:rsidR="00EB6047" w:rsidRPr="00216F5D">
        <w:t>2</w:t>
      </w:r>
      <w:r w:rsidR="009C061F" w:rsidRPr="00216F5D">
        <w:t>.0</w:t>
      </w:r>
      <w:r w:rsidRPr="00216F5D">
        <w:t xml:space="preserve"> million </w:t>
      </w:r>
      <w:r w:rsidR="00536E3C" w:rsidRPr="00216F5D">
        <w:t>in funding to support</w:t>
      </w:r>
      <w:r w:rsidRPr="00216F5D">
        <w:t xml:space="preserve"> First Nations communities to engage </w:t>
      </w:r>
      <w:r w:rsidR="005F5E49" w:rsidRPr="00216F5D">
        <w:t>in relevant</w:t>
      </w:r>
      <w:r w:rsidRPr="00216F5D">
        <w:t xml:space="preserve"> planning processes.</w:t>
      </w:r>
    </w:p>
    <w:p w14:paraId="1B9E1F87" w14:textId="44E1F89C" w:rsidR="00493FEE" w:rsidRPr="00216F5D" w:rsidRDefault="00493FEE" w:rsidP="00493FEE">
      <w:r w:rsidRPr="00216F5D">
        <w:t>This Budget</w:t>
      </w:r>
      <w:r w:rsidRPr="00216F5D" w:rsidDel="79B2E833">
        <w:t xml:space="preserve"> provid</w:t>
      </w:r>
      <w:r w:rsidRPr="00216F5D">
        <w:t>es</w:t>
      </w:r>
      <w:r w:rsidRPr="00216F5D" w:rsidDel="79B2E833">
        <w:t xml:space="preserve"> $</w:t>
      </w:r>
      <w:r w:rsidR="008B072C" w:rsidRPr="00216F5D">
        <w:t>38.2</w:t>
      </w:r>
      <w:r w:rsidRPr="00216F5D">
        <w:t> </w:t>
      </w:r>
      <w:r w:rsidRPr="00216F5D" w:rsidDel="79B2E833">
        <w:t>million to establish a Guarantee of Origin scheme to track and verify emissions associated with hydrogen and low emissions products</w:t>
      </w:r>
      <w:r w:rsidRPr="00216F5D">
        <w:t xml:space="preserve">, as well as </w:t>
      </w:r>
      <w:r w:rsidRPr="00216F5D" w:rsidDel="79B2E833">
        <w:t xml:space="preserve">provide an enduring mechanism to certify renewable electricity. </w:t>
      </w:r>
      <w:r w:rsidRPr="00216F5D">
        <w:t>It will underpin long</w:t>
      </w:r>
      <w:r w:rsidR="00D9200C">
        <w:noBreakHyphen/>
      </w:r>
      <w:r w:rsidRPr="00216F5D">
        <w:t>term contractual arrangements between producers and consumers, supporting international trade and the creation of domestic markets.</w:t>
      </w:r>
    </w:p>
    <w:p w14:paraId="1C2C3C29" w14:textId="53DC3293" w:rsidR="00493FEE" w:rsidRPr="00216F5D" w:rsidRDefault="00493FEE" w:rsidP="00493FEE">
      <w:r w:rsidRPr="00216F5D">
        <w:t>The Government is providing $</w:t>
      </w:r>
      <w:r w:rsidR="00A4136F" w:rsidRPr="00216F5D">
        <w:t>57.1</w:t>
      </w:r>
      <w:r w:rsidRPr="00216F5D">
        <w:t> million to develop a Critical Minerals International Partnerships program to secure strategic and commercial partnerships with like</w:t>
      </w:r>
      <w:r w:rsidR="00D9200C">
        <w:noBreakHyphen/>
      </w:r>
      <w:r w:rsidRPr="00216F5D">
        <w:t xml:space="preserve">minded partners and develop diverse and resilient critical mineral supply chains. This builds on the existing $2 billion Critical Minerals Facility and the </w:t>
      </w:r>
      <w:r w:rsidR="005C311D" w:rsidRPr="00216F5D">
        <w:t>$15</w:t>
      </w:r>
      <w:r w:rsidR="006D1583" w:rsidRPr="00216F5D">
        <w:t> </w:t>
      </w:r>
      <w:r w:rsidR="005C311D" w:rsidRPr="00216F5D">
        <w:t xml:space="preserve">billion </w:t>
      </w:r>
      <w:r w:rsidRPr="00216F5D">
        <w:t xml:space="preserve">National Reconstruction Fund, </w:t>
      </w:r>
      <w:r w:rsidR="004141CB" w:rsidRPr="00216F5D">
        <w:t xml:space="preserve">for </w:t>
      </w:r>
      <w:r w:rsidRPr="00216F5D">
        <w:t xml:space="preserve">which </w:t>
      </w:r>
      <w:r w:rsidR="004141CB" w:rsidRPr="00216F5D">
        <w:t>the Government has allocated</w:t>
      </w:r>
      <w:r w:rsidRPr="00216F5D">
        <w:t xml:space="preserve"> $1 billion </w:t>
      </w:r>
      <w:r w:rsidR="005C311D" w:rsidRPr="00216F5D">
        <w:t xml:space="preserve">for investments </w:t>
      </w:r>
      <w:r w:rsidRPr="00216F5D">
        <w:t>in value</w:t>
      </w:r>
      <w:r w:rsidR="00D9200C">
        <w:noBreakHyphen/>
      </w:r>
      <w:r w:rsidRPr="00216F5D">
        <w:t>add</w:t>
      </w:r>
      <w:r w:rsidR="005C311D" w:rsidRPr="00216F5D">
        <w:t>ing</w:t>
      </w:r>
      <w:r w:rsidRPr="00216F5D">
        <w:t xml:space="preserve"> in resources, including processing minerals. </w:t>
      </w:r>
    </w:p>
    <w:p w14:paraId="680CBA9F" w14:textId="04AE74D2" w:rsidR="00493FEE" w:rsidRPr="00216F5D" w:rsidRDefault="00493FEE" w:rsidP="00493FEE">
      <w:r w:rsidRPr="00216F5D">
        <w:t>The Government is providing $</w:t>
      </w:r>
      <w:r w:rsidR="00D64C46" w:rsidRPr="00216F5D">
        <w:t>14.8</w:t>
      </w:r>
      <w:r w:rsidR="006D1583" w:rsidRPr="00216F5D">
        <w:t> </w:t>
      </w:r>
      <w:r w:rsidR="00DD7A0D" w:rsidRPr="00216F5D">
        <w:t>million</w:t>
      </w:r>
      <w:r w:rsidRPr="00216F5D">
        <w:t xml:space="preserve"> to establish the Powering Australia Industry Growth Centre, which will support Australian businesses looking to manufacture, commercialise and adopt renewable technologies. This is in addition to the </w:t>
      </w:r>
      <w:r w:rsidR="00EA6FC0" w:rsidRPr="00216F5D">
        <w:t xml:space="preserve">up to </w:t>
      </w:r>
      <w:r w:rsidRPr="00216F5D">
        <w:t>$3</w:t>
      </w:r>
      <w:r w:rsidR="00DA531A" w:rsidRPr="00216F5D">
        <w:t>.0</w:t>
      </w:r>
      <w:r w:rsidR="00E91FDA">
        <w:t> </w:t>
      </w:r>
      <w:r w:rsidRPr="00216F5D">
        <w:t>billion allocated to investment</w:t>
      </w:r>
      <w:r w:rsidR="00EA6FC0" w:rsidRPr="00216F5D">
        <w:t>s</w:t>
      </w:r>
      <w:r w:rsidRPr="00216F5D">
        <w:t xml:space="preserve"> in </w:t>
      </w:r>
      <w:r w:rsidR="00EA6FC0" w:rsidRPr="00216F5D">
        <w:t>renewables and</w:t>
      </w:r>
      <w:r w:rsidRPr="00216F5D">
        <w:t xml:space="preserve"> low emissions technologies</w:t>
      </w:r>
      <w:r w:rsidR="00B434C1" w:rsidRPr="00216F5D">
        <w:t>,</w:t>
      </w:r>
      <w:r w:rsidRPr="00216F5D">
        <w:t xml:space="preserve"> including green metals</w:t>
      </w:r>
      <w:r w:rsidR="00B434C1" w:rsidRPr="00216F5D">
        <w:t>,</w:t>
      </w:r>
      <w:r w:rsidRPr="00216F5D">
        <w:t xml:space="preserve"> under the National Reconstruction Fund.</w:t>
      </w:r>
    </w:p>
    <w:p w14:paraId="0FE20C90" w14:textId="09C8564B" w:rsidR="005B6B56" w:rsidRDefault="005B6B56" w:rsidP="005B6B56">
      <w:r w:rsidRPr="00216F5D">
        <w:t>Recognising the intensifying competitiveness of the international clean energy investment landscape, the Government will also provide $</w:t>
      </w:r>
      <w:r w:rsidR="00896222" w:rsidRPr="00216F5D">
        <w:t>5.6</w:t>
      </w:r>
      <w:r w:rsidRPr="00216F5D">
        <w:t> million to analyse the new implications for Australia, and to identify potential actions to catalyse growth in clean energy industries, to ensure the competitiveness of Australian manufacturing and attract capital investment.</w:t>
      </w:r>
      <w:r w:rsidR="00247F9F" w:rsidRPr="00216F5D">
        <w:t xml:space="preserve"> </w:t>
      </w:r>
    </w:p>
    <w:p w14:paraId="42009586" w14:textId="77292E00" w:rsidR="00E97C95" w:rsidRPr="00216F5D" w:rsidRDefault="00E97C95" w:rsidP="005D312D">
      <w:pPr>
        <w:pStyle w:val="Heading5"/>
      </w:pPr>
      <w:r w:rsidRPr="00216F5D">
        <w:t xml:space="preserve">Sustainable </w:t>
      </w:r>
      <w:r w:rsidR="00A92B8E" w:rsidRPr="00216F5D">
        <w:t>finance</w:t>
      </w:r>
    </w:p>
    <w:p w14:paraId="6529AA60" w14:textId="357C2877" w:rsidR="00563D7C" w:rsidRDefault="00436B7D" w:rsidP="00436B7D">
      <w:r w:rsidRPr="00216F5D">
        <w:t>The Government is committing $</w:t>
      </w:r>
      <w:r w:rsidR="00A370DA" w:rsidRPr="00216F5D">
        <w:t>8.3</w:t>
      </w:r>
      <w:r w:rsidR="005D312D" w:rsidRPr="00216F5D">
        <w:t> </w:t>
      </w:r>
      <w:r w:rsidRPr="00216F5D">
        <w:t>million</w:t>
      </w:r>
      <w:r w:rsidR="0056787E" w:rsidRPr="00216F5D">
        <w:t xml:space="preserve"> </w:t>
      </w:r>
      <w:r w:rsidR="00C92EA1" w:rsidRPr="00216F5D">
        <w:t xml:space="preserve">over </w:t>
      </w:r>
      <w:r w:rsidR="007E6DE1" w:rsidRPr="00216F5D">
        <w:t>4</w:t>
      </w:r>
      <w:r w:rsidR="00C92EA1" w:rsidRPr="00216F5D">
        <w:t xml:space="preserve"> years </w:t>
      </w:r>
      <w:r w:rsidRPr="00216F5D">
        <w:t>to develop and issue sovereign green bonds, $</w:t>
      </w:r>
      <w:r w:rsidR="00AB2537" w:rsidRPr="00216F5D">
        <w:t>1.6</w:t>
      </w:r>
      <w:r w:rsidR="005D312D" w:rsidRPr="00216F5D">
        <w:t> </w:t>
      </w:r>
      <w:r w:rsidRPr="00216F5D">
        <w:t>million to co</w:t>
      </w:r>
      <w:r w:rsidR="00D9200C">
        <w:noBreakHyphen/>
      </w:r>
      <w:r w:rsidRPr="00216F5D">
        <w:t>fund with the private sector the development of an Australian sustainable finance taxonomy, and $</w:t>
      </w:r>
      <w:r w:rsidR="00281811" w:rsidRPr="00216F5D">
        <w:t>4.3</w:t>
      </w:r>
      <w:r w:rsidR="005D312D" w:rsidRPr="00216F5D">
        <w:t> </w:t>
      </w:r>
      <w:r w:rsidRPr="00216F5D">
        <w:t>million to bolster ASIC</w:t>
      </w:r>
      <w:r w:rsidR="00D9200C">
        <w:t>’</w:t>
      </w:r>
      <w:r w:rsidRPr="00216F5D">
        <w:t xml:space="preserve">s enforcement action against greenwashing. This lays the foundation for an Australian Sustainable Finance Strategy which will support the financial system to fund the </w:t>
      </w:r>
      <w:r w:rsidR="008C7C55" w:rsidRPr="00216F5D">
        <w:t>transformation</w:t>
      </w:r>
      <w:r w:rsidRPr="00216F5D">
        <w:t xml:space="preserve"> to net</w:t>
      </w:r>
      <w:r w:rsidR="0011554D" w:rsidRPr="00216F5D">
        <w:t> </w:t>
      </w:r>
      <w:r w:rsidRPr="00216F5D">
        <w:t>zero, and ensure Australian firms remain competitive in global capital markets.</w:t>
      </w:r>
    </w:p>
    <w:p w14:paraId="252816D4" w14:textId="380F13EC" w:rsidR="00DC6385" w:rsidRPr="00216F5D" w:rsidRDefault="00F11A65" w:rsidP="0011554D">
      <w:pPr>
        <w:pStyle w:val="Heading5"/>
        <w:rPr>
          <w:i w:val="0"/>
        </w:rPr>
      </w:pPr>
      <w:r w:rsidRPr="00216F5D">
        <w:t>Establish</w:t>
      </w:r>
      <w:r w:rsidR="001E130B" w:rsidRPr="00216F5D">
        <w:t>ing</w:t>
      </w:r>
      <w:r w:rsidRPr="00216F5D">
        <w:t xml:space="preserve"> </w:t>
      </w:r>
      <w:r w:rsidR="00FE1A09" w:rsidRPr="00216F5D">
        <w:t xml:space="preserve">a </w:t>
      </w:r>
      <w:r w:rsidR="00DC6385" w:rsidRPr="00216F5D">
        <w:t>Net Zero Authority</w:t>
      </w:r>
    </w:p>
    <w:p w14:paraId="42033E90" w14:textId="1778F8AB" w:rsidR="00BF6488" w:rsidRPr="00216F5D" w:rsidRDefault="00BF6488" w:rsidP="00BF6488">
      <w:r w:rsidRPr="00216F5D">
        <w:t xml:space="preserve">This Budget funds the establishment of a </w:t>
      </w:r>
      <w:r w:rsidR="00541D91" w:rsidRPr="00216F5D">
        <w:t>n</w:t>
      </w:r>
      <w:r w:rsidRPr="00216F5D">
        <w:t>ational Net Zero Authority, with responsibility for promoting the orderly and positive economic transformation associated with achieving net zero emissions.</w:t>
      </w:r>
    </w:p>
    <w:p w14:paraId="108D5313" w14:textId="77777777" w:rsidR="00BF6488" w:rsidRPr="00216F5D" w:rsidRDefault="00BF6488" w:rsidP="00BF6488">
      <w:r w:rsidRPr="00216F5D">
        <w:t xml:space="preserve">The Authority will work across all levels of government and with workers, companies, investors, and communities to facilitate economic development and diversification and help smooth the changes as Australia moves to a clean energy economy. </w:t>
      </w:r>
    </w:p>
    <w:p w14:paraId="7F595255" w14:textId="77777777" w:rsidR="00BF6488" w:rsidRPr="00216F5D" w:rsidRDefault="00BF6488" w:rsidP="00BF6488">
      <w:r w:rsidRPr="00216F5D">
        <w:t>The Authority will also ensure workers are supported as they transition to new opportunities and support First Nations Australians to meaningfully participate.</w:t>
      </w:r>
    </w:p>
    <w:p w14:paraId="62D4E478" w14:textId="25368813" w:rsidR="00B4753E" w:rsidRDefault="00BF6488" w:rsidP="00B4753E">
      <w:r w:rsidRPr="00216F5D">
        <w:t xml:space="preserve">The Authority will include a focus on the regions, industries and workers that </w:t>
      </w:r>
      <w:r w:rsidR="008C7C55" w:rsidRPr="00216F5D">
        <w:t xml:space="preserve">have </w:t>
      </w:r>
      <w:r w:rsidRPr="00216F5D">
        <w:t>traditionally powered Australia</w:t>
      </w:r>
      <w:r w:rsidR="00D9200C">
        <w:t>’</w:t>
      </w:r>
      <w:r w:rsidRPr="00216F5D">
        <w:t>s economy. As some industries adapt and transition, the Authority will work to ensure new industries come online, and workers, communities and regions are supported.</w:t>
      </w:r>
      <w:r>
        <w:t xml:space="preserve"> </w:t>
      </w:r>
    </w:p>
    <w:p w14:paraId="3B2B7641" w14:textId="44FC7C3A" w:rsidR="00DC6385" w:rsidRPr="00216F5D" w:rsidRDefault="00DC6385" w:rsidP="00CE6A82">
      <w:pPr>
        <w:pStyle w:val="Heading5"/>
      </w:pPr>
      <w:r w:rsidRPr="00216F5D">
        <w:t>Safeguard Mechanism and Powering the Regions Fund</w:t>
      </w:r>
    </w:p>
    <w:p w14:paraId="0D647FDF" w14:textId="7A0F6985" w:rsidR="00DC6385" w:rsidRPr="00216F5D" w:rsidRDefault="00DC6385" w:rsidP="00DC6385">
      <w:r w:rsidRPr="00216F5D">
        <w:t>The Government</w:t>
      </w:r>
      <w:r w:rsidR="00D9200C">
        <w:t>’</w:t>
      </w:r>
      <w:r w:rsidRPr="00216F5D">
        <w:t xml:space="preserve">s landmark reforms to the Safeguard Mechanism commence on 1 July 2023 and will drive down industrial emissions, assisting Australia to reach </w:t>
      </w:r>
      <w:r w:rsidR="00F20E05" w:rsidRPr="00216F5D">
        <w:t xml:space="preserve">its </w:t>
      </w:r>
      <w:r w:rsidRPr="00216F5D">
        <w:t xml:space="preserve">emissions reduction targets. </w:t>
      </w:r>
      <w:r w:rsidR="002A2CD3" w:rsidRPr="00216F5D">
        <w:t xml:space="preserve">The reforms to the Safeguard Mechanism provide certainty for businesses and </w:t>
      </w:r>
      <w:r w:rsidRPr="00216F5D">
        <w:t>will ensure industry remains competitive in a decarbonising global economy. The Government will ensure the Safeguard Mechanism</w:t>
      </w:r>
      <w:r w:rsidR="00D9200C">
        <w:t>’</w:t>
      </w:r>
      <w:r w:rsidRPr="00216F5D">
        <w:t>s effectiveness through a review into its policy settings in</w:t>
      </w:r>
      <w:r w:rsidR="009B06A2" w:rsidRPr="00216F5D">
        <w:t> </w:t>
      </w:r>
      <w:r w:rsidRPr="00216F5D">
        <w:t>2026</w:t>
      </w:r>
      <w:r w:rsidR="00E72515" w:rsidRPr="00216F5D">
        <w:t>–</w:t>
      </w:r>
      <w:r w:rsidRPr="00216F5D">
        <w:t>27.</w:t>
      </w:r>
    </w:p>
    <w:p w14:paraId="5B049719" w14:textId="1EFDE2CA" w:rsidR="00DD38E4" w:rsidRPr="00216F5D" w:rsidRDefault="002A2CD3" w:rsidP="00163284">
      <w:r w:rsidRPr="00216F5D">
        <w:t>In tandem with the reforms to the Safeguard Mechanism, t</w:t>
      </w:r>
      <w:r w:rsidR="00163284" w:rsidRPr="00216F5D" w:rsidDel="00747AA5">
        <w:t xml:space="preserve">he </w:t>
      </w:r>
      <w:r w:rsidR="00163284" w:rsidRPr="00216F5D">
        <w:t xml:space="preserve">Powering the Regions Fund will assist regional industries </w:t>
      </w:r>
      <w:r w:rsidR="000D52EB" w:rsidRPr="00216F5D">
        <w:t xml:space="preserve">to realise </w:t>
      </w:r>
      <w:r w:rsidR="00BA2BE1" w:rsidRPr="00216F5D">
        <w:t>the opportunities of the</w:t>
      </w:r>
      <w:r w:rsidR="00163284" w:rsidRPr="00216F5D">
        <w:t xml:space="preserve"> net</w:t>
      </w:r>
      <w:r w:rsidR="009B06A2" w:rsidRPr="00216F5D">
        <w:t> </w:t>
      </w:r>
      <w:r w:rsidR="00163284" w:rsidRPr="00216F5D">
        <w:t>zero</w:t>
      </w:r>
      <w:r w:rsidRPr="00216F5D">
        <w:t xml:space="preserve"> </w:t>
      </w:r>
      <w:r w:rsidR="00BA2BE1" w:rsidRPr="00216F5D">
        <w:t>transformation</w:t>
      </w:r>
      <w:r w:rsidRPr="00216F5D">
        <w:t xml:space="preserve"> through </w:t>
      </w:r>
      <w:r w:rsidR="00355746" w:rsidRPr="00216F5D">
        <w:t xml:space="preserve">the establishment of </w:t>
      </w:r>
      <w:r w:rsidR="00192C56" w:rsidRPr="00216F5D">
        <w:t>3</w:t>
      </w:r>
      <w:r w:rsidR="009B06A2" w:rsidRPr="00216F5D">
        <w:t> </w:t>
      </w:r>
      <w:r w:rsidRPr="00216F5D">
        <w:t>key streams</w:t>
      </w:r>
      <w:r w:rsidR="00A27548" w:rsidRPr="00216F5D">
        <w:t>.</w:t>
      </w:r>
      <w:r w:rsidR="00163284" w:rsidRPr="00216F5D">
        <w:t xml:space="preserve"> </w:t>
      </w:r>
      <w:r w:rsidR="00A27548" w:rsidRPr="00216F5D">
        <w:t>The</w:t>
      </w:r>
      <w:r w:rsidR="00163284" w:rsidRPr="00216F5D">
        <w:t xml:space="preserve"> $</w:t>
      </w:r>
      <w:r w:rsidR="007B4370" w:rsidRPr="00216F5D">
        <w:t>600</w:t>
      </w:r>
      <w:r w:rsidR="00FD7F03" w:rsidRPr="00216F5D">
        <w:t>.0</w:t>
      </w:r>
      <w:r w:rsidR="009B06A2" w:rsidRPr="00216F5D">
        <w:t> </w:t>
      </w:r>
      <w:r w:rsidR="00163284" w:rsidRPr="00216F5D">
        <w:t xml:space="preserve">million </w:t>
      </w:r>
      <w:r w:rsidR="00DD38E4" w:rsidRPr="00216F5D">
        <w:t>Safeguard Transformation Stream is</w:t>
      </w:r>
      <w:r w:rsidR="00163284" w:rsidRPr="00216F5D">
        <w:t xml:space="preserve"> allocated for trade</w:t>
      </w:r>
      <w:r w:rsidR="00D9200C">
        <w:noBreakHyphen/>
      </w:r>
      <w:r w:rsidR="00163284" w:rsidRPr="00216F5D">
        <w:t xml:space="preserve">exposed Safeguard facilities </w:t>
      </w:r>
      <w:r w:rsidR="00DD38E4" w:rsidRPr="00216F5D">
        <w:t>and</w:t>
      </w:r>
      <w:r w:rsidR="00A27548" w:rsidRPr="00216F5D">
        <w:t xml:space="preserve"> will assist these facilities in </w:t>
      </w:r>
      <w:r w:rsidR="005C7571" w:rsidRPr="00216F5D">
        <w:t>reducing their on</w:t>
      </w:r>
      <w:r w:rsidR="00D9200C">
        <w:noBreakHyphen/>
      </w:r>
      <w:r w:rsidR="005C7571" w:rsidRPr="00216F5D">
        <w:t xml:space="preserve">site emissions </w:t>
      </w:r>
      <w:r w:rsidR="009A4408" w:rsidRPr="00216F5D">
        <w:t xml:space="preserve">and boost their </w:t>
      </w:r>
      <w:r w:rsidR="00572892" w:rsidRPr="00216F5D">
        <w:t>global competitiveness.</w:t>
      </w:r>
      <w:r w:rsidR="00163284" w:rsidRPr="00216F5D">
        <w:t xml:space="preserve"> </w:t>
      </w:r>
    </w:p>
    <w:p w14:paraId="3D4EBC21" w14:textId="20FD259B" w:rsidR="00C87BA2" w:rsidRPr="00216F5D" w:rsidRDefault="00E72E23" w:rsidP="00163284">
      <w:r w:rsidRPr="00216F5D">
        <w:t>The</w:t>
      </w:r>
      <w:r w:rsidR="00572892" w:rsidRPr="00216F5D">
        <w:t xml:space="preserve"> </w:t>
      </w:r>
      <w:r w:rsidR="00163284" w:rsidRPr="00216F5D">
        <w:t>$</w:t>
      </w:r>
      <w:r w:rsidR="001C614E" w:rsidRPr="00216F5D">
        <w:t>400</w:t>
      </w:r>
      <w:r w:rsidR="00075616" w:rsidRPr="00216F5D">
        <w:t>.0</w:t>
      </w:r>
      <w:r w:rsidR="009B06A2" w:rsidRPr="00216F5D">
        <w:t> </w:t>
      </w:r>
      <w:r w:rsidR="00163284" w:rsidRPr="00216F5D">
        <w:t xml:space="preserve">million </w:t>
      </w:r>
      <w:r w:rsidR="00083EB0" w:rsidRPr="00216F5D">
        <w:t xml:space="preserve">Industrial </w:t>
      </w:r>
      <w:r w:rsidR="001C614E" w:rsidRPr="00216F5D">
        <w:t xml:space="preserve">Transformation </w:t>
      </w:r>
      <w:r w:rsidR="00083EB0" w:rsidRPr="00216F5D">
        <w:t xml:space="preserve">Stream </w:t>
      </w:r>
      <w:r w:rsidR="00163284" w:rsidRPr="00216F5D">
        <w:t xml:space="preserve">for existing industrial facilities </w:t>
      </w:r>
      <w:r w:rsidR="00D5267B" w:rsidRPr="00216F5D">
        <w:t xml:space="preserve">will support </w:t>
      </w:r>
      <w:r w:rsidR="00685E34" w:rsidRPr="00216F5D">
        <w:t>the growth of new clean energy industries in regional areas</w:t>
      </w:r>
      <w:r w:rsidR="00E363D2" w:rsidRPr="00216F5D">
        <w:t xml:space="preserve">, </w:t>
      </w:r>
      <w:r w:rsidR="00685E34" w:rsidRPr="00216F5D">
        <w:t>decarbonis</w:t>
      </w:r>
      <w:r w:rsidR="001146FD" w:rsidRPr="00216F5D">
        <w:t>ing</w:t>
      </w:r>
      <w:r w:rsidR="00685E34" w:rsidRPr="00216F5D">
        <w:t xml:space="preserve"> existing industrial activities</w:t>
      </w:r>
      <w:r w:rsidR="00E363D2" w:rsidRPr="00216F5D">
        <w:t xml:space="preserve"> and transforming traditional strengths, such as green manufacturing</w:t>
      </w:r>
      <w:r w:rsidR="001146FD" w:rsidRPr="00216F5D">
        <w:t>.</w:t>
      </w:r>
      <w:r w:rsidR="00163284" w:rsidRPr="00216F5D">
        <w:t xml:space="preserve"> </w:t>
      </w:r>
    </w:p>
    <w:p w14:paraId="473A26D9" w14:textId="19F41CAB" w:rsidR="00163284" w:rsidRDefault="00B21BBC" w:rsidP="00163284">
      <w:r w:rsidRPr="00216F5D">
        <w:t>The</w:t>
      </w:r>
      <w:r w:rsidR="00163284" w:rsidRPr="00216F5D">
        <w:t xml:space="preserve"> $</w:t>
      </w:r>
      <w:r w:rsidR="00281CAF" w:rsidRPr="00216F5D">
        <w:t>400</w:t>
      </w:r>
      <w:r w:rsidR="00075616" w:rsidRPr="00216F5D">
        <w:t>.0</w:t>
      </w:r>
      <w:r w:rsidR="00B00E5F" w:rsidRPr="00216F5D">
        <w:t> </w:t>
      </w:r>
      <w:r w:rsidR="00163284" w:rsidRPr="00216F5D">
        <w:t xml:space="preserve">million </w:t>
      </w:r>
      <w:r w:rsidR="00DD079D" w:rsidRPr="00216F5D">
        <w:t xml:space="preserve">Critical Inputs to Clean Energy Industries </w:t>
      </w:r>
      <w:r w:rsidR="00281CAF" w:rsidRPr="00216F5D">
        <w:t>S</w:t>
      </w:r>
      <w:r w:rsidR="00DD079D" w:rsidRPr="00216F5D">
        <w:t>tream will</w:t>
      </w:r>
      <w:r w:rsidR="00163284" w:rsidRPr="00216F5D">
        <w:t xml:space="preserve"> support sovereign manufacturing capability of critical inputs to the energy </w:t>
      </w:r>
      <w:r w:rsidR="00C15149" w:rsidRPr="00216F5D">
        <w:t>transformation</w:t>
      </w:r>
      <w:r w:rsidR="00163284" w:rsidRPr="00216F5D">
        <w:t>, such as steel, cement, lime</w:t>
      </w:r>
      <w:r w:rsidR="00824D33" w:rsidRPr="00216F5D">
        <w:t>,</w:t>
      </w:r>
      <w:r w:rsidR="00163284" w:rsidRPr="00216F5D">
        <w:t xml:space="preserve"> and aluminium. </w:t>
      </w:r>
      <w:r w:rsidR="000A694A" w:rsidRPr="00216F5D">
        <w:t xml:space="preserve">This will </w:t>
      </w:r>
      <w:r w:rsidR="00B37858" w:rsidRPr="00216F5D">
        <w:t>support</w:t>
      </w:r>
      <w:r w:rsidR="000A694A" w:rsidRPr="00216F5D">
        <w:t xml:space="preserve"> </w:t>
      </w:r>
      <w:r w:rsidR="00B37858" w:rsidRPr="00216F5D">
        <w:t xml:space="preserve">these industries to continue manufacturing while reducing their emissions as well as ensuring access to critical inputs for the </w:t>
      </w:r>
      <w:r w:rsidR="00C03854" w:rsidRPr="00216F5D">
        <w:t>trans</w:t>
      </w:r>
      <w:r w:rsidR="00C15149" w:rsidRPr="00216F5D">
        <w:t>formation</w:t>
      </w:r>
      <w:r w:rsidR="00B37858" w:rsidRPr="00216F5D">
        <w:t>.</w:t>
      </w:r>
      <w:r w:rsidR="00A03060" w:rsidRPr="00216F5D">
        <w:t xml:space="preserve"> </w:t>
      </w:r>
      <w:r w:rsidR="00B37858">
        <w:t xml:space="preserve"> </w:t>
      </w:r>
    </w:p>
    <w:p w14:paraId="5E8CB8C4" w14:textId="06F256AF" w:rsidR="00C832B6" w:rsidRPr="00216F5D" w:rsidRDefault="00F16679" w:rsidP="00C832B6">
      <w:pPr>
        <w:pStyle w:val="Heading4"/>
      </w:pPr>
      <w:r w:rsidRPr="00216F5D">
        <w:rPr>
          <w:rFonts w:eastAsia="Calibri"/>
        </w:rPr>
        <w:t>A sustainable future</w:t>
      </w:r>
    </w:p>
    <w:p w14:paraId="57991E27" w14:textId="68CCF2AF" w:rsidR="00C832B6" w:rsidRPr="00216F5D" w:rsidRDefault="00C832B6" w:rsidP="00C832B6">
      <w:r w:rsidRPr="00216F5D">
        <w:t>Australia</w:t>
      </w:r>
      <w:r w:rsidR="00D9200C">
        <w:t>’</w:t>
      </w:r>
      <w:r w:rsidRPr="00216F5D">
        <w:t>s natural environment is both an important economic asset and globally unique in its cultural heritage value. The Government is ensuring Australia continues to be adaptable to the changing global climate and is committed to protecting our environment for future generations to experience and enjoy.</w:t>
      </w:r>
    </w:p>
    <w:p w14:paraId="2826AE0A" w14:textId="6B69B508" w:rsidR="00C832B6" w:rsidRPr="00216F5D" w:rsidRDefault="00C832B6" w:rsidP="00B55BA1">
      <w:pPr>
        <w:pStyle w:val="Heading5"/>
      </w:pPr>
      <w:r w:rsidRPr="00216F5D">
        <w:t>Protecting Australia</w:t>
      </w:r>
      <w:r w:rsidR="00D9200C">
        <w:t>’</w:t>
      </w:r>
      <w:r w:rsidRPr="00216F5D">
        <w:t>s unique natural environment</w:t>
      </w:r>
    </w:p>
    <w:p w14:paraId="6EEF7060" w14:textId="66C3F747" w:rsidR="00C832B6" w:rsidRPr="005E7716" w:rsidRDefault="00C832B6" w:rsidP="00C832B6">
      <w:pPr>
        <w:spacing w:before="0" w:after="160" w:line="259" w:lineRule="auto"/>
        <w:rPr>
          <w:rFonts w:eastAsia="Calibri"/>
        </w:rPr>
      </w:pPr>
      <w:r w:rsidRPr="00216F5D">
        <w:rPr>
          <w:rFonts w:eastAsia="Calibri"/>
        </w:rPr>
        <w:t>The Government will enhance the ecological sustainability of the Murray</w:t>
      </w:r>
      <w:r w:rsidR="00D9200C">
        <w:rPr>
          <w:rFonts w:eastAsia="Calibri"/>
        </w:rPr>
        <w:noBreakHyphen/>
      </w:r>
      <w:r w:rsidRPr="00216F5D">
        <w:rPr>
          <w:rFonts w:eastAsia="Calibri"/>
        </w:rPr>
        <w:t>Darling Basin by</w:t>
      </w:r>
      <w:r w:rsidR="00055382" w:rsidRPr="00216F5D">
        <w:rPr>
          <w:rFonts w:eastAsia="Calibri"/>
        </w:rPr>
        <w:t> </w:t>
      </w:r>
      <w:r w:rsidRPr="00216F5D">
        <w:rPr>
          <w:rFonts w:eastAsia="Calibri"/>
        </w:rPr>
        <w:t>continuing to deliver on its commitment to implement the Murray</w:t>
      </w:r>
      <w:r w:rsidR="00D9200C">
        <w:rPr>
          <w:rFonts w:eastAsia="Calibri"/>
        </w:rPr>
        <w:noBreakHyphen/>
      </w:r>
      <w:r w:rsidRPr="00216F5D">
        <w:rPr>
          <w:rFonts w:eastAsia="Calibri"/>
        </w:rPr>
        <w:t>Darling Basin Plan. This Budget includes $</w:t>
      </w:r>
      <w:r w:rsidR="00055382" w:rsidRPr="00216F5D">
        <w:rPr>
          <w:rFonts w:eastAsia="Calibri"/>
        </w:rPr>
        <w:t>103.7</w:t>
      </w:r>
      <w:r w:rsidR="00B00E5F" w:rsidRPr="00216F5D">
        <w:rPr>
          <w:rFonts w:eastAsia="Calibri"/>
        </w:rPr>
        <w:t> </w:t>
      </w:r>
      <w:r w:rsidRPr="00216F5D">
        <w:rPr>
          <w:rFonts w:eastAsia="Calibri"/>
        </w:rPr>
        <w:t>million to undertake the first statutory review of the Murray</w:t>
      </w:r>
      <w:r w:rsidR="00D9200C">
        <w:rPr>
          <w:rFonts w:eastAsia="Calibri"/>
        </w:rPr>
        <w:noBreakHyphen/>
      </w:r>
      <w:r w:rsidRPr="00216F5D">
        <w:rPr>
          <w:rFonts w:eastAsia="Calibri"/>
        </w:rPr>
        <w:t>Darling Basin Plan, which will help develop adaptation pathways to respond to</w:t>
      </w:r>
      <w:r w:rsidR="00055382" w:rsidRPr="00216F5D">
        <w:rPr>
          <w:rFonts w:eastAsia="Calibri"/>
        </w:rPr>
        <w:t> </w:t>
      </w:r>
      <w:r w:rsidRPr="00216F5D">
        <w:rPr>
          <w:rFonts w:eastAsia="Calibri"/>
        </w:rPr>
        <w:t xml:space="preserve">new challenges and conditions. </w:t>
      </w:r>
      <w:r w:rsidRPr="005E7716">
        <w:rPr>
          <w:rFonts w:eastAsia="Calibri"/>
        </w:rPr>
        <w:t xml:space="preserve"> </w:t>
      </w:r>
    </w:p>
    <w:p w14:paraId="72B6FC4C" w14:textId="47A6D847" w:rsidR="00C832B6" w:rsidRPr="00216F5D" w:rsidRDefault="00C832B6" w:rsidP="00C832B6">
      <w:pPr>
        <w:spacing w:before="0" w:after="160" w:line="259" w:lineRule="auto"/>
      </w:pPr>
      <w:r w:rsidRPr="00216F5D">
        <w:t>The Government is delivering on its Nature Positive Plan, including $</w:t>
      </w:r>
      <w:r w:rsidR="00617333" w:rsidRPr="00216F5D">
        <w:t>121.0</w:t>
      </w:r>
      <w:r w:rsidR="00B00E5F" w:rsidRPr="00216F5D">
        <w:t> </w:t>
      </w:r>
      <w:r w:rsidRPr="00216F5D">
        <w:t>million to establish Environment Protection Australia and $</w:t>
      </w:r>
      <w:r w:rsidR="002A61BD" w:rsidRPr="00216F5D">
        <w:t>51.5</w:t>
      </w:r>
      <w:r w:rsidR="006D1583" w:rsidRPr="00216F5D">
        <w:t> </w:t>
      </w:r>
      <w:r w:rsidRPr="00216F5D">
        <w:t>million to establish Environment Information Australia.</w:t>
      </w:r>
      <w:r w:rsidRPr="00216F5D" w:rsidDel="007358A0">
        <w:t xml:space="preserve"> </w:t>
      </w:r>
      <w:r w:rsidRPr="00216F5D">
        <w:t>The implementation of the Nature Positive Plan will restore public trust in environmental laws and ensure integrity and efficiency in regulatory approvals.</w:t>
      </w:r>
    </w:p>
    <w:p w14:paraId="70F9DF53" w14:textId="0EED7B7B" w:rsidR="00C832B6" w:rsidRDefault="00C832B6" w:rsidP="00C832B6">
      <w:pPr>
        <w:spacing w:before="0" w:after="160" w:line="259" w:lineRule="auto"/>
      </w:pPr>
      <w:r w:rsidRPr="00216F5D">
        <w:t>The Government will spend $</w:t>
      </w:r>
      <w:r w:rsidR="00EC435D" w:rsidRPr="00216F5D">
        <w:t>355.1</w:t>
      </w:r>
      <w:r w:rsidR="00B55BA1" w:rsidRPr="00216F5D">
        <w:t> </w:t>
      </w:r>
      <w:r w:rsidRPr="00216F5D">
        <w:t xml:space="preserve">million to address chronic underfunding of our National Parks including Kakadu and </w:t>
      </w:r>
      <w:proofErr w:type="spellStart"/>
      <w:r w:rsidR="003A05D2" w:rsidRPr="00216F5D">
        <w:rPr>
          <w:rFonts w:cs="Book Antiqua"/>
        </w:rPr>
        <w:t>Ulu</w:t>
      </w:r>
      <w:r w:rsidR="003A05D2" w:rsidRPr="00216F5D">
        <w:rPr>
          <w:rFonts w:ascii="Cambria" w:hAnsi="Cambria" w:cs="Cambria"/>
        </w:rPr>
        <w:t>ṟ</w:t>
      </w:r>
      <w:r w:rsidR="003A05D2" w:rsidRPr="00216F5D">
        <w:rPr>
          <w:rFonts w:cs="Book Antiqua"/>
        </w:rPr>
        <w:t>u</w:t>
      </w:r>
      <w:proofErr w:type="spellEnd"/>
      <w:r w:rsidR="003A05D2" w:rsidRPr="00216F5D">
        <w:rPr>
          <w:rFonts w:ascii="Times New Roman" w:hAnsi="Times New Roman"/>
        </w:rPr>
        <w:t>‐</w:t>
      </w:r>
      <w:r w:rsidR="003A05D2" w:rsidRPr="00216F5D">
        <w:rPr>
          <w:rFonts w:cs="Book Antiqua"/>
        </w:rPr>
        <w:t xml:space="preserve">Kata </w:t>
      </w:r>
      <w:proofErr w:type="spellStart"/>
      <w:r w:rsidR="003A05D2" w:rsidRPr="00216F5D">
        <w:rPr>
          <w:rFonts w:cs="Book Antiqua"/>
        </w:rPr>
        <w:t>Tju</w:t>
      </w:r>
      <w:r w:rsidR="003A05D2" w:rsidRPr="00216F5D">
        <w:rPr>
          <w:rFonts w:ascii="Cambria" w:hAnsi="Cambria" w:cs="Cambria"/>
        </w:rPr>
        <w:t>ṯ</w:t>
      </w:r>
      <w:r w:rsidR="003A05D2" w:rsidRPr="00216F5D">
        <w:rPr>
          <w:rFonts w:cs="Book Antiqua"/>
        </w:rPr>
        <w:t>a</w:t>
      </w:r>
      <w:proofErr w:type="spellEnd"/>
      <w:r w:rsidR="004E607A" w:rsidRPr="00216F5D">
        <w:t>. This</w:t>
      </w:r>
      <w:r w:rsidR="00EC435D" w:rsidRPr="00216F5D">
        <w:t xml:space="preserve"> includes the </w:t>
      </w:r>
      <w:r w:rsidR="00832322" w:rsidRPr="00216F5D">
        <w:t xml:space="preserve">funding for </w:t>
      </w:r>
      <w:proofErr w:type="spellStart"/>
      <w:r w:rsidR="00920253" w:rsidRPr="00216F5D">
        <w:rPr>
          <w:rFonts w:cs="Book Antiqua"/>
        </w:rPr>
        <w:t>Mu</w:t>
      </w:r>
      <w:r w:rsidR="00920253" w:rsidRPr="00216F5D">
        <w:rPr>
          <w:rFonts w:ascii="Cambria" w:hAnsi="Cambria" w:cs="Cambria"/>
        </w:rPr>
        <w:t>ṯ</w:t>
      </w:r>
      <w:r w:rsidR="00920253" w:rsidRPr="00216F5D">
        <w:rPr>
          <w:rFonts w:cs="Book Antiqua"/>
        </w:rPr>
        <w:t>itjulu</w:t>
      </w:r>
      <w:proofErr w:type="spellEnd"/>
      <w:r w:rsidR="00920253" w:rsidRPr="00216F5D" w:rsidDel="00920253">
        <w:t xml:space="preserve"> </w:t>
      </w:r>
      <w:r w:rsidR="00C42589" w:rsidRPr="00216F5D">
        <w:t>First Nations community</w:t>
      </w:r>
      <w:r w:rsidR="00832322" w:rsidRPr="00216F5D">
        <w:t xml:space="preserve"> identified above</w:t>
      </w:r>
      <w:r w:rsidRPr="00216F5D">
        <w:t>. This investment will help preserve the natural and cultural heritage value of Parks, address safety concerns and replace ageing visitor infrastructure.</w:t>
      </w:r>
      <w:r w:rsidRPr="00216F5D">
        <w:rPr>
          <w:i/>
        </w:rPr>
        <w:t xml:space="preserve"> </w:t>
      </w:r>
    </w:p>
    <w:p w14:paraId="3CF96CC3" w14:textId="4033666F" w:rsidR="00C832B6" w:rsidRPr="00216F5D" w:rsidRDefault="00C832B6" w:rsidP="00B55BA1">
      <w:pPr>
        <w:pStyle w:val="Heading5"/>
      </w:pPr>
      <w:r w:rsidRPr="00216F5D">
        <w:t xml:space="preserve">Safeguarding and supporting agricultural output </w:t>
      </w:r>
    </w:p>
    <w:p w14:paraId="47CE4730" w14:textId="38E60220" w:rsidR="00C832B6" w:rsidRPr="00216F5D" w:rsidRDefault="00C832B6" w:rsidP="00C832B6">
      <w:pPr>
        <w:spacing w:before="0" w:after="160" w:line="259" w:lineRule="auto"/>
        <w:rPr>
          <w:rFonts w:eastAsia="Calibri"/>
        </w:rPr>
      </w:pPr>
      <w:r w:rsidRPr="00216F5D">
        <w:rPr>
          <w:rFonts w:eastAsia="Calibri"/>
        </w:rPr>
        <w:t>Consistent with the Government</w:t>
      </w:r>
      <w:r w:rsidR="00D9200C">
        <w:rPr>
          <w:rFonts w:eastAsia="Calibri"/>
        </w:rPr>
        <w:t>’</w:t>
      </w:r>
      <w:r w:rsidRPr="00216F5D">
        <w:rPr>
          <w:rFonts w:eastAsia="Calibri"/>
        </w:rPr>
        <w:t>s election commitment, the Budget includes ongoing funding to strengthen Australia</w:t>
      </w:r>
      <w:r w:rsidR="00D9200C">
        <w:rPr>
          <w:rFonts w:eastAsia="Calibri"/>
        </w:rPr>
        <w:t>’</w:t>
      </w:r>
      <w:r w:rsidRPr="00216F5D">
        <w:rPr>
          <w:rFonts w:eastAsia="Calibri"/>
        </w:rPr>
        <w:t xml:space="preserve">s biosecurity system. </w:t>
      </w:r>
      <w:r w:rsidR="00296F7F" w:rsidRPr="00216F5D">
        <w:rPr>
          <w:rFonts w:eastAsia="Calibri"/>
        </w:rPr>
        <w:t>More than</w:t>
      </w:r>
      <w:r w:rsidRPr="00216F5D">
        <w:rPr>
          <w:rFonts w:eastAsia="Calibri"/>
        </w:rPr>
        <w:t xml:space="preserve"> </w:t>
      </w:r>
      <w:r w:rsidRPr="00216F5D">
        <w:t>$</w:t>
      </w:r>
      <w:r w:rsidR="00D662DE" w:rsidRPr="00216F5D">
        <w:t>1.0</w:t>
      </w:r>
      <w:r w:rsidR="00B55BA1" w:rsidRPr="00216F5D">
        <w:t> </w:t>
      </w:r>
      <w:r w:rsidRPr="00216F5D">
        <w:t xml:space="preserve">billion </w:t>
      </w:r>
      <w:r w:rsidR="00296F7F" w:rsidRPr="00216F5D">
        <w:t>of</w:t>
      </w:r>
      <w:r w:rsidRPr="00216F5D">
        <w:rPr>
          <w:rFonts w:eastAsia="Calibri"/>
        </w:rPr>
        <w:t xml:space="preserve"> additional </w:t>
      </w:r>
      <w:r w:rsidR="00296F7F" w:rsidRPr="00216F5D">
        <w:rPr>
          <w:rFonts w:eastAsia="Calibri"/>
        </w:rPr>
        <w:t>funding</w:t>
      </w:r>
      <w:r w:rsidRPr="00216F5D">
        <w:rPr>
          <w:rFonts w:eastAsia="Calibri"/>
        </w:rPr>
        <w:t xml:space="preserve"> </w:t>
      </w:r>
      <w:r w:rsidRPr="00216F5D">
        <w:t>will help ensure Australia remains free from invasive pests and diseases that would impact trade, jobs, regional Australia, health</w:t>
      </w:r>
      <w:r w:rsidR="00ED6C63" w:rsidRPr="00216F5D">
        <w:t xml:space="preserve"> outcomes</w:t>
      </w:r>
      <w:r w:rsidRPr="00216F5D">
        <w:t xml:space="preserve"> and the environment. The Government</w:t>
      </w:r>
      <w:r w:rsidR="00D9200C">
        <w:t>’</w:t>
      </w:r>
      <w:r w:rsidRPr="00216F5D">
        <w:t>s biosecurity regime underpins the farming sector</w:t>
      </w:r>
      <w:r w:rsidR="00D9200C">
        <w:t>’</w:t>
      </w:r>
      <w:r w:rsidRPr="00216F5D">
        <w:t>s record $75</w:t>
      </w:r>
      <w:r w:rsidR="00B55BA1" w:rsidRPr="00216F5D">
        <w:t> </w:t>
      </w:r>
      <w:r w:rsidRPr="00216F5D">
        <w:t xml:space="preserve">billion in agricultural exports. </w:t>
      </w:r>
    </w:p>
    <w:p w14:paraId="4F8DC7D1" w14:textId="6C8EBA62" w:rsidR="00C832B6" w:rsidRPr="00216F5D" w:rsidRDefault="00C832B6" w:rsidP="00C832B6">
      <w:pPr>
        <w:rPr>
          <w:rFonts w:ascii="Calibri" w:eastAsia="Calibri" w:hAnsi="Calibri"/>
          <w:sz w:val="22"/>
        </w:rPr>
      </w:pPr>
      <w:r w:rsidRPr="00216F5D">
        <w:rPr>
          <w:rFonts w:eastAsia="Calibri"/>
        </w:rPr>
        <w:t>Through its National Water Grid Fund, the Government is increasing water security for Tasmanian irrigators. This Budget includes $</w:t>
      </w:r>
      <w:r w:rsidR="00A723C1" w:rsidRPr="00216F5D">
        <w:rPr>
          <w:rFonts w:eastAsia="Calibri"/>
        </w:rPr>
        <w:t>109.0</w:t>
      </w:r>
      <w:r w:rsidR="00C0117A" w:rsidRPr="00216F5D">
        <w:rPr>
          <w:rFonts w:eastAsia="Calibri"/>
        </w:rPr>
        <w:t> </w:t>
      </w:r>
      <w:r w:rsidRPr="00216F5D">
        <w:rPr>
          <w:rFonts w:eastAsia="Calibri"/>
        </w:rPr>
        <w:t>million towards construction of the Northern Midlands Irrigation Scheme and $</w:t>
      </w:r>
      <w:r w:rsidR="00A723C1" w:rsidRPr="00216F5D">
        <w:rPr>
          <w:rFonts w:eastAsia="Calibri"/>
        </w:rPr>
        <w:t>62.1</w:t>
      </w:r>
      <w:r w:rsidR="00C0117A" w:rsidRPr="00216F5D">
        <w:rPr>
          <w:rFonts w:eastAsia="Calibri"/>
        </w:rPr>
        <w:t> </w:t>
      </w:r>
      <w:r w:rsidRPr="00216F5D">
        <w:rPr>
          <w:rFonts w:eastAsia="Calibri"/>
        </w:rPr>
        <w:t>million for the Sassafras</w:t>
      </w:r>
      <w:r w:rsidR="00D9200C">
        <w:rPr>
          <w:rFonts w:eastAsia="Calibri"/>
        </w:rPr>
        <w:noBreakHyphen/>
      </w:r>
      <w:r w:rsidRPr="00216F5D">
        <w:rPr>
          <w:rFonts w:eastAsia="Calibri"/>
        </w:rPr>
        <w:t>Wesley Vale Irrigation Scheme</w:t>
      </w:r>
      <w:r w:rsidRPr="00216F5D">
        <w:t>.</w:t>
      </w:r>
    </w:p>
    <w:p w14:paraId="3F640CE3" w14:textId="0559F4F9" w:rsidR="00D96960" w:rsidRPr="00216F5D" w:rsidRDefault="00D96960" w:rsidP="00D96960">
      <w:pPr>
        <w:spacing w:before="0" w:after="160" w:line="259" w:lineRule="auto"/>
        <w:rPr>
          <w:rFonts w:eastAsia="Calibri"/>
        </w:rPr>
      </w:pPr>
      <w:r w:rsidRPr="00216F5D">
        <w:rPr>
          <w:rFonts w:eastAsia="Calibri"/>
        </w:rPr>
        <w:t>The Government is increasing irrigators</w:t>
      </w:r>
      <w:r w:rsidR="00D9200C">
        <w:rPr>
          <w:rFonts w:eastAsia="Calibri"/>
        </w:rPr>
        <w:t>’</w:t>
      </w:r>
      <w:r w:rsidRPr="00216F5D">
        <w:rPr>
          <w:rFonts w:eastAsia="Calibri"/>
        </w:rPr>
        <w:t xml:space="preserve"> confidence in water trading markets in the Murray</w:t>
      </w:r>
      <w:r w:rsidR="00D9200C">
        <w:rPr>
          <w:rFonts w:eastAsia="Calibri"/>
        </w:rPr>
        <w:noBreakHyphen/>
      </w:r>
      <w:r w:rsidRPr="00216F5D">
        <w:rPr>
          <w:rFonts w:eastAsia="Calibri"/>
        </w:rPr>
        <w:t>Darling Basin. The Budget includes $</w:t>
      </w:r>
      <w:r w:rsidR="00957927" w:rsidRPr="00216F5D">
        <w:rPr>
          <w:rFonts w:eastAsia="Calibri"/>
        </w:rPr>
        <w:t>32.7</w:t>
      </w:r>
      <w:r w:rsidRPr="00216F5D">
        <w:rPr>
          <w:rFonts w:eastAsia="Calibri"/>
        </w:rPr>
        <w:t> million for the Bureau of Meteorology to develop reliable data and information systems, including a website with accurate minute</w:t>
      </w:r>
      <w:r w:rsidR="00D9200C">
        <w:rPr>
          <w:rFonts w:eastAsia="Calibri"/>
        </w:rPr>
        <w:noBreakHyphen/>
      </w:r>
      <w:r w:rsidRPr="00216F5D">
        <w:rPr>
          <w:rFonts w:eastAsia="Calibri"/>
        </w:rPr>
        <w:t>by</w:t>
      </w:r>
      <w:r w:rsidR="00D9200C">
        <w:rPr>
          <w:rFonts w:eastAsia="Calibri"/>
        </w:rPr>
        <w:noBreakHyphen/>
      </w:r>
      <w:r w:rsidRPr="00216F5D">
        <w:rPr>
          <w:rFonts w:eastAsia="Calibri"/>
        </w:rPr>
        <w:t>minute water market data, enabling greater information sharing and restoring transparency, integrity, and confidence in key water markets.</w:t>
      </w:r>
      <w:r w:rsidR="00804485" w:rsidRPr="00216F5D">
        <w:rPr>
          <w:rFonts w:eastAsia="Calibri"/>
        </w:rPr>
        <w:t xml:space="preserve"> Improved water </w:t>
      </w:r>
      <w:r w:rsidR="003E374E" w:rsidRPr="00216F5D">
        <w:rPr>
          <w:rFonts w:eastAsia="Calibri"/>
        </w:rPr>
        <w:t>market</w:t>
      </w:r>
      <w:r w:rsidR="00804485" w:rsidRPr="00216F5D">
        <w:rPr>
          <w:rFonts w:eastAsia="Calibri"/>
        </w:rPr>
        <w:t xml:space="preserve"> data will also help the Government </w:t>
      </w:r>
      <w:r w:rsidR="0027731E" w:rsidRPr="00216F5D">
        <w:rPr>
          <w:rFonts w:eastAsia="Calibri"/>
        </w:rPr>
        <w:t xml:space="preserve">more efficiently implement the </w:t>
      </w:r>
      <w:r w:rsidR="00D46AC5" w:rsidRPr="00216F5D">
        <w:rPr>
          <w:rFonts w:eastAsia="Calibri"/>
        </w:rPr>
        <w:t>Murray</w:t>
      </w:r>
      <w:r w:rsidR="00D9200C">
        <w:rPr>
          <w:rFonts w:eastAsia="Calibri"/>
        </w:rPr>
        <w:noBreakHyphen/>
      </w:r>
      <w:r w:rsidR="00D46AC5" w:rsidRPr="00216F5D">
        <w:rPr>
          <w:rFonts w:eastAsia="Calibri"/>
        </w:rPr>
        <w:t>Darling Basin Plan.</w:t>
      </w:r>
    </w:p>
    <w:p w14:paraId="224760B9" w14:textId="75470262" w:rsidR="00C832B6" w:rsidRDefault="00C832B6" w:rsidP="00C832B6">
      <w:pPr>
        <w:spacing w:before="0" w:after="160" w:line="259" w:lineRule="auto"/>
        <w:rPr>
          <w:rFonts w:eastAsia="Calibri"/>
        </w:rPr>
      </w:pPr>
      <w:r w:rsidRPr="00216F5D">
        <w:rPr>
          <w:rFonts w:eastAsia="Calibri"/>
        </w:rPr>
        <w:t>The Budget includes $</w:t>
      </w:r>
      <w:r w:rsidR="00A11E80" w:rsidRPr="00216F5D">
        <w:rPr>
          <w:rFonts w:eastAsia="Calibri"/>
        </w:rPr>
        <w:t>38.3</w:t>
      </w:r>
      <w:r w:rsidR="00C0117A" w:rsidRPr="00216F5D">
        <w:rPr>
          <w:rFonts w:eastAsia="Calibri"/>
        </w:rPr>
        <w:t> </w:t>
      </w:r>
      <w:r w:rsidRPr="00216F5D">
        <w:rPr>
          <w:rFonts w:eastAsia="Calibri"/>
        </w:rPr>
        <w:t>million to enhance the Government</w:t>
      </w:r>
      <w:r w:rsidR="00D9200C">
        <w:rPr>
          <w:rFonts w:eastAsia="Calibri"/>
        </w:rPr>
        <w:t>’</w:t>
      </w:r>
      <w:r w:rsidRPr="00216F5D">
        <w:rPr>
          <w:rFonts w:eastAsia="Calibri"/>
        </w:rPr>
        <w:t>s capacity</w:t>
      </w:r>
      <w:r w:rsidR="00C0117A" w:rsidRPr="00216F5D">
        <w:rPr>
          <w:rFonts w:eastAsia="Calibri"/>
        </w:rPr>
        <w:t xml:space="preserve"> </w:t>
      </w:r>
      <w:r w:rsidRPr="00216F5D">
        <w:rPr>
          <w:rFonts w:eastAsia="Calibri"/>
        </w:rPr>
        <w:t>to help farmers</w:t>
      </w:r>
      <w:r w:rsidR="008F3308" w:rsidRPr="00216F5D">
        <w:rPr>
          <w:rFonts w:eastAsia="Calibri"/>
        </w:rPr>
        <w:t> </w:t>
      </w:r>
      <w:r w:rsidRPr="00216F5D">
        <w:rPr>
          <w:rFonts w:eastAsia="Calibri"/>
        </w:rPr>
        <w:t>manage the impacts of climate change and to better target its agriculture related expenditure. The Australian Bureau of Agricultural and Resource Economics and Sciences will be able to collect better agricultural statistics, improve its climate analysis and upgrade its data and information systems.</w:t>
      </w:r>
      <w:r w:rsidR="00524C30" w:rsidRPr="00216F5D">
        <w:rPr>
          <w:rFonts w:eastAsia="Calibri"/>
        </w:rPr>
        <w:t xml:space="preserve"> </w:t>
      </w:r>
    </w:p>
    <w:p w14:paraId="27566BDB" w14:textId="6031E5BA" w:rsidR="00C832B6" w:rsidRPr="00216F5D" w:rsidRDefault="00C832B6" w:rsidP="00E171C2">
      <w:pPr>
        <w:pStyle w:val="Heading5"/>
        <w:rPr>
          <w:b/>
        </w:rPr>
      </w:pPr>
      <w:r w:rsidRPr="00216F5D">
        <w:t>Disaster resilience and preparedness</w:t>
      </w:r>
    </w:p>
    <w:p w14:paraId="0CDF9953" w14:textId="03D51B14" w:rsidR="007622D7" w:rsidRPr="00216F5D" w:rsidRDefault="00A30809" w:rsidP="00A30809">
      <w:pPr>
        <w:spacing w:after="160" w:line="259" w:lineRule="auto"/>
      </w:pPr>
      <w:r w:rsidRPr="00216F5D">
        <w:t xml:space="preserve">The Government is helping Australian communities improve their disaster readiness in the face of more frequent and intense natural disasters. In 2023–24, the Government is providing </w:t>
      </w:r>
      <w:r w:rsidR="009B22DF" w:rsidRPr="00216F5D">
        <w:t>$</w:t>
      </w:r>
      <w:r w:rsidR="00BA482E" w:rsidRPr="00216F5D">
        <w:t>200</w:t>
      </w:r>
      <w:r w:rsidR="009C745F" w:rsidRPr="00216F5D">
        <w:t>.0</w:t>
      </w:r>
      <w:r w:rsidRPr="00216F5D">
        <w:t xml:space="preserve"> million through the Disaster Ready Fund to support projects across Australia, including levee </w:t>
      </w:r>
      <w:r w:rsidR="00BD2606" w:rsidRPr="00216F5D">
        <w:t xml:space="preserve">and drainage system </w:t>
      </w:r>
      <w:r w:rsidRPr="00216F5D">
        <w:t xml:space="preserve">upgrades, </w:t>
      </w:r>
      <w:r w:rsidR="00C964F3" w:rsidRPr="00216F5D">
        <w:t>building</w:t>
      </w:r>
      <w:r w:rsidR="00806A0D" w:rsidRPr="00216F5D">
        <w:t xml:space="preserve"> </w:t>
      </w:r>
      <w:r w:rsidR="00303D7D" w:rsidRPr="00216F5D">
        <w:t>seawalls</w:t>
      </w:r>
      <w:r w:rsidR="004B3712" w:rsidRPr="00216F5D">
        <w:t>,</w:t>
      </w:r>
      <w:r w:rsidR="00565B2A" w:rsidRPr="00216F5D">
        <w:t xml:space="preserve"> </w:t>
      </w:r>
      <w:r w:rsidRPr="00216F5D">
        <w:t>bushfire risk reduction projects</w:t>
      </w:r>
      <w:r w:rsidR="00565B2A" w:rsidRPr="00216F5D">
        <w:t xml:space="preserve"> and more</w:t>
      </w:r>
      <w:r w:rsidRPr="00216F5D">
        <w:t>.</w:t>
      </w:r>
    </w:p>
    <w:p w14:paraId="0866A2D9" w14:textId="7D5926C9" w:rsidR="00A30809" w:rsidRDefault="00A30809" w:rsidP="00A30809">
      <w:pPr>
        <w:spacing w:after="160" w:line="259" w:lineRule="auto"/>
      </w:pPr>
      <w:r w:rsidRPr="00216F5D">
        <w:t>Australia</w:t>
      </w:r>
      <w:r w:rsidR="00D9200C">
        <w:t>’</w:t>
      </w:r>
      <w:r w:rsidRPr="00216F5D">
        <w:t>s extreme weather has tested the resilience of many individuals and communities, with widespread flooding across many parts of Australia</w:t>
      </w:r>
      <w:r w:rsidR="004145BC" w:rsidRPr="00216F5D">
        <w:t xml:space="preserve"> due to 3 consecutive La Niña events</w:t>
      </w:r>
      <w:r w:rsidRPr="00216F5D">
        <w:t xml:space="preserve">. The Government has continued to move quickly to support impacted communities to get back on their feet, providing </w:t>
      </w:r>
      <w:r w:rsidR="00AF7302" w:rsidRPr="00216F5D">
        <w:t>$</w:t>
      </w:r>
      <w:r w:rsidR="003A4B83" w:rsidRPr="00216F5D">
        <w:t>1.</w:t>
      </w:r>
      <w:r w:rsidR="003D3D63" w:rsidRPr="00216F5D">
        <w:t>5</w:t>
      </w:r>
      <w:r w:rsidRPr="00216F5D">
        <w:t xml:space="preserve"> billion to individuals </w:t>
      </w:r>
      <w:r w:rsidR="00DB08F9" w:rsidRPr="00216F5D">
        <w:t>since</w:t>
      </w:r>
      <w:r w:rsidR="00237969" w:rsidRPr="00216F5D">
        <w:t> July 2022</w:t>
      </w:r>
      <w:r w:rsidR="00DB08F9" w:rsidRPr="00216F5D">
        <w:t xml:space="preserve"> </w:t>
      </w:r>
      <w:r w:rsidRPr="00216F5D">
        <w:t xml:space="preserve">through the Disaster Recovery Allowance and Australian Government Disaster Recovery Payment. </w:t>
      </w:r>
      <w:r w:rsidR="006331D7" w:rsidRPr="00216F5D">
        <w:t>Since</w:t>
      </w:r>
      <w:r w:rsidR="00C57953" w:rsidRPr="00216F5D">
        <w:t xml:space="preserve"> the October Budget, t</w:t>
      </w:r>
      <w:r w:rsidRPr="00216F5D">
        <w:t>he Government has committed over $</w:t>
      </w:r>
      <w:r w:rsidR="007328D6" w:rsidRPr="00216F5D">
        <w:t>1</w:t>
      </w:r>
      <w:r w:rsidR="00A64199" w:rsidRPr="00216F5D">
        <w:t>.</w:t>
      </w:r>
      <w:r w:rsidR="00B50054" w:rsidRPr="00216F5D">
        <w:t>4</w:t>
      </w:r>
      <w:r w:rsidRPr="00216F5D">
        <w:t> billion for its share of targeted assistance under Category C and D of the joint Commonwealth</w:t>
      </w:r>
      <w:r w:rsidR="00D9200C">
        <w:noBreakHyphen/>
      </w:r>
      <w:r w:rsidRPr="00216F5D">
        <w:t>State Disaster Recovery Funding Arrangements</w:t>
      </w:r>
      <w:r w:rsidR="007F1849" w:rsidRPr="00216F5D">
        <w:t>.</w:t>
      </w:r>
      <w:r w:rsidRPr="00216F5D">
        <w:t xml:space="preserve"> </w:t>
      </w:r>
      <w:r w:rsidR="006A6B4B" w:rsidRPr="00216F5D">
        <w:t xml:space="preserve">The Government </w:t>
      </w:r>
      <w:r w:rsidR="0009016C" w:rsidRPr="00216F5D">
        <w:t xml:space="preserve">expects to </w:t>
      </w:r>
      <w:r w:rsidR="003C439C" w:rsidRPr="00216F5D">
        <w:t>reimburse the</w:t>
      </w:r>
      <w:r w:rsidR="00162A2C" w:rsidRPr="00216F5D">
        <w:t xml:space="preserve"> </w:t>
      </w:r>
      <w:r w:rsidR="006A6B4B" w:rsidRPr="00216F5D">
        <w:t xml:space="preserve">states and territories </w:t>
      </w:r>
      <w:r w:rsidR="00D64CCF" w:rsidRPr="00216F5D">
        <w:t>$8.4</w:t>
      </w:r>
      <w:r w:rsidR="006D1583" w:rsidRPr="00216F5D">
        <w:t> </w:t>
      </w:r>
      <w:r w:rsidR="00D64CCF" w:rsidRPr="00216F5D">
        <w:t xml:space="preserve">billion over </w:t>
      </w:r>
      <w:r w:rsidR="00DC03E8" w:rsidRPr="00216F5D">
        <w:t>5</w:t>
      </w:r>
      <w:r w:rsidR="00D64CCF" w:rsidRPr="00216F5D">
        <w:t xml:space="preserve"> years </w:t>
      </w:r>
      <w:r w:rsidR="00DC03E8" w:rsidRPr="00216F5D">
        <w:t xml:space="preserve">from </w:t>
      </w:r>
      <w:r w:rsidR="00752984" w:rsidRPr="00216F5D">
        <w:t>2022–23</w:t>
      </w:r>
      <w:r w:rsidR="00DC03E8" w:rsidRPr="00216F5D">
        <w:t xml:space="preserve"> </w:t>
      </w:r>
      <w:r w:rsidR="00D64CCF" w:rsidRPr="00216F5D">
        <w:t xml:space="preserve">to </w:t>
      </w:r>
      <w:r w:rsidR="00752984" w:rsidRPr="00216F5D">
        <w:t>2026–27</w:t>
      </w:r>
      <w:r w:rsidR="00D64CCF" w:rsidRPr="00216F5D">
        <w:t xml:space="preserve"> </w:t>
      </w:r>
      <w:r w:rsidR="006A6B4B" w:rsidRPr="00216F5D">
        <w:t xml:space="preserve">for </w:t>
      </w:r>
      <w:r w:rsidR="00755E48" w:rsidRPr="00216F5D">
        <w:t xml:space="preserve">costs incurred in relation to past </w:t>
      </w:r>
      <w:r w:rsidR="001A172F" w:rsidRPr="00216F5D">
        <w:t>disasters</w:t>
      </w:r>
      <w:r w:rsidR="006A6B4B" w:rsidRPr="00216F5D">
        <w:t>.</w:t>
      </w:r>
      <w:r w:rsidR="00FE6FB4" w:rsidRPr="00216F5D">
        <w:t xml:space="preserve"> </w:t>
      </w:r>
    </w:p>
    <w:p w14:paraId="21FC3565" w14:textId="7555F306" w:rsidR="00B577EA" w:rsidRPr="00216F5D" w:rsidRDefault="00B577EA" w:rsidP="00B577EA">
      <w:pPr>
        <w:pStyle w:val="Heading4"/>
      </w:pPr>
      <w:r w:rsidRPr="00216F5D">
        <w:t>Investing in strategic industries</w:t>
      </w:r>
    </w:p>
    <w:p w14:paraId="6399160B" w14:textId="6D085FF4" w:rsidR="004235DF" w:rsidRPr="00216F5D" w:rsidRDefault="000F7C58" w:rsidP="0079419D">
      <w:r w:rsidRPr="00216F5D">
        <w:t xml:space="preserve">Building the </w:t>
      </w:r>
      <w:r w:rsidR="0058414E" w:rsidRPr="00216F5D">
        <w:t xml:space="preserve">foundations of </w:t>
      </w:r>
      <w:r w:rsidR="004D6152" w:rsidRPr="00216F5D">
        <w:t>a</w:t>
      </w:r>
      <w:r w:rsidR="00D00878" w:rsidRPr="00216F5D">
        <w:t xml:space="preserve"> </w:t>
      </w:r>
      <w:r w:rsidR="0058414E" w:rsidRPr="00216F5D">
        <w:t>stronger and more secure</w:t>
      </w:r>
      <w:r w:rsidR="00D00878" w:rsidRPr="00216F5D">
        <w:t xml:space="preserve"> </w:t>
      </w:r>
      <w:r w:rsidR="004D6152" w:rsidRPr="00216F5D">
        <w:t>economy</w:t>
      </w:r>
      <w:r w:rsidR="00D00878" w:rsidRPr="00216F5D">
        <w:t xml:space="preserve"> will</w:t>
      </w:r>
      <w:r w:rsidR="00006549" w:rsidRPr="00216F5D">
        <w:t xml:space="preserve"> require </w:t>
      </w:r>
      <w:r w:rsidR="009C099A" w:rsidRPr="00216F5D">
        <w:t>both the development of new industries</w:t>
      </w:r>
      <w:r w:rsidR="0038187D" w:rsidRPr="00216F5D">
        <w:t xml:space="preserve"> and the repair and expansion of </w:t>
      </w:r>
      <w:r w:rsidR="000548A1" w:rsidRPr="00216F5D">
        <w:t>Australia</w:t>
      </w:r>
      <w:r w:rsidR="00D9200C">
        <w:t>’</w:t>
      </w:r>
      <w:r w:rsidR="000548A1" w:rsidRPr="00216F5D">
        <w:t xml:space="preserve">s </w:t>
      </w:r>
      <w:r w:rsidR="0038187D" w:rsidRPr="00216F5D">
        <w:t xml:space="preserve">existing industrial </w:t>
      </w:r>
      <w:r w:rsidR="0034300D" w:rsidRPr="00216F5D">
        <w:t xml:space="preserve">capacities. This Budget makes targeted investments to support those new industries </w:t>
      </w:r>
      <w:r w:rsidR="006341FA" w:rsidRPr="00216F5D">
        <w:t>and</w:t>
      </w:r>
      <w:r w:rsidR="006341FA">
        <w:t xml:space="preserve"> </w:t>
      </w:r>
      <w:r w:rsidR="006341FA" w:rsidRPr="00216F5D">
        <w:t xml:space="preserve">build new </w:t>
      </w:r>
      <w:r w:rsidR="00494874" w:rsidRPr="00216F5D">
        <w:t xml:space="preserve">sovereign </w:t>
      </w:r>
      <w:r w:rsidR="00F701A9" w:rsidRPr="00216F5D">
        <w:t>defence</w:t>
      </w:r>
      <w:r w:rsidR="006341FA" w:rsidRPr="00216F5D">
        <w:t xml:space="preserve"> capabilities. These</w:t>
      </w:r>
      <w:r w:rsidR="0034300D" w:rsidRPr="00216F5D">
        <w:t xml:space="preserve"> will be critical to taking full advantage of the tra</w:t>
      </w:r>
      <w:r w:rsidR="00A71B8D" w:rsidRPr="00216F5D">
        <w:t>nsformation of our economy</w:t>
      </w:r>
      <w:r w:rsidR="005E2D6E" w:rsidRPr="00216F5D">
        <w:t xml:space="preserve">, </w:t>
      </w:r>
      <w:r w:rsidR="00CF6871" w:rsidRPr="00216F5D">
        <w:t xml:space="preserve">deliver </w:t>
      </w:r>
      <w:r w:rsidR="00535A73" w:rsidRPr="00216F5D">
        <w:t>advanced technologies for Australia</w:t>
      </w:r>
      <w:r w:rsidR="00D9200C">
        <w:t>’</w:t>
      </w:r>
      <w:r w:rsidR="00535A73" w:rsidRPr="00216F5D">
        <w:t>s national security</w:t>
      </w:r>
      <w:r w:rsidR="00A71B8D" w:rsidRPr="00216F5D">
        <w:t xml:space="preserve"> and repairing the supply chains that </w:t>
      </w:r>
      <w:r w:rsidR="00C83A74" w:rsidRPr="00216F5D">
        <w:t xml:space="preserve">are </w:t>
      </w:r>
      <w:r w:rsidR="00A71B8D" w:rsidRPr="00216F5D">
        <w:t>need</w:t>
      </w:r>
      <w:r w:rsidR="00C83A74" w:rsidRPr="00216F5D">
        <w:t>ed</w:t>
      </w:r>
      <w:r w:rsidR="00A71B8D" w:rsidRPr="00216F5D">
        <w:t xml:space="preserve"> now and into the future.</w:t>
      </w:r>
      <w:r w:rsidR="0034300D" w:rsidRPr="00216F5D">
        <w:t xml:space="preserve"> </w:t>
      </w:r>
    </w:p>
    <w:p w14:paraId="02EF803D" w14:textId="5BD7F5F3" w:rsidR="00B577EA" w:rsidRPr="00216F5D" w:rsidRDefault="00B577EA" w:rsidP="00D46DEE">
      <w:pPr>
        <w:pStyle w:val="Heading5"/>
        <w:rPr>
          <w:i w:val="0"/>
        </w:rPr>
      </w:pPr>
      <w:r w:rsidRPr="00216F5D">
        <w:t>National Reconstruction Fund</w:t>
      </w:r>
    </w:p>
    <w:p w14:paraId="2F3CFB01" w14:textId="426694AE" w:rsidR="00B577EA" w:rsidRPr="00216F5D" w:rsidRDefault="0036090D" w:rsidP="00B577EA">
      <w:r w:rsidRPr="00216F5D">
        <w:t>Building on the October Budget measure, t</w:t>
      </w:r>
      <w:r w:rsidR="00095C30" w:rsidRPr="00216F5D">
        <w:t xml:space="preserve">he Government will provide </w:t>
      </w:r>
      <w:r w:rsidR="00644251" w:rsidRPr="00216F5D">
        <w:t>$</w:t>
      </w:r>
      <w:r w:rsidR="00BC5929" w:rsidRPr="00216F5D">
        <w:t>61.4</w:t>
      </w:r>
      <w:r w:rsidR="00AD5737" w:rsidRPr="00216F5D">
        <w:t> </w:t>
      </w:r>
      <w:r w:rsidR="00095C30" w:rsidRPr="00216F5D">
        <w:t xml:space="preserve">million of funding to support the establishment and </w:t>
      </w:r>
      <w:r w:rsidR="00644251" w:rsidRPr="00216F5D">
        <w:t>operation</w:t>
      </w:r>
      <w:r w:rsidR="00095C30" w:rsidRPr="00216F5D">
        <w:t xml:space="preserve"> of the $15 billion National Reconstruction Fund. </w:t>
      </w:r>
      <w:r w:rsidR="006C7D2C" w:rsidRPr="00216F5D">
        <w:t>T</w:t>
      </w:r>
      <w:r w:rsidR="12A1A7DA" w:rsidRPr="00216F5D">
        <w:t>he</w:t>
      </w:r>
      <w:r w:rsidR="00B577EA" w:rsidRPr="00216F5D">
        <w:t xml:space="preserve"> </w:t>
      </w:r>
      <w:r w:rsidR="00644251" w:rsidRPr="00216F5D">
        <w:t xml:space="preserve">Parliament </w:t>
      </w:r>
      <w:r w:rsidR="0EC2E471" w:rsidRPr="00216F5D">
        <w:t>passed</w:t>
      </w:r>
      <w:r w:rsidR="00B577EA" w:rsidRPr="00216F5D">
        <w:t xml:space="preserve"> the </w:t>
      </w:r>
      <w:r w:rsidR="00B577EA" w:rsidRPr="00216F5D">
        <w:rPr>
          <w:i/>
        </w:rPr>
        <w:t>National Reconstruction Fund Corporation Act</w:t>
      </w:r>
      <w:r w:rsidR="00644251" w:rsidRPr="00216F5D">
        <w:rPr>
          <w:i/>
        </w:rPr>
        <w:t> </w:t>
      </w:r>
      <w:r w:rsidR="00B577EA" w:rsidRPr="00216F5D">
        <w:rPr>
          <w:i/>
        </w:rPr>
        <w:t>202</w:t>
      </w:r>
      <w:r w:rsidR="00A9305C" w:rsidRPr="00216F5D">
        <w:rPr>
          <w:i/>
        </w:rPr>
        <w:t>3</w:t>
      </w:r>
      <w:r w:rsidR="00B577EA" w:rsidRPr="00216F5D">
        <w:rPr>
          <w:i/>
        </w:rPr>
        <w:t xml:space="preserve"> </w:t>
      </w:r>
      <w:r w:rsidR="00BC4C68" w:rsidRPr="00216F5D">
        <w:t>on 29</w:t>
      </w:r>
      <w:r w:rsidR="00644251" w:rsidRPr="00216F5D">
        <w:t> </w:t>
      </w:r>
      <w:r w:rsidR="00BC4C68" w:rsidRPr="00216F5D">
        <w:t>March</w:t>
      </w:r>
      <w:r w:rsidR="00644251" w:rsidRPr="00216F5D">
        <w:t> </w:t>
      </w:r>
      <w:r w:rsidR="00BC4C68" w:rsidRPr="00216F5D">
        <w:t>2023</w:t>
      </w:r>
      <w:r w:rsidR="00644251" w:rsidRPr="00216F5D">
        <w:t>,</w:t>
      </w:r>
      <w:r w:rsidR="00B577EA" w:rsidRPr="00216F5D">
        <w:t xml:space="preserve"> </w:t>
      </w:r>
      <w:r w:rsidR="00DD16B7" w:rsidRPr="00216F5D">
        <w:t>and it</w:t>
      </w:r>
      <w:r w:rsidR="00B577EA" w:rsidRPr="00216F5D">
        <w:t xml:space="preserve"> </w:t>
      </w:r>
      <w:r w:rsidR="00DA7FC6" w:rsidRPr="00216F5D">
        <w:t xml:space="preserve">received </w:t>
      </w:r>
      <w:r w:rsidR="005D45C7" w:rsidRPr="00216F5D">
        <w:t>Royal Assent</w:t>
      </w:r>
      <w:r w:rsidR="00DA7FC6" w:rsidRPr="00216F5D">
        <w:t xml:space="preserve"> on </w:t>
      </w:r>
      <w:r w:rsidR="009B0317" w:rsidRPr="00216F5D">
        <w:t>11</w:t>
      </w:r>
      <w:r w:rsidR="00644251" w:rsidRPr="00216F5D">
        <w:t> </w:t>
      </w:r>
      <w:r w:rsidR="009B0317" w:rsidRPr="00216F5D">
        <w:t>April</w:t>
      </w:r>
      <w:r w:rsidR="00644251" w:rsidRPr="00216F5D">
        <w:t> </w:t>
      </w:r>
      <w:r w:rsidR="00B577EA" w:rsidRPr="00216F5D">
        <w:t>2023, paving the way for the appointment of the Corporation</w:t>
      </w:r>
      <w:r w:rsidR="00D9200C">
        <w:t>’</w:t>
      </w:r>
      <w:r w:rsidR="00B577EA" w:rsidRPr="00216F5D">
        <w:t>s Board</w:t>
      </w:r>
      <w:r w:rsidR="00DE18D3" w:rsidRPr="00216F5D">
        <w:t xml:space="preserve"> and the N</w:t>
      </w:r>
      <w:r w:rsidR="004E1592" w:rsidRPr="00216F5D">
        <w:t>ational Reconstruction Fund</w:t>
      </w:r>
      <w:r w:rsidR="00D9200C">
        <w:t>’</w:t>
      </w:r>
      <w:r w:rsidR="00DE18D3" w:rsidRPr="00216F5D">
        <w:t>s launch, expected in mid</w:t>
      </w:r>
      <w:r w:rsidR="00D9200C">
        <w:noBreakHyphen/>
      </w:r>
      <w:r w:rsidR="00644251" w:rsidRPr="00216F5D">
        <w:t>2023.</w:t>
      </w:r>
      <w:r w:rsidR="00B577EA" w:rsidRPr="00216F5D">
        <w:t xml:space="preserve"> </w:t>
      </w:r>
    </w:p>
    <w:p w14:paraId="51761188" w14:textId="0631DDB0" w:rsidR="00D4437D" w:rsidRPr="00216F5D" w:rsidRDefault="00B577EA" w:rsidP="00B577EA">
      <w:r w:rsidRPr="00216F5D">
        <w:t xml:space="preserve">The National Reconstruction Fund will be one of the largest </w:t>
      </w:r>
      <w:r w:rsidR="000706AA" w:rsidRPr="00216F5D">
        <w:t xml:space="preserve">peacetime </w:t>
      </w:r>
      <w:r w:rsidRPr="00216F5D">
        <w:t xml:space="preserve">investments in manufacturing in Australian history. </w:t>
      </w:r>
      <w:r w:rsidR="00644251" w:rsidRPr="00216F5D">
        <w:t>It has been designed to build Australia</w:t>
      </w:r>
      <w:r w:rsidR="00D9200C">
        <w:t>’</w:t>
      </w:r>
      <w:r w:rsidR="00644251" w:rsidRPr="00216F5D">
        <w:t>s industrial capability, with a focus on 7 priority areas that leverage Australia</w:t>
      </w:r>
      <w:r w:rsidR="00D9200C">
        <w:t>’</w:t>
      </w:r>
      <w:r w:rsidR="00644251" w:rsidRPr="00216F5D">
        <w:t>s natural and competitive strengths – renewables and low emissions technologies; medical science; transport; value</w:t>
      </w:r>
      <w:r w:rsidR="00D9200C">
        <w:noBreakHyphen/>
      </w:r>
      <w:r w:rsidR="00644251" w:rsidRPr="00216F5D">
        <w:t>add in the agriculture, forestry, and fisheries sectors; value</w:t>
      </w:r>
      <w:r w:rsidR="00D9200C">
        <w:noBreakHyphen/>
      </w:r>
      <w:r w:rsidR="00644251" w:rsidRPr="00216F5D">
        <w:t xml:space="preserve">add in resources; defence capability; and enabling capabilities. Investing in these priority areas will diversify and transform domestic industries, improve supply chain resilience, and </w:t>
      </w:r>
      <w:r w:rsidR="00017056" w:rsidRPr="00216F5D">
        <w:t>ensure</w:t>
      </w:r>
      <w:r w:rsidR="00644251" w:rsidRPr="00216F5D">
        <w:t xml:space="preserve"> businesses </w:t>
      </w:r>
      <w:r w:rsidR="00047F19" w:rsidRPr="00216F5D">
        <w:t xml:space="preserve">are positioned to realise </w:t>
      </w:r>
      <w:r w:rsidR="0003781E" w:rsidRPr="00216F5D">
        <w:t xml:space="preserve">the </w:t>
      </w:r>
      <w:r w:rsidR="00644251" w:rsidRPr="00216F5D">
        <w:t xml:space="preserve">opportunities </w:t>
      </w:r>
      <w:r w:rsidR="0003781E" w:rsidRPr="00216F5D">
        <w:t>presented by</w:t>
      </w:r>
      <w:r w:rsidR="00644251" w:rsidRPr="00216F5D">
        <w:t xml:space="preserve"> the net </w:t>
      </w:r>
      <w:r w:rsidRPr="00216F5D">
        <w:t>zero econom</w:t>
      </w:r>
      <w:r w:rsidR="003B1B89" w:rsidRPr="00216F5D">
        <w:t>ic transformation</w:t>
      </w:r>
      <w:r w:rsidRPr="00216F5D">
        <w:t>.</w:t>
      </w:r>
    </w:p>
    <w:p w14:paraId="183935F9" w14:textId="586804CA" w:rsidR="00D4437D" w:rsidRPr="00216F5D" w:rsidRDefault="00D4437D" w:rsidP="0097585D">
      <w:pPr>
        <w:pStyle w:val="Heading5"/>
        <w:rPr>
          <w:i w:val="0"/>
        </w:rPr>
      </w:pPr>
      <w:r w:rsidRPr="00216F5D">
        <w:t>Industry Growth Program</w:t>
      </w:r>
    </w:p>
    <w:p w14:paraId="450D9818" w14:textId="0CB69E25" w:rsidR="004B414D" w:rsidRPr="00216F5D" w:rsidRDefault="004B414D" w:rsidP="004B414D">
      <w:pPr>
        <w:rPr>
          <w:rFonts w:asciiTheme="minorHAnsi" w:hAnsiTheme="minorHAnsi"/>
        </w:rPr>
      </w:pPr>
      <w:r w:rsidRPr="00216F5D">
        <w:t>The new $</w:t>
      </w:r>
      <w:r w:rsidR="0055454B" w:rsidRPr="00216F5D">
        <w:t>392.4</w:t>
      </w:r>
      <w:r w:rsidRPr="00216F5D">
        <w:t> million Industry Growth Program will support Australian small to medium</w:t>
      </w:r>
      <w:r w:rsidR="00D9200C">
        <w:noBreakHyphen/>
      </w:r>
      <w:r w:rsidRPr="00216F5D">
        <w:t xml:space="preserve">sized enterprises and </w:t>
      </w:r>
      <w:proofErr w:type="spellStart"/>
      <w:r w:rsidR="00197CE2" w:rsidRPr="00216F5D">
        <w:t>startups</w:t>
      </w:r>
      <w:proofErr w:type="spellEnd"/>
      <w:r w:rsidRPr="00216F5D">
        <w:t xml:space="preserve"> to commercialise their ideas and grow their operations. This recognises the important contribution small and medium</w:t>
      </w:r>
      <w:r w:rsidR="00D9200C">
        <w:noBreakHyphen/>
      </w:r>
      <w:r w:rsidRPr="00216F5D">
        <w:t xml:space="preserve">sized enterprises make, and the role they play in transforming the Australian economy and creating new, high skill jobs. Support will be targeted towards businesses operating in the priority areas of the National Reconstruction Fund. </w:t>
      </w:r>
    </w:p>
    <w:p w14:paraId="2E1FF930" w14:textId="550E6493" w:rsidR="00B07304" w:rsidRPr="00216F5D" w:rsidRDefault="00B07304" w:rsidP="00B07304">
      <w:pPr>
        <w:pStyle w:val="Heading5"/>
        <w:rPr>
          <w:i w:val="0"/>
        </w:rPr>
      </w:pPr>
      <w:r w:rsidRPr="00216F5D">
        <w:t>Securing Australia</w:t>
      </w:r>
      <w:r w:rsidR="00D9200C">
        <w:t>’</w:t>
      </w:r>
      <w:r w:rsidRPr="00216F5D">
        <w:t>s Nuclear Medicine and Science Capability</w:t>
      </w:r>
    </w:p>
    <w:p w14:paraId="45DFCB35" w14:textId="39E97E2D" w:rsidR="000966FF" w:rsidRDefault="00B07304" w:rsidP="00B577EA">
      <w:pPr>
        <w:spacing w:before="0" w:after="160" w:line="259" w:lineRule="auto"/>
      </w:pPr>
      <w:r w:rsidRPr="00216F5D">
        <w:t xml:space="preserve">The Government will support the resilience of nuclear medicine supply </w:t>
      </w:r>
      <w:r w:rsidR="00913D59" w:rsidRPr="00216F5D">
        <w:t>chains</w:t>
      </w:r>
      <w:r w:rsidRPr="00216F5D">
        <w:t xml:space="preserve"> through the design and construction of a new</w:t>
      </w:r>
      <w:r w:rsidR="00732320" w:rsidRPr="00216F5D">
        <w:t>,</w:t>
      </w:r>
      <w:r w:rsidRPr="00216F5D">
        <w:t xml:space="preserve"> safe and reliable nuclear medicine manufacturing facility and sustainment of existing capabilities. Nuclear medicine is critical to Australia</w:t>
      </w:r>
      <w:r w:rsidR="00D9200C">
        <w:t>’</w:t>
      </w:r>
      <w:r w:rsidRPr="00216F5D">
        <w:t>s health system, touching the lives of thousands of Australians each year. Maintaining a nuclear medicine sovereign capability will reduce the risk of unplanned supply disruptions and promote positive health outcomes for Australians, especially in regional areas.</w:t>
      </w:r>
      <w:r w:rsidRPr="001406CA">
        <w:t xml:space="preserve"> </w:t>
      </w:r>
    </w:p>
    <w:p w14:paraId="2A702862" w14:textId="345848B1" w:rsidR="000966FF" w:rsidRPr="00216F5D" w:rsidRDefault="00AF40ED" w:rsidP="002E56E2">
      <w:pPr>
        <w:pStyle w:val="Heading5"/>
        <w:rPr>
          <w:i w:val="0"/>
        </w:rPr>
      </w:pPr>
      <w:r w:rsidRPr="00216F5D">
        <w:t>Building up our defence capability</w:t>
      </w:r>
    </w:p>
    <w:p w14:paraId="2286979A" w14:textId="238EB23B" w:rsidR="000966FF" w:rsidRPr="001406CA" w:rsidRDefault="000966FF" w:rsidP="000966FF">
      <w:pPr>
        <w:rPr>
          <w:rFonts w:eastAsia="Calibri"/>
          <w:lang w:val="en-US"/>
        </w:rPr>
      </w:pPr>
      <w:r w:rsidRPr="00216F5D">
        <w:rPr>
          <w:rFonts w:eastAsia="Calibri"/>
          <w:lang w:val="en-US"/>
        </w:rPr>
        <w:t>The Government is also committed to using Australia</w:t>
      </w:r>
      <w:r w:rsidR="00D9200C">
        <w:rPr>
          <w:rFonts w:eastAsia="Calibri"/>
          <w:lang w:val="en-US"/>
        </w:rPr>
        <w:t>’</w:t>
      </w:r>
      <w:r w:rsidRPr="00216F5D">
        <w:rPr>
          <w:rFonts w:eastAsia="Calibri"/>
          <w:lang w:val="en-US"/>
        </w:rPr>
        <w:t xml:space="preserve">s expertise in science and technology so that the Australian </w:t>
      </w:r>
      <w:proofErr w:type="spellStart"/>
      <w:r w:rsidRPr="00216F5D">
        <w:rPr>
          <w:rFonts w:eastAsia="Calibri"/>
          <w:lang w:val="en-US"/>
        </w:rPr>
        <w:t>Defence</w:t>
      </w:r>
      <w:proofErr w:type="spellEnd"/>
      <w:r w:rsidRPr="00216F5D">
        <w:rPr>
          <w:rFonts w:eastAsia="Calibri"/>
          <w:lang w:val="en-US"/>
        </w:rPr>
        <w:t xml:space="preserve"> Force has cutting</w:t>
      </w:r>
      <w:r w:rsidR="00D9200C">
        <w:rPr>
          <w:rFonts w:eastAsia="Calibri"/>
          <w:lang w:val="en-US"/>
        </w:rPr>
        <w:noBreakHyphen/>
      </w:r>
      <w:r w:rsidRPr="00216F5D">
        <w:rPr>
          <w:rFonts w:eastAsia="Calibri"/>
          <w:lang w:val="en-US"/>
        </w:rPr>
        <w:t xml:space="preserve">edge capabilities. This includes funding of $3.4 billion over the next decade, to establish the Advanced Strategic Capabilities Accelerator. This investment will </w:t>
      </w:r>
      <w:r w:rsidRPr="00216F5D">
        <w:t>transform Australia</w:t>
      </w:r>
      <w:r w:rsidR="00D9200C">
        <w:t>’</w:t>
      </w:r>
      <w:r w:rsidRPr="00216F5D">
        <w:t>s defence innovation ecosystem to urgently deliver advanced technologies for Australia</w:t>
      </w:r>
      <w:r w:rsidR="00D9200C">
        <w:t>’</w:t>
      </w:r>
      <w:r w:rsidRPr="00216F5D">
        <w:t>s national security.</w:t>
      </w:r>
      <w:r>
        <w:rPr>
          <w:rFonts w:eastAsia="Calibri"/>
        </w:rPr>
        <w:t xml:space="preserve"> </w:t>
      </w:r>
    </w:p>
    <w:p w14:paraId="013C34A3" w14:textId="79DCB813" w:rsidR="00B07304" w:rsidRPr="00216F5D" w:rsidRDefault="00B07304" w:rsidP="00B07304">
      <w:pPr>
        <w:pStyle w:val="Heading5"/>
        <w:rPr>
          <w:i w:val="0"/>
        </w:rPr>
      </w:pPr>
      <w:r w:rsidRPr="00216F5D">
        <w:t>Growing Australia</w:t>
      </w:r>
      <w:r w:rsidR="00D9200C">
        <w:t>’</w:t>
      </w:r>
      <w:r w:rsidRPr="00216F5D">
        <w:t>s Critical Technology Industries</w:t>
      </w:r>
    </w:p>
    <w:p w14:paraId="39E5441A" w14:textId="0EFAD306" w:rsidR="00C55809" w:rsidRPr="00216F5D" w:rsidRDefault="00B07304" w:rsidP="00C55809">
      <w:r w:rsidRPr="00216F5D">
        <w:t>Critical technologies are key to driving Australia</w:t>
      </w:r>
      <w:r w:rsidR="00D9200C">
        <w:t>’</w:t>
      </w:r>
      <w:r w:rsidRPr="00216F5D">
        <w:t>s future prosperity. The Government is providing $</w:t>
      </w:r>
      <w:r w:rsidR="00490FF5" w:rsidRPr="00216F5D">
        <w:t>101.2</w:t>
      </w:r>
      <w:r w:rsidRPr="00216F5D">
        <w:t> million,</w:t>
      </w:r>
      <w:r w:rsidRPr="00216F5D">
        <w:rPr>
          <w:i/>
        </w:rPr>
        <w:t xml:space="preserve"> </w:t>
      </w:r>
      <w:r w:rsidRPr="00216F5D">
        <w:t xml:space="preserve">to support the growth of critical technologies, including quantum and artificial intelligence </w:t>
      </w:r>
      <w:r w:rsidR="00BD4C46" w:rsidRPr="00216F5D">
        <w:t>(AI)</w:t>
      </w:r>
      <w:r w:rsidRPr="00216F5D">
        <w:t xml:space="preserve"> technologies. </w:t>
      </w:r>
      <w:r w:rsidR="00C55809" w:rsidRPr="00216F5D">
        <w:t>This will support a Critical Technologies Challenge Program, beginning with a focus on quantum computing. It will also extend the National AI Centre and its role supporting responsible AI usage, and will create an Australian Centre for Quantum Growth to connect and amplify Australia</w:t>
      </w:r>
      <w:r w:rsidR="00D9200C">
        <w:t>’</w:t>
      </w:r>
      <w:r w:rsidR="00C55809" w:rsidRPr="00216F5D">
        <w:t>s quantum ecosystem.</w:t>
      </w:r>
    </w:p>
    <w:p w14:paraId="4F49ABEC" w14:textId="70C2FF97" w:rsidR="00C55809" w:rsidRPr="00216F5D" w:rsidRDefault="00E86329" w:rsidP="00B07304">
      <w:r w:rsidRPr="00216F5D">
        <w:t>Through these targeted investments, the Government will accelerate the adoption and diffusion of critical technologies across the economy, helping Australian businesses innovate in their business operations and develop new products.</w:t>
      </w:r>
    </w:p>
    <w:p w14:paraId="3ABEF28A" w14:textId="30C0F909" w:rsidR="008F4B43" w:rsidRPr="00216F5D" w:rsidRDefault="008F4B43" w:rsidP="008F4B43">
      <w:pPr>
        <w:pStyle w:val="Heading5"/>
        <w:rPr>
          <w:i w:val="0"/>
        </w:rPr>
      </w:pPr>
      <w:r w:rsidRPr="00216F5D">
        <w:t xml:space="preserve">National Cultural Policy </w:t>
      </w:r>
    </w:p>
    <w:p w14:paraId="4A6B5B91" w14:textId="38901985" w:rsidR="008F4B43" w:rsidRPr="00216F5D" w:rsidRDefault="008F4B43" w:rsidP="008F4B43">
      <w:r w:rsidRPr="00216F5D">
        <w:t xml:space="preserve">The </w:t>
      </w:r>
      <w:r w:rsidRPr="00216F5D">
        <w:rPr>
          <w:i/>
        </w:rPr>
        <w:t>National Cultural Policy</w:t>
      </w:r>
      <w:r w:rsidRPr="00216F5D">
        <w:t>—</w:t>
      </w:r>
      <w:r w:rsidRPr="00216F5D">
        <w:rPr>
          <w:i/>
        </w:rPr>
        <w:t xml:space="preserve">Revive: </w:t>
      </w:r>
      <w:r w:rsidRPr="00216F5D">
        <w:t>a place for every story, a story for every place is a 5</w:t>
      </w:r>
      <w:r w:rsidR="00D9200C">
        <w:noBreakHyphen/>
      </w:r>
      <w:r w:rsidRPr="00216F5D">
        <w:t>year plan to renew and revive Australia</w:t>
      </w:r>
      <w:r w:rsidR="00D9200C">
        <w:t>’</w:t>
      </w:r>
      <w:r w:rsidRPr="00216F5D">
        <w:t xml:space="preserve">s arts, entertainment, and cultural sector. Backed by $286.0 million in dedicated funding, </w:t>
      </w:r>
      <w:proofErr w:type="spellStart"/>
      <w:r w:rsidRPr="00216F5D">
        <w:rPr>
          <w:i/>
        </w:rPr>
        <w:t>Revive</w:t>
      </w:r>
      <w:r w:rsidR="00D9200C">
        <w:rPr>
          <w:i/>
        </w:rPr>
        <w:t>’</w:t>
      </w:r>
      <w:r w:rsidRPr="00216F5D">
        <w:rPr>
          <w:i/>
        </w:rPr>
        <w:t>s</w:t>
      </w:r>
      <w:proofErr w:type="spellEnd"/>
      <w:r w:rsidRPr="00216F5D">
        <w:t xml:space="preserve"> centrepiece is the establishment of Creative Australia, the Government</w:t>
      </w:r>
      <w:r w:rsidR="00D9200C">
        <w:t>’</w:t>
      </w:r>
      <w:r w:rsidRPr="00216F5D">
        <w:t>s new principal arts investment and advisory body.</w:t>
      </w:r>
    </w:p>
    <w:p w14:paraId="5D2B1410" w14:textId="52B80D22" w:rsidR="008F4B43" w:rsidRPr="00F047E1" w:rsidRDefault="008F4B43" w:rsidP="00B07304">
      <w:r w:rsidRPr="00216F5D">
        <w:t xml:space="preserve">Building on </w:t>
      </w:r>
      <w:r w:rsidRPr="00216F5D">
        <w:rPr>
          <w:i/>
        </w:rPr>
        <w:t>Revive</w:t>
      </w:r>
      <w:r w:rsidRPr="00216F5D">
        <w:t>, a further $535.3 million will support the 9 National Collecting Institutions (including the National Library of Australia and the National Gallery of Australia), to preserve and promote Australian arts, culture, and heritage. In addition, ongoing incentives for the film industry will support economic activity, jobs and local businesses in the film and television industry.</w:t>
      </w:r>
    </w:p>
    <w:p w14:paraId="7F541944" w14:textId="11144C19" w:rsidR="00A20E78" w:rsidRPr="00216F5D" w:rsidRDefault="00A20E78" w:rsidP="00A20E78">
      <w:pPr>
        <w:pStyle w:val="Heading4"/>
      </w:pPr>
      <w:r w:rsidRPr="00216F5D">
        <w:t xml:space="preserve">Supporting small business </w:t>
      </w:r>
    </w:p>
    <w:p w14:paraId="585A34BF" w14:textId="3DA22939" w:rsidR="00A20E78" w:rsidRPr="007203B5" w:rsidRDefault="00A20E78" w:rsidP="00A20E78">
      <w:r w:rsidRPr="00216F5D">
        <w:t xml:space="preserve">Innovative and hardworking small businesses are a key foundation of </w:t>
      </w:r>
      <w:r w:rsidR="00B2385F" w:rsidRPr="00216F5D">
        <w:t xml:space="preserve">the </w:t>
      </w:r>
      <w:r w:rsidRPr="00216F5D">
        <w:t xml:space="preserve">economy, and the Government is making it easier for small businesses to continue their critical role in securing </w:t>
      </w:r>
      <w:r w:rsidR="00B2385F" w:rsidRPr="00216F5D">
        <w:t>Australia</w:t>
      </w:r>
      <w:r w:rsidR="00D9200C">
        <w:t>’</w:t>
      </w:r>
      <w:r w:rsidR="00B2385F" w:rsidRPr="00216F5D">
        <w:t xml:space="preserve">s </w:t>
      </w:r>
      <w:r w:rsidRPr="00216F5D">
        <w:t>future prosperity.</w:t>
      </w:r>
      <w:r w:rsidRPr="000A36FD">
        <w:t xml:space="preserve"> </w:t>
      </w:r>
    </w:p>
    <w:p w14:paraId="17A664B9" w14:textId="2DFC2848" w:rsidR="00A20E78" w:rsidRPr="00216F5D" w:rsidRDefault="00A20E78" w:rsidP="002173CC">
      <w:pPr>
        <w:pStyle w:val="Heading5"/>
        <w:rPr>
          <w:i w:val="0"/>
        </w:rPr>
      </w:pPr>
      <w:r w:rsidRPr="00216F5D">
        <w:t>Small and medium business investment</w:t>
      </w:r>
    </w:p>
    <w:p w14:paraId="6572BECF" w14:textId="2DDA625C" w:rsidR="00A20E78" w:rsidRPr="00750DCF" w:rsidRDefault="00A20E78" w:rsidP="00A20E78">
      <w:r w:rsidRPr="00216F5D">
        <w:t>The Government is improving cash</w:t>
      </w:r>
      <w:r w:rsidR="002173CC" w:rsidRPr="00216F5D">
        <w:t> </w:t>
      </w:r>
      <w:r w:rsidRPr="00216F5D">
        <w:t>flow and reducing compliance costs for small businesses by providing a $20,000</w:t>
      </w:r>
      <w:r w:rsidR="002173CC" w:rsidRPr="00216F5D">
        <w:t> </w:t>
      </w:r>
      <w:r w:rsidRPr="00216F5D">
        <w:t>instant asset write</w:t>
      </w:r>
      <w:r w:rsidR="00D9200C">
        <w:noBreakHyphen/>
      </w:r>
      <w:r w:rsidRPr="00216F5D">
        <w:t>off. Small businesses with aggregated annual turnover of less than $10</w:t>
      </w:r>
      <w:r w:rsidR="00224777" w:rsidRPr="00216F5D">
        <w:t> </w:t>
      </w:r>
      <w:r w:rsidRPr="00216F5D">
        <w:t>million will be able to immediately deduct eligible depreciating assets costing less than</w:t>
      </w:r>
      <w:r w:rsidR="00224777" w:rsidRPr="00216F5D">
        <w:t> </w:t>
      </w:r>
      <w:r w:rsidRPr="00216F5D">
        <w:t>$20,000, which are first used or installed ready for use between 1 July 2023 and 30 June 2024. The $20,000</w:t>
      </w:r>
      <w:r w:rsidR="00224777" w:rsidRPr="00216F5D">
        <w:t> </w:t>
      </w:r>
      <w:r w:rsidRPr="00216F5D">
        <w:t>threshold will apply on a per</w:t>
      </w:r>
      <w:r w:rsidR="00224777" w:rsidRPr="00216F5D">
        <w:t> </w:t>
      </w:r>
      <w:r w:rsidRPr="00216F5D">
        <w:t>asset basis, so small businesses can instantly write</w:t>
      </w:r>
      <w:r w:rsidR="00F20845" w:rsidRPr="00216F5D">
        <w:t> </w:t>
      </w:r>
      <w:r w:rsidRPr="00216F5D">
        <w:t>off multiple assets. The</w:t>
      </w:r>
      <w:r w:rsidRPr="00216F5D" w:rsidDel="002D171E">
        <w:t xml:space="preserve"> </w:t>
      </w:r>
      <w:r w:rsidRPr="00216F5D">
        <w:t>$20,000</w:t>
      </w:r>
      <w:r w:rsidR="00224777" w:rsidRPr="00216F5D">
        <w:t> </w:t>
      </w:r>
      <w:r w:rsidRPr="00216F5D">
        <w:t>instant asset write</w:t>
      </w:r>
      <w:r w:rsidR="00D9200C">
        <w:noBreakHyphen/>
      </w:r>
      <w:r w:rsidRPr="00216F5D">
        <w:t>off is estimated to provide around $</w:t>
      </w:r>
      <w:r w:rsidR="001079B7" w:rsidRPr="00216F5D">
        <w:t>290</w:t>
      </w:r>
      <w:r w:rsidR="00742515" w:rsidRPr="00216F5D">
        <w:t>.0</w:t>
      </w:r>
      <w:r w:rsidR="00224777" w:rsidRPr="00216F5D">
        <w:t> </w:t>
      </w:r>
      <w:r w:rsidRPr="00216F5D">
        <w:t>million in cash</w:t>
      </w:r>
      <w:r w:rsidR="00224777" w:rsidRPr="00216F5D">
        <w:t> </w:t>
      </w:r>
      <w:r w:rsidRPr="00216F5D">
        <w:t>flow support for small businesses over the forward estimates</w:t>
      </w:r>
      <w:r w:rsidR="00D52931" w:rsidRPr="00216F5D">
        <w:t>.</w:t>
      </w:r>
      <w:r w:rsidRPr="00216F5D">
        <w:t xml:space="preserve"> </w:t>
      </w:r>
    </w:p>
    <w:p w14:paraId="7E0EEE7A" w14:textId="71D8CF0D" w:rsidR="00A20E78" w:rsidRPr="00750DCF" w:rsidRDefault="00A20E78" w:rsidP="00A20E78">
      <w:r w:rsidRPr="00216F5D">
        <w:t>A new Small Business Energy Incentive will complement the $20,000</w:t>
      </w:r>
      <w:r w:rsidR="00224777" w:rsidRPr="00216F5D">
        <w:t> </w:t>
      </w:r>
      <w:r w:rsidRPr="00216F5D">
        <w:t>instant asset write</w:t>
      </w:r>
      <w:r w:rsidR="00D9200C">
        <w:noBreakHyphen/>
      </w:r>
      <w:r w:rsidRPr="00216F5D">
        <w:t xml:space="preserve">off. It will help small and medium businesses </w:t>
      </w:r>
      <w:r w:rsidR="001C3752" w:rsidRPr="00216F5D">
        <w:t>complete</w:t>
      </w:r>
      <w:r w:rsidRPr="00216F5D">
        <w:t xml:space="preserve"> energy </w:t>
      </w:r>
      <w:r w:rsidR="001C3752" w:rsidRPr="00216F5D">
        <w:t>saving upgrades and reduce their power</w:t>
      </w:r>
      <w:r w:rsidRPr="00216F5D">
        <w:t xml:space="preserve"> bills. </w:t>
      </w:r>
      <w:r w:rsidR="007D5CEC" w:rsidRPr="00216F5D">
        <w:t>U</w:t>
      </w:r>
      <w:r w:rsidR="005B22D2" w:rsidRPr="00216F5D">
        <w:t>p to</w:t>
      </w:r>
      <w:r w:rsidRPr="00216F5D">
        <w:t xml:space="preserve"> 3.8 million small and medium businesses with aggregated annual turnover of less</w:t>
      </w:r>
      <w:r w:rsidR="004A0FF5" w:rsidRPr="00216F5D">
        <w:t> </w:t>
      </w:r>
      <w:r w:rsidRPr="00216F5D">
        <w:t>than $50 million will have access to a bonus 20 per</w:t>
      </w:r>
      <w:r w:rsidR="004A0FF5" w:rsidRPr="00216F5D">
        <w:t> </w:t>
      </w:r>
      <w:r w:rsidRPr="00216F5D">
        <w:t>cent tax deduction for the cost of eligible depreciating assets, from 1</w:t>
      </w:r>
      <w:r w:rsidR="004A0FF5" w:rsidRPr="00216F5D">
        <w:t> </w:t>
      </w:r>
      <w:r w:rsidRPr="00216F5D">
        <w:t>July</w:t>
      </w:r>
      <w:r w:rsidR="004A0FF5" w:rsidRPr="00216F5D">
        <w:t> </w:t>
      </w:r>
      <w:r w:rsidRPr="00216F5D">
        <w:t>2023 until 30 June 2024. The Small Business Energy Incentive will be available for up to</w:t>
      </w:r>
      <w:r w:rsidR="004A0FF5" w:rsidRPr="00216F5D">
        <w:t> </w:t>
      </w:r>
      <w:r w:rsidRPr="00216F5D">
        <w:t>$100,000 of total expenditure</w:t>
      </w:r>
      <w:r w:rsidR="00E23FA7" w:rsidRPr="00216F5D">
        <w:t xml:space="preserve"> on eligible assets</w:t>
      </w:r>
      <w:r w:rsidRPr="00216F5D">
        <w:t>.</w:t>
      </w:r>
    </w:p>
    <w:p w14:paraId="1DDFB203" w14:textId="57E0BCC1" w:rsidR="00A20E78" w:rsidRDefault="00A20E78" w:rsidP="00A20E78">
      <w:r w:rsidRPr="00216F5D">
        <w:t>This incentive is estimated to provide $310</w:t>
      </w:r>
      <w:r w:rsidR="002051D7" w:rsidRPr="00216F5D">
        <w:t>.0</w:t>
      </w:r>
      <w:r w:rsidR="004A0FF5" w:rsidRPr="00216F5D">
        <w:t> </w:t>
      </w:r>
      <w:r w:rsidRPr="00216F5D">
        <w:t xml:space="preserve">million in </w:t>
      </w:r>
      <w:r w:rsidR="00505A13" w:rsidRPr="00216F5D">
        <w:t>tax relief</w:t>
      </w:r>
      <w:r w:rsidRPr="00216F5D">
        <w:t>,</w:t>
      </w:r>
      <w:r w:rsidR="00D23FAB">
        <w:t xml:space="preserve"> </w:t>
      </w:r>
      <w:r w:rsidRPr="00216F5D">
        <w:t>helping pay for upgrades like electrifying heating and cooling systems, installing batteries, and switching to energy</w:t>
      </w:r>
      <w:r w:rsidR="00D9200C">
        <w:noBreakHyphen/>
      </w:r>
      <w:r w:rsidRPr="00216F5D">
        <w:t xml:space="preserve">saving electrical goods such as efficient fridges and induction cooktops. At a time </w:t>
      </w:r>
      <w:r w:rsidR="00B51D62" w:rsidRPr="00216F5D">
        <w:t xml:space="preserve">when </w:t>
      </w:r>
      <w:r w:rsidRPr="00216F5D">
        <w:t>small business</w:t>
      </w:r>
      <w:r w:rsidR="00542AAA" w:rsidRPr="00216F5D">
        <w:t>es</w:t>
      </w:r>
      <w:r w:rsidRPr="00216F5D">
        <w:t xml:space="preserve"> </w:t>
      </w:r>
      <w:r w:rsidRPr="00216F5D" w:rsidDel="00542AAA">
        <w:t>are</w:t>
      </w:r>
      <w:r w:rsidRPr="00216F5D">
        <w:t xml:space="preserve"> working to bounce back from challenging economic conditions, this incentive will help them lay the foundations for their future growth and </w:t>
      </w:r>
      <w:r w:rsidR="00CD7852" w:rsidRPr="00216F5D">
        <w:t>build</w:t>
      </w:r>
      <w:r w:rsidRPr="00216F5D">
        <w:t xml:space="preserve"> their resilience to energy price shocks.</w:t>
      </w:r>
      <w:r>
        <w:t xml:space="preserve"> </w:t>
      </w:r>
    </w:p>
    <w:p w14:paraId="29BCE1F3" w14:textId="2F95DA67" w:rsidR="00A20E78" w:rsidRPr="00216F5D" w:rsidRDefault="00A20E78" w:rsidP="007D165E">
      <w:pPr>
        <w:pStyle w:val="Heading5"/>
      </w:pPr>
      <w:r w:rsidRPr="00216F5D">
        <w:t>Reducing the time small businesses spend doing taxes</w:t>
      </w:r>
    </w:p>
    <w:p w14:paraId="03963F1D" w14:textId="07D64577" w:rsidR="00A20E78" w:rsidRPr="00216F5D" w:rsidRDefault="00A20E78" w:rsidP="00A20E78">
      <w:pPr>
        <w:spacing w:line="257" w:lineRule="auto"/>
      </w:pPr>
      <w:r w:rsidRPr="00216F5D">
        <w:rPr>
          <w:rFonts w:eastAsia="Book Antiqua" w:cs="Book Antiqua"/>
        </w:rPr>
        <w:t xml:space="preserve">The Government is delivering on its election commitment to reduce the time small businesses spend doing taxes through carefully targeted measures </w:t>
      </w:r>
      <w:r w:rsidR="001338F6" w:rsidRPr="00216F5D">
        <w:rPr>
          <w:rFonts w:eastAsia="Book Antiqua" w:cs="Book Antiqua"/>
        </w:rPr>
        <w:t>–</w:t>
      </w:r>
      <w:r w:rsidRPr="00216F5D">
        <w:rPr>
          <w:rFonts w:eastAsia="Book Antiqua" w:cs="Book Antiqua"/>
        </w:rPr>
        <w:t xml:space="preserve"> saving small businesses both time and money which is better spent on growing their business. </w:t>
      </w:r>
    </w:p>
    <w:p w14:paraId="35FFF455" w14:textId="0C7AF656" w:rsidR="007D249B" w:rsidRPr="00216F5D" w:rsidRDefault="007D249B" w:rsidP="007D249B">
      <w:pPr>
        <w:spacing w:line="257" w:lineRule="auto"/>
        <w:rPr>
          <w:rFonts w:asciiTheme="minorHAnsi" w:eastAsia="Book Antiqua" w:hAnsiTheme="minorHAnsi"/>
        </w:rPr>
      </w:pPr>
      <w:r w:rsidRPr="00216F5D">
        <w:rPr>
          <w:rFonts w:eastAsia="Book Antiqua" w:cs="Book Antiqua"/>
        </w:rPr>
        <w:t>These measures will m</w:t>
      </w:r>
      <w:r w:rsidRPr="00216F5D">
        <w:rPr>
          <w:rFonts w:asciiTheme="minorHAnsi" w:eastAsia="Book Antiqua" w:hAnsiTheme="minorHAnsi" w:cs="Book Antiqua"/>
        </w:rPr>
        <w:t xml:space="preserve">ake interactions with the ATO quicker and cheaper. The measures will allow more time for small businesses to amend tax returns, trial </w:t>
      </w:r>
      <w:r w:rsidR="00A128F8" w:rsidRPr="00216F5D">
        <w:rPr>
          <w:rFonts w:asciiTheme="minorHAnsi" w:eastAsia="Book Antiqua" w:hAnsiTheme="minorHAnsi" w:cs="Book Antiqua"/>
        </w:rPr>
        <w:t xml:space="preserve">ATO </w:t>
      </w:r>
      <w:r w:rsidRPr="00216F5D">
        <w:rPr>
          <w:rFonts w:asciiTheme="minorHAnsi" w:eastAsia="Book Antiqua" w:hAnsiTheme="minorHAnsi" w:cs="Book Antiqua"/>
        </w:rPr>
        <w:t>independent review</w:t>
      </w:r>
      <w:r w:rsidR="00D30E27" w:rsidRPr="00216F5D">
        <w:rPr>
          <w:rFonts w:asciiTheme="minorHAnsi" w:eastAsia="Book Antiqua" w:hAnsiTheme="minorHAnsi" w:cs="Book Antiqua"/>
        </w:rPr>
        <w:t>s</w:t>
      </w:r>
      <w:r w:rsidRPr="00216F5D">
        <w:rPr>
          <w:rFonts w:asciiTheme="minorHAnsi" w:eastAsia="Book Antiqua" w:hAnsiTheme="minorHAnsi" w:cs="Book Antiqua"/>
        </w:rPr>
        <w:t xml:space="preserve"> </w:t>
      </w:r>
      <w:r w:rsidR="0070365C" w:rsidRPr="00216F5D">
        <w:rPr>
          <w:rFonts w:asciiTheme="minorHAnsi" w:eastAsia="Book Antiqua" w:hAnsiTheme="minorHAnsi" w:cs="Book Antiqua"/>
        </w:rPr>
        <w:t xml:space="preserve">of audits </w:t>
      </w:r>
      <w:r w:rsidRPr="00216F5D">
        <w:rPr>
          <w:rFonts w:asciiTheme="minorHAnsi" w:eastAsia="Book Antiqua" w:hAnsiTheme="minorHAnsi" w:cs="Book Antiqua"/>
        </w:rPr>
        <w:t xml:space="preserve">for </w:t>
      </w:r>
      <w:r w:rsidR="00464B63" w:rsidRPr="00216F5D">
        <w:rPr>
          <w:rFonts w:asciiTheme="minorHAnsi" w:eastAsia="Book Antiqua" w:hAnsiTheme="minorHAnsi" w:cs="Book Antiqua"/>
        </w:rPr>
        <w:t>a</w:t>
      </w:r>
      <w:r w:rsidR="00D30E27" w:rsidRPr="00216F5D">
        <w:rPr>
          <w:rFonts w:asciiTheme="minorHAnsi" w:eastAsia="Book Antiqua" w:hAnsiTheme="minorHAnsi" w:cs="Book Antiqua"/>
        </w:rPr>
        <w:t>n expanded</w:t>
      </w:r>
      <w:r w:rsidR="00015C3D" w:rsidRPr="00216F5D">
        <w:rPr>
          <w:rFonts w:asciiTheme="minorHAnsi" w:eastAsia="Book Antiqua" w:hAnsiTheme="minorHAnsi" w:cs="Book Antiqua"/>
        </w:rPr>
        <w:t xml:space="preserve"> population of </w:t>
      </w:r>
      <w:r w:rsidRPr="00216F5D">
        <w:rPr>
          <w:rFonts w:asciiTheme="minorHAnsi" w:eastAsia="Book Antiqua" w:hAnsiTheme="minorHAnsi" w:cs="Book Antiqua"/>
        </w:rPr>
        <w:t xml:space="preserve">small businesses, and reduce the use of cheques. Unnecessary duplication of paperwork for Single Touch Payroll </w:t>
      </w:r>
      <w:proofErr w:type="spellStart"/>
      <w:r w:rsidRPr="00216F5D">
        <w:rPr>
          <w:rFonts w:asciiTheme="minorHAnsi" w:eastAsia="Book Antiqua" w:hAnsiTheme="minorHAnsi" w:cs="Book Antiqua"/>
        </w:rPr>
        <w:t>lodg</w:t>
      </w:r>
      <w:r w:rsidRPr="00216F5D">
        <w:rPr>
          <w:rFonts w:asciiTheme="minorHAnsi" w:eastAsia="Calibri" w:hAnsiTheme="minorHAnsi" w:cs="Calibri"/>
        </w:rPr>
        <w:t>ments</w:t>
      </w:r>
      <w:proofErr w:type="spellEnd"/>
      <w:r w:rsidRPr="00216F5D">
        <w:rPr>
          <w:rFonts w:asciiTheme="minorHAnsi" w:eastAsia="Calibri" w:hAnsiTheme="minorHAnsi" w:cs="Calibri"/>
        </w:rPr>
        <w:t xml:space="preserve"> will be eliminated by allowing employers to provide</w:t>
      </w:r>
      <w:r w:rsidRPr="00216F5D">
        <w:rPr>
          <w:rFonts w:asciiTheme="minorHAnsi" w:eastAsia="Book Antiqua" w:hAnsiTheme="minorHAnsi" w:cs="Book Antiqua"/>
        </w:rPr>
        <w:t xml:space="preserve"> their tax agents with authority to act on their behalf for extended periods. </w:t>
      </w:r>
    </w:p>
    <w:p w14:paraId="374D2E95" w14:textId="1166CB67" w:rsidR="007D249B" w:rsidRDefault="007D249B" w:rsidP="007D249B">
      <w:pPr>
        <w:spacing w:line="257" w:lineRule="auto"/>
        <w:rPr>
          <w:rFonts w:asciiTheme="minorHAnsi" w:eastAsia="Book Antiqua" w:hAnsiTheme="minorHAnsi" w:cs="Book Antiqua"/>
        </w:rPr>
      </w:pPr>
      <w:r w:rsidRPr="00216F5D">
        <w:rPr>
          <w:rFonts w:asciiTheme="minorHAnsi" w:eastAsia="Book Antiqua" w:hAnsiTheme="minorHAnsi" w:cs="Book Antiqua"/>
        </w:rPr>
        <w:t xml:space="preserve">In addition, the Budget will also fund an additional 5 tax clinics from 1 January 2025, with at least 2 of these additional clinics delivered through TAFEs. Expanding free clinics to </w:t>
      </w:r>
      <w:r w:rsidR="00110F22" w:rsidRPr="00216F5D">
        <w:rPr>
          <w:rFonts w:asciiTheme="minorHAnsi" w:eastAsia="Book Antiqua" w:hAnsiTheme="minorHAnsi" w:cs="Book Antiqua"/>
        </w:rPr>
        <w:t xml:space="preserve">TAFEs, which </w:t>
      </w:r>
      <w:r w:rsidR="009A3364" w:rsidRPr="00216F5D">
        <w:rPr>
          <w:rFonts w:asciiTheme="minorHAnsi" w:eastAsia="Book Antiqua" w:hAnsiTheme="minorHAnsi" w:cs="Book Antiqua"/>
        </w:rPr>
        <w:t xml:space="preserve">have a strong presence </w:t>
      </w:r>
      <w:r w:rsidR="00086873" w:rsidRPr="00216F5D">
        <w:rPr>
          <w:rFonts w:asciiTheme="minorHAnsi" w:eastAsia="Book Antiqua" w:hAnsiTheme="minorHAnsi" w:cs="Book Antiqua"/>
        </w:rPr>
        <w:t>in</w:t>
      </w:r>
      <w:r w:rsidR="001E3833" w:rsidRPr="00216F5D">
        <w:rPr>
          <w:rFonts w:asciiTheme="minorHAnsi" w:eastAsia="Book Antiqua" w:hAnsiTheme="minorHAnsi" w:cs="Book Antiqua"/>
        </w:rPr>
        <w:t xml:space="preserve"> </w:t>
      </w:r>
      <w:r w:rsidRPr="00216F5D">
        <w:rPr>
          <w:rFonts w:asciiTheme="minorHAnsi" w:eastAsia="Book Antiqua" w:hAnsiTheme="minorHAnsi" w:cs="Book Antiqua"/>
        </w:rPr>
        <w:t>regional areas</w:t>
      </w:r>
      <w:r w:rsidR="00197BE0" w:rsidRPr="00216F5D">
        <w:rPr>
          <w:rFonts w:asciiTheme="minorHAnsi" w:eastAsia="Book Antiqua" w:hAnsiTheme="minorHAnsi" w:cs="Book Antiqua"/>
        </w:rPr>
        <w:t>,</w:t>
      </w:r>
      <w:r w:rsidRPr="00216F5D">
        <w:rPr>
          <w:rFonts w:asciiTheme="minorHAnsi" w:eastAsia="Book Antiqua" w:hAnsiTheme="minorHAnsi" w:cs="Book Antiqua"/>
        </w:rPr>
        <w:t xml:space="preserve"> will assist </w:t>
      </w:r>
      <w:r w:rsidRPr="00216F5D">
        <w:rPr>
          <w:rFonts w:asciiTheme="minorHAnsi" w:eastAsia="Calibri" w:hAnsiTheme="minorHAnsi" w:cs="Calibri"/>
        </w:rPr>
        <w:t>small businesses who do not currently have easy access to professional tax assistance.</w:t>
      </w:r>
      <w:r w:rsidRPr="00F8342F">
        <w:rPr>
          <w:rFonts w:asciiTheme="minorHAnsi" w:eastAsia="Book Antiqua" w:hAnsiTheme="minorHAnsi" w:cs="Book Antiqua"/>
        </w:rPr>
        <w:t xml:space="preserve"> </w:t>
      </w:r>
    </w:p>
    <w:p w14:paraId="1FC819B0" w14:textId="51C51942" w:rsidR="00A20E78" w:rsidRPr="00216F5D" w:rsidRDefault="00A20E78" w:rsidP="008073D5">
      <w:pPr>
        <w:pStyle w:val="Heading5"/>
      </w:pPr>
      <w:r w:rsidRPr="00216F5D">
        <w:t xml:space="preserve">Small business cyber security program </w:t>
      </w:r>
    </w:p>
    <w:p w14:paraId="01DE0E5B" w14:textId="3AC279BD" w:rsidR="00D5166F" w:rsidRDefault="00136345" w:rsidP="00A20E78">
      <w:pPr>
        <w:spacing w:after="160" w:line="259" w:lineRule="auto"/>
      </w:pPr>
      <w:r w:rsidRPr="00216F5D">
        <w:t xml:space="preserve">The Budget provides </w:t>
      </w:r>
      <w:r w:rsidR="00BD277B" w:rsidRPr="00216F5D">
        <w:t>$23.4</w:t>
      </w:r>
      <w:r w:rsidRPr="00216F5D">
        <w:t> million</w:t>
      </w:r>
      <w:r w:rsidRPr="00216F5D" w:rsidDel="004E4EF4">
        <w:t xml:space="preserve"> </w:t>
      </w:r>
      <w:r w:rsidRPr="00216F5D">
        <w:t>to support small businesses to build resilience to cyber threats. Small and medium businesses are the target of 60 per cent of cybercrime, which is now costing Australia more than $33</w:t>
      </w:r>
      <w:r w:rsidR="003D2D9D" w:rsidRPr="00216F5D">
        <w:t>.0</w:t>
      </w:r>
      <w:r w:rsidRPr="00216F5D">
        <w:t xml:space="preserve"> billion in reported losses per year. The Cyber Wardens program will address this vulnerability by equipping small businesses with the foundational skills they need to improve cyber safety. This program will be delivered by the Council of Small Business Organisations Australia and will support more than 15,000 small businesses. </w:t>
      </w:r>
    </w:p>
    <w:p w14:paraId="33F2BB98" w14:textId="78ADB33F" w:rsidR="00D5166F" w:rsidRPr="00216F5D" w:rsidRDefault="003F753F" w:rsidP="000D76AC">
      <w:r w:rsidRPr="00216F5D">
        <w:rPr>
          <w:rFonts w:eastAsiaTheme="minorEastAsia"/>
        </w:rPr>
        <w:t>Investing in a stronger, more productive</w:t>
      </w:r>
      <w:r w:rsidR="000C612A" w:rsidRPr="00216F5D">
        <w:rPr>
          <w:rFonts w:eastAsiaTheme="minorEastAsia"/>
        </w:rPr>
        <w:t xml:space="preserve"> and </w:t>
      </w:r>
      <w:r w:rsidRPr="00216F5D">
        <w:rPr>
          <w:rFonts w:eastAsiaTheme="minorEastAsia"/>
        </w:rPr>
        <w:t>safer</w:t>
      </w:r>
      <w:r w:rsidR="000C612A" w:rsidRPr="00216F5D">
        <w:rPr>
          <w:rFonts w:eastAsiaTheme="minorEastAsia"/>
        </w:rPr>
        <w:t xml:space="preserve"> digital </w:t>
      </w:r>
      <w:r w:rsidRPr="00216F5D">
        <w:rPr>
          <w:rFonts w:eastAsiaTheme="minorEastAsia"/>
        </w:rPr>
        <w:t>future</w:t>
      </w:r>
      <w:r w:rsidR="000C612A" w:rsidRPr="00216F5D">
        <w:rPr>
          <w:rFonts w:eastAsiaTheme="minorEastAsia"/>
        </w:rPr>
        <w:t xml:space="preserve"> </w:t>
      </w:r>
    </w:p>
    <w:p w14:paraId="56073DAB" w14:textId="155F00C8" w:rsidR="009D26C8" w:rsidRPr="001D2ECA" w:rsidRDefault="009D26C8" w:rsidP="009D26C8">
      <w:r w:rsidRPr="00216F5D">
        <w:t>Data and digital transformation continue to present new opportunities for governments, businesses, communities, and households to change the way Australians live and work. This Budget ensures Australians are at the forefront of the digital economy while protecting them from the potential risks of the digital transformation. The Government is investing more than $</w:t>
      </w:r>
      <w:r w:rsidR="00C66483" w:rsidRPr="00216F5D">
        <w:t>2</w:t>
      </w:r>
      <w:r w:rsidR="00FF30F8" w:rsidRPr="00216F5D">
        <w:t>.0</w:t>
      </w:r>
      <w:r w:rsidR="00971C1B">
        <w:t> </w:t>
      </w:r>
      <w:r w:rsidRPr="00216F5D">
        <w:t>billion in 2023</w:t>
      </w:r>
      <w:r w:rsidR="00E72515" w:rsidRPr="00216F5D">
        <w:t>–</w:t>
      </w:r>
      <w:r w:rsidRPr="00216F5D">
        <w:t>24 in digital and ICT to deliver easy, accessible, and secure services for people and businesses.</w:t>
      </w:r>
      <w:r w:rsidR="00030CD7" w:rsidRPr="00216F5D">
        <w:t xml:space="preserve"> </w:t>
      </w:r>
    </w:p>
    <w:p w14:paraId="30B97005" w14:textId="0A987221" w:rsidR="008C61AA" w:rsidRPr="00216F5D" w:rsidRDefault="008C61AA" w:rsidP="00EF1E2E">
      <w:r w:rsidRPr="00216F5D">
        <w:t>Consumer Data Right</w:t>
      </w:r>
    </w:p>
    <w:p w14:paraId="18538798" w14:textId="52F7E1A6" w:rsidR="00C7790B" w:rsidRDefault="1CDE736F" w:rsidP="00D5166F">
      <w:r w:rsidRPr="00216F5D">
        <w:t xml:space="preserve">The Government is </w:t>
      </w:r>
      <w:r w:rsidR="008D78E0" w:rsidRPr="00216F5D">
        <w:t>continuing</w:t>
      </w:r>
      <w:r w:rsidRPr="00216F5D">
        <w:t xml:space="preserve"> its investment in the Consumer Data Right (CDR) with </w:t>
      </w:r>
      <w:r w:rsidR="008D78E0" w:rsidRPr="00216F5D">
        <w:t>$</w:t>
      </w:r>
      <w:r w:rsidR="00DB9A63" w:rsidRPr="00216F5D">
        <w:t>88.8</w:t>
      </w:r>
      <w:r w:rsidR="00C91798" w:rsidRPr="00216F5D">
        <w:t> </w:t>
      </w:r>
      <w:r w:rsidRPr="00216F5D">
        <w:t>million to support the CDR in banking, energy and the non</w:t>
      </w:r>
      <w:r w:rsidR="00D9200C">
        <w:noBreakHyphen/>
      </w:r>
      <w:r w:rsidRPr="00216F5D">
        <w:t xml:space="preserve">bank lending sectors, progress the design of action initiation and undertake a cyber security uplift. </w:t>
      </w:r>
      <w:r w:rsidR="008D78E0" w:rsidRPr="00216F5D">
        <w:t>This</w:t>
      </w:r>
      <w:r w:rsidRPr="00216F5D">
        <w:t xml:space="preserve"> provides Australian consumers, both individuals and small businesses, with a more secure way to safely share data online. The CDR gives consumers an enhanced ability to control and benefit from the sharing of their data. The CDR will empower consumers to make better informed decisions and find better prices from everyday utilities to the most competitive home loans for their circumstances. </w:t>
      </w:r>
    </w:p>
    <w:p w14:paraId="7A98F15C" w14:textId="287CB351" w:rsidR="00A22FAE" w:rsidRPr="00216F5D" w:rsidRDefault="00064D99" w:rsidP="00243670">
      <w:pPr>
        <w:pStyle w:val="Heading5"/>
      </w:pPr>
      <w:r w:rsidRPr="00216F5D">
        <w:t>Protecting Australians against scams</w:t>
      </w:r>
    </w:p>
    <w:p w14:paraId="58704457" w14:textId="202E3A3B" w:rsidR="00A22FAE" w:rsidRPr="00A20E78" w:rsidRDefault="00A22FAE" w:rsidP="00A22FAE">
      <w:pPr>
        <w:spacing w:after="160" w:line="259" w:lineRule="auto"/>
        <w:rPr>
          <w:rFonts w:eastAsia="Calibri"/>
        </w:rPr>
      </w:pPr>
      <w:r w:rsidRPr="00216F5D">
        <w:t>Harnessing the benefits of the digital economy also increases the risks of some consumer harms. Australians are losing</w:t>
      </w:r>
      <w:r w:rsidR="00243670" w:rsidRPr="00216F5D">
        <w:t> </w:t>
      </w:r>
      <w:r w:rsidRPr="00216F5D">
        <w:t>billions of dollars each year to scams, with the scale of loss increasing as scammers use sophisticated emerging technology to make scams harder to identify. The Government has responded by strengthening scam detection and disruption measures, including providing $</w:t>
      </w:r>
      <w:r w:rsidR="00386C4F" w:rsidRPr="00216F5D">
        <w:t>58</w:t>
      </w:r>
      <w:r w:rsidR="00CB1EAD" w:rsidRPr="00216F5D">
        <w:t>.0</w:t>
      </w:r>
      <w:r w:rsidR="00243670" w:rsidRPr="00216F5D">
        <w:t> </w:t>
      </w:r>
      <w:r w:rsidRPr="00216F5D">
        <w:t>million to deliver on its commitment to establish a National Anti</w:t>
      </w:r>
      <w:r w:rsidR="00D9200C">
        <w:noBreakHyphen/>
      </w:r>
      <w:r w:rsidRPr="00216F5D">
        <w:t>Scam Centre. It will commit $</w:t>
      </w:r>
      <w:r w:rsidR="00386C4F" w:rsidRPr="00216F5D">
        <w:t>17.6</w:t>
      </w:r>
      <w:r w:rsidR="00243670" w:rsidRPr="00216F5D">
        <w:t> </w:t>
      </w:r>
      <w:r w:rsidRPr="00216F5D">
        <w:t>million to take down investment scam and phishing websites, and $</w:t>
      </w:r>
      <w:r w:rsidR="007F5C7D" w:rsidRPr="00216F5D">
        <w:t>10.9</w:t>
      </w:r>
      <w:r w:rsidR="0069062B" w:rsidRPr="00216F5D">
        <w:t> </w:t>
      </w:r>
      <w:r w:rsidRPr="00216F5D">
        <w:t xml:space="preserve">million to launch and maintain an Australian SMS </w:t>
      </w:r>
      <w:r w:rsidR="00274677" w:rsidRPr="00216F5D">
        <w:t>S</w:t>
      </w:r>
      <w:r w:rsidRPr="00216F5D">
        <w:t>ender ID Registry to help prevent scams imitating key industry or government brand names in text message headers.</w:t>
      </w:r>
    </w:p>
    <w:p w14:paraId="79804931" w14:textId="1401B29F" w:rsidR="00BD1BAA" w:rsidRPr="00216F5D" w:rsidRDefault="00F01FDE" w:rsidP="0069062B">
      <w:pPr>
        <w:pStyle w:val="Heading5"/>
        <w:rPr>
          <w:szCs w:val="19"/>
        </w:rPr>
      </w:pPr>
      <w:r w:rsidRPr="00216F5D">
        <w:t xml:space="preserve">Expanding </w:t>
      </w:r>
      <w:r w:rsidR="004A0CF6" w:rsidRPr="00216F5D">
        <w:t>Digital ID</w:t>
      </w:r>
    </w:p>
    <w:p w14:paraId="09FC5867" w14:textId="21E2C73A" w:rsidR="00547DEF" w:rsidRPr="006B0517" w:rsidRDefault="00D5166F" w:rsidP="00E74813">
      <w:pPr>
        <w:rPr>
          <w:rFonts w:eastAsiaTheme="minorEastAsia"/>
        </w:rPr>
      </w:pPr>
      <w:r w:rsidRPr="00216F5D">
        <w:rPr>
          <w:rFonts w:eastAsiaTheme="minorEastAsia"/>
        </w:rPr>
        <w:t>Australia</w:t>
      </w:r>
      <w:r w:rsidR="00D9200C">
        <w:rPr>
          <w:rFonts w:eastAsiaTheme="minorEastAsia"/>
        </w:rPr>
        <w:t>’</w:t>
      </w:r>
      <w:r w:rsidRPr="00216F5D">
        <w:rPr>
          <w:rFonts w:eastAsiaTheme="minorEastAsia"/>
        </w:rPr>
        <w:t>s identity system is critical national infrastructure that enables a wide range of services across the economy. This system includes solutions such as Digital</w:t>
      </w:r>
      <w:r w:rsidR="002B4C34" w:rsidRPr="00216F5D">
        <w:rPr>
          <w:rFonts w:eastAsiaTheme="minorEastAsia"/>
        </w:rPr>
        <w:t xml:space="preserve"> </w:t>
      </w:r>
      <w:r w:rsidRPr="00216F5D">
        <w:rPr>
          <w:rFonts w:eastAsiaTheme="minorEastAsia"/>
        </w:rPr>
        <w:t>ID, which can provide a secure</w:t>
      </w:r>
      <w:r w:rsidR="002B4C34" w:rsidRPr="00216F5D">
        <w:rPr>
          <w:rFonts w:eastAsiaTheme="minorEastAsia"/>
        </w:rPr>
        <w:t>, voluntary</w:t>
      </w:r>
      <w:r w:rsidRPr="00216F5D">
        <w:rPr>
          <w:rFonts w:eastAsiaTheme="minorEastAsia"/>
        </w:rPr>
        <w:t xml:space="preserve"> </w:t>
      </w:r>
      <w:r w:rsidR="000B1B1D" w:rsidRPr="00216F5D">
        <w:rPr>
          <w:rFonts w:eastAsiaTheme="minorEastAsia"/>
        </w:rPr>
        <w:t xml:space="preserve">and convenient </w:t>
      </w:r>
      <w:r w:rsidRPr="00216F5D">
        <w:rPr>
          <w:rFonts w:eastAsiaTheme="minorEastAsia"/>
        </w:rPr>
        <w:t xml:space="preserve">way to verify </w:t>
      </w:r>
      <w:r w:rsidR="000B1B1D" w:rsidRPr="00216F5D">
        <w:rPr>
          <w:rFonts w:eastAsiaTheme="minorEastAsia"/>
        </w:rPr>
        <w:t>a person</w:t>
      </w:r>
      <w:r w:rsidR="00D9200C">
        <w:rPr>
          <w:rFonts w:eastAsiaTheme="minorEastAsia"/>
        </w:rPr>
        <w:t>’</w:t>
      </w:r>
      <w:r w:rsidR="000B1B1D" w:rsidRPr="00216F5D">
        <w:rPr>
          <w:rFonts w:eastAsiaTheme="minorEastAsia"/>
        </w:rPr>
        <w:t xml:space="preserve">s </w:t>
      </w:r>
      <w:r w:rsidRPr="00216F5D">
        <w:rPr>
          <w:rFonts w:eastAsiaTheme="minorEastAsia"/>
        </w:rPr>
        <w:t xml:space="preserve">identity </w:t>
      </w:r>
      <w:r w:rsidR="000B1B1D" w:rsidRPr="00216F5D">
        <w:rPr>
          <w:rFonts w:eastAsiaTheme="minorEastAsia"/>
        </w:rPr>
        <w:t xml:space="preserve">online, </w:t>
      </w:r>
      <w:r w:rsidRPr="00216F5D">
        <w:rPr>
          <w:rFonts w:eastAsiaTheme="minorEastAsia"/>
        </w:rPr>
        <w:t xml:space="preserve">while minimising collection of </w:t>
      </w:r>
      <w:r w:rsidR="000B1B1D" w:rsidRPr="00216F5D">
        <w:rPr>
          <w:rFonts w:eastAsiaTheme="minorEastAsia"/>
        </w:rPr>
        <w:t xml:space="preserve">their </w:t>
      </w:r>
      <w:r w:rsidRPr="00216F5D">
        <w:rPr>
          <w:rFonts w:eastAsiaTheme="minorEastAsia"/>
        </w:rPr>
        <w:t xml:space="preserve">personal information. The Government is investing </w:t>
      </w:r>
      <w:r w:rsidR="004B430B" w:rsidRPr="00216F5D">
        <w:rPr>
          <w:rFonts w:eastAsiaTheme="minorEastAsia"/>
        </w:rPr>
        <w:t>$26.9</w:t>
      </w:r>
      <w:r w:rsidR="0093565F">
        <w:rPr>
          <w:rFonts w:eastAsiaTheme="minorEastAsia"/>
        </w:rPr>
        <w:t> </w:t>
      </w:r>
      <w:r w:rsidRPr="00216F5D">
        <w:rPr>
          <w:rFonts w:eastAsiaTheme="minorEastAsia"/>
        </w:rPr>
        <w:t>million in</w:t>
      </w:r>
      <w:r w:rsidR="002B4C34" w:rsidRPr="00216F5D">
        <w:rPr>
          <w:rFonts w:eastAsiaTheme="minorEastAsia"/>
        </w:rPr>
        <w:t xml:space="preserve"> </w:t>
      </w:r>
      <w:r w:rsidRPr="00216F5D">
        <w:rPr>
          <w:rFonts w:eastAsiaTheme="minorEastAsia"/>
        </w:rPr>
        <w:t>2023</w:t>
      </w:r>
      <w:r w:rsidR="00E72515" w:rsidRPr="00216F5D">
        <w:rPr>
          <w:rFonts w:eastAsiaTheme="minorEastAsia"/>
        </w:rPr>
        <w:t>–</w:t>
      </w:r>
      <w:r w:rsidRPr="00216F5D">
        <w:rPr>
          <w:rFonts w:eastAsiaTheme="minorEastAsia"/>
        </w:rPr>
        <w:t xml:space="preserve">24 to </w:t>
      </w:r>
      <w:r w:rsidR="002B4C34" w:rsidRPr="00216F5D">
        <w:rPr>
          <w:rFonts w:eastAsiaTheme="minorEastAsia"/>
        </w:rPr>
        <w:t>sustain and develop the next stage of the</w:t>
      </w:r>
      <w:r w:rsidRPr="00216F5D">
        <w:rPr>
          <w:rFonts w:eastAsiaTheme="minorEastAsia"/>
        </w:rPr>
        <w:t xml:space="preserve"> Digital</w:t>
      </w:r>
      <w:r w:rsidR="002B4C34" w:rsidRPr="00216F5D">
        <w:rPr>
          <w:rFonts w:eastAsiaTheme="minorEastAsia"/>
        </w:rPr>
        <w:t xml:space="preserve"> </w:t>
      </w:r>
      <w:r w:rsidRPr="00216F5D">
        <w:rPr>
          <w:rFonts w:eastAsiaTheme="minorEastAsia"/>
        </w:rPr>
        <w:t>ID</w:t>
      </w:r>
      <w:r w:rsidR="002B4C34" w:rsidRPr="00216F5D">
        <w:rPr>
          <w:rFonts w:eastAsiaTheme="minorEastAsia"/>
        </w:rPr>
        <w:t xml:space="preserve"> program.</w:t>
      </w:r>
      <w:r w:rsidRPr="00216F5D">
        <w:rPr>
          <w:rFonts w:eastAsiaTheme="minorEastAsia"/>
        </w:rPr>
        <w:t xml:space="preserve"> </w:t>
      </w:r>
      <w:r w:rsidR="00231B43" w:rsidRPr="00216F5D">
        <w:rPr>
          <w:rFonts w:eastAsiaTheme="minorEastAsia"/>
        </w:rPr>
        <w:t xml:space="preserve">This will help increase consumer protection, reduce </w:t>
      </w:r>
      <w:r w:rsidR="002B4C34" w:rsidRPr="00216F5D">
        <w:rPr>
          <w:rFonts w:eastAsiaTheme="minorEastAsia"/>
        </w:rPr>
        <w:t xml:space="preserve">the chances of </w:t>
      </w:r>
      <w:r w:rsidR="00231B43" w:rsidRPr="00216F5D">
        <w:rPr>
          <w:rFonts w:eastAsiaTheme="minorEastAsia"/>
        </w:rPr>
        <w:t>fraud</w:t>
      </w:r>
      <w:r w:rsidR="002B4C34" w:rsidRPr="00216F5D">
        <w:rPr>
          <w:rFonts w:eastAsiaTheme="minorEastAsia"/>
        </w:rPr>
        <w:t xml:space="preserve"> occurring</w:t>
      </w:r>
      <w:r w:rsidR="00231B43" w:rsidRPr="00216F5D">
        <w:rPr>
          <w:rFonts w:eastAsiaTheme="minorEastAsia"/>
        </w:rPr>
        <w:t>, improve efficiency, and make it easier for people to access services online</w:t>
      </w:r>
      <w:r w:rsidR="002B4C34" w:rsidRPr="00216F5D">
        <w:rPr>
          <w:rFonts w:eastAsiaTheme="minorEastAsia"/>
        </w:rPr>
        <w:t xml:space="preserve">. </w:t>
      </w:r>
      <w:r w:rsidR="002B4C34" w:rsidRPr="006B0517">
        <w:rPr>
          <w:rFonts w:eastAsiaTheme="minorEastAsia"/>
        </w:rPr>
        <w:t xml:space="preserve"> </w:t>
      </w:r>
    </w:p>
    <w:p w14:paraId="349084F4" w14:textId="3C5EF4D1" w:rsidR="00D5166F" w:rsidRPr="00216F5D" w:rsidRDefault="00B13248" w:rsidP="006C37BC">
      <w:pPr>
        <w:pStyle w:val="Heading5"/>
        <w:rPr>
          <w:i w:val="0"/>
        </w:rPr>
      </w:pPr>
      <w:r w:rsidRPr="00216F5D">
        <w:t>Digital systems that drive better care</w:t>
      </w:r>
    </w:p>
    <w:p w14:paraId="78336A53" w14:textId="58C5EE97" w:rsidR="003E0874" w:rsidRDefault="00D5166F" w:rsidP="00D5166F">
      <w:r w:rsidRPr="00216F5D">
        <w:t>Improving the use of data and digital technology is a key</w:t>
      </w:r>
      <w:r w:rsidR="006C37BC" w:rsidRPr="00216F5D">
        <w:t> </w:t>
      </w:r>
      <w:r w:rsidRPr="00216F5D">
        <w:t>pillar of the Government</w:t>
      </w:r>
      <w:r w:rsidR="00D9200C">
        <w:t>’</w:t>
      </w:r>
      <w:r w:rsidRPr="00216F5D">
        <w:t xml:space="preserve">s vision to </w:t>
      </w:r>
      <w:r w:rsidR="00876A01" w:rsidRPr="00216F5D">
        <w:t>s</w:t>
      </w:r>
      <w:r w:rsidRPr="00216F5D">
        <w:t>trengthen Medicare. Modernising Australia</w:t>
      </w:r>
      <w:r w:rsidR="00D9200C">
        <w:t>’</w:t>
      </w:r>
      <w:r w:rsidRPr="00216F5D">
        <w:t xml:space="preserve">s digital health system will improve </w:t>
      </w:r>
      <w:r w:rsidR="002D20C2" w:rsidRPr="00216F5D">
        <w:t>the coordination of care</w:t>
      </w:r>
      <w:r w:rsidRPr="00216F5D">
        <w:t xml:space="preserve"> and lead to better patient outcomes. The Government is</w:t>
      </w:r>
      <w:r w:rsidRPr="00216F5D" w:rsidDel="00EC5CD1">
        <w:t xml:space="preserve"> </w:t>
      </w:r>
      <w:r w:rsidRPr="00216F5D">
        <w:t>providing $</w:t>
      </w:r>
      <w:r w:rsidR="00D9343D" w:rsidRPr="00216F5D">
        <w:t>325.7</w:t>
      </w:r>
      <w:r w:rsidR="006C37BC" w:rsidRPr="00216F5D">
        <w:t> </w:t>
      </w:r>
      <w:r w:rsidRPr="00216F5D">
        <w:t>million to establish the Australian Digital Health Agency as an ongoing entity, securing</w:t>
      </w:r>
      <w:r w:rsidRPr="00216F5D" w:rsidDel="00231DEE">
        <w:t xml:space="preserve"> </w:t>
      </w:r>
      <w:r w:rsidRPr="00216F5D">
        <w:t>its role as the steward of the nation</w:t>
      </w:r>
      <w:r w:rsidR="00D9200C">
        <w:t>’</w:t>
      </w:r>
      <w:r w:rsidRPr="00216F5D">
        <w:t>s digital health infrastructure. The Government will also invest $</w:t>
      </w:r>
      <w:r w:rsidR="00254E28" w:rsidRPr="00216F5D">
        <w:t>429.0</w:t>
      </w:r>
      <w:r w:rsidR="006C37BC" w:rsidRPr="00216F5D">
        <w:t> </w:t>
      </w:r>
      <w:r w:rsidRPr="00216F5D">
        <w:t>million to maintain and enhance the My Health Record system and $</w:t>
      </w:r>
      <w:r w:rsidR="00A17311" w:rsidRPr="00216F5D">
        <w:t>69.7</w:t>
      </w:r>
      <w:r w:rsidR="006C37BC" w:rsidRPr="00216F5D">
        <w:t> </w:t>
      </w:r>
      <w:r w:rsidRPr="00216F5D">
        <w:t xml:space="preserve">million for other digital health initiatives. The Government </w:t>
      </w:r>
      <w:r w:rsidR="00926E83" w:rsidRPr="00216F5D">
        <w:t>has provisioned funding</w:t>
      </w:r>
      <w:r w:rsidRPr="00216F5D">
        <w:t xml:space="preserve"> to the next Digital Health Intergovernmental Agreement with all states and territories.</w:t>
      </w:r>
    </w:p>
    <w:p w14:paraId="405893E8" w14:textId="5CA8F4D8" w:rsidR="0075766B" w:rsidRPr="00216F5D" w:rsidRDefault="00A341D7" w:rsidP="0075766B">
      <w:pPr>
        <w:pStyle w:val="Heading4"/>
        <w:rPr>
          <w:rFonts w:eastAsiaTheme="minorEastAsia"/>
        </w:rPr>
      </w:pPr>
      <w:r w:rsidRPr="00216F5D">
        <w:rPr>
          <w:rFonts w:eastAsiaTheme="minorEastAsia"/>
        </w:rPr>
        <w:t>Investing in people and their skills</w:t>
      </w:r>
    </w:p>
    <w:p w14:paraId="212EF7A3" w14:textId="7B7838C4" w:rsidR="0075766B" w:rsidRPr="00216F5D" w:rsidRDefault="0075766B" w:rsidP="009F5974">
      <w:pPr>
        <w:rPr>
          <w:b/>
        </w:rPr>
      </w:pPr>
      <w:r w:rsidRPr="00216F5D">
        <w:t xml:space="preserve">The strength of </w:t>
      </w:r>
      <w:r w:rsidR="00FE6815" w:rsidRPr="00216F5D">
        <w:t>Australia</w:t>
      </w:r>
      <w:r w:rsidR="00D9200C">
        <w:t>’</w:t>
      </w:r>
      <w:r w:rsidR="00FE6815" w:rsidRPr="00216F5D">
        <w:t xml:space="preserve">s </w:t>
      </w:r>
      <w:r w:rsidRPr="00216F5D">
        <w:t>economy both today and into the future is built on a well</w:t>
      </w:r>
      <w:r w:rsidR="00D9200C">
        <w:noBreakHyphen/>
      </w:r>
      <w:r w:rsidRPr="00216F5D">
        <w:t xml:space="preserve">trained </w:t>
      </w:r>
      <w:r w:rsidRPr="009F5974">
        <w:t>workforce</w:t>
      </w:r>
      <w:r w:rsidRPr="00216F5D">
        <w:t xml:space="preserve">. This Budget makes investments to give Australians access to the skills and training opportunities they need </w:t>
      </w:r>
      <w:r w:rsidR="007D516D" w:rsidRPr="00216F5D">
        <w:t xml:space="preserve">for rewarding work, </w:t>
      </w:r>
      <w:r w:rsidRPr="00216F5D">
        <w:t xml:space="preserve">and ensure </w:t>
      </w:r>
      <w:r w:rsidR="006C55E6" w:rsidRPr="00216F5D">
        <w:t>Australia has</w:t>
      </w:r>
      <w:r w:rsidRPr="00216F5D">
        <w:t xml:space="preserve"> the </w:t>
      </w:r>
      <w:r w:rsidR="00766C00" w:rsidRPr="00216F5D">
        <w:t>skilled</w:t>
      </w:r>
      <w:r w:rsidRPr="00216F5D">
        <w:t xml:space="preserve"> workforce need</w:t>
      </w:r>
      <w:r w:rsidR="00FE6815" w:rsidRPr="00216F5D">
        <w:t>ed</w:t>
      </w:r>
      <w:r w:rsidRPr="00216F5D">
        <w:t xml:space="preserve"> </w:t>
      </w:r>
      <w:r w:rsidR="000E102F" w:rsidRPr="00216F5D">
        <w:t xml:space="preserve">for critical industries and </w:t>
      </w:r>
      <w:r w:rsidRPr="00216F5D">
        <w:t>high</w:t>
      </w:r>
      <w:r w:rsidR="00D9200C">
        <w:noBreakHyphen/>
      </w:r>
      <w:r w:rsidRPr="00216F5D">
        <w:t>quality services.</w:t>
      </w:r>
    </w:p>
    <w:p w14:paraId="21DEDF37" w14:textId="27C07B4E" w:rsidR="006E1671" w:rsidRPr="00216F5D" w:rsidRDefault="006E1671" w:rsidP="006C37BC">
      <w:pPr>
        <w:pStyle w:val="Heading5"/>
      </w:pPr>
      <w:r w:rsidRPr="00216F5D">
        <w:t>Expanding access to quality training</w:t>
      </w:r>
    </w:p>
    <w:p w14:paraId="26504B52" w14:textId="3F06A2B8" w:rsidR="00B53F40" w:rsidRPr="00216F5D" w:rsidRDefault="00B53F40" w:rsidP="00B53F40">
      <w:r w:rsidRPr="00216F5D">
        <w:t>The Government is delivering on its commitment from the Jobs and Skills Summit to improve apprenticeship support services, increase the diversity of the apprentice workforce and drive up apprenticeship completion rates. The Government is consulting on a redesign of the program which aims to improve access to secure and rewarding jobs</w:t>
      </w:r>
      <w:r w:rsidR="00950E99" w:rsidRPr="00216F5D">
        <w:t>,</w:t>
      </w:r>
      <w:r w:rsidRPr="00216F5D">
        <w:t xml:space="preserve"> and address industry needs through apprenticeship pathways. Reforms are aimed at removing barriers for women seeking a career in higher paid trade occupations and strengthening supports for apprentices with disability, First Nations apprentices, and apprentices in remote areas. These</w:t>
      </w:r>
      <w:r w:rsidRPr="00216F5D" w:rsidDel="00A23BC1">
        <w:t xml:space="preserve"> </w:t>
      </w:r>
      <w:r w:rsidRPr="00216F5D">
        <w:t xml:space="preserve">aspiring apprentices – who typically have lower completion rates – will </w:t>
      </w:r>
      <w:r w:rsidR="00193793" w:rsidRPr="00216F5D">
        <w:t>have</w:t>
      </w:r>
      <w:r w:rsidRPr="00216F5D">
        <w:t xml:space="preserve"> access to personalised support and mentoring from commencement through to completion of their apprenticeship. Past program experience shows that apprentices who receive support services like mentoring are more likely to complete their apprenticeship. </w:t>
      </w:r>
    </w:p>
    <w:p w14:paraId="65B8CC06" w14:textId="3B68A45C" w:rsidR="00725DBF" w:rsidRPr="00216F5D" w:rsidRDefault="00725DBF" w:rsidP="00725DBF">
      <w:r w:rsidRPr="00216F5D">
        <w:t>The Government is expanding access to foundation skills training. The redesigned foundation skills program delivers on the Government</w:t>
      </w:r>
      <w:r w:rsidR="00D9200C">
        <w:t>’</w:t>
      </w:r>
      <w:r w:rsidRPr="00216F5D">
        <w:t>s commitment at the Jobs and Skills Summit</w:t>
      </w:r>
      <w:r w:rsidR="00950E99" w:rsidRPr="00216F5D">
        <w:t>,</w:t>
      </w:r>
      <w:r w:rsidRPr="00216F5D">
        <w:t xml:space="preserve"> and will ensure all Australians 15 years and over can </w:t>
      </w:r>
      <w:r w:rsidR="00480768" w:rsidRPr="00216F5D">
        <w:t xml:space="preserve">access training to </w:t>
      </w:r>
      <w:r w:rsidRPr="00216F5D">
        <w:t>develop the language, literacy, numeracy and digital skills required to successfully participate in work, education and society.</w:t>
      </w:r>
    </w:p>
    <w:p w14:paraId="20A9CB1D" w14:textId="02BF64D3" w:rsidR="00F53C80" w:rsidRPr="00216F5D" w:rsidRDefault="00F53C80" w:rsidP="00F53C80">
      <w:r w:rsidRPr="00216F5D">
        <w:t>The Australian Skills Guarantee ensures 1 in 10 workers on major Government</w:t>
      </w:r>
      <w:r w:rsidR="00D9200C">
        <w:noBreakHyphen/>
      </w:r>
      <w:r w:rsidRPr="00216F5D">
        <w:t>funded construction and ICT projects will be an apprentice or trainee, and it will start to address long</w:t>
      </w:r>
      <w:r w:rsidR="00D9200C">
        <w:noBreakHyphen/>
      </w:r>
      <w:r w:rsidRPr="00216F5D">
        <w:t>term structural problems of gender inequality in apprenticeships</w:t>
      </w:r>
      <w:r w:rsidRPr="00216F5D" w:rsidDel="003B6329">
        <w:t xml:space="preserve">. </w:t>
      </w:r>
      <w:r w:rsidRPr="00216F5D">
        <w:t>It will set national targets for women apprentices and trainees working on these</w:t>
      </w:r>
      <w:r w:rsidRPr="00216F5D" w:rsidDel="003F784A">
        <w:t xml:space="preserve"> </w:t>
      </w:r>
      <w:r w:rsidRPr="00216F5D">
        <w:t>projects, and a further target for women in trade roles.</w:t>
      </w:r>
      <w:r w:rsidRPr="00216F5D" w:rsidDel="00862C81">
        <w:t xml:space="preserve"> </w:t>
      </w:r>
      <w:r w:rsidRPr="00216F5D">
        <w:t>Targets for women apprentices in construction will increase annually. This will more than double participation for women in apprenticeships and traineeships, and triple participation in trade apprenticeships, on Skills Guarantee construction projects by 2030.</w:t>
      </w:r>
    </w:p>
    <w:p w14:paraId="0FD16B8C" w14:textId="196BEE7D" w:rsidR="006E1671" w:rsidRDefault="005F3A1C" w:rsidP="006E1671">
      <w:r w:rsidRPr="00216F5D">
        <w:t>To strengthen and reform</w:t>
      </w:r>
      <w:r w:rsidR="006E1671" w:rsidRPr="00216F5D">
        <w:t xml:space="preserve"> the VET sector over the long term, the Government and states and territories are negotiating a new </w:t>
      </w:r>
      <w:r w:rsidR="000F3C54" w:rsidRPr="00216F5D">
        <w:t>5</w:t>
      </w:r>
      <w:r w:rsidR="00D9200C">
        <w:noBreakHyphen/>
      </w:r>
      <w:r w:rsidR="006E1671" w:rsidRPr="00216F5D">
        <w:t>year</w:t>
      </w:r>
      <w:r w:rsidR="00900448" w:rsidRPr="00216F5D">
        <w:t> </w:t>
      </w:r>
      <w:r w:rsidR="006E1671" w:rsidRPr="00216F5D">
        <w:t xml:space="preserve">National Skills Agreement to commence from </w:t>
      </w:r>
      <w:r w:rsidRPr="00216F5D">
        <w:t>1</w:t>
      </w:r>
      <w:r w:rsidR="004E4733" w:rsidRPr="00216F5D">
        <w:t> </w:t>
      </w:r>
      <w:r w:rsidR="006E1671" w:rsidRPr="00216F5D">
        <w:t>January</w:t>
      </w:r>
      <w:r w:rsidR="00546500" w:rsidRPr="00216F5D">
        <w:t> </w:t>
      </w:r>
      <w:r w:rsidR="006E1671" w:rsidRPr="00216F5D">
        <w:t xml:space="preserve">2024. The new Agreement will ensure </w:t>
      </w:r>
      <w:r w:rsidR="00DF09BE" w:rsidRPr="00216F5D">
        <w:t xml:space="preserve">a responsive VET sector that is able to provide the </w:t>
      </w:r>
      <w:r w:rsidR="006E1671" w:rsidRPr="00216F5D">
        <w:t>right training for critical and emerging industries</w:t>
      </w:r>
      <w:r w:rsidR="004C0057" w:rsidRPr="00216F5D">
        <w:t xml:space="preserve">, and </w:t>
      </w:r>
      <w:r w:rsidR="006E1671" w:rsidRPr="00216F5D">
        <w:t>it will provide additional support for priority groups including women and First Nations Australians.</w:t>
      </w:r>
      <w:r w:rsidR="009013EF" w:rsidRPr="00216F5D">
        <w:t xml:space="preserve"> </w:t>
      </w:r>
      <w:r w:rsidR="0003275A" w:rsidRPr="00216F5D">
        <w:t>The Government is providing funding for 300,000</w:t>
      </w:r>
      <w:r w:rsidR="00900448" w:rsidRPr="00216F5D">
        <w:t> </w:t>
      </w:r>
      <w:r w:rsidR="0003275A" w:rsidRPr="00216F5D">
        <w:t>TAFE and vocational education training places to become fee</w:t>
      </w:r>
      <w:r w:rsidR="00D9200C">
        <w:noBreakHyphen/>
      </w:r>
      <w:r w:rsidR="0003275A" w:rsidRPr="00216F5D">
        <w:t xml:space="preserve">free. This </w:t>
      </w:r>
      <w:r w:rsidR="0018191E" w:rsidRPr="00216F5D">
        <w:t>will</w:t>
      </w:r>
      <w:r w:rsidR="0003275A" w:rsidRPr="00216F5D">
        <w:t xml:space="preserve"> assist students with cost</w:t>
      </w:r>
      <w:r w:rsidR="00D9200C">
        <w:noBreakHyphen/>
      </w:r>
      <w:r w:rsidR="0003275A" w:rsidRPr="00216F5D">
        <w:t>of</w:t>
      </w:r>
      <w:r w:rsidR="00D9200C">
        <w:noBreakHyphen/>
      </w:r>
      <w:r w:rsidR="0003275A" w:rsidRPr="00216F5D">
        <w:t xml:space="preserve">living challenges and enable them to gain </w:t>
      </w:r>
      <w:r w:rsidR="00D4665A" w:rsidRPr="00216F5D">
        <w:t xml:space="preserve">the </w:t>
      </w:r>
      <w:r w:rsidR="0003275A" w:rsidRPr="00216F5D">
        <w:t>skills that employers need.</w:t>
      </w:r>
    </w:p>
    <w:p w14:paraId="70179C78" w14:textId="64973F80" w:rsidR="006E1671" w:rsidRPr="00216F5D" w:rsidRDefault="006E1671" w:rsidP="00CF0190">
      <w:pPr>
        <w:pStyle w:val="Heading5"/>
      </w:pPr>
      <w:r w:rsidRPr="00216F5D">
        <w:t xml:space="preserve">Teacher Workforce </w:t>
      </w:r>
      <w:r w:rsidR="00416EF7" w:rsidRPr="00216F5D">
        <w:t>Action Plan</w:t>
      </w:r>
    </w:p>
    <w:p w14:paraId="6064914F" w14:textId="0DF89CA0" w:rsidR="006E1671" w:rsidRPr="00216F5D" w:rsidRDefault="006E1671" w:rsidP="006E1671">
      <w:r w:rsidRPr="00216F5D">
        <w:t>In addition to the $</w:t>
      </w:r>
      <w:r w:rsidR="00100068" w:rsidRPr="00216F5D">
        <w:t>328</w:t>
      </w:r>
      <w:r w:rsidR="0077485E" w:rsidRPr="00216F5D">
        <w:t>.0</w:t>
      </w:r>
      <w:r w:rsidR="00CF0190" w:rsidRPr="00216F5D">
        <w:t> </w:t>
      </w:r>
      <w:r w:rsidRPr="00216F5D">
        <w:t xml:space="preserve">million </w:t>
      </w:r>
      <w:r w:rsidR="0072724D" w:rsidRPr="00216F5D">
        <w:t>committed</w:t>
      </w:r>
      <w:r w:rsidRPr="00216F5D">
        <w:t xml:space="preserve"> in the October Budget to address teacher shortages, the Government will contribute a further $</w:t>
      </w:r>
      <w:r w:rsidR="00D31317" w:rsidRPr="00216F5D">
        <w:t>9.3</w:t>
      </w:r>
      <w:r w:rsidR="00CF0190" w:rsidRPr="00216F5D">
        <w:t> </w:t>
      </w:r>
      <w:r w:rsidRPr="00216F5D">
        <w:t xml:space="preserve">million to </w:t>
      </w:r>
      <w:r w:rsidR="00EF476A" w:rsidRPr="00216F5D">
        <w:t xml:space="preserve">help </w:t>
      </w:r>
      <w:r w:rsidR="006D746A" w:rsidRPr="00216F5D">
        <w:t xml:space="preserve">attract, </w:t>
      </w:r>
      <w:r w:rsidR="001635A2" w:rsidRPr="00216F5D">
        <w:t>train and retain teachers as part of</w:t>
      </w:r>
      <w:r w:rsidRPr="00216F5D">
        <w:t xml:space="preserve"> implementation of the National Teacher Workforce Action Plan. This includes additional assistance for early career teachers</w:t>
      </w:r>
      <w:r w:rsidR="003C7685" w:rsidRPr="00216F5D">
        <w:t xml:space="preserve"> and</w:t>
      </w:r>
      <w:r w:rsidRPr="00216F5D">
        <w:t xml:space="preserve"> guidance to support delivery of changes to the national curriculum. </w:t>
      </w:r>
      <w:r w:rsidR="003C7685" w:rsidRPr="00216F5D">
        <w:t xml:space="preserve">This is on top of previously announced initiatives including more university places, scholarships and a campaign to raise the status of the profession. </w:t>
      </w:r>
    </w:p>
    <w:p w14:paraId="0D27773E" w14:textId="5648F838" w:rsidR="006E1671" w:rsidRPr="00216F5D" w:rsidRDefault="006E1671" w:rsidP="00CF0190">
      <w:pPr>
        <w:pStyle w:val="Heading5"/>
      </w:pPr>
      <w:r w:rsidRPr="00216F5D">
        <w:t>Support for the Early Childhood Education and Care Workforce</w:t>
      </w:r>
    </w:p>
    <w:p w14:paraId="49BAB132" w14:textId="3D7C4CB3" w:rsidR="006E1671" w:rsidRDefault="00DB20E8" w:rsidP="006E1671">
      <w:r w:rsidRPr="00216F5D">
        <w:t>This Budget is investing $</w:t>
      </w:r>
      <w:r w:rsidR="00803545" w:rsidRPr="00216F5D">
        <w:t>72.4</w:t>
      </w:r>
      <w:r w:rsidRPr="00216F5D">
        <w:t> million to support</w:t>
      </w:r>
      <w:r w:rsidRPr="00216F5D" w:rsidDel="00E2227A">
        <w:t xml:space="preserve"> </w:t>
      </w:r>
      <w:r w:rsidRPr="00216F5D">
        <w:t>the skills and training of workers in the early childhood education and care sector. This includes $</w:t>
      </w:r>
      <w:r w:rsidR="00803545" w:rsidRPr="00216F5D">
        <w:t>34.4</w:t>
      </w:r>
      <w:r w:rsidRPr="00216F5D">
        <w:t xml:space="preserve"> million to support educators to undertake professional development </w:t>
      </w:r>
      <w:r w:rsidRPr="00216F5D" w:rsidDel="00375D87">
        <w:t xml:space="preserve">and </w:t>
      </w:r>
      <w:r w:rsidRPr="00216F5D">
        <w:t>$</w:t>
      </w:r>
      <w:r w:rsidR="00B069FE" w:rsidRPr="00216F5D">
        <w:t>37.9</w:t>
      </w:r>
      <w:r w:rsidRPr="00216F5D">
        <w:t> million to provide financial assistance for educators to complete their practicum requirements for a Bachelor or postgraduate degree in Early Childhood Education. This vital investment will ensure high</w:t>
      </w:r>
      <w:r w:rsidR="00D9200C">
        <w:noBreakHyphen/>
      </w:r>
      <w:r w:rsidRPr="00216F5D">
        <w:t xml:space="preserve">quality early childhood educators can build their skills, with clear opportunities for career advancement. </w:t>
      </w:r>
    </w:p>
    <w:p w14:paraId="07B42883" w14:textId="3F8DC99C" w:rsidR="00D121E1" w:rsidRPr="00216F5D" w:rsidRDefault="00D121E1" w:rsidP="00D121E1">
      <w:pPr>
        <w:pStyle w:val="Heading5"/>
        <w:rPr>
          <w:i w:val="0"/>
        </w:rPr>
      </w:pPr>
      <w:r w:rsidRPr="00216F5D">
        <w:t>Better targeted migration</w:t>
      </w:r>
      <w:r w:rsidR="007D2F42" w:rsidRPr="00216F5D">
        <w:t xml:space="preserve"> system</w:t>
      </w:r>
    </w:p>
    <w:p w14:paraId="2582CB62" w14:textId="73939871" w:rsidR="006E1671" w:rsidRPr="00216F5D" w:rsidRDefault="004A3069" w:rsidP="0075766B">
      <w:pPr>
        <w:tabs>
          <w:tab w:val="left" w:pos="3150"/>
        </w:tabs>
      </w:pPr>
      <w:r w:rsidRPr="00216F5D">
        <w:t>R</w:t>
      </w:r>
      <w:r w:rsidR="006E1671" w:rsidRPr="00216F5D">
        <w:t>eforming the migration system</w:t>
      </w:r>
      <w:r w:rsidRPr="00216F5D">
        <w:t xml:space="preserve"> will</w:t>
      </w:r>
      <w:r w:rsidR="006E1671" w:rsidRPr="00216F5D">
        <w:t xml:space="preserve"> ensure it serves Australia</w:t>
      </w:r>
      <w:r w:rsidR="00D9200C">
        <w:t>’</w:t>
      </w:r>
      <w:r w:rsidR="006E1671" w:rsidRPr="00216F5D">
        <w:t xml:space="preserve">s national interest and complements the skills and capabilities of Australian workers. Following a review of the migration system, the Government has released for consultation </w:t>
      </w:r>
      <w:r w:rsidR="009C7B5A" w:rsidRPr="00216F5D">
        <w:rPr>
          <w:i/>
        </w:rPr>
        <w:t>A</w:t>
      </w:r>
      <w:r w:rsidR="006E1671" w:rsidRPr="00216F5D">
        <w:rPr>
          <w:i/>
        </w:rPr>
        <w:t xml:space="preserve"> Migration System for a More Prosperous and Secure Australia</w:t>
      </w:r>
      <w:r w:rsidR="002F041F" w:rsidRPr="00216F5D">
        <w:rPr>
          <w:i/>
        </w:rPr>
        <w:t xml:space="preserve"> </w:t>
      </w:r>
      <w:r w:rsidR="00293316" w:rsidRPr="00216F5D">
        <w:rPr>
          <w:i/>
        </w:rPr>
        <w:t>–</w:t>
      </w:r>
      <w:r w:rsidR="002F041F" w:rsidRPr="00216F5D">
        <w:rPr>
          <w:i/>
        </w:rPr>
        <w:t xml:space="preserve"> Outline of the Government</w:t>
      </w:r>
      <w:r w:rsidR="00D9200C">
        <w:rPr>
          <w:i/>
        </w:rPr>
        <w:t>’</w:t>
      </w:r>
      <w:r w:rsidR="002F041F" w:rsidRPr="00216F5D">
        <w:rPr>
          <w:i/>
        </w:rPr>
        <w:t>s Migration Strategy</w:t>
      </w:r>
      <w:r w:rsidR="002F041F" w:rsidRPr="00216F5D">
        <w:t xml:space="preserve">, </w:t>
      </w:r>
      <w:r w:rsidR="006E1671" w:rsidRPr="00216F5D">
        <w:t>which presents change</w:t>
      </w:r>
      <w:r w:rsidR="00B65946" w:rsidRPr="00216F5D">
        <w:t>s</w:t>
      </w:r>
      <w:r w:rsidR="006E1671" w:rsidRPr="00216F5D">
        <w:t xml:space="preserve"> to build a migration system that works for Australia. The Government </w:t>
      </w:r>
      <w:r w:rsidR="00A267A3" w:rsidRPr="00216F5D">
        <w:t>plans to</w:t>
      </w:r>
      <w:r w:rsidR="006E1671" w:rsidRPr="00216F5D">
        <w:t xml:space="preserve"> </w:t>
      </w:r>
      <w:r w:rsidR="00F471FB" w:rsidRPr="00216F5D">
        <w:t xml:space="preserve">deliver </w:t>
      </w:r>
      <w:r w:rsidR="006E1671" w:rsidRPr="00216F5D">
        <w:t>the final Migration Strategy</w:t>
      </w:r>
      <w:r w:rsidR="006E1671" w:rsidRPr="00216F5D" w:rsidDel="00AA221B">
        <w:t xml:space="preserve"> </w:t>
      </w:r>
      <w:r w:rsidR="006E1671" w:rsidRPr="00216F5D">
        <w:t>later in</w:t>
      </w:r>
      <w:r w:rsidR="00AB1C31" w:rsidRPr="00216F5D">
        <w:t> </w:t>
      </w:r>
      <w:r w:rsidR="006E1671" w:rsidRPr="00216F5D">
        <w:t xml:space="preserve">2023. </w:t>
      </w:r>
    </w:p>
    <w:p w14:paraId="25C1455F" w14:textId="5BC2AC4E" w:rsidR="004A5FAA" w:rsidRPr="00216F5D" w:rsidRDefault="00EC4CF3" w:rsidP="006E1671">
      <w:pPr>
        <w:tabs>
          <w:tab w:val="left" w:pos="3150"/>
        </w:tabs>
      </w:pPr>
      <w:r w:rsidRPr="00216F5D">
        <w:t>T</w:t>
      </w:r>
      <w:r w:rsidR="006E1671" w:rsidRPr="00216F5D">
        <w:t>he Government is ensuring the migration system delivers the skilled migrants need</w:t>
      </w:r>
      <w:r w:rsidRPr="00216F5D">
        <w:t>ed</w:t>
      </w:r>
      <w:r w:rsidR="006E1671" w:rsidRPr="00216F5D">
        <w:t xml:space="preserve"> to address persistent skill shortages. Around 70</w:t>
      </w:r>
      <w:r w:rsidR="00AB1C31" w:rsidRPr="00216F5D">
        <w:t> </w:t>
      </w:r>
      <w:r w:rsidR="006E1671" w:rsidRPr="00216F5D">
        <w:t>per</w:t>
      </w:r>
      <w:r w:rsidR="00AB1C31" w:rsidRPr="00216F5D">
        <w:t> </w:t>
      </w:r>
      <w:r w:rsidR="006E1671" w:rsidRPr="00216F5D">
        <w:t>cent of places in the</w:t>
      </w:r>
      <w:r w:rsidR="00AB1C31" w:rsidRPr="00216F5D">
        <w:t> </w:t>
      </w:r>
      <w:r w:rsidR="006E1671" w:rsidRPr="00216F5D">
        <w:t>2023</w:t>
      </w:r>
      <w:r w:rsidR="00E72515" w:rsidRPr="00216F5D">
        <w:t>–</w:t>
      </w:r>
      <w:r w:rsidR="006E1671" w:rsidRPr="00216F5D">
        <w:t xml:space="preserve">24 permanent Migration Program will be allocated to </w:t>
      </w:r>
      <w:r w:rsidR="00DA06D4" w:rsidRPr="00216F5D">
        <w:t>the Skill stream</w:t>
      </w:r>
      <w:r w:rsidR="00C00ADB" w:rsidRPr="00216F5D">
        <w:t>, and the Government will improve pathways to permanency for temporary skilled migrants</w:t>
      </w:r>
      <w:r w:rsidR="00506EDD" w:rsidRPr="00216F5D" w:rsidDel="00C00ADB">
        <w:t>.</w:t>
      </w:r>
      <w:r w:rsidR="006E1671" w:rsidRPr="00216F5D">
        <w:t xml:space="preserve"> The </w:t>
      </w:r>
      <w:r w:rsidR="00E107D6" w:rsidRPr="00216F5D">
        <w:t>Government is providing an extra</w:t>
      </w:r>
      <w:r w:rsidR="006E1671" w:rsidRPr="00216F5D">
        <w:t xml:space="preserve"> </w:t>
      </w:r>
      <w:r w:rsidR="00F12FCF" w:rsidRPr="00216F5D">
        <w:t>2</w:t>
      </w:r>
      <w:r w:rsidR="00E107D6" w:rsidRPr="00216F5D">
        <w:t xml:space="preserve"> years of post</w:t>
      </w:r>
      <w:r w:rsidR="00D9200C">
        <w:noBreakHyphen/>
      </w:r>
      <w:r w:rsidR="00E107D6" w:rsidRPr="00216F5D">
        <w:t>study work rights</w:t>
      </w:r>
      <w:r w:rsidR="006E1671" w:rsidRPr="00216F5D">
        <w:t xml:space="preserve"> to Temporary Graduate </w:t>
      </w:r>
      <w:r w:rsidR="00E107D6" w:rsidRPr="00216F5D">
        <w:t>visa</w:t>
      </w:r>
      <w:r w:rsidR="006E1671" w:rsidRPr="00216F5D">
        <w:t xml:space="preserve"> holders with select degrees</w:t>
      </w:r>
      <w:r w:rsidR="00D024B8" w:rsidRPr="00216F5D">
        <w:t>, which</w:t>
      </w:r>
      <w:r w:rsidR="006E1671" w:rsidRPr="00216F5D">
        <w:t xml:space="preserve"> will improve the pipeline of skilled labour in key sectors. </w:t>
      </w:r>
      <w:r w:rsidR="0085682F" w:rsidRPr="00216F5D">
        <w:t>T</w:t>
      </w:r>
      <w:r w:rsidR="006E1671" w:rsidRPr="00216F5D">
        <w:t xml:space="preserve">he Temporary Skilled Migration Income Threshold </w:t>
      </w:r>
      <w:r w:rsidR="00E60B9F" w:rsidRPr="00216F5D">
        <w:t xml:space="preserve">will increase </w:t>
      </w:r>
      <w:r w:rsidR="006E1671" w:rsidRPr="00216F5D">
        <w:t>to $70,000</w:t>
      </w:r>
      <w:r w:rsidR="00AB1C31" w:rsidRPr="00216F5D">
        <w:t> </w:t>
      </w:r>
      <w:r w:rsidR="00E60B9F" w:rsidRPr="00216F5D">
        <w:t>from 1</w:t>
      </w:r>
      <w:r w:rsidR="00AB1C31" w:rsidRPr="00216F5D">
        <w:t> </w:t>
      </w:r>
      <w:r w:rsidR="00E60B9F" w:rsidRPr="00216F5D">
        <w:t>July</w:t>
      </w:r>
      <w:r w:rsidR="00AB1C31" w:rsidRPr="00216F5D">
        <w:t> </w:t>
      </w:r>
      <w:r w:rsidR="00E60B9F" w:rsidRPr="00216F5D">
        <w:t>2023</w:t>
      </w:r>
      <w:r w:rsidR="006E1671" w:rsidRPr="00216F5D">
        <w:t xml:space="preserve"> to ensure skilled migration settings are better targeted.</w:t>
      </w:r>
      <w:r w:rsidR="00506EDD" w:rsidRPr="00216F5D">
        <w:t xml:space="preserve"> </w:t>
      </w:r>
    </w:p>
    <w:p w14:paraId="028F0E07" w14:textId="7F38C295" w:rsidR="006E1671" w:rsidRDefault="009C0C25" w:rsidP="006E1671">
      <w:pPr>
        <w:tabs>
          <w:tab w:val="left" w:pos="3150"/>
        </w:tabs>
      </w:pPr>
      <w:r w:rsidRPr="00216F5D">
        <w:t>T</w:t>
      </w:r>
      <w:r w:rsidR="00B41AE0" w:rsidRPr="00216F5D">
        <w:t>emporary migrant worker exploitation</w:t>
      </w:r>
      <w:r w:rsidRPr="00216F5D">
        <w:t xml:space="preserve"> is being addressed</w:t>
      </w:r>
      <w:r w:rsidR="00B41AE0" w:rsidRPr="00216F5D">
        <w:t xml:space="preserve"> by </w:t>
      </w:r>
      <w:r w:rsidR="00712A74" w:rsidRPr="00216F5D">
        <w:t xml:space="preserve">enhancing </w:t>
      </w:r>
      <w:r w:rsidR="000342E9" w:rsidRPr="00216F5D">
        <w:t>mobili</w:t>
      </w:r>
      <w:r w:rsidR="006B7C75" w:rsidRPr="00216F5D">
        <w:t>t</w:t>
      </w:r>
      <w:r w:rsidR="000342E9" w:rsidRPr="00216F5D">
        <w:t xml:space="preserve">y of sponsored </w:t>
      </w:r>
      <w:r w:rsidR="00FD3E37" w:rsidRPr="00216F5D">
        <w:t>migrants</w:t>
      </w:r>
      <w:r w:rsidR="002614E3" w:rsidRPr="00216F5D">
        <w:t xml:space="preserve">, </w:t>
      </w:r>
      <w:r w:rsidR="00FA41BF" w:rsidRPr="00216F5D">
        <w:t>providing $</w:t>
      </w:r>
      <w:r w:rsidR="007F6B30" w:rsidRPr="00216F5D">
        <w:t>50</w:t>
      </w:r>
      <w:r w:rsidR="005F7629" w:rsidRPr="00216F5D">
        <w:t>.0</w:t>
      </w:r>
      <w:r w:rsidR="00C91798" w:rsidRPr="00216F5D">
        <w:t> </w:t>
      </w:r>
      <w:r w:rsidR="00196E8E" w:rsidRPr="00216F5D">
        <w:t>million</w:t>
      </w:r>
      <w:r w:rsidR="00387955" w:rsidRPr="00216F5D">
        <w:t xml:space="preserve"> over 4 years from 2023</w:t>
      </w:r>
      <w:r w:rsidR="00E72515" w:rsidRPr="00216F5D">
        <w:t>–</w:t>
      </w:r>
      <w:r w:rsidR="00387955" w:rsidRPr="00216F5D">
        <w:t>24</w:t>
      </w:r>
      <w:r w:rsidR="00D11B84" w:rsidRPr="00216F5D">
        <w:t xml:space="preserve"> </w:t>
      </w:r>
      <w:r w:rsidR="001E43E9" w:rsidRPr="00216F5D">
        <w:t xml:space="preserve">for additional </w:t>
      </w:r>
      <w:r w:rsidR="00151C76" w:rsidRPr="00216F5D">
        <w:t xml:space="preserve">enforcement and </w:t>
      </w:r>
      <w:r w:rsidR="00D31B71" w:rsidRPr="00216F5D">
        <w:t xml:space="preserve">compliance </w:t>
      </w:r>
      <w:r w:rsidR="00E64D75" w:rsidRPr="00216F5D">
        <w:t>activities</w:t>
      </w:r>
      <w:r w:rsidR="00D31B71" w:rsidRPr="00216F5D">
        <w:t xml:space="preserve">, </w:t>
      </w:r>
      <w:r w:rsidR="00B41AE0" w:rsidRPr="00216F5D">
        <w:t>and co</w:t>
      </w:r>
      <w:r w:rsidR="00D9200C">
        <w:noBreakHyphen/>
      </w:r>
      <w:r w:rsidR="00B41AE0" w:rsidRPr="00216F5D">
        <w:t xml:space="preserve">designing </w:t>
      </w:r>
      <w:r w:rsidR="00FE1D34" w:rsidRPr="00216F5D">
        <w:t xml:space="preserve">enhanced </w:t>
      </w:r>
      <w:r w:rsidR="00B41AE0" w:rsidRPr="00216F5D">
        <w:t>safeguards and protections for workers.</w:t>
      </w:r>
      <w:r w:rsidR="007B533F">
        <w:tab/>
      </w:r>
    </w:p>
    <w:p w14:paraId="12516A8C" w14:textId="145AECBD" w:rsidR="007662C9" w:rsidRPr="00216F5D" w:rsidRDefault="007662C9" w:rsidP="007662C9">
      <w:pPr>
        <w:pStyle w:val="Heading4"/>
      </w:pPr>
      <w:r w:rsidRPr="00216F5D">
        <w:t>Better planning and more liveable communities</w:t>
      </w:r>
    </w:p>
    <w:p w14:paraId="587129BE" w14:textId="1035FF19" w:rsidR="007662C9" w:rsidRPr="00216F5D" w:rsidRDefault="007662C9" w:rsidP="00AB1C31">
      <w:pPr>
        <w:pStyle w:val="Heading5"/>
        <w:rPr>
          <w:i w:val="0"/>
        </w:rPr>
      </w:pPr>
      <w:r w:rsidRPr="00216F5D">
        <w:t>Refocusing on infrastructure investment priorities</w:t>
      </w:r>
    </w:p>
    <w:p w14:paraId="21CEBEE8" w14:textId="10440EAB" w:rsidR="0039157F" w:rsidRPr="00216F5D" w:rsidRDefault="0039157F" w:rsidP="0039157F">
      <w:r w:rsidRPr="00216F5D">
        <w:t>The Government will continue to improve the sustainability of the Infrastructure Investment Program and focus on delivering nationally significant land transport infrastructure projects that support long</w:t>
      </w:r>
      <w:r w:rsidR="00D9200C">
        <w:noBreakHyphen/>
      </w:r>
      <w:r w:rsidRPr="00216F5D">
        <w:t xml:space="preserve">term productivity and economic growth. </w:t>
      </w:r>
    </w:p>
    <w:p w14:paraId="137E7C1D" w14:textId="77777777" w:rsidR="0039157F" w:rsidRPr="00216F5D" w:rsidRDefault="0039157F" w:rsidP="0039157F">
      <w:r w:rsidRPr="00216F5D">
        <w:t>In recent years, the Infrastructure Investment Program has drifted away from a focus on projects of national significance, and market capacity challenges and cost pressures have increased.</w:t>
      </w:r>
    </w:p>
    <w:p w14:paraId="766C0FFE" w14:textId="6992D820" w:rsidR="0039157F" w:rsidRPr="00216F5D" w:rsidRDefault="0039157F" w:rsidP="0039157F">
      <w:r w:rsidRPr="00216F5D">
        <w:t>An independent strategic review will ensure the Government</w:t>
      </w:r>
      <w:r w:rsidR="00D9200C">
        <w:t>’</w:t>
      </w:r>
      <w:r w:rsidRPr="00216F5D">
        <w:t>s $120</w:t>
      </w:r>
      <w:r w:rsidR="00C91798" w:rsidRPr="00216F5D">
        <w:t> </w:t>
      </w:r>
      <w:r w:rsidRPr="00216F5D">
        <w:t>billion pipeline over ten years is fit for purpose and the Government</w:t>
      </w:r>
      <w:r w:rsidR="00D9200C">
        <w:t>’</w:t>
      </w:r>
      <w:r w:rsidRPr="00216F5D">
        <w:t>s investment is focused on projects which improve long</w:t>
      </w:r>
      <w:r w:rsidR="00D9200C">
        <w:noBreakHyphen/>
      </w:r>
      <w:r w:rsidRPr="00216F5D">
        <w:t xml:space="preserve">term productivity, supply chains and economic growth in our cities and regions. </w:t>
      </w:r>
    </w:p>
    <w:p w14:paraId="3F29838F" w14:textId="0C2996E5" w:rsidR="0039157F" w:rsidRPr="00216F5D" w:rsidRDefault="0039157F" w:rsidP="0039157F">
      <w:r w:rsidRPr="00216F5D">
        <w:t>The Government will work with states, territories and local governments to prioritise the delivery of projects currently under construction and election commitments.</w:t>
      </w:r>
    </w:p>
    <w:p w14:paraId="36A8CB62" w14:textId="0BB02069" w:rsidR="0039157F" w:rsidRPr="00216F5D" w:rsidRDefault="0039157F" w:rsidP="0039157F">
      <w:r w:rsidRPr="00216F5D">
        <w:t>The maintenance of supply chains is important for economic resilience and connectivity. The Government will provide a further $</w:t>
      </w:r>
      <w:r w:rsidR="00DE4A6E" w:rsidRPr="00216F5D">
        <w:t>200</w:t>
      </w:r>
      <w:r w:rsidR="00553A5E" w:rsidRPr="00216F5D">
        <w:t>.0</w:t>
      </w:r>
      <w:r w:rsidRPr="00216F5D">
        <w:rPr>
          <w:rFonts w:eastAsia="Roboto"/>
        </w:rPr>
        <w:t> million</w:t>
      </w:r>
      <w:r w:rsidRPr="00216F5D">
        <w:t xml:space="preserve"> for the development of major project business cases. A further $</w:t>
      </w:r>
      <w:r w:rsidR="00DE4A6E" w:rsidRPr="00216F5D">
        <w:t>13.5</w:t>
      </w:r>
      <w:r w:rsidRPr="00216F5D">
        <w:t> million will be provided to improve aviation safety and fund critical upgrades to remote airstrips, to ensure continued access to essential health care, employment and educational opportunities for remote communities.</w:t>
      </w:r>
    </w:p>
    <w:p w14:paraId="4953EC4D" w14:textId="24CE04D3" w:rsidR="007B06E1" w:rsidRPr="00216F5D" w:rsidRDefault="3AD9A010" w:rsidP="00FB213D">
      <w:pPr>
        <w:pStyle w:val="Heading5"/>
      </w:pPr>
      <w:r w:rsidRPr="00216F5D">
        <w:t>Br</w:t>
      </w:r>
      <w:r w:rsidR="61585273" w:rsidRPr="00216F5D">
        <w:t>isbane</w:t>
      </w:r>
      <w:r w:rsidR="007662C9" w:rsidRPr="00216F5D">
        <w:t xml:space="preserve"> 2032 Olympic and Paralympic </w:t>
      </w:r>
      <w:r w:rsidR="61585273" w:rsidRPr="00216F5D">
        <w:t>Games</w:t>
      </w:r>
    </w:p>
    <w:p w14:paraId="1BB2930E" w14:textId="24240184" w:rsidR="007662C9" w:rsidRDefault="00F951AF" w:rsidP="007662C9">
      <w:pPr>
        <w:rPr>
          <w:i/>
        </w:rPr>
      </w:pPr>
      <w:r w:rsidRPr="00216F5D">
        <w:t>This Budget includes</w:t>
      </w:r>
      <w:r w:rsidR="007662C9" w:rsidRPr="00216F5D">
        <w:t xml:space="preserve"> up to $</w:t>
      </w:r>
      <w:r w:rsidR="0074517B" w:rsidRPr="00216F5D">
        <w:t>3.4</w:t>
      </w:r>
      <w:r w:rsidR="00FB213D" w:rsidRPr="00216F5D">
        <w:t> </w:t>
      </w:r>
      <w:r w:rsidR="007662C9" w:rsidRPr="00216F5D">
        <w:t>billion in venue infrastructure investment to support the delivery of the Brisbane</w:t>
      </w:r>
      <w:r w:rsidR="00FB213D" w:rsidRPr="00216F5D">
        <w:t> </w:t>
      </w:r>
      <w:r w:rsidR="007662C9" w:rsidRPr="00216F5D">
        <w:t xml:space="preserve">2032 Olympic and Paralympic Games. This includes up to </w:t>
      </w:r>
      <w:r w:rsidR="00ED3CFD" w:rsidRPr="00216F5D">
        <w:t>$</w:t>
      </w:r>
      <w:r w:rsidR="0074517B" w:rsidRPr="00216F5D">
        <w:t>2.5</w:t>
      </w:r>
      <w:r w:rsidR="007662C9" w:rsidRPr="00216F5D">
        <w:t> billion for a new Brisbane</w:t>
      </w:r>
      <w:r w:rsidR="00FB213D" w:rsidRPr="00216F5D">
        <w:t> </w:t>
      </w:r>
      <w:r w:rsidR="007662C9" w:rsidRPr="00216F5D">
        <w:t>Arena, which will form a key part of the Roma</w:t>
      </w:r>
      <w:r w:rsidR="000101A4" w:rsidRPr="00216F5D">
        <w:t> </w:t>
      </w:r>
      <w:r w:rsidR="007662C9" w:rsidRPr="00216F5D">
        <w:t xml:space="preserve">Street Station Precinct, and up to </w:t>
      </w:r>
      <w:r w:rsidR="00ED3CFD" w:rsidRPr="00216F5D">
        <w:t>$</w:t>
      </w:r>
      <w:r w:rsidR="0074517B" w:rsidRPr="00216F5D">
        <w:t>935</w:t>
      </w:r>
      <w:r w:rsidR="00553A5E" w:rsidRPr="00216F5D">
        <w:t>.0</w:t>
      </w:r>
      <w:r w:rsidR="000101A4" w:rsidRPr="00216F5D">
        <w:t> </w:t>
      </w:r>
      <w:r w:rsidR="007662C9" w:rsidRPr="00216F5D">
        <w:t xml:space="preserve">million for new and upgraded </w:t>
      </w:r>
      <w:r w:rsidR="0004547F" w:rsidRPr="00216F5D">
        <w:t xml:space="preserve">venue </w:t>
      </w:r>
      <w:r w:rsidR="007662C9" w:rsidRPr="00216F5D">
        <w:t>infrastructure across south</w:t>
      </w:r>
      <w:r w:rsidR="00D9200C">
        <w:noBreakHyphen/>
      </w:r>
      <w:r w:rsidR="007662C9" w:rsidRPr="00216F5D">
        <w:t xml:space="preserve">east Queensland. </w:t>
      </w:r>
      <w:r w:rsidR="61585273" w:rsidRPr="00216F5D">
        <w:t>The</w:t>
      </w:r>
      <w:r w:rsidR="007662C9" w:rsidRPr="00216F5D">
        <w:t xml:space="preserve"> Government</w:t>
      </w:r>
      <w:r w:rsidR="00D9200C">
        <w:t>’</w:t>
      </w:r>
      <w:r w:rsidR="007662C9" w:rsidRPr="00216F5D">
        <w:t>s co</w:t>
      </w:r>
      <w:r w:rsidR="00D9200C">
        <w:noBreakHyphen/>
      </w:r>
      <w:r w:rsidR="007662C9" w:rsidRPr="00216F5D">
        <w:t>investment will support local jobs</w:t>
      </w:r>
      <w:r w:rsidR="0031072D" w:rsidRPr="00216F5D">
        <w:t xml:space="preserve"> and</w:t>
      </w:r>
      <w:r w:rsidR="00CE7635" w:rsidRPr="00216F5D">
        <w:t xml:space="preserve"> </w:t>
      </w:r>
      <w:r w:rsidR="0004547F" w:rsidRPr="00216F5D">
        <w:t xml:space="preserve">create a lasting legacy </w:t>
      </w:r>
      <w:r w:rsidR="007662C9" w:rsidRPr="00216F5D">
        <w:t>in the growing region.</w:t>
      </w:r>
      <w:r w:rsidR="007662C9">
        <w:t xml:space="preserve"> </w:t>
      </w:r>
    </w:p>
    <w:p w14:paraId="475B2792" w14:textId="04D61659" w:rsidR="007662C9" w:rsidRPr="00216F5D" w:rsidRDefault="007662C9" w:rsidP="000101A4">
      <w:pPr>
        <w:pStyle w:val="Heading5"/>
        <w:rPr>
          <w:i w:val="0"/>
        </w:rPr>
      </w:pPr>
      <w:r w:rsidRPr="00216F5D">
        <w:t xml:space="preserve">Building on urban development priorities </w:t>
      </w:r>
    </w:p>
    <w:p w14:paraId="280F8326" w14:textId="078FF9BD" w:rsidR="00C91798" w:rsidRPr="00216F5D" w:rsidRDefault="005D3AF4" w:rsidP="005D3AF4">
      <w:r w:rsidRPr="00216F5D">
        <w:t>The forthcoming National Urban Policy will be the first comprehensive urban policy at the</w:t>
      </w:r>
      <w:r w:rsidR="0065239C" w:rsidRPr="00216F5D">
        <w:t> </w:t>
      </w:r>
      <w:r w:rsidRPr="00216F5D">
        <w:t>national level in over a decade. A new $</w:t>
      </w:r>
      <w:r w:rsidR="000F74F2" w:rsidRPr="00216F5D">
        <w:t>159.7</w:t>
      </w:r>
      <w:r w:rsidRPr="00216F5D">
        <w:t> million urban Precincts and Partnerships Program will support a new coordinated funding approach to the transformation of suburbs at the precinct</w:t>
      </w:r>
      <w:r w:rsidR="00D9200C">
        <w:noBreakHyphen/>
      </w:r>
      <w:r w:rsidRPr="00216F5D">
        <w:t xml:space="preserve">scale. The Government will ensure that this program meets broader objectives, including addressing housing supply and affordability, decarbonisation, adaptation to the changing climate and Closing the Gap. </w:t>
      </w:r>
    </w:p>
    <w:p w14:paraId="31A6D81A" w14:textId="722F7C26" w:rsidR="005D3AF4" w:rsidRPr="00216F5D" w:rsidRDefault="005D3AF4" w:rsidP="005D3AF4">
      <w:r w:rsidRPr="00216F5D">
        <w:t>The $</w:t>
      </w:r>
      <w:r w:rsidR="000F74F2" w:rsidRPr="00216F5D">
        <w:t>211.7</w:t>
      </w:r>
      <w:r w:rsidRPr="00216F5D">
        <w:t> million Thriving</w:t>
      </w:r>
      <w:r w:rsidR="00C91798" w:rsidRPr="00216F5D">
        <w:t> </w:t>
      </w:r>
      <w:r w:rsidRPr="00216F5D">
        <w:t>Suburb</w:t>
      </w:r>
      <w:r w:rsidR="00C91798" w:rsidRPr="00216F5D">
        <w:t> </w:t>
      </w:r>
      <w:r w:rsidRPr="00216F5D">
        <w:t>Program will also provide merit</w:t>
      </w:r>
      <w:r w:rsidR="00D9200C">
        <w:noBreakHyphen/>
      </w:r>
      <w:r w:rsidRPr="00216F5D">
        <w:t>based and locally</w:t>
      </w:r>
      <w:r w:rsidR="00D9200C">
        <w:noBreakHyphen/>
      </w:r>
      <w:r w:rsidRPr="00216F5D">
        <w:t>driven grants to invest in community and economic infrastructure that enhances liveability and prosperity in suburban communities.</w:t>
      </w:r>
    </w:p>
    <w:p w14:paraId="3C9D2D19" w14:textId="664BCBCB" w:rsidR="449643C8" w:rsidRPr="001D2ECA" w:rsidRDefault="005D3AF4" w:rsidP="449643C8">
      <w:r w:rsidRPr="00216F5D">
        <w:t>This Budget includes $</w:t>
      </w:r>
      <w:r w:rsidR="008362E4" w:rsidRPr="00216F5D">
        <w:t>305</w:t>
      </w:r>
      <w:r w:rsidR="00553A5E" w:rsidRPr="00216F5D">
        <w:t>.0</w:t>
      </w:r>
      <w:r w:rsidRPr="00216F5D">
        <w:t> </w:t>
      </w:r>
      <w:r w:rsidR="4F58862B" w:rsidRPr="00216F5D">
        <w:t>million</w:t>
      </w:r>
      <w:r w:rsidR="11E660F4" w:rsidRPr="00216F5D">
        <w:t xml:space="preserve"> </w:t>
      </w:r>
      <w:r w:rsidR="6EFD80D9" w:rsidRPr="00216F5D">
        <w:t xml:space="preserve">for </w:t>
      </w:r>
      <w:r w:rsidR="4BD38A39" w:rsidRPr="00216F5D">
        <w:t xml:space="preserve">further </w:t>
      </w:r>
      <w:r w:rsidR="2A999E4C" w:rsidRPr="00216F5D">
        <w:t xml:space="preserve">urban </w:t>
      </w:r>
      <w:r w:rsidR="3970A7C0" w:rsidRPr="00216F5D">
        <w:t>development</w:t>
      </w:r>
      <w:r w:rsidR="56855E96" w:rsidRPr="00216F5D">
        <w:t xml:space="preserve"> projects</w:t>
      </w:r>
      <w:r w:rsidR="30D4EA65" w:rsidRPr="00216F5D">
        <w:t xml:space="preserve"> in p</w:t>
      </w:r>
      <w:r w:rsidR="0D4BFE82" w:rsidRPr="00216F5D">
        <w:t>artnership with the Tasmanian Government</w:t>
      </w:r>
      <w:r w:rsidR="422BDDAA" w:rsidRPr="00216F5D">
        <w:t>, with</w:t>
      </w:r>
      <w:r w:rsidR="1F9E48BD" w:rsidRPr="00216F5D">
        <w:t xml:space="preserve"> </w:t>
      </w:r>
      <w:r w:rsidR="00FE3C5E" w:rsidRPr="00216F5D">
        <w:t>$</w:t>
      </w:r>
      <w:r w:rsidR="00DE4A6E" w:rsidRPr="00216F5D">
        <w:t>240</w:t>
      </w:r>
      <w:r w:rsidR="00553A5E" w:rsidRPr="00216F5D">
        <w:t>.0</w:t>
      </w:r>
      <w:r w:rsidRPr="00216F5D">
        <w:t> </w:t>
      </w:r>
      <w:r w:rsidR="1F9E48BD" w:rsidRPr="00216F5D">
        <w:t>million</w:t>
      </w:r>
      <w:r w:rsidR="4F58862B" w:rsidRPr="00216F5D">
        <w:t xml:space="preserve"> </w:t>
      </w:r>
      <w:r w:rsidR="69710551" w:rsidRPr="00216F5D">
        <w:t xml:space="preserve">to help unlock the potential of the Macquarie Point precinct in Hobart and </w:t>
      </w:r>
      <w:r w:rsidR="00ED3CFD" w:rsidRPr="00216F5D">
        <w:t>$</w:t>
      </w:r>
      <w:r w:rsidR="008362E4" w:rsidRPr="00216F5D">
        <w:t>65</w:t>
      </w:r>
      <w:r w:rsidR="00553A5E" w:rsidRPr="00216F5D">
        <w:t>.0</w:t>
      </w:r>
      <w:r w:rsidRPr="00216F5D">
        <w:t> </w:t>
      </w:r>
      <w:r w:rsidR="3B2D4190" w:rsidRPr="00216F5D">
        <w:t xml:space="preserve">million </w:t>
      </w:r>
      <w:r w:rsidR="15AA6270" w:rsidRPr="00216F5D">
        <w:t>for</w:t>
      </w:r>
      <w:r w:rsidR="13442253" w:rsidRPr="00216F5D">
        <w:t xml:space="preserve"> </w:t>
      </w:r>
      <w:r w:rsidR="2B799E85" w:rsidRPr="00216F5D">
        <w:t xml:space="preserve">a </w:t>
      </w:r>
      <w:r w:rsidR="348EFA02" w:rsidRPr="00216F5D">
        <w:t xml:space="preserve">stadium </w:t>
      </w:r>
      <w:r w:rsidR="7927AC7A" w:rsidRPr="00216F5D">
        <w:t>redevelopment</w:t>
      </w:r>
      <w:r w:rsidR="13442253" w:rsidRPr="00216F5D">
        <w:t xml:space="preserve"> in Launceston</w:t>
      </w:r>
      <w:r w:rsidRPr="00216F5D">
        <w:t>.</w:t>
      </w:r>
      <w:r w:rsidR="69710551" w:rsidRPr="001D2ECA">
        <w:t xml:space="preserve"> </w:t>
      </w:r>
    </w:p>
    <w:p w14:paraId="60CD534D" w14:textId="2440D583" w:rsidR="000B7364" w:rsidRPr="00216F5D" w:rsidRDefault="004C66D4" w:rsidP="000B7364">
      <w:pPr>
        <w:pStyle w:val="Heading3"/>
        <w:rPr>
          <w:rFonts w:eastAsia="Calibri"/>
        </w:rPr>
      </w:pPr>
      <w:bookmarkStart w:id="14" w:name="_Toc134224939"/>
      <w:r w:rsidRPr="00216F5D">
        <w:rPr>
          <w:sz w:val="26"/>
          <w:szCs w:val="26"/>
        </w:rPr>
        <w:t xml:space="preserve">Strengthening </w:t>
      </w:r>
      <w:r w:rsidR="009D5BCC" w:rsidRPr="00216F5D">
        <w:rPr>
          <w:sz w:val="26"/>
          <w:szCs w:val="26"/>
        </w:rPr>
        <w:t>sovereignty and security</w:t>
      </w:r>
      <w:r w:rsidR="5F2917EA" w:rsidRPr="00216F5D">
        <w:rPr>
          <w:sz w:val="26"/>
          <w:szCs w:val="26"/>
        </w:rPr>
        <w:t xml:space="preserve"> in our region</w:t>
      </w:r>
      <w:bookmarkEnd w:id="14"/>
    </w:p>
    <w:p w14:paraId="2045BA8F" w14:textId="3C201FF5" w:rsidR="00805256" w:rsidRPr="00216F5D" w:rsidRDefault="00574E5A" w:rsidP="00805256">
      <w:pPr>
        <w:rPr>
          <w:rFonts w:ascii="Calibri" w:hAnsi="Calibri"/>
          <w:sz w:val="22"/>
          <w:lang w:eastAsia="en-US"/>
        </w:rPr>
      </w:pPr>
      <w:r w:rsidRPr="00216F5D">
        <w:rPr>
          <w:lang w:eastAsia="en-US"/>
        </w:rPr>
        <w:t>Shaping</w:t>
      </w:r>
      <w:r w:rsidR="00805256" w:rsidRPr="00216F5D">
        <w:t xml:space="preserve"> an Indo</w:t>
      </w:r>
      <w:r w:rsidR="00D9200C">
        <w:rPr>
          <w:lang w:eastAsia="en-US"/>
        </w:rPr>
        <w:noBreakHyphen/>
      </w:r>
      <w:r w:rsidR="00805256" w:rsidRPr="00216F5D">
        <w:t>Pacific region that is open, stable</w:t>
      </w:r>
      <w:r w:rsidRPr="00216F5D">
        <w:rPr>
          <w:lang w:eastAsia="en-US"/>
        </w:rPr>
        <w:t>,</w:t>
      </w:r>
      <w:r w:rsidR="00805256" w:rsidRPr="00216F5D">
        <w:t xml:space="preserve"> and prosperous</w:t>
      </w:r>
      <w:r w:rsidRPr="00216F5D">
        <w:rPr>
          <w:lang w:eastAsia="en-US"/>
        </w:rPr>
        <w:t xml:space="preserve"> is a priority for the Government.</w:t>
      </w:r>
      <w:r w:rsidR="00805256" w:rsidRPr="00216F5D">
        <w:rPr>
          <w:lang w:eastAsia="en-US"/>
        </w:rPr>
        <w:t xml:space="preserve"> </w:t>
      </w:r>
      <w:r w:rsidR="001E4A99" w:rsidRPr="00216F5D">
        <w:rPr>
          <w:lang w:eastAsia="en-US"/>
        </w:rPr>
        <w:t>Our security is underpinned by a predictable region operating by agreed rules and norms</w:t>
      </w:r>
      <w:r w:rsidRPr="00216F5D">
        <w:rPr>
          <w:lang w:eastAsia="en-US"/>
        </w:rPr>
        <w:t xml:space="preserve">, </w:t>
      </w:r>
      <w:r w:rsidR="001E4A99" w:rsidRPr="00216F5D">
        <w:rPr>
          <w:lang w:eastAsia="en-US"/>
        </w:rPr>
        <w:t>where sovereignty is respected. Responding to the changes in Australia</w:t>
      </w:r>
      <w:r w:rsidR="00D9200C">
        <w:rPr>
          <w:lang w:eastAsia="en-US"/>
        </w:rPr>
        <w:t>’</w:t>
      </w:r>
      <w:r w:rsidR="001E4A99" w:rsidRPr="00216F5D">
        <w:rPr>
          <w:lang w:eastAsia="en-US"/>
        </w:rPr>
        <w:t>s</w:t>
      </w:r>
      <w:r w:rsidR="001E4A99" w:rsidRPr="00216F5D">
        <w:t xml:space="preserve"> strategic </w:t>
      </w:r>
      <w:r w:rsidR="001E4A99" w:rsidRPr="00216F5D">
        <w:rPr>
          <w:lang w:eastAsia="en-US"/>
        </w:rPr>
        <w:t xml:space="preserve">environment, the Government is deploying all the elements of </w:t>
      </w:r>
      <w:r w:rsidR="005475DF" w:rsidRPr="00216F5D">
        <w:rPr>
          <w:lang w:eastAsia="en-US"/>
        </w:rPr>
        <w:t>statecraft</w:t>
      </w:r>
      <w:r w:rsidR="001E4A99" w:rsidRPr="00216F5D">
        <w:rPr>
          <w:lang w:eastAsia="en-US"/>
        </w:rPr>
        <w:t xml:space="preserve"> to make Australia more stable, confident and secure at home, and more influential in the world. </w:t>
      </w:r>
      <w:r w:rsidR="00805256" w:rsidRPr="00216F5D">
        <w:rPr>
          <w:lang w:eastAsia="en-US"/>
        </w:rPr>
        <w:t xml:space="preserve">This includes </w:t>
      </w:r>
      <w:r w:rsidR="001E4A99" w:rsidRPr="00216F5D">
        <w:rPr>
          <w:lang w:eastAsia="en-US"/>
        </w:rPr>
        <w:t>diplomatic, economic, development and other engagement to maintain the region</w:t>
      </w:r>
      <w:r w:rsidR="00D9200C">
        <w:rPr>
          <w:lang w:eastAsia="en-US"/>
        </w:rPr>
        <w:t>’</w:t>
      </w:r>
      <w:r w:rsidR="001E4A99" w:rsidRPr="00216F5D">
        <w:rPr>
          <w:lang w:eastAsia="en-US"/>
        </w:rPr>
        <w:t>s balance, underwritten by military capability, economic security, domestic resilience</w:t>
      </w:r>
      <w:r w:rsidR="00B516E3" w:rsidRPr="00216F5D">
        <w:rPr>
          <w:lang w:eastAsia="en-US"/>
        </w:rPr>
        <w:t>,</w:t>
      </w:r>
      <w:r w:rsidR="001E4A99" w:rsidRPr="00216F5D">
        <w:rPr>
          <w:lang w:eastAsia="en-US"/>
        </w:rPr>
        <w:t xml:space="preserve"> and strong borders. </w:t>
      </w:r>
    </w:p>
    <w:p w14:paraId="16DAF7DE" w14:textId="4624D005" w:rsidR="007F2D2E" w:rsidRPr="00216F5D" w:rsidRDefault="00754975" w:rsidP="00FD0929">
      <w:pPr>
        <w:pStyle w:val="Heading4"/>
      </w:pPr>
      <w:r w:rsidRPr="00216F5D">
        <w:t xml:space="preserve">Strengthening national security and stability in </w:t>
      </w:r>
      <w:r w:rsidR="005471C8" w:rsidRPr="00216F5D">
        <w:t xml:space="preserve">the </w:t>
      </w:r>
      <w:r w:rsidRPr="00216F5D">
        <w:t xml:space="preserve">region </w:t>
      </w:r>
      <w:r w:rsidR="000B7364" w:rsidRPr="00216F5D">
        <w:t xml:space="preserve"> </w:t>
      </w:r>
    </w:p>
    <w:p w14:paraId="22C6CB7B" w14:textId="67A2EBDF" w:rsidR="004C5DEF" w:rsidRPr="00216F5D" w:rsidRDefault="004C5DEF" w:rsidP="004C5DEF">
      <w:pPr>
        <w:pStyle w:val="Heading5"/>
        <w:rPr>
          <w:i w:val="0"/>
        </w:rPr>
      </w:pPr>
      <w:r w:rsidRPr="00216F5D">
        <w:t>Defence Strategic Review</w:t>
      </w:r>
    </w:p>
    <w:p w14:paraId="3F78F816" w14:textId="0ED6E305" w:rsidR="004C5DEF" w:rsidRPr="00216F5D" w:rsidRDefault="004C5DEF" w:rsidP="004C5DEF">
      <w:pPr>
        <w:rPr>
          <w:rFonts w:eastAsia="Calibri"/>
        </w:rPr>
      </w:pPr>
      <w:r w:rsidRPr="00216F5D">
        <w:rPr>
          <w:rFonts w:eastAsia="Calibri"/>
        </w:rPr>
        <w:t>The Defence Strategic Review sets the agenda for ambitious, but necessary, reform to the Australian Defence Force</w:t>
      </w:r>
      <w:r w:rsidR="00D9200C">
        <w:rPr>
          <w:rFonts w:eastAsia="Calibri"/>
        </w:rPr>
        <w:t>’</w:t>
      </w:r>
      <w:r w:rsidRPr="00216F5D">
        <w:rPr>
          <w:rFonts w:eastAsia="Calibri"/>
        </w:rPr>
        <w:t>s posture and structure. The Government</w:t>
      </w:r>
      <w:r w:rsidR="00D9200C">
        <w:rPr>
          <w:rFonts w:eastAsia="Calibri"/>
        </w:rPr>
        <w:t>’</w:t>
      </w:r>
      <w:r w:rsidRPr="00216F5D">
        <w:rPr>
          <w:rFonts w:eastAsia="Calibri"/>
        </w:rPr>
        <w:t>s response to the Review sets out a blueprint for Australia</w:t>
      </w:r>
      <w:r w:rsidR="00D9200C">
        <w:rPr>
          <w:rFonts w:eastAsia="Calibri"/>
        </w:rPr>
        <w:t>’</w:t>
      </w:r>
      <w:r w:rsidRPr="00216F5D">
        <w:rPr>
          <w:rFonts w:eastAsia="Calibri"/>
        </w:rPr>
        <w:t>s defence policy, planning and resourcing over the coming decades. It will ensure the Defence Force has the capability and structure that is fit</w:t>
      </w:r>
      <w:r w:rsidR="00D9200C">
        <w:rPr>
          <w:rFonts w:eastAsia="Calibri"/>
        </w:rPr>
        <w:noBreakHyphen/>
      </w:r>
      <w:r w:rsidRPr="00216F5D">
        <w:rPr>
          <w:rFonts w:eastAsia="Calibri"/>
        </w:rPr>
        <w:t>for</w:t>
      </w:r>
      <w:r w:rsidR="00D9200C">
        <w:rPr>
          <w:rFonts w:eastAsia="Calibri"/>
        </w:rPr>
        <w:noBreakHyphen/>
      </w:r>
      <w:r w:rsidRPr="00216F5D">
        <w:rPr>
          <w:rFonts w:eastAsia="Calibri"/>
        </w:rPr>
        <w:t xml:space="preserve">purpose, and that acquisitions deliver the greatest return on investment. </w:t>
      </w:r>
    </w:p>
    <w:p w14:paraId="1ED24BFF" w14:textId="1A898C52" w:rsidR="004C5DEF" w:rsidRPr="00216F5D" w:rsidRDefault="004C5DEF" w:rsidP="004C5DEF">
      <w:pPr>
        <w:rPr>
          <w:rFonts w:eastAsia="Calibri"/>
        </w:rPr>
      </w:pPr>
      <w:r w:rsidRPr="00216F5D">
        <w:rPr>
          <w:rFonts w:eastAsia="Calibri"/>
        </w:rPr>
        <w:t>In implementing the Review, the Government will spend approximately $</w:t>
      </w:r>
      <w:r w:rsidR="00E0383D" w:rsidRPr="00216F5D">
        <w:rPr>
          <w:rFonts w:eastAsia="Calibri"/>
        </w:rPr>
        <w:t>19</w:t>
      </w:r>
      <w:r w:rsidRPr="00216F5D">
        <w:rPr>
          <w:rFonts w:eastAsia="Calibri"/>
        </w:rPr>
        <w:t> billion to deliver 6 priority areas of action over the forward estimates. The Government is making the hard but necessary decisions to cancel or reprioritise Defence projects or activities that are no longer suited to our strategic circumstances. Defence has already identified $</w:t>
      </w:r>
      <w:r w:rsidR="00E0383D" w:rsidRPr="00216F5D">
        <w:rPr>
          <w:rFonts w:eastAsia="Calibri"/>
        </w:rPr>
        <w:t>7.8</w:t>
      </w:r>
      <w:r w:rsidRPr="00216F5D">
        <w:rPr>
          <w:rFonts w:eastAsia="Calibri"/>
        </w:rPr>
        <w:t> billion over the forward estimates for reinvestment into priority areas. Key accelerated investments include strengthening Australia</w:t>
      </w:r>
      <w:r w:rsidR="00D9200C">
        <w:rPr>
          <w:rFonts w:eastAsia="Calibri"/>
        </w:rPr>
        <w:t>’</w:t>
      </w:r>
      <w:r w:rsidRPr="00216F5D">
        <w:rPr>
          <w:rFonts w:eastAsia="Calibri"/>
        </w:rPr>
        <w:t>s northern bases and decisions to prioritise longer</w:t>
      </w:r>
      <w:r w:rsidR="00D9200C">
        <w:rPr>
          <w:rFonts w:eastAsia="Calibri"/>
        </w:rPr>
        <w:noBreakHyphen/>
      </w:r>
      <w:r w:rsidRPr="00216F5D">
        <w:rPr>
          <w:rFonts w:eastAsia="Calibri"/>
        </w:rPr>
        <w:t xml:space="preserve">range strike capabilities. Defence resourcing will grow over the medium term to support review implementation. </w:t>
      </w:r>
    </w:p>
    <w:p w14:paraId="75748772" w14:textId="77777777" w:rsidR="004C5DEF" w:rsidRPr="00216F5D" w:rsidRDefault="004C5DEF" w:rsidP="004C5DEF">
      <w:pPr>
        <w:pStyle w:val="Heading5"/>
        <w:rPr>
          <w:i w:val="0"/>
        </w:rPr>
      </w:pPr>
      <w:r w:rsidRPr="00216F5D">
        <w:t>AUKUS</w:t>
      </w:r>
    </w:p>
    <w:p w14:paraId="127D0F16" w14:textId="6E922C17" w:rsidR="004C5DEF" w:rsidRPr="00216F5D" w:rsidRDefault="004C5DEF" w:rsidP="004C5DEF">
      <w:r w:rsidRPr="00216F5D">
        <w:t>The Government</w:t>
      </w:r>
      <w:r w:rsidR="00D9200C">
        <w:t>’</w:t>
      </w:r>
      <w:r w:rsidRPr="00216F5D">
        <w:t>s acquisition of conventionally</w:t>
      </w:r>
      <w:r w:rsidR="00D9200C">
        <w:noBreakHyphen/>
      </w:r>
      <w:r w:rsidRPr="00216F5D">
        <w:t>armed, nuclear</w:t>
      </w:r>
      <w:r w:rsidR="00D9200C">
        <w:noBreakHyphen/>
      </w:r>
      <w:r w:rsidRPr="00216F5D">
        <w:t>powered submarines is the single biggest investment in defence capability in Australia</w:t>
      </w:r>
      <w:r w:rsidR="00D9200C">
        <w:t>’</w:t>
      </w:r>
      <w:r w:rsidRPr="00216F5D">
        <w:t>s history. As a key part of the Defence Strategic Review, this investment will strengthen Australia</w:t>
      </w:r>
      <w:r w:rsidR="00D9200C">
        <w:t>’</w:t>
      </w:r>
      <w:r w:rsidRPr="00216F5D">
        <w:t>s national security and contribute to regional stability in response to unprecedented strategic challenges. It will also build a new sovereign industrial capability, with investments in skills, jobs and infrastructure across the nation.</w:t>
      </w:r>
    </w:p>
    <w:p w14:paraId="62B87D68" w14:textId="77777777" w:rsidR="00C54BCB" w:rsidRPr="00216F5D" w:rsidRDefault="0E9FB5E8" w:rsidP="004C5DEF">
      <w:pPr>
        <w:pStyle w:val="Heading5"/>
        <w:rPr>
          <w:i w:val="0"/>
        </w:rPr>
      </w:pPr>
      <w:r w:rsidRPr="00216F5D">
        <w:t xml:space="preserve">Defence recruiting and retention </w:t>
      </w:r>
    </w:p>
    <w:p w14:paraId="5AAFE462" w14:textId="3BE05C7F" w:rsidR="004C5DEF" w:rsidRPr="00216F5D" w:rsidRDefault="001A3D86" w:rsidP="004C5DEF">
      <w:pPr>
        <w:rPr>
          <w:rFonts w:eastAsia="Calibri"/>
          <w:lang w:val="en-US"/>
        </w:rPr>
      </w:pPr>
      <w:r w:rsidRPr="00216F5D">
        <w:t>This Budget has committed $</w:t>
      </w:r>
      <w:r w:rsidR="00152105" w:rsidRPr="00216F5D">
        <w:t>397.4</w:t>
      </w:r>
      <w:r w:rsidRPr="00216F5D">
        <w:t> million, t</w:t>
      </w:r>
      <w:r w:rsidR="004C5DEF" w:rsidRPr="00216F5D">
        <w:t>o improve the recruitment and retention of skilled and highly valued Australian Defence personnel. Funding will support the introduction of a pilot continuation bonus to support the retention of Australian Defence Force personnel at critical points in their career.</w:t>
      </w:r>
      <w:r w:rsidR="004C5DEF" w:rsidRPr="00216F5D">
        <w:rPr>
          <w:rFonts w:eastAsia="Calibri"/>
          <w:lang w:val="en-US"/>
        </w:rPr>
        <w:t xml:space="preserve"> Of this investment, $</w:t>
      </w:r>
      <w:r w:rsidR="00152105" w:rsidRPr="00216F5D">
        <w:rPr>
          <w:rFonts w:eastAsia="Calibri"/>
          <w:lang w:val="en-US"/>
        </w:rPr>
        <w:t>2</w:t>
      </w:r>
      <w:r w:rsidR="00D30921" w:rsidRPr="00216F5D">
        <w:rPr>
          <w:rFonts w:eastAsia="Calibri"/>
          <w:lang w:val="en-US"/>
        </w:rPr>
        <w:t>.0</w:t>
      </w:r>
      <w:r w:rsidR="004C5DEF" w:rsidRPr="00216F5D">
        <w:rPr>
          <w:rFonts w:eastAsia="Calibri"/>
          <w:lang w:val="en-US"/>
        </w:rPr>
        <w:t xml:space="preserve"> million will be used to undertake a holistic </w:t>
      </w:r>
      <w:proofErr w:type="spellStart"/>
      <w:r w:rsidR="004C5DEF" w:rsidRPr="00216F5D">
        <w:rPr>
          <w:rFonts w:eastAsia="Calibri"/>
          <w:lang w:val="en-US"/>
        </w:rPr>
        <w:t>defence</w:t>
      </w:r>
      <w:proofErr w:type="spellEnd"/>
      <w:r w:rsidR="004C5DEF" w:rsidRPr="00216F5D">
        <w:rPr>
          <w:rFonts w:eastAsia="Calibri"/>
          <w:lang w:val="en-US"/>
        </w:rPr>
        <w:t xml:space="preserve"> housing feasibility review. These investments are in addition to the extension of significant investments in skills, training, and education that will support Australian </w:t>
      </w:r>
      <w:proofErr w:type="spellStart"/>
      <w:r w:rsidR="004C5DEF" w:rsidRPr="00216F5D">
        <w:rPr>
          <w:rFonts w:eastAsia="Calibri"/>
          <w:lang w:val="en-US"/>
        </w:rPr>
        <w:t>Defence</w:t>
      </w:r>
      <w:proofErr w:type="spellEnd"/>
      <w:r w:rsidR="004C5DEF" w:rsidRPr="00216F5D">
        <w:rPr>
          <w:rFonts w:eastAsia="Calibri"/>
          <w:lang w:val="en-US"/>
        </w:rPr>
        <w:t xml:space="preserve"> Force personnel to operate in an increasingly complex strategic environment</w:t>
      </w:r>
      <w:r w:rsidR="009A6C3E" w:rsidRPr="00216F5D">
        <w:rPr>
          <w:rFonts w:eastAsia="Calibri"/>
          <w:lang w:val="en-US"/>
        </w:rPr>
        <w:t>,</w:t>
      </w:r>
      <w:r w:rsidR="004C5DEF" w:rsidRPr="00216F5D" w:rsidDel="006341E9">
        <w:rPr>
          <w:rFonts w:eastAsia="Calibri"/>
          <w:lang w:val="en-US"/>
        </w:rPr>
        <w:t xml:space="preserve"> </w:t>
      </w:r>
      <w:r w:rsidR="004C5DEF" w:rsidRPr="00216F5D">
        <w:rPr>
          <w:rFonts w:eastAsia="Calibri"/>
          <w:lang w:val="en-US"/>
        </w:rPr>
        <w:t>and align with Australia</w:t>
      </w:r>
      <w:r w:rsidR="00D9200C">
        <w:rPr>
          <w:rFonts w:eastAsia="Calibri"/>
          <w:lang w:val="en-US"/>
        </w:rPr>
        <w:t>’</w:t>
      </w:r>
      <w:r w:rsidR="004C5DEF" w:rsidRPr="00216F5D">
        <w:rPr>
          <w:rFonts w:eastAsia="Calibri"/>
          <w:lang w:val="en-US"/>
        </w:rPr>
        <w:t xml:space="preserve">s future </w:t>
      </w:r>
      <w:proofErr w:type="spellStart"/>
      <w:r w:rsidR="004C5DEF" w:rsidRPr="00216F5D">
        <w:rPr>
          <w:rFonts w:eastAsia="Calibri"/>
          <w:lang w:val="en-US"/>
        </w:rPr>
        <w:t>defence</w:t>
      </w:r>
      <w:proofErr w:type="spellEnd"/>
      <w:r w:rsidR="004C5DEF" w:rsidRPr="00216F5D">
        <w:rPr>
          <w:rFonts w:eastAsia="Calibri"/>
          <w:lang w:val="en-US"/>
        </w:rPr>
        <w:t xml:space="preserve"> capability investments and requirements. </w:t>
      </w:r>
      <w:r w:rsidR="004C5DEF" w:rsidRPr="00216F5D">
        <w:t>These investments build on the Government</w:t>
      </w:r>
      <w:r w:rsidR="00D9200C">
        <w:t>’</w:t>
      </w:r>
      <w:r w:rsidR="004C5DEF" w:rsidRPr="00216F5D">
        <w:t xml:space="preserve">s previous investments to improve the Defence Home Ownership </w:t>
      </w:r>
      <w:r w:rsidR="00126F73" w:rsidRPr="00216F5D">
        <w:t>Assistance Scheme</w:t>
      </w:r>
      <w:r w:rsidR="004C5DEF" w:rsidRPr="00216F5D">
        <w:t xml:space="preserve"> in the October Budget.</w:t>
      </w:r>
    </w:p>
    <w:p w14:paraId="28D96922" w14:textId="58968EA8" w:rsidR="004C5DEF" w:rsidRPr="00216F5D" w:rsidRDefault="004C5DEF" w:rsidP="004C5DEF">
      <w:pPr>
        <w:pStyle w:val="Heading5"/>
        <w:rPr>
          <w:i w:val="0"/>
        </w:rPr>
      </w:pPr>
      <w:r w:rsidRPr="00216F5D">
        <w:t xml:space="preserve">Diplomatic </w:t>
      </w:r>
      <w:r w:rsidR="00112089" w:rsidRPr="00216F5D">
        <w:t>c</w:t>
      </w:r>
      <w:r w:rsidRPr="00216F5D">
        <w:t xml:space="preserve">apability </w:t>
      </w:r>
    </w:p>
    <w:p w14:paraId="37A2F58C" w14:textId="39A91E89" w:rsidR="004C5DEF" w:rsidRPr="00216F5D" w:rsidRDefault="004C5DEF" w:rsidP="004C5DEF">
      <w:pPr>
        <w:rPr>
          <w:rStyle w:val="normaltextrun"/>
        </w:rPr>
      </w:pPr>
      <w:r w:rsidRPr="00216F5D">
        <w:rPr>
          <w:rStyle w:val="normaltextrun"/>
          <w:shd w:val="clear" w:color="auto" w:fill="FFFFFF"/>
        </w:rPr>
        <w:t>This Budget will better enable Australia</w:t>
      </w:r>
      <w:r w:rsidR="00D9200C">
        <w:rPr>
          <w:rStyle w:val="normaltextrun"/>
          <w:shd w:val="clear" w:color="auto" w:fill="FFFFFF"/>
        </w:rPr>
        <w:t>’</w:t>
      </w:r>
      <w:r w:rsidRPr="00216F5D">
        <w:rPr>
          <w:rStyle w:val="normaltextrun"/>
          <w:shd w:val="clear" w:color="auto" w:fill="FFFFFF"/>
        </w:rPr>
        <w:t>s global diplomatic network to shape the region to advance our interests, including by lifting the capability of our foreign service, deepening engagement with our region, enhancing our trade diversification efforts and countering disinformation. The Government is continuing to rebuild Australia</w:t>
      </w:r>
      <w:r w:rsidR="00D9200C">
        <w:rPr>
          <w:rStyle w:val="normaltextrun"/>
          <w:shd w:val="clear" w:color="auto" w:fill="FFFFFF"/>
        </w:rPr>
        <w:t>’</w:t>
      </w:r>
      <w:r w:rsidRPr="00216F5D">
        <w:rPr>
          <w:rStyle w:val="normaltextrun"/>
          <w:shd w:val="clear" w:color="auto" w:fill="FFFFFF"/>
        </w:rPr>
        <w:t>s international development program, including through new investments to expand development expertise and deliver a more effective program.</w:t>
      </w:r>
    </w:p>
    <w:p w14:paraId="46103670" w14:textId="77777777" w:rsidR="004B6353" w:rsidRPr="00216F5D" w:rsidRDefault="00B27F80" w:rsidP="004C5DEF">
      <w:pPr>
        <w:pStyle w:val="Heading5"/>
        <w:rPr>
          <w:i w:val="0"/>
        </w:rPr>
      </w:pPr>
      <w:r w:rsidRPr="00216F5D">
        <w:t xml:space="preserve">Maintaining </w:t>
      </w:r>
      <w:r w:rsidR="007C7ADB" w:rsidRPr="00216F5D">
        <w:t>s</w:t>
      </w:r>
      <w:r w:rsidR="0082500D" w:rsidRPr="00216F5D">
        <w:t>afe and secure</w:t>
      </w:r>
      <w:r w:rsidR="007C7ADB" w:rsidRPr="00216F5D">
        <w:t xml:space="preserve"> borders</w:t>
      </w:r>
    </w:p>
    <w:p w14:paraId="77054C84" w14:textId="04D4D37D" w:rsidR="004C5DEF" w:rsidRPr="00216F5D" w:rsidRDefault="004C5DEF" w:rsidP="004C5DEF">
      <w:pPr>
        <w:rPr>
          <w:rFonts w:eastAsia="Calibri"/>
          <w:lang w:val="en-US"/>
        </w:rPr>
      </w:pPr>
      <w:r w:rsidRPr="00216F5D">
        <w:rPr>
          <w:rFonts w:eastAsia="Calibri"/>
          <w:lang w:val="en-US"/>
        </w:rPr>
        <w:t>The Government is continuing to safeguard Australia</w:t>
      </w:r>
      <w:r w:rsidR="00D9200C">
        <w:rPr>
          <w:rFonts w:eastAsia="Calibri"/>
          <w:lang w:val="en-US"/>
        </w:rPr>
        <w:t>’</w:t>
      </w:r>
      <w:r w:rsidRPr="00216F5D">
        <w:rPr>
          <w:rFonts w:eastAsia="Calibri"/>
          <w:lang w:val="en-US"/>
        </w:rPr>
        <w:t>s border security by funding the Australian Border Force</w:t>
      </w:r>
      <w:r w:rsidR="00D9200C">
        <w:rPr>
          <w:rFonts w:eastAsia="Calibri"/>
          <w:lang w:val="en-US"/>
        </w:rPr>
        <w:t>’</w:t>
      </w:r>
      <w:r w:rsidRPr="00216F5D">
        <w:rPr>
          <w:rFonts w:eastAsia="Calibri"/>
          <w:lang w:val="en-US"/>
        </w:rPr>
        <w:t>s maritime surveillance and response capability, and Operation Sovereign Borders, to effectively prevent the avoidable loss of life at sea, combat the threat of people smuggling, and protect the integrity of Australia</w:t>
      </w:r>
      <w:r w:rsidR="00D9200C">
        <w:rPr>
          <w:rFonts w:eastAsia="Calibri"/>
          <w:lang w:val="en-US"/>
        </w:rPr>
        <w:t>’</w:t>
      </w:r>
      <w:r w:rsidRPr="00216F5D">
        <w:rPr>
          <w:rFonts w:eastAsia="Calibri"/>
          <w:lang w:val="en-US"/>
        </w:rPr>
        <w:t>s borders. The Government is providing $</w:t>
      </w:r>
      <w:r w:rsidR="00C63ACC" w:rsidRPr="00216F5D">
        <w:rPr>
          <w:rFonts w:eastAsia="Calibri"/>
          <w:lang w:val="en-US"/>
        </w:rPr>
        <w:t>17.9</w:t>
      </w:r>
      <w:r w:rsidRPr="00216F5D">
        <w:rPr>
          <w:rFonts w:eastAsia="Calibri"/>
          <w:lang w:val="en-US"/>
        </w:rPr>
        <w:t xml:space="preserve"> million to disrupt illegitimate international travel to Australia. </w:t>
      </w:r>
    </w:p>
    <w:p w14:paraId="21554F07" w14:textId="77777777" w:rsidR="004C5DEF" w:rsidRPr="00216F5D" w:rsidRDefault="004C5DEF" w:rsidP="004C5DEF">
      <w:pPr>
        <w:pStyle w:val="Heading5"/>
        <w:rPr>
          <w:i w:val="0"/>
        </w:rPr>
      </w:pPr>
      <w:r w:rsidRPr="00216F5D">
        <w:t>Pacific engagement</w:t>
      </w:r>
    </w:p>
    <w:p w14:paraId="60C588BF" w14:textId="77777777" w:rsidR="004C5DEF" w:rsidRPr="00216F5D" w:rsidRDefault="004C5DEF" w:rsidP="002E56E2">
      <w:pPr>
        <w:rPr>
          <w:rFonts w:eastAsia="Calibri"/>
          <w:lang w:val="en-US"/>
        </w:rPr>
      </w:pPr>
      <w:r w:rsidRPr="00216F5D">
        <w:rPr>
          <w:rFonts w:eastAsia="Calibri"/>
          <w:lang w:val="en-US"/>
        </w:rPr>
        <w:t>This Budget boosts support to respond to Pacific priorities and advance shared interests in a peaceful, prosperous, and resilient region.</w:t>
      </w:r>
    </w:p>
    <w:p w14:paraId="676F5D3D" w14:textId="1FABFE20" w:rsidR="0049482B" w:rsidRPr="00210200" w:rsidDel="006F66CE" w:rsidRDefault="00D86A29" w:rsidP="0049482B">
      <w:pPr>
        <w:spacing w:before="0" w:after="160" w:line="259" w:lineRule="auto"/>
        <w:rPr>
          <w:i/>
        </w:rPr>
      </w:pPr>
      <w:r w:rsidRPr="00216F5D">
        <w:rPr>
          <w:rFonts w:eastAsia="Calibri"/>
        </w:rPr>
        <w:t>Building on longstanding contributions to regional stability, the Government is deepening connections between our people and making further investments in labour mobility, maritime security, policing, defence, media, sport, and responding to and preparing for humanitarian disasters.</w:t>
      </w:r>
      <w:r w:rsidR="0049482B" w:rsidRPr="00CC4D2D">
        <w:rPr>
          <w:rFonts w:eastAsia="Calibri"/>
          <w:lang w:val="en-US"/>
        </w:rPr>
        <w:t xml:space="preserve"> </w:t>
      </w:r>
      <w:r w:rsidR="0049482B" w:rsidRPr="00216F5D">
        <w:rPr>
          <w:rFonts w:eastAsia="Calibri"/>
          <w:lang w:val="en-US"/>
        </w:rPr>
        <w:t>In this</w:t>
      </w:r>
      <w:r w:rsidR="008F7FCF" w:rsidRPr="00216F5D">
        <w:rPr>
          <w:rFonts w:eastAsia="Calibri"/>
          <w:lang w:val="en-US"/>
        </w:rPr>
        <w:t xml:space="preserve"> </w:t>
      </w:r>
      <w:r w:rsidR="00711ECE" w:rsidRPr="00216F5D">
        <w:rPr>
          <w:rFonts w:eastAsia="Calibri"/>
          <w:lang w:val="en-US"/>
        </w:rPr>
        <w:t>Budget</w:t>
      </w:r>
      <w:r w:rsidR="008F7FCF" w:rsidRPr="00216F5D">
        <w:rPr>
          <w:rFonts w:eastAsia="Calibri"/>
          <w:lang w:val="en-US"/>
        </w:rPr>
        <w:t xml:space="preserve">, the Government </w:t>
      </w:r>
      <w:r w:rsidR="004C5DEF" w:rsidRPr="00216F5D">
        <w:rPr>
          <w:rFonts w:eastAsia="Calibri"/>
          <w:lang w:val="en-US"/>
        </w:rPr>
        <w:t>is making</w:t>
      </w:r>
      <w:r w:rsidR="008F7FCF" w:rsidRPr="00216F5D">
        <w:rPr>
          <w:rFonts w:eastAsia="Calibri"/>
          <w:lang w:val="en-US"/>
        </w:rPr>
        <w:t xml:space="preserve"> further investments in </w:t>
      </w:r>
      <w:r w:rsidR="00155A21" w:rsidRPr="00216F5D">
        <w:rPr>
          <w:rFonts w:eastAsia="Calibri"/>
          <w:lang w:val="en-US"/>
        </w:rPr>
        <w:t xml:space="preserve">the Pacific Australia </w:t>
      </w:r>
      <w:proofErr w:type="spellStart"/>
      <w:r w:rsidR="00155A21" w:rsidRPr="00216F5D">
        <w:rPr>
          <w:rFonts w:eastAsia="Calibri"/>
          <w:lang w:val="en-US"/>
        </w:rPr>
        <w:t>Labour</w:t>
      </w:r>
      <w:proofErr w:type="spellEnd"/>
      <w:r w:rsidR="00155A21" w:rsidRPr="00216F5D">
        <w:rPr>
          <w:rFonts w:eastAsia="Calibri"/>
          <w:lang w:val="en-US"/>
        </w:rPr>
        <w:t xml:space="preserve"> Mobility </w:t>
      </w:r>
      <w:r w:rsidR="0050624E" w:rsidRPr="00216F5D">
        <w:rPr>
          <w:rFonts w:eastAsia="Calibri"/>
          <w:lang w:val="en-US"/>
        </w:rPr>
        <w:t xml:space="preserve">(PALM) scheme and </w:t>
      </w:r>
      <w:r w:rsidR="004C5DEF" w:rsidRPr="00216F5D">
        <w:rPr>
          <w:rFonts w:eastAsia="Calibri"/>
          <w:lang w:val="en-US"/>
        </w:rPr>
        <w:t xml:space="preserve">providing further </w:t>
      </w:r>
      <w:r w:rsidR="0050624E" w:rsidRPr="00216F5D">
        <w:rPr>
          <w:rFonts w:eastAsia="Calibri"/>
          <w:lang w:val="en-US"/>
        </w:rPr>
        <w:t xml:space="preserve">support </w:t>
      </w:r>
      <w:r w:rsidR="004C5DEF" w:rsidRPr="00216F5D">
        <w:rPr>
          <w:rFonts w:eastAsia="Calibri"/>
          <w:lang w:val="en-US"/>
        </w:rPr>
        <w:t xml:space="preserve">to </w:t>
      </w:r>
      <w:r w:rsidR="0050624E" w:rsidRPr="00216F5D">
        <w:rPr>
          <w:rFonts w:eastAsia="Calibri"/>
          <w:lang w:val="en-US"/>
        </w:rPr>
        <w:t>Pacific Island</w:t>
      </w:r>
      <w:r w:rsidR="00D9200C">
        <w:rPr>
          <w:rFonts w:eastAsia="Calibri"/>
          <w:lang w:val="en-US"/>
        </w:rPr>
        <w:noBreakHyphen/>
      </w:r>
      <w:r w:rsidR="0050624E" w:rsidRPr="00216F5D">
        <w:rPr>
          <w:rFonts w:eastAsia="Calibri"/>
          <w:lang w:val="en-US"/>
        </w:rPr>
        <w:t xml:space="preserve">led forums. </w:t>
      </w:r>
    </w:p>
    <w:p w14:paraId="3EBBE559" w14:textId="0F25C940" w:rsidR="008C56E1" w:rsidRPr="00210200" w:rsidRDefault="008C56E1" w:rsidP="00210200">
      <w:pPr>
        <w:spacing w:before="0" w:after="160" w:line="259" w:lineRule="auto"/>
        <w:rPr>
          <w:i/>
        </w:rPr>
      </w:pPr>
    </w:p>
    <w:sectPr w:rsidR="008C56E1" w:rsidRPr="00210200" w:rsidSect="00A26245">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780D9" w14:textId="77777777" w:rsidR="00F75F06" w:rsidRDefault="00F75F06" w:rsidP="00E40261">
      <w:pPr>
        <w:spacing w:after="0" w:line="240" w:lineRule="auto"/>
      </w:pPr>
      <w:r>
        <w:separator/>
      </w:r>
    </w:p>
  </w:endnote>
  <w:endnote w:type="continuationSeparator" w:id="0">
    <w:p w14:paraId="08FF90FC" w14:textId="77777777" w:rsidR="00F75F06" w:rsidRDefault="00F75F06" w:rsidP="00E40261">
      <w:pPr>
        <w:spacing w:after="0" w:line="240" w:lineRule="auto"/>
      </w:pPr>
      <w:r>
        <w:continuationSeparator/>
      </w:r>
    </w:p>
  </w:endnote>
  <w:endnote w:type="continuationNotice" w:id="1">
    <w:p w14:paraId="2932D546" w14:textId="77777777" w:rsidR="00F75F06" w:rsidRDefault="00F75F0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dvanced">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E4C07" w14:textId="0F104D93" w:rsidR="007A72A2" w:rsidRDefault="007A72A2" w:rsidP="00BF5E88">
    <w:pPr>
      <w:pStyle w:val="FooterEven"/>
    </w:pPr>
    <w:r w:rsidRPr="00653D2B">
      <w:rPr>
        <w:b/>
      </w:rPr>
      <w:t xml:space="preserve">Page </w:t>
    </w:r>
    <w:r w:rsidRPr="00653D2B">
      <w:rPr>
        <w:b/>
        <w:bCs/>
      </w:rPr>
      <w:fldChar w:fldCharType="begin"/>
    </w:r>
    <w:r w:rsidRPr="00653D2B">
      <w:rPr>
        <w:b/>
      </w:rPr>
      <w:instrText xml:space="preserve"> PAGE  \* Arabic  \* MERGEFORMAT </w:instrText>
    </w:r>
    <w:r w:rsidRPr="00653D2B">
      <w:rPr>
        <w:b/>
        <w:bCs/>
      </w:rPr>
      <w:fldChar w:fldCharType="separate"/>
    </w:r>
    <w:r w:rsidRPr="00653D2B">
      <w:rPr>
        <w:b/>
        <w:bCs/>
      </w:rPr>
      <w:t>6</w:t>
    </w:r>
    <w:r w:rsidRPr="00653D2B">
      <w:rPr>
        <w:b/>
        <w:bCs/>
      </w:rPr>
      <w:fldChar w:fldCharType="end"/>
    </w:r>
    <w:r w:rsidRPr="00653D2B">
      <w:t xml:space="preserve">  |  </w:t>
    </w:r>
    <w:r w:rsidR="00775851">
      <w:fldChar w:fldCharType="begin"/>
    </w:r>
    <w:r w:rsidR="00775851">
      <w:instrText>SUBJECT   \* MERGEFORMAT</w:instrText>
    </w:r>
    <w:r w:rsidR="00775851">
      <w:fldChar w:fldCharType="separate"/>
    </w:r>
    <w:r w:rsidR="0057721F">
      <w:t>Statement 1: Budget Overview</w:t>
    </w:r>
    <w:r w:rsidR="0077585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8290F" w14:textId="77777777" w:rsidR="007A72A2" w:rsidRDefault="007A72A2">
    <w:pPr>
      <w:pStyle w:val="Footer"/>
    </w:pPr>
    <w:r w:rsidRPr="00DD14C0">
      <w:rPr>
        <w:noProof/>
        <w:sz w:val="32"/>
        <w:szCs w:val="32"/>
      </w:rPr>
      <mc:AlternateContent>
        <mc:Choice Requires="wps">
          <w:drawing>
            <wp:anchor distT="0" distB="0" distL="0" distR="0" simplePos="0" relativeHeight="251658242" behindDoc="0" locked="1" layoutInCell="0" allowOverlap="1" wp14:anchorId="04D777E6" wp14:editId="591F63A2">
              <wp:simplePos x="0" y="0"/>
              <wp:positionH relativeFrom="page">
                <wp:posOffset>1323975</wp:posOffset>
              </wp:positionH>
              <wp:positionV relativeFrom="page">
                <wp:posOffset>9906000</wp:posOffset>
              </wp:positionV>
              <wp:extent cx="4910455" cy="695325"/>
              <wp:effectExtent l="0" t="0" r="4445" b="9525"/>
              <wp:wrapSquare wrapText="bothSides"/>
              <wp:docPr id="11" name="Text Box 11" descr="Portrait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F3DF9" w14:textId="116C8444" w:rsidR="007A72A2" w:rsidRDefault="00775851">
                          <w:pPr>
                            <w:pStyle w:val="FileProperties"/>
                            <w:tabs>
                              <w:tab w:val="right" w:pos="7711"/>
                            </w:tabs>
                          </w:pPr>
                          <w:r>
                            <w:fldChar w:fldCharType="begin"/>
                          </w:r>
                          <w:r>
                            <w:instrText>FILENAME  \* MERGEFORMAT</w:instrText>
                          </w:r>
                          <w:r>
                            <w:fldChar w:fldCharType="separate"/>
                          </w:r>
                          <w:r w:rsidR="0057721F">
                            <w:rPr>
                              <w:noProof/>
                            </w:rPr>
                            <w:t>01_BP1_BS1.docx</w:t>
                          </w:r>
                          <w:r>
                            <w:rPr>
                              <w:noProof/>
                            </w:rPr>
                            <w:fldChar w:fldCharType="end"/>
                          </w:r>
                          <w:r w:rsidR="007A72A2">
                            <w:tab/>
                            <w:t xml:space="preserve">Printed:  </w:t>
                          </w:r>
                          <w:r w:rsidR="007A72A2">
                            <w:fldChar w:fldCharType="begin"/>
                          </w:r>
                          <w:r w:rsidR="007A72A2">
                            <w:instrText xml:space="preserve"> PRINTDATE \@ "d/MM/yy HH:mm:ss" \* MERGEFORMAT </w:instrText>
                          </w:r>
                          <w:r w:rsidR="007A72A2">
                            <w:fldChar w:fldCharType="separate"/>
                          </w:r>
                          <w:r w:rsidR="0057721F">
                            <w:rPr>
                              <w:noProof/>
                            </w:rPr>
                            <w:t>8/05/23 16:40:00</w:t>
                          </w:r>
                          <w:r w:rsidR="007A72A2">
                            <w:rPr>
                              <w:noProof/>
                            </w:rPr>
                            <w:fldChar w:fldCharType="end"/>
                          </w:r>
                        </w:p>
                        <w:p w14:paraId="04793B19" w14:textId="77777777" w:rsidR="007A72A2" w:rsidRDefault="007A72A2">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D777E6" id="_x0000_t202" coordsize="21600,21600" o:spt="202" path="m,l,21600r21600,l21600,xe">
              <v:stroke joinstyle="miter"/>
              <v:path gradientshapeok="t" o:connecttype="rect"/>
            </v:shapetype>
            <v:shape id="Text Box 11" o:spid="_x0000_s1027" type="#_x0000_t202" alt="Portrait Classification Footer" style="position:absolute;left:0;text-align:left;margin-left:104.25pt;margin-top:780pt;width:386.65pt;height:54.75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" o:allowincell="f" filled="f" stroked="f">
              <v:textbox inset="0,0,0,0">
                <w:txbxContent>
                  <w:p w14:paraId="387F3DF9" w14:textId="116C8444" w:rsidR="007A72A2" w:rsidRDefault="00775851">
                    <w:pPr>
                      <w:pStyle w:val="FileProperties"/>
                      <w:tabs>
                        <w:tab w:val="right" w:pos="7711"/>
                      </w:tabs>
                    </w:pPr>
                    <w:r>
                      <w:fldChar w:fldCharType="begin"/>
                    </w:r>
                    <w:r>
                      <w:instrText>FILENAME  \* MERGEFORMAT</w:instrText>
                    </w:r>
                    <w:r>
                      <w:fldChar w:fldCharType="separate"/>
                    </w:r>
                    <w:r w:rsidR="0057721F">
                      <w:rPr>
                        <w:noProof/>
                      </w:rPr>
                      <w:t>01_BP1_BS1.docx</w:t>
                    </w:r>
                    <w:r>
                      <w:rPr>
                        <w:noProof/>
                      </w:rPr>
                      <w:fldChar w:fldCharType="end"/>
                    </w:r>
                    <w:r w:rsidR="007A72A2">
                      <w:tab/>
                      <w:t xml:space="preserve">Printed:  </w:t>
                    </w:r>
                    <w:r w:rsidR="007A72A2">
                      <w:fldChar w:fldCharType="begin"/>
                    </w:r>
                    <w:r w:rsidR="007A72A2">
                      <w:instrText xml:space="preserve"> PRINTDATE \@ "d/MM/yy HH:mm:ss" \* MERGEFORMAT </w:instrText>
                    </w:r>
                    <w:r w:rsidR="007A72A2">
                      <w:fldChar w:fldCharType="separate"/>
                    </w:r>
                    <w:r w:rsidR="0057721F">
                      <w:rPr>
                        <w:noProof/>
                      </w:rPr>
                      <w:t>8/05/23 16:40:00</w:t>
                    </w:r>
                    <w:r w:rsidR="007A72A2">
                      <w:rPr>
                        <w:noProof/>
                      </w:rPr>
                      <w:fldChar w:fldCharType="end"/>
                    </w:r>
                  </w:p>
                  <w:p w14:paraId="04793B19" w14:textId="77777777" w:rsidR="007A72A2" w:rsidRDefault="007A72A2">
                    <w:pPr>
                      <w:pStyle w:val="Classification"/>
                    </w:pPr>
                    <w:r>
                      <w:t xml:space="preserve">Protected: </w:t>
                    </w:r>
                    <w:r>
                      <w:br/>
                      <w:t>Sensitive: Cabinet</w:t>
                    </w:r>
                  </w:p>
                </w:txbxContent>
              </v:textbox>
              <w10:wrap type="square" anchorx="page" anchory="page"/>
              <w10:anchorlock/>
            </v:shape>
          </w:pict>
        </mc:Fallback>
      </mc:AlternateContent>
    </w:r>
    <w:r w:rsidRPr="00DD14C0">
      <w:rPr>
        <w:noProof/>
        <w:sz w:val="32"/>
        <w:szCs w:val="32"/>
      </w:rPr>
      <mc:AlternateContent>
        <mc:Choice Requires="wps">
          <w:drawing>
            <wp:anchor distT="0" distB="0" distL="0" distR="0" simplePos="0" relativeHeight="251658241" behindDoc="0" locked="1" layoutInCell="0" allowOverlap="1" wp14:anchorId="243E16B8" wp14:editId="7CFA54A7">
              <wp:simplePos x="0" y="0"/>
              <wp:positionH relativeFrom="page">
                <wp:posOffset>1323975</wp:posOffset>
              </wp:positionH>
              <wp:positionV relativeFrom="page">
                <wp:posOffset>9906000</wp:posOffset>
              </wp:positionV>
              <wp:extent cx="4910455" cy="695325"/>
              <wp:effectExtent l="0" t="0" r="4445" b="9525"/>
              <wp:wrapSquare wrapText="bothSides"/>
              <wp:docPr id="15" name="Text Box 15" descr="Portrait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CE60E" w14:textId="0E5C681A" w:rsidR="007A72A2" w:rsidRDefault="00775851">
                          <w:pPr>
                            <w:pStyle w:val="FileProperties"/>
                            <w:tabs>
                              <w:tab w:val="right" w:pos="7711"/>
                            </w:tabs>
                          </w:pPr>
                          <w:r>
                            <w:fldChar w:fldCharType="begin"/>
                          </w:r>
                          <w:r>
                            <w:instrText>FILENAME  \* MERGEFORMAT</w:instrText>
                          </w:r>
                          <w:r>
                            <w:fldChar w:fldCharType="separate"/>
                          </w:r>
                          <w:r w:rsidR="0057721F">
                            <w:rPr>
                              <w:noProof/>
                            </w:rPr>
                            <w:t>01_BP1_BS1.docx</w:t>
                          </w:r>
                          <w:r>
                            <w:rPr>
                              <w:noProof/>
                            </w:rPr>
                            <w:fldChar w:fldCharType="end"/>
                          </w:r>
                          <w:r w:rsidR="007A72A2">
                            <w:tab/>
                            <w:t xml:space="preserve">Printed:  </w:t>
                          </w:r>
                          <w:r w:rsidR="007A72A2">
                            <w:fldChar w:fldCharType="begin"/>
                          </w:r>
                          <w:r w:rsidR="007A72A2">
                            <w:instrText xml:space="preserve"> PRINTDATE \@ "d/MM/yy HH:mm:ss" \* MERGEFORMAT </w:instrText>
                          </w:r>
                          <w:r w:rsidR="007A72A2">
                            <w:fldChar w:fldCharType="separate"/>
                          </w:r>
                          <w:r w:rsidR="0057721F">
                            <w:rPr>
                              <w:noProof/>
                            </w:rPr>
                            <w:t>8/05/23 16:40:00</w:t>
                          </w:r>
                          <w:r w:rsidR="007A72A2">
                            <w:rPr>
                              <w:noProof/>
                            </w:rPr>
                            <w:fldChar w:fldCharType="end"/>
                          </w:r>
                        </w:p>
                        <w:p w14:paraId="6A7274DC" w14:textId="77777777" w:rsidR="007A72A2" w:rsidRDefault="007A72A2">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E16B8" id="Text Box 15" o:spid="_x0000_s1028" type="#_x0000_t202" alt="Portrait Classification Footer" style="position:absolute;left:0;text-align:left;margin-left:104.25pt;margin-top:780pt;width:386.65pt;height:54.75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" o:allowincell="f" filled="f" stroked="f">
              <v:textbox inset="0,0,0,0">
                <w:txbxContent>
                  <w:p w14:paraId="39DCE60E" w14:textId="0E5C681A" w:rsidR="007A72A2" w:rsidRDefault="00775851">
                    <w:pPr>
                      <w:pStyle w:val="FileProperties"/>
                      <w:tabs>
                        <w:tab w:val="right" w:pos="7711"/>
                      </w:tabs>
                    </w:pPr>
                    <w:r>
                      <w:fldChar w:fldCharType="begin"/>
                    </w:r>
                    <w:r>
                      <w:instrText>FILENAME  \* MERGEFORMAT</w:instrText>
                    </w:r>
                    <w:r>
                      <w:fldChar w:fldCharType="separate"/>
                    </w:r>
                    <w:r w:rsidR="0057721F">
                      <w:rPr>
                        <w:noProof/>
                      </w:rPr>
                      <w:t>01_BP1_BS1.docx</w:t>
                    </w:r>
                    <w:r>
                      <w:rPr>
                        <w:noProof/>
                      </w:rPr>
                      <w:fldChar w:fldCharType="end"/>
                    </w:r>
                    <w:r w:rsidR="007A72A2">
                      <w:tab/>
                      <w:t xml:space="preserve">Printed:  </w:t>
                    </w:r>
                    <w:r w:rsidR="007A72A2">
                      <w:fldChar w:fldCharType="begin"/>
                    </w:r>
                    <w:r w:rsidR="007A72A2">
                      <w:instrText xml:space="preserve"> PRINTDATE \@ "d/MM/yy HH:mm:ss" \* MERGEFORMAT </w:instrText>
                    </w:r>
                    <w:r w:rsidR="007A72A2">
                      <w:fldChar w:fldCharType="separate"/>
                    </w:r>
                    <w:r w:rsidR="0057721F">
                      <w:rPr>
                        <w:noProof/>
                      </w:rPr>
                      <w:t>8/05/23 16:40:00</w:t>
                    </w:r>
                    <w:r w:rsidR="007A72A2">
                      <w:rPr>
                        <w:noProof/>
                      </w:rPr>
                      <w:fldChar w:fldCharType="end"/>
                    </w:r>
                  </w:p>
                  <w:p w14:paraId="6A7274DC" w14:textId="77777777" w:rsidR="007A72A2" w:rsidRDefault="007A72A2">
                    <w:pPr>
                      <w:pStyle w:val="Classification"/>
                    </w:pPr>
                    <w:r>
                      <w:t xml:space="preserve">Protected: </w:t>
                    </w:r>
                    <w:r>
                      <w:br/>
                      <w:t>Sensitive: Cabinet</w:t>
                    </w:r>
                  </w:p>
                </w:txbxContent>
              </v:textbox>
              <w10:wrap type="square"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31CDA" w14:textId="6F9FFE4D" w:rsidR="007A72A2" w:rsidRPr="001A7712" w:rsidRDefault="00775851" w:rsidP="00BF5E88">
    <w:pPr>
      <w:pStyle w:val="FooterOdd"/>
    </w:pPr>
    <w:r>
      <w:fldChar w:fldCharType="begin"/>
    </w:r>
    <w:r>
      <w:instrText>SUBJECT   \* MERGEFORMAT</w:instrText>
    </w:r>
    <w:r>
      <w:fldChar w:fldCharType="separate"/>
    </w:r>
    <w:r w:rsidR="0057721F">
      <w:t>Statement 1: Budget Overview</w:t>
    </w:r>
    <w:r>
      <w:fldChar w:fldCharType="end"/>
    </w:r>
    <w:r w:rsidR="007A72A2" w:rsidRPr="001A7712">
      <w:t xml:space="preserve">  |  </w:t>
    </w:r>
    <w:r w:rsidR="007A72A2" w:rsidRPr="00653D2B">
      <w:rPr>
        <w:b/>
        <w:bCs/>
      </w:rPr>
      <w:t xml:space="preserve">Page </w:t>
    </w:r>
    <w:r w:rsidR="007A72A2" w:rsidRPr="00653D2B">
      <w:rPr>
        <w:b/>
        <w:bCs/>
      </w:rPr>
      <w:fldChar w:fldCharType="begin"/>
    </w:r>
    <w:r w:rsidR="007A72A2" w:rsidRPr="00653D2B">
      <w:rPr>
        <w:b/>
        <w:bCs/>
      </w:rPr>
      <w:instrText xml:space="preserve"> PAGE  \* Arabic  \* MERGEFORMAT </w:instrText>
    </w:r>
    <w:r w:rsidR="007A72A2" w:rsidRPr="00653D2B">
      <w:rPr>
        <w:b/>
        <w:bCs/>
      </w:rPr>
      <w:fldChar w:fldCharType="separate"/>
    </w:r>
    <w:r w:rsidR="007A72A2" w:rsidRPr="00653D2B">
      <w:rPr>
        <w:b/>
        <w:bCs/>
      </w:rPr>
      <w:t>1</w:t>
    </w:r>
    <w:r w:rsidR="007A72A2" w:rsidRPr="00653D2B">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72FF5" w14:textId="682D4C47"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775851">
      <w:fldChar w:fldCharType="begin"/>
    </w:r>
    <w:r w:rsidR="00775851">
      <w:instrText>SUBJECT   \* MERGEFORMAT</w:instrText>
    </w:r>
    <w:r w:rsidR="00775851">
      <w:fldChar w:fldCharType="separate"/>
    </w:r>
    <w:r w:rsidR="0057721F">
      <w:t>Statement 1: Budget Overview</w:t>
    </w:r>
    <w:r w:rsidR="00775851">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8B2D6" w14:textId="62A2AE18" w:rsidR="004C3F27" w:rsidRDefault="00775851" w:rsidP="002A6A16">
    <w:pPr>
      <w:pStyle w:val="FooterOdd"/>
    </w:pPr>
    <w:r>
      <w:fldChar w:fldCharType="begin"/>
    </w:r>
    <w:r>
      <w:instrText>SUBJECT   \* MERGEFORMAT</w:instrText>
    </w:r>
    <w:r>
      <w:fldChar w:fldCharType="separate"/>
    </w:r>
    <w:r w:rsidR="0057721F">
      <w:t>Statement 1: Budget Overview</w:t>
    </w:r>
    <w:r>
      <w:fldChar w:fldCharType="end"/>
    </w:r>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5FBC9" w14:textId="444E6D09" w:rsidR="00551E91" w:rsidRDefault="00775851" w:rsidP="00360947">
    <w:pPr>
      <w:pStyle w:val="FooterOdd"/>
    </w:pPr>
    <w:r>
      <w:fldChar w:fldCharType="begin"/>
    </w:r>
    <w:r>
      <w:instrText>SUBJECT   \* MERGEFORMAT</w:instrText>
    </w:r>
    <w:r>
      <w:fldChar w:fldCharType="separate"/>
    </w:r>
    <w:r w:rsidR="0057721F">
      <w:t>Statement 1: Budget Overview</w:t>
    </w:r>
    <w:r>
      <w:fldChar w:fldCharType="end"/>
    </w:r>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54C84" w14:textId="77777777" w:rsidR="00F75F06" w:rsidRPr="003C1CA4" w:rsidRDefault="00F75F06"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4923464A" w14:textId="77777777" w:rsidR="00F75F06" w:rsidRDefault="00F75F06" w:rsidP="00E40261">
      <w:pPr>
        <w:spacing w:after="0" w:line="240" w:lineRule="auto"/>
      </w:pPr>
      <w:r>
        <w:continuationSeparator/>
      </w:r>
    </w:p>
  </w:footnote>
  <w:footnote w:type="continuationNotice" w:id="1">
    <w:p w14:paraId="312B58C5" w14:textId="77777777" w:rsidR="00F75F06" w:rsidRDefault="00F75F0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778C7" w14:textId="075D0FE6" w:rsidR="007A72A2" w:rsidRDefault="007A72A2" w:rsidP="001C5E21">
    <w:pPr>
      <w:pStyle w:val="Header"/>
      <w:tabs>
        <w:tab w:val="clear" w:pos="4153"/>
        <w:tab w:val="clear" w:pos="8306"/>
        <w:tab w:val="left" w:pos="5086"/>
      </w:tabs>
    </w:pPr>
    <w:r>
      <w:rPr>
        <w:noProof/>
      </w:rPr>
      <w:drawing>
        <wp:anchor distT="0" distB="0" distL="114300" distR="114300" simplePos="0" relativeHeight="251658243" behindDoc="1" locked="0" layoutInCell="1" allowOverlap="1" wp14:anchorId="005CFEAC" wp14:editId="2006957A">
          <wp:simplePos x="0" y="0"/>
          <wp:positionH relativeFrom="page">
            <wp:align>center</wp:align>
          </wp:positionH>
          <wp:positionV relativeFrom="page">
            <wp:align>center</wp:align>
          </wp:positionV>
          <wp:extent cx="7560000" cy="10692000"/>
          <wp:effectExtent l="0" t="0" r="3175" b="0"/>
          <wp:wrapNone/>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65687" w14:textId="77777777" w:rsidR="007A72A2" w:rsidRDefault="007A72A2">
    <w:pPr>
      <w:pStyle w:val="Header"/>
    </w:pPr>
    <w:r>
      <w:rPr>
        <w:noProof/>
      </w:rPr>
      <mc:AlternateContent>
        <mc:Choice Requires="wps">
          <w:drawing>
            <wp:anchor distT="0" distB="0" distL="0" distR="0" simplePos="0" relativeHeight="251658240" behindDoc="0" locked="1" layoutInCell="0" allowOverlap="1" wp14:anchorId="39BF1417" wp14:editId="72729A62">
              <wp:simplePos x="0" y="0"/>
              <wp:positionH relativeFrom="page">
                <wp:posOffset>1321435</wp:posOffset>
              </wp:positionH>
              <wp:positionV relativeFrom="page">
                <wp:posOffset>360045</wp:posOffset>
              </wp:positionV>
              <wp:extent cx="4910455" cy="615315"/>
              <wp:effectExtent l="0" t="0" r="0" b="0"/>
              <wp:wrapSquare wrapText="bothSides"/>
              <wp:docPr id="4" name="Text Box 4"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84AAE" w14:textId="77777777" w:rsidR="007A72A2" w:rsidRDefault="007A72A2">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BF1417" id="_x0000_t202" coordsize="21600,21600" o:spt="202" path="m,l,21600r21600,l21600,xe">
              <v:stroke joinstyle="miter"/>
              <v:path gradientshapeok="t" o:connecttype="rect"/>
            </v:shapetype>
            <v:shape id="Text Box 4" o:spid="_x0000_s1026" type="#_x0000_t202" alt="Portrait Classification Header" style="position:absolute;margin-left:104.05pt;margin-top:28.35pt;width:386.65pt;height:48.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" o:allowincell="f" filled="f" stroked="f">
              <v:textbox inset="0,0,0,0">
                <w:txbxContent>
                  <w:p w14:paraId="5B084AAE" w14:textId="77777777" w:rsidR="007A72A2" w:rsidRDefault="007A72A2">
                    <w:pPr>
                      <w:pStyle w:val="Classification"/>
                    </w:pPr>
                    <w:r>
                      <w:t xml:space="preserve">Protected: </w:t>
                    </w:r>
                    <w:r>
                      <w:br/>
                      <w:t>Sensitive: Cabinet</w:t>
                    </w:r>
                  </w:p>
                </w:txbxContent>
              </v:textbox>
              <w10:wrap type="square"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E6FBD" w14:textId="6949FA40" w:rsidR="007A72A2" w:rsidRPr="000004EA" w:rsidRDefault="007A72A2" w:rsidP="000004EA">
    <w:pPr>
      <w:pStyle w:val="Header"/>
    </w:pPr>
    <w:r>
      <w:rPr>
        <w:noProof/>
        <w:sz w:val="32"/>
        <w:szCs w:val="32"/>
      </w:rPr>
      <w:drawing>
        <wp:anchor distT="0" distB="0" distL="114300" distR="114300" simplePos="0" relativeHeight="251658244" behindDoc="1" locked="0" layoutInCell="1" allowOverlap="1" wp14:anchorId="2A8E7345" wp14:editId="37A139CB">
          <wp:simplePos x="0" y="0"/>
          <wp:positionH relativeFrom="page">
            <wp:align>center</wp:align>
          </wp:positionH>
          <wp:positionV relativeFrom="page">
            <wp:align>center</wp:align>
          </wp:positionV>
          <wp:extent cx="7560000" cy="10692000"/>
          <wp:effectExtent l="0" t="0" r="3175" b="0"/>
          <wp:wrapNone/>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39F4B" w14:textId="1B8F76E0" w:rsidR="004C3F27" w:rsidRPr="00AA5439" w:rsidRDefault="006C4809" w:rsidP="00AA5439">
    <w:pPr>
      <w:pStyle w:val="HeaderEven"/>
      <w:rPr>
        <w:sz w:val="2"/>
        <w:szCs w:val="2"/>
      </w:rPr>
    </w:pPr>
    <w:r>
      <w:rPr>
        <w:noProof/>
      </w:rPr>
      <w:drawing>
        <wp:anchor distT="0" distB="0" distL="114300" distR="114300" simplePos="0" relativeHeight="251658245" behindDoc="1" locked="0" layoutInCell="1" allowOverlap="1" wp14:anchorId="7CFD2B24" wp14:editId="3F32FDBC">
          <wp:simplePos x="0" y="0"/>
          <wp:positionH relativeFrom="page">
            <wp:align>center</wp:align>
          </wp:positionH>
          <wp:positionV relativeFrom="page">
            <wp:align>center</wp:align>
          </wp:positionV>
          <wp:extent cx="7560000" cy="10692000"/>
          <wp:effectExtent l="0" t="0" r="3175"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54934D98" w14:textId="77777777" w:rsidTr="008C56E1">
      <w:trPr>
        <w:trHeight w:hRule="exact" w:val="340"/>
      </w:trPr>
      <w:tc>
        <w:tcPr>
          <w:tcW w:w="7797" w:type="dxa"/>
        </w:tcPr>
        <w:p w14:paraId="5CB2DB48" w14:textId="5C592332" w:rsidR="008C56E1" w:rsidRPr="008C56E1" w:rsidRDefault="008C56E1" w:rsidP="008C56E1">
          <w:pPr>
            <w:pStyle w:val="HeaderEven"/>
          </w:pPr>
          <w:r w:rsidRPr="008C56E1">
            <w:rPr>
              <w:noProof/>
              <w:position w:val="-8"/>
            </w:rPr>
            <w:drawing>
              <wp:inline distT="0" distB="0" distL="0" distR="0" wp14:anchorId="0FAB5228" wp14:editId="223CD8BC">
                <wp:extent cx="878400" cy="198000"/>
                <wp:effectExtent l="0" t="0" r="0" b="0"/>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r w:rsidR="00775851">
            <w:fldChar w:fldCharType="begin"/>
          </w:r>
          <w:r w:rsidR="00775851">
            <w:instrText>TITLE   \* MERGEFORMAT</w:instrText>
          </w:r>
          <w:r w:rsidR="00775851">
            <w:fldChar w:fldCharType="separate"/>
          </w:r>
          <w:r w:rsidR="0057721F">
            <w:t>Budget Paper No. 1</w:t>
          </w:r>
          <w:r w:rsidR="00775851">
            <w:fldChar w:fldCharType="end"/>
          </w:r>
        </w:p>
      </w:tc>
    </w:tr>
  </w:tbl>
  <w:p w14:paraId="3214A466" w14:textId="77777777" w:rsidR="004C3F27" w:rsidRPr="00AA5439" w:rsidRDefault="004C3F27" w:rsidP="00AA5439">
    <w:pPr>
      <w:pStyle w:val="HeaderEven"/>
      <w:rPr>
        <w:sz w:val="2"/>
        <w:szCs w:val="4"/>
      </w:rPr>
    </w:pPr>
  </w:p>
  <w:p w14:paraId="5CF3B146" w14:textId="77777777" w:rsidR="004C3F27" w:rsidRPr="007703C7" w:rsidRDefault="004C3F27" w:rsidP="007703C7">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031E0" w14:textId="69D0314F" w:rsidR="004C3F27" w:rsidRPr="000635BE" w:rsidRDefault="0094345F" w:rsidP="000635BE">
    <w:pPr>
      <w:pStyle w:val="HeaderOdd"/>
      <w:rPr>
        <w:sz w:val="2"/>
        <w:szCs w:val="4"/>
      </w:rPr>
    </w:pPr>
    <w:r>
      <w:rPr>
        <w:noProof/>
      </w:rPr>
      <w:drawing>
        <wp:anchor distT="0" distB="0" distL="114300" distR="114300" simplePos="0" relativeHeight="251658246" behindDoc="1" locked="0" layoutInCell="1" allowOverlap="1" wp14:anchorId="2D6E149E" wp14:editId="13536A0F">
          <wp:simplePos x="0" y="0"/>
          <wp:positionH relativeFrom="page">
            <wp:align>center</wp:align>
          </wp:positionH>
          <wp:positionV relativeFrom="page">
            <wp:align>center</wp:align>
          </wp:positionV>
          <wp:extent cx="7560000" cy="10692000"/>
          <wp:effectExtent l="0" t="0" r="3175" b="0"/>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45C29" w14:paraId="67E3A9FA" w14:textId="77777777" w:rsidTr="002A6A16">
      <w:trPr>
        <w:trHeight w:hRule="exact" w:val="340"/>
      </w:trPr>
      <w:tc>
        <w:tcPr>
          <w:tcW w:w="7797" w:type="dxa"/>
        </w:tcPr>
        <w:p w14:paraId="113636DE" w14:textId="68A15980" w:rsidR="00945C29" w:rsidRDefault="00775851" w:rsidP="000635BE">
          <w:pPr>
            <w:pStyle w:val="HeaderOdd"/>
          </w:pPr>
          <w:r>
            <w:fldChar w:fldCharType="begin"/>
          </w:r>
          <w:r>
            <w:instrText>TITLE   \* MERGEFORMAT</w:instrText>
          </w:r>
          <w:r>
            <w:fldChar w:fldCharType="separate"/>
          </w:r>
          <w:r w:rsidR="0057721F">
            <w:t>Budget Paper No. 1</w:t>
          </w:r>
          <w:r>
            <w:fldChar w:fldCharType="end"/>
          </w:r>
          <w:r w:rsidR="00945C29">
            <w:t xml:space="preserve">  |  </w:t>
          </w:r>
          <w:r w:rsidR="00945C29" w:rsidRPr="00D47C6E">
            <w:rPr>
              <w:noProof/>
              <w:position w:val="-6"/>
            </w:rPr>
            <w:drawing>
              <wp:inline distT="0" distB="0" distL="0" distR="0" wp14:anchorId="248F751F" wp14:editId="0218790D">
                <wp:extent cx="860400" cy="144000"/>
                <wp:effectExtent l="0" t="0" r="0" b="8890"/>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inline>
            </w:drawing>
          </w:r>
        </w:p>
      </w:tc>
    </w:tr>
  </w:tbl>
  <w:p w14:paraId="23FCD907" w14:textId="77777777" w:rsidR="004C3F27" w:rsidRPr="00AA5439" w:rsidRDefault="004C3F27" w:rsidP="00AA5439">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95EA6" w14:textId="68D228D7" w:rsidR="004C3F27" w:rsidRDefault="004C3F27">
    <w:pPr>
      <w:pStyle w:val="Header"/>
      <w:rPr>
        <w:sz w:val="2"/>
        <w:szCs w:val="2"/>
      </w:rPr>
    </w:pPr>
  </w:p>
  <w:p w14:paraId="14210EFA" w14:textId="77777777" w:rsidR="004C3F27" w:rsidRDefault="004C3F27">
    <w:pPr>
      <w:pStyle w:val="Header"/>
      <w:rPr>
        <w:sz w:val="2"/>
        <w:szCs w:val="2"/>
      </w:rPr>
    </w:pPr>
  </w:p>
  <w:p w14:paraId="71BD530D" w14:textId="3B68A12D" w:rsidR="004C3F27" w:rsidRPr="005B2F30" w:rsidRDefault="00376330">
    <w:pPr>
      <w:pStyle w:val="Header"/>
      <w:rPr>
        <w:sz w:val="2"/>
        <w:szCs w:val="2"/>
      </w:rPr>
    </w:pPr>
    <w:r>
      <w:rPr>
        <w:noProof/>
      </w:rPr>
      <w:drawing>
        <wp:anchor distT="0" distB="0" distL="114300" distR="114300" simplePos="0" relativeHeight="251658247" behindDoc="1" locked="0" layoutInCell="1" allowOverlap="1" wp14:anchorId="49A5C686" wp14:editId="7FE892A7">
          <wp:simplePos x="0" y="0"/>
          <wp:positionH relativeFrom="page">
            <wp:align>center</wp:align>
          </wp:positionH>
          <wp:positionV relativeFrom="page">
            <wp:align>center</wp:align>
          </wp:positionV>
          <wp:extent cx="7560000" cy="10692000"/>
          <wp:effectExtent l="0" t="0" r="3175" b="0"/>
          <wp:wrapNone/>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41185"/>
    <w:multiLevelType w:val="hybridMultilevel"/>
    <w:tmpl w:val="9DEE2B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2A92ED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0468BCCF"/>
    <w:multiLevelType w:val="hybridMultilevel"/>
    <w:tmpl w:val="53DEC198"/>
    <w:lvl w:ilvl="0" w:tplc="7472C9EC">
      <w:start w:val="1"/>
      <w:numFmt w:val="bullet"/>
      <w:lvlText w:val="·"/>
      <w:lvlJc w:val="left"/>
      <w:pPr>
        <w:ind w:left="720" w:hanging="360"/>
      </w:pPr>
      <w:rPr>
        <w:rFonts w:ascii="Symbol" w:hAnsi="Symbol" w:hint="default"/>
      </w:rPr>
    </w:lvl>
    <w:lvl w:ilvl="1" w:tplc="2F984FF2">
      <w:start w:val="1"/>
      <w:numFmt w:val="bullet"/>
      <w:lvlText w:val="o"/>
      <w:lvlJc w:val="left"/>
      <w:pPr>
        <w:ind w:left="1440" w:hanging="360"/>
      </w:pPr>
      <w:rPr>
        <w:rFonts w:ascii="Courier New" w:hAnsi="Courier New" w:hint="default"/>
      </w:rPr>
    </w:lvl>
    <w:lvl w:ilvl="2" w:tplc="8F506AE0">
      <w:start w:val="1"/>
      <w:numFmt w:val="bullet"/>
      <w:lvlText w:val=""/>
      <w:lvlJc w:val="left"/>
      <w:pPr>
        <w:ind w:left="2160" w:hanging="360"/>
      </w:pPr>
      <w:rPr>
        <w:rFonts w:ascii="Wingdings" w:hAnsi="Wingdings" w:hint="default"/>
      </w:rPr>
    </w:lvl>
    <w:lvl w:ilvl="3" w:tplc="A6FEEB14">
      <w:start w:val="1"/>
      <w:numFmt w:val="bullet"/>
      <w:lvlText w:val=""/>
      <w:lvlJc w:val="left"/>
      <w:pPr>
        <w:ind w:left="2880" w:hanging="360"/>
      </w:pPr>
      <w:rPr>
        <w:rFonts w:ascii="Symbol" w:hAnsi="Symbol" w:hint="default"/>
      </w:rPr>
    </w:lvl>
    <w:lvl w:ilvl="4" w:tplc="2416D238">
      <w:start w:val="1"/>
      <w:numFmt w:val="bullet"/>
      <w:lvlText w:val="o"/>
      <w:lvlJc w:val="left"/>
      <w:pPr>
        <w:ind w:left="3600" w:hanging="360"/>
      </w:pPr>
      <w:rPr>
        <w:rFonts w:ascii="Courier New" w:hAnsi="Courier New" w:hint="default"/>
      </w:rPr>
    </w:lvl>
    <w:lvl w:ilvl="5" w:tplc="2F52C62C">
      <w:start w:val="1"/>
      <w:numFmt w:val="bullet"/>
      <w:lvlText w:val=""/>
      <w:lvlJc w:val="left"/>
      <w:pPr>
        <w:ind w:left="4320" w:hanging="360"/>
      </w:pPr>
      <w:rPr>
        <w:rFonts w:ascii="Wingdings" w:hAnsi="Wingdings" w:hint="default"/>
      </w:rPr>
    </w:lvl>
    <w:lvl w:ilvl="6" w:tplc="13EE10B6">
      <w:start w:val="1"/>
      <w:numFmt w:val="bullet"/>
      <w:lvlText w:val=""/>
      <w:lvlJc w:val="left"/>
      <w:pPr>
        <w:ind w:left="5040" w:hanging="360"/>
      </w:pPr>
      <w:rPr>
        <w:rFonts w:ascii="Symbol" w:hAnsi="Symbol" w:hint="default"/>
      </w:rPr>
    </w:lvl>
    <w:lvl w:ilvl="7" w:tplc="5F780FA6">
      <w:start w:val="1"/>
      <w:numFmt w:val="bullet"/>
      <w:lvlText w:val="o"/>
      <w:lvlJc w:val="left"/>
      <w:pPr>
        <w:ind w:left="5760" w:hanging="360"/>
      </w:pPr>
      <w:rPr>
        <w:rFonts w:ascii="Courier New" w:hAnsi="Courier New" w:hint="default"/>
      </w:rPr>
    </w:lvl>
    <w:lvl w:ilvl="8" w:tplc="C9CAEA1E">
      <w:start w:val="1"/>
      <w:numFmt w:val="bullet"/>
      <w:lvlText w:val=""/>
      <w:lvlJc w:val="left"/>
      <w:pPr>
        <w:ind w:left="6480" w:hanging="360"/>
      </w:pPr>
      <w:rPr>
        <w:rFonts w:ascii="Wingdings" w:hAnsi="Wingdings" w:hint="default"/>
      </w:rPr>
    </w:lvl>
  </w:abstractNum>
  <w:abstractNum w:abstractNumId="13" w15:restartNumberingAfterBreak="0">
    <w:nsid w:val="0806065A"/>
    <w:multiLevelType w:val="multilevel"/>
    <w:tmpl w:val="BBE617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0A7A9072"/>
    <w:multiLevelType w:val="hybridMultilevel"/>
    <w:tmpl w:val="FFFFFFFF"/>
    <w:lvl w:ilvl="0" w:tplc="BFCED362">
      <w:start w:val="1"/>
      <w:numFmt w:val="decimal"/>
      <w:lvlText w:val="%1."/>
      <w:lvlJc w:val="left"/>
      <w:pPr>
        <w:ind w:left="720" w:hanging="360"/>
      </w:pPr>
    </w:lvl>
    <w:lvl w:ilvl="1" w:tplc="E29029EE">
      <w:start w:val="1"/>
      <w:numFmt w:val="lowerLetter"/>
      <w:lvlText w:val="%2."/>
      <w:lvlJc w:val="left"/>
      <w:pPr>
        <w:ind w:left="1440" w:hanging="360"/>
      </w:pPr>
    </w:lvl>
    <w:lvl w:ilvl="2" w:tplc="112AE85C">
      <w:start w:val="1"/>
      <w:numFmt w:val="lowerRoman"/>
      <w:lvlText w:val="%3."/>
      <w:lvlJc w:val="right"/>
      <w:pPr>
        <w:ind w:left="2160" w:hanging="180"/>
      </w:pPr>
    </w:lvl>
    <w:lvl w:ilvl="3" w:tplc="9C04B8C2">
      <w:start w:val="1"/>
      <w:numFmt w:val="decimal"/>
      <w:lvlText w:val="%4."/>
      <w:lvlJc w:val="left"/>
      <w:pPr>
        <w:ind w:left="2880" w:hanging="360"/>
      </w:pPr>
    </w:lvl>
    <w:lvl w:ilvl="4" w:tplc="9B1616E0">
      <w:start w:val="1"/>
      <w:numFmt w:val="lowerLetter"/>
      <w:lvlText w:val="%5."/>
      <w:lvlJc w:val="left"/>
      <w:pPr>
        <w:ind w:left="3600" w:hanging="360"/>
      </w:pPr>
    </w:lvl>
    <w:lvl w:ilvl="5" w:tplc="059227E0">
      <w:start w:val="1"/>
      <w:numFmt w:val="lowerRoman"/>
      <w:lvlText w:val="%6."/>
      <w:lvlJc w:val="right"/>
      <w:pPr>
        <w:ind w:left="4320" w:hanging="180"/>
      </w:pPr>
    </w:lvl>
    <w:lvl w:ilvl="6" w:tplc="3E4ECB58">
      <w:start w:val="1"/>
      <w:numFmt w:val="decimal"/>
      <w:lvlText w:val="%7."/>
      <w:lvlJc w:val="left"/>
      <w:pPr>
        <w:ind w:left="5040" w:hanging="360"/>
      </w:pPr>
    </w:lvl>
    <w:lvl w:ilvl="7" w:tplc="A61E3838">
      <w:start w:val="1"/>
      <w:numFmt w:val="lowerLetter"/>
      <w:lvlText w:val="%8."/>
      <w:lvlJc w:val="left"/>
      <w:pPr>
        <w:ind w:left="5760" w:hanging="360"/>
      </w:pPr>
    </w:lvl>
    <w:lvl w:ilvl="8" w:tplc="3968B39E">
      <w:start w:val="1"/>
      <w:numFmt w:val="lowerRoman"/>
      <w:lvlText w:val="%9."/>
      <w:lvlJc w:val="right"/>
      <w:pPr>
        <w:ind w:left="6480" w:hanging="180"/>
      </w:pPr>
    </w:lvl>
  </w:abstractNum>
  <w:abstractNum w:abstractNumId="15"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6" w15:restartNumberingAfterBreak="0">
    <w:nsid w:val="0ED5AEA1"/>
    <w:multiLevelType w:val="hybridMultilevel"/>
    <w:tmpl w:val="FFFFFFFF"/>
    <w:lvl w:ilvl="0" w:tplc="9F809E3E">
      <w:start w:val="1"/>
      <w:numFmt w:val="bullet"/>
      <w:lvlText w:val="·"/>
      <w:lvlJc w:val="left"/>
      <w:pPr>
        <w:ind w:left="720" w:hanging="360"/>
      </w:pPr>
      <w:rPr>
        <w:rFonts w:ascii="Symbol" w:hAnsi="Symbol" w:hint="default"/>
      </w:rPr>
    </w:lvl>
    <w:lvl w:ilvl="1" w:tplc="460E09FE">
      <w:start w:val="1"/>
      <w:numFmt w:val="bullet"/>
      <w:lvlText w:val="o"/>
      <w:lvlJc w:val="left"/>
      <w:pPr>
        <w:ind w:left="1440" w:hanging="360"/>
      </w:pPr>
      <w:rPr>
        <w:rFonts w:ascii="Courier New" w:hAnsi="Courier New" w:hint="default"/>
      </w:rPr>
    </w:lvl>
    <w:lvl w:ilvl="2" w:tplc="D6586A5E">
      <w:start w:val="1"/>
      <w:numFmt w:val="bullet"/>
      <w:lvlText w:val=""/>
      <w:lvlJc w:val="left"/>
      <w:pPr>
        <w:ind w:left="2160" w:hanging="360"/>
      </w:pPr>
      <w:rPr>
        <w:rFonts w:ascii="Wingdings" w:hAnsi="Wingdings" w:hint="default"/>
      </w:rPr>
    </w:lvl>
    <w:lvl w:ilvl="3" w:tplc="2E8E7BDC">
      <w:start w:val="1"/>
      <w:numFmt w:val="bullet"/>
      <w:lvlText w:val=""/>
      <w:lvlJc w:val="left"/>
      <w:pPr>
        <w:ind w:left="2880" w:hanging="360"/>
      </w:pPr>
      <w:rPr>
        <w:rFonts w:ascii="Symbol" w:hAnsi="Symbol" w:hint="default"/>
      </w:rPr>
    </w:lvl>
    <w:lvl w:ilvl="4" w:tplc="34DC600E">
      <w:start w:val="1"/>
      <w:numFmt w:val="bullet"/>
      <w:lvlText w:val="o"/>
      <w:lvlJc w:val="left"/>
      <w:pPr>
        <w:ind w:left="3600" w:hanging="360"/>
      </w:pPr>
      <w:rPr>
        <w:rFonts w:ascii="Courier New" w:hAnsi="Courier New" w:hint="default"/>
      </w:rPr>
    </w:lvl>
    <w:lvl w:ilvl="5" w:tplc="681EC718">
      <w:start w:val="1"/>
      <w:numFmt w:val="bullet"/>
      <w:lvlText w:val=""/>
      <w:lvlJc w:val="left"/>
      <w:pPr>
        <w:ind w:left="4320" w:hanging="360"/>
      </w:pPr>
      <w:rPr>
        <w:rFonts w:ascii="Wingdings" w:hAnsi="Wingdings" w:hint="default"/>
      </w:rPr>
    </w:lvl>
    <w:lvl w:ilvl="6" w:tplc="95F43C92">
      <w:start w:val="1"/>
      <w:numFmt w:val="bullet"/>
      <w:lvlText w:val=""/>
      <w:lvlJc w:val="left"/>
      <w:pPr>
        <w:ind w:left="5040" w:hanging="360"/>
      </w:pPr>
      <w:rPr>
        <w:rFonts w:ascii="Symbol" w:hAnsi="Symbol" w:hint="default"/>
      </w:rPr>
    </w:lvl>
    <w:lvl w:ilvl="7" w:tplc="38ACB126">
      <w:start w:val="1"/>
      <w:numFmt w:val="bullet"/>
      <w:lvlText w:val="o"/>
      <w:lvlJc w:val="left"/>
      <w:pPr>
        <w:ind w:left="5760" w:hanging="360"/>
      </w:pPr>
      <w:rPr>
        <w:rFonts w:ascii="Courier New" w:hAnsi="Courier New" w:hint="default"/>
      </w:rPr>
    </w:lvl>
    <w:lvl w:ilvl="8" w:tplc="74E021AA">
      <w:start w:val="1"/>
      <w:numFmt w:val="bullet"/>
      <w:lvlText w:val=""/>
      <w:lvlJc w:val="left"/>
      <w:pPr>
        <w:ind w:left="6480" w:hanging="360"/>
      </w:pPr>
      <w:rPr>
        <w:rFonts w:ascii="Wingdings" w:hAnsi="Wingdings" w:hint="default"/>
      </w:rPr>
    </w:lvl>
  </w:abstractNum>
  <w:abstractNum w:abstractNumId="17" w15:restartNumberingAfterBreak="0">
    <w:nsid w:val="0F09865F"/>
    <w:multiLevelType w:val="hybridMultilevel"/>
    <w:tmpl w:val="FFFFFFFF"/>
    <w:lvl w:ilvl="0" w:tplc="2EE67E32">
      <w:start w:val="1"/>
      <w:numFmt w:val="bullet"/>
      <w:lvlText w:val=""/>
      <w:lvlJc w:val="left"/>
      <w:pPr>
        <w:ind w:left="720" w:hanging="360"/>
      </w:pPr>
      <w:rPr>
        <w:rFonts w:ascii="Symbol" w:hAnsi="Symbol" w:hint="default"/>
      </w:rPr>
    </w:lvl>
    <w:lvl w:ilvl="1" w:tplc="D4E61102">
      <w:start w:val="1"/>
      <w:numFmt w:val="bullet"/>
      <w:lvlText w:val="–"/>
      <w:lvlJc w:val="left"/>
      <w:pPr>
        <w:ind w:left="1134" w:hanging="567"/>
      </w:pPr>
      <w:rPr>
        <w:rFonts w:ascii="Times New Roman" w:hAnsi="Times New Roman" w:hint="default"/>
      </w:rPr>
    </w:lvl>
    <w:lvl w:ilvl="2" w:tplc="BEE023E6">
      <w:start w:val="1"/>
      <w:numFmt w:val="bullet"/>
      <w:lvlText w:val=""/>
      <w:lvlJc w:val="left"/>
      <w:pPr>
        <w:ind w:left="2160" w:hanging="360"/>
      </w:pPr>
      <w:rPr>
        <w:rFonts w:ascii="Wingdings" w:hAnsi="Wingdings" w:hint="default"/>
      </w:rPr>
    </w:lvl>
    <w:lvl w:ilvl="3" w:tplc="704C8474">
      <w:start w:val="1"/>
      <w:numFmt w:val="bullet"/>
      <w:lvlText w:val=""/>
      <w:lvlJc w:val="left"/>
      <w:pPr>
        <w:ind w:left="2880" w:hanging="360"/>
      </w:pPr>
      <w:rPr>
        <w:rFonts w:ascii="Symbol" w:hAnsi="Symbol" w:hint="default"/>
      </w:rPr>
    </w:lvl>
    <w:lvl w:ilvl="4" w:tplc="DD6E537E">
      <w:start w:val="1"/>
      <w:numFmt w:val="bullet"/>
      <w:lvlText w:val="o"/>
      <w:lvlJc w:val="left"/>
      <w:pPr>
        <w:ind w:left="3600" w:hanging="360"/>
      </w:pPr>
      <w:rPr>
        <w:rFonts w:ascii="Courier New" w:hAnsi="Courier New" w:hint="default"/>
      </w:rPr>
    </w:lvl>
    <w:lvl w:ilvl="5" w:tplc="583662A2">
      <w:start w:val="1"/>
      <w:numFmt w:val="bullet"/>
      <w:lvlText w:val=""/>
      <w:lvlJc w:val="left"/>
      <w:pPr>
        <w:ind w:left="4320" w:hanging="360"/>
      </w:pPr>
      <w:rPr>
        <w:rFonts w:ascii="Wingdings" w:hAnsi="Wingdings" w:hint="default"/>
      </w:rPr>
    </w:lvl>
    <w:lvl w:ilvl="6" w:tplc="41E2CD14">
      <w:start w:val="1"/>
      <w:numFmt w:val="bullet"/>
      <w:lvlText w:val=""/>
      <w:lvlJc w:val="left"/>
      <w:pPr>
        <w:ind w:left="5040" w:hanging="360"/>
      </w:pPr>
      <w:rPr>
        <w:rFonts w:ascii="Symbol" w:hAnsi="Symbol" w:hint="default"/>
      </w:rPr>
    </w:lvl>
    <w:lvl w:ilvl="7" w:tplc="191EDC08">
      <w:start w:val="1"/>
      <w:numFmt w:val="bullet"/>
      <w:lvlText w:val="o"/>
      <w:lvlJc w:val="left"/>
      <w:pPr>
        <w:ind w:left="5760" w:hanging="360"/>
      </w:pPr>
      <w:rPr>
        <w:rFonts w:ascii="Courier New" w:hAnsi="Courier New" w:hint="default"/>
      </w:rPr>
    </w:lvl>
    <w:lvl w:ilvl="8" w:tplc="D7F8D6D6">
      <w:start w:val="1"/>
      <w:numFmt w:val="bullet"/>
      <w:lvlText w:val=""/>
      <w:lvlJc w:val="left"/>
      <w:pPr>
        <w:ind w:left="6480" w:hanging="360"/>
      </w:pPr>
      <w:rPr>
        <w:rFonts w:ascii="Wingdings" w:hAnsi="Wingdings" w:hint="default"/>
      </w:rPr>
    </w:lvl>
  </w:abstractNum>
  <w:abstractNum w:abstractNumId="18" w15:restartNumberingAfterBreak="0">
    <w:nsid w:val="0F759DE2"/>
    <w:multiLevelType w:val="hybridMultilevel"/>
    <w:tmpl w:val="FFFFFFFF"/>
    <w:lvl w:ilvl="0" w:tplc="C074DA32">
      <w:start w:val="1"/>
      <w:numFmt w:val="decimal"/>
      <w:lvlText w:val="%1."/>
      <w:lvlJc w:val="left"/>
      <w:pPr>
        <w:ind w:left="720" w:hanging="360"/>
      </w:pPr>
    </w:lvl>
    <w:lvl w:ilvl="1" w:tplc="56267D5A">
      <w:start w:val="1"/>
      <w:numFmt w:val="lowerLetter"/>
      <w:lvlText w:val="%2."/>
      <w:lvlJc w:val="left"/>
      <w:pPr>
        <w:ind w:left="1440" w:hanging="360"/>
      </w:pPr>
    </w:lvl>
    <w:lvl w:ilvl="2" w:tplc="455C3F7E">
      <w:start w:val="1"/>
      <w:numFmt w:val="lowerRoman"/>
      <w:lvlText w:val="%3."/>
      <w:lvlJc w:val="right"/>
      <w:pPr>
        <w:ind w:left="2160" w:hanging="180"/>
      </w:pPr>
    </w:lvl>
    <w:lvl w:ilvl="3" w:tplc="3EDABF80">
      <w:start w:val="1"/>
      <w:numFmt w:val="decimal"/>
      <w:lvlText w:val="%4."/>
      <w:lvlJc w:val="left"/>
      <w:pPr>
        <w:ind w:left="2880" w:hanging="360"/>
      </w:pPr>
    </w:lvl>
    <w:lvl w:ilvl="4" w:tplc="1D663D86">
      <w:start w:val="1"/>
      <w:numFmt w:val="lowerLetter"/>
      <w:lvlText w:val="%5."/>
      <w:lvlJc w:val="left"/>
      <w:pPr>
        <w:ind w:left="3600" w:hanging="360"/>
      </w:pPr>
    </w:lvl>
    <w:lvl w:ilvl="5" w:tplc="A628F24A">
      <w:start w:val="1"/>
      <w:numFmt w:val="lowerRoman"/>
      <w:lvlText w:val="%6."/>
      <w:lvlJc w:val="right"/>
      <w:pPr>
        <w:ind w:left="4320" w:hanging="180"/>
      </w:pPr>
    </w:lvl>
    <w:lvl w:ilvl="6" w:tplc="BDDC55E2">
      <w:start w:val="1"/>
      <w:numFmt w:val="decimal"/>
      <w:lvlText w:val="%7."/>
      <w:lvlJc w:val="left"/>
      <w:pPr>
        <w:ind w:left="5040" w:hanging="360"/>
      </w:pPr>
    </w:lvl>
    <w:lvl w:ilvl="7" w:tplc="32B00E1E">
      <w:start w:val="1"/>
      <w:numFmt w:val="lowerLetter"/>
      <w:lvlText w:val="%8."/>
      <w:lvlJc w:val="left"/>
      <w:pPr>
        <w:ind w:left="5760" w:hanging="360"/>
      </w:pPr>
    </w:lvl>
    <w:lvl w:ilvl="8" w:tplc="E98C4F0C">
      <w:start w:val="1"/>
      <w:numFmt w:val="lowerRoman"/>
      <w:lvlText w:val="%9."/>
      <w:lvlJc w:val="right"/>
      <w:pPr>
        <w:ind w:left="6480" w:hanging="180"/>
      </w:pPr>
    </w:lvl>
  </w:abstractNum>
  <w:abstractNum w:abstractNumId="19" w15:restartNumberingAfterBreak="0">
    <w:nsid w:val="10634751"/>
    <w:multiLevelType w:val="hybridMultilevel"/>
    <w:tmpl w:val="3CEA4CD6"/>
    <w:lvl w:ilvl="0" w:tplc="DB8E5DB4">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1"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2" w15:restartNumberingAfterBreak="0">
    <w:nsid w:val="1C482D7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1EDB66BF"/>
    <w:multiLevelType w:val="multilevel"/>
    <w:tmpl w:val="39A04206"/>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
      <w:lvlJc w:val="left"/>
      <w:pPr>
        <w:tabs>
          <w:tab w:val="num" w:pos="1134"/>
        </w:tabs>
        <w:ind w:left="1134" w:hanging="567"/>
      </w:pPr>
      <w:rPr>
        <w:rFonts w:ascii="Times New Roman" w:hAnsi="Times New Roman" w:cs="Times New Roman"/>
      </w:rPr>
    </w:lvl>
    <w:lvl w:ilvl="2">
      <w:start w:val="1"/>
      <w:numFmt w:val="bullet"/>
      <w:lvlText w:val=":"/>
      <w:lvlJc w:val="left"/>
      <w:pPr>
        <w:tabs>
          <w:tab w:val="num" w:pos="1701"/>
        </w:tabs>
        <w:ind w:left="1701" w:hanging="567"/>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F2B892A"/>
    <w:multiLevelType w:val="multilevel"/>
    <w:tmpl w:val="FFFFFFFF"/>
    <w:lvl w:ilvl="0">
      <w:start w:val="1"/>
      <w:numFmt w:val="bullet"/>
      <w:lvlText w:val="•"/>
      <w:lvlJc w:val="left"/>
      <w:pPr>
        <w:ind w:left="283" w:hanging="283"/>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4145A0D"/>
    <w:multiLevelType w:val="multilevel"/>
    <w:tmpl w:val="F5567E44"/>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4411887"/>
    <w:multiLevelType w:val="hybridMultilevel"/>
    <w:tmpl w:val="55587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4D0106E"/>
    <w:multiLevelType w:val="hybridMultilevel"/>
    <w:tmpl w:val="FFFFFFFF"/>
    <w:lvl w:ilvl="0" w:tplc="D3343286">
      <w:start w:val="1"/>
      <w:numFmt w:val="bullet"/>
      <w:lvlText w:val="·"/>
      <w:lvlJc w:val="left"/>
      <w:pPr>
        <w:ind w:left="720" w:hanging="360"/>
      </w:pPr>
      <w:rPr>
        <w:rFonts w:ascii="Symbol" w:hAnsi="Symbol" w:hint="default"/>
      </w:rPr>
    </w:lvl>
    <w:lvl w:ilvl="1" w:tplc="CFAA2D3A">
      <w:start w:val="1"/>
      <w:numFmt w:val="bullet"/>
      <w:lvlText w:val="o"/>
      <w:lvlJc w:val="left"/>
      <w:pPr>
        <w:ind w:left="1440" w:hanging="360"/>
      </w:pPr>
      <w:rPr>
        <w:rFonts w:ascii="Courier New" w:hAnsi="Courier New" w:hint="default"/>
      </w:rPr>
    </w:lvl>
    <w:lvl w:ilvl="2" w:tplc="7E6A2880">
      <w:start w:val="1"/>
      <w:numFmt w:val="bullet"/>
      <w:lvlText w:val=""/>
      <w:lvlJc w:val="left"/>
      <w:pPr>
        <w:ind w:left="2160" w:hanging="360"/>
      </w:pPr>
      <w:rPr>
        <w:rFonts w:ascii="Wingdings" w:hAnsi="Wingdings" w:hint="default"/>
      </w:rPr>
    </w:lvl>
    <w:lvl w:ilvl="3" w:tplc="3EC2F8D6">
      <w:start w:val="1"/>
      <w:numFmt w:val="bullet"/>
      <w:lvlText w:val=""/>
      <w:lvlJc w:val="left"/>
      <w:pPr>
        <w:ind w:left="2880" w:hanging="360"/>
      </w:pPr>
      <w:rPr>
        <w:rFonts w:ascii="Symbol" w:hAnsi="Symbol" w:hint="default"/>
      </w:rPr>
    </w:lvl>
    <w:lvl w:ilvl="4" w:tplc="F7005520">
      <w:start w:val="1"/>
      <w:numFmt w:val="bullet"/>
      <w:lvlText w:val="o"/>
      <w:lvlJc w:val="left"/>
      <w:pPr>
        <w:ind w:left="3600" w:hanging="360"/>
      </w:pPr>
      <w:rPr>
        <w:rFonts w:ascii="Courier New" w:hAnsi="Courier New" w:hint="default"/>
      </w:rPr>
    </w:lvl>
    <w:lvl w:ilvl="5" w:tplc="03CAB51A">
      <w:start w:val="1"/>
      <w:numFmt w:val="bullet"/>
      <w:lvlText w:val=""/>
      <w:lvlJc w:val="left"/>
      <w:pPr>
        <w:ind w:left="4320" w:hanging="360"/>
      </w:pPr>
      <w:rPr>
        <w:rFonts w:ascii="Wingdings" w:hAnsi="Wingdings" w:hint="default"/>
      </w:rPr>
    </w:lvl>
    <w:lvl w:ilvl="6" w:tplc="49A0FA2C">
      <w:start w:val="1"/>
      <w:numFmt w:val="bullet"/>
      <w:lvlText w:val=""/>
      <w:lvlJc w:val="left"/>
      <w:pPr>
        <w:ind w:left="5040" w:hanging="360"/>
      </w:pPr>
      <w:rPr>
        <w:rFonts w:ascii="Symbol" w:hAnsi="Symbol" w:hint="default"/>
      </w:rPr>
    </w:lvl>
    <w:lvl w:ilvl="7" w:tplc="17628EFC">
      <w:start w:val="1"/>
      <w:numFmt w:val="bullet"/>
      <w:lvlText w:val="o"/>
      <w:lvlJc w:val="left"/>
      <w:pPr>
        <w:ind w:left="5760" w:hanging="360"/>
      </w:pPr>
      <w:rPr>
        <w:rFonts w:ascii="Courier New" w:hAnsi="Courier New" w:hint="default"/>
      </w:rPr>
    </w:lvl>
    <w:lvl w:ilvl="8" w:tplc="04F0EE18">
      <w:start w:val="1"/>
      <w:numFmt w:val="bullet"/>
      <w:lvlText w:val=""/>
      <w:lvlJc w:val="left"/>
      <w:pPr>
        <w:ind w:left="6480" w:hanging="360"/>
      </w:pPr>
      <w:rPr>
        <w:rFonts w:ascii="Wingdings" w:hAnsi="Wingdings" w:hint="default"/>
      </w:rPr>
    </w:lvl>
  </w:abstractNum>
  <w:abstractNum w:abstractNumId="28" w15:restartNumberingAfterBreak="0">
    <w:nsid w:val="27440C8B"/>
    <w:multiLevelType w:val="multilevel"/>
    <w:tmpl w:val="44A2721A"/>
    <w:lvl w:ilvl="0">
      <w:start w:val="1"/>
      <w:numFmt w:val="bullet"/>
      <w:lvlRestart w:val="0"/>
      <w:lvlText w:val="•"/>
      <w:lvlJc w:val="left"/>
      <w:pPr>
        <w:tabs>
          <w:tab w:val="num" w:pos="453"/>
        </w:tabs>
        <w:ind w:left="453" w:hanging="283"/>
      </w:pPr>
      <w:rPr>
        <w:rFonts w:ascii="Times New Roman" w:hAnsi="Times New Roman" w:hint="default"/>
        <w:b w:val="0"/>
        <w:i w:val="0"/>
      </w:rPr>
    </w:lvl>
    <w:lvl w:ilvl="1">
      <w:start w:val="1"/>
      <w:numFmt w:val="bullet"/>
      <w:lvlText w:val="–"/>
      <w:lvlJc w:val="left"/>
      <w:pPr>
        <w:tabs>
          <w:tab w:val="num" w:pos="737"/>
        </w:tabs>
        <w:ind w:left="737" w:hanging="284"/>
      </w:pPr>
      <w:rPr>
        <w:rFonts w:ascii="Times New Roman" w:hAnsi="Times New Roman" w:hint="default"/>
        <w:b w:val="0"/>
        <w:i w:val="0"/>
      </w:rPr>
    </w:lvl>
    <w:lvl w:ilvl="2">
      <w:start w:val="1"/>
      <w:numFmt w:val="bullet"/>
      <w:lvlText w:val=":"/>
      <w:lvlJc w:val="left"/>
      <w:pPr>
        <w:tabs>
          <w:tab w:val="num" w:pos="1020"/>
        </w:tabs>
        <w:ind w:left="1020" w:hanging="283"/>
      </w:pPr>
      <w:rPr>
        <w:rFonts w:ascii="Times New Roman" w:hAnsi="Times New Roman" w:cs="Times New Roman"/>
        <w:b w:val="0"/>
        <w:i w:val="0"/>
      </w:rPr>
    </w:lvl>
    <w:lvl w:ilvl="3">
      <w:start w:val="1"/>
      <w:numFmt w:val="decimal"/>
      <w:lvlText w:val="(%4)"/>
      <w:lvlJc w:val="left"/>
      <w:pPr>
        <w:tabs>
          <w:tab w:val="num" w:pos="1610"/>
        </w:tabs>
        <w:ind w:left="1610" w:hanging="360"/>
      </w:pPr>
      <w:rPr>
        <w:b w:val="0"/>
        <w:i w:val="0"/>
      </w:rPr>
    </w:lvl>
    <w:lvl w:ilvl="4">
      <w:start w:val="1"/>
      <w:numFmt w:val="lowerLetter"/>
      <w:lvlText w:val="(%5)"/>
      <w:lvlJc w:val="left"/>
      <w:pPr>
        <w:tabs>
          <w:tab w:val="num" w:pos="1970"/>
        </w:tabs>
        <w:ind w:left="1970" w:hanging="360"/>
      </w:pPr>
      <w:rPr>
        <w:b w:val="0"/>
        <w:i w:val="0"/>
      </w:rPr>
    </w:lvl>
    <w:lvl w:ilvl="5">
      <w:start w:val="1"/>
      <w:numFmt w:val="lowerRoman"/>
      <w:lvlText w:val="(%6)"/>
      <w:lvlJc w:val="left"/>
      <w:pPr>
        <w:tabs>
          <w:tab w:val="num" w:pos="2330"/>
        </w:tabs>
        <w:ind w:left="2330" w:hanging="360"/>
      </w:pPr>
      <w:rPr>
        <w:b w:val="0"/>
        <w:i w:val="0"/>
      </w:rPr>
    </w:lvl>
    <w:lvl w:ilvl="6">
      <w:start w:val="1"/>
      <w:numFmt w:val="decimal"/>
      <w:lvlText w:val="%7."/>
      <w:lvlJc w:val="left"/>
      <w:pPr>
        <w:tabs>
          <w:tab w:val="num" w:pos="2690"/>
        </w:tabs>
        <w:ind w:left="2690" w:hanging="360"/>
      </w:pPr>
      <w:rPr>
        <w:b w:val="0"/>
        <w:i w:val="0"/>
      </w:rPr>
    </w:lvl>
    <w:lvl w:ilvl="7">
      <w:start w:val="1"/>
      <w:numFmt w:val="lowerLetter"/>
      <w:lvlText w:val="%8."/>
      <w:lvlJc w:val="left"/>
      <w:pPr>
        <w:tabs>
          <w:tab w:val="num" w:pos="3050"/>
        </w:tabs>
        <w:ind w:left="3050" w:hanging="360"/>
      </w:pPr>
      <w:rPr>
        <w:b w:val="0"/>
        <w:i w:val="0"/>
      </w:rPr>
    </w:lvl>
    <w:lvl w:ilvl="8">
      <w:start w:val="1"/>
      <w:numFmt w:val="lowerRoman"/>
      <w:lvlText w:val="%9."/>
      <w:lvlJc w:val="left"/>
      <w:pPr>
        <w:tabs>
          <w:tab w:val="num" w:pos="3410"/>
        </w:tabs>
        <w:ind w:left="3410" w:hanging="360"/>
      </w:pPr>
      <w:rPr>
        <w:b w:val="0"/>
        <w:i w:val="0"/>
      </w:rPr>
    </w:lvl>
  </w:abstractNum>
  <w:abstractNum w:abstractNumId="29" w15:restartNumberingAfterBreak="0">
    <w:nsid w:val="284D58CE"/>
    <w:multiLevelType w:val="multilevel"/>
    <w:tmpl w:val="3B7C6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9FC694E"/>
    <w:multiLevelType w:val="hybridMultilevel"/>
    <w:tmpl w:val="DBE0ABD4"/>
    <w:lvl w:ilvl="0" w:tplc="64DE1B40">
      <w:start w:val="21"/>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B6B6599"/>
    <w:multiLevelType w:val="hybridMultilevel"/>
    <w:tmpl w:val="C4F6AB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2F231E40"/>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316069C2"/>
    <w:multiLevelType w:val="hybridMultilevel"/>
    <w:tmpl w:val="FFFFFFFF"/>
    <w:lvl w:ilvl="0" w:tplc="848A2B6E">
      <w:start w:val="1"/>
      <w:numFmt w:val="bullet"/>
      <w:lvlText w:val="·"/>
      <w:lvlJc w:val="left"/>
      <w:pPr>
        <w:ind w:left="720" w:hanging="360"/>
      </w:pPr>
      <w:rPr>
        <w:rFonts w:ascii="Symbol" w:hAnsi="Symbol" w:hint="default"/>
      </w:rPr>
    </w:lvl>
    <w:lvl w:ilvl="1" w:tplc="A3266358">
      <w:start w:val="1"/>
      <w:numFmt w:val="bullet"/>
      <w:lvlText w:val="o"/>
      <w:lvlJc w:val="left"/>
      <w:pPr>
        <w:ind w:left="1440" w:hanging="360"/>
      </w:pPr>
      <w:rPr>
        <w:rFonts w:ascii="Courier New" w:hAnsi="Courier New" w:hint="default"/>
      </w:rPr>
    </w:lvl>
    <w:lvl w:ilvl="2" w:tplc="A34C3584">
      <w:start w:val="1"/>
      <w:numFmt w:val="bullet"/>
      <w:lvlText w:val=""/>
      <w:lvlJc w:val="left"/>
      <w:pPr>
        <w:ind w:left="2160" w:hanging="360"/>
      </w:pPr>
      <w:rPr>
        <w:rFonts w:ascii="Wingdings" w:hAnsi="Wingdings" w:hint="default"/>
      </w:rPr>
    </w:lvl>
    <w:lvl w:ilvl="3" w:tplc="8BA25212">
      <w:start w:val="1"/>
      <w:numFmt w:val="bullet"/>
      <w:lvlText w:val=""/>
      <w:lvlJc w:val="left"/>
      <w:pPr>
        <w:ind w:left="2880" w:hanging="360"/>
      </w:pPr>
      <w:rPr>
        <w:rFonts w:ascii="Symbol" w:hAnsi="Symbol" w:hint="default"/>
      </w:rPr>
    </w:lvl>
    <w:lvl w:ilvl="4" w:tplc="F36CF9C0">
      <w:start w:val="1"/>
      <w:numFmt w:val="bullet"/>
      <w:lvlText w:val="o"/>
      <w:lvlJc w:val="left"/>
      <w:pPr>
        <w:ind w:left="3600" w:hanging="360"/>
      </w:pPr>
      <w:rPr>
        <w:rFonts w:ascii="Courier New" w:hAnsi="Courier New" w:hint="default"/>
      </w:rPr>
    </w:lvl>
    <w:lvl w:ilvl="5" w:tplc="C0E0E1A4">
      <w:start w:val="1"/>
      <w:numFmt w:val="bullet"/>
      <w:lvlText w:val=""/>
      <w:lvlJc w:val="left"/>
      <w:pPr>
        <w:ind w:left="4320" w:hanging="360"/>
      </w:pPr>
      <w:rPr>
        <w:rFonts w:ascii="Wingdings" w:hAnsi="Wingdings" w:hint="default"/>
      </w:rPr>
    </w:lvl>
    <w:lvl w:ilvl="6" w:tplc="D0B09808">
      <w:start w:val="1"/>
      <w:numFmt w:val="bullet"/>
      <w:lvlText w:val=""/>
      <w:lvlJc w:val="left"/>
      <w:pPr>
        <w:ind w:left="5040" w:hanging="360"/>
      </w:pPr>
      <w:rPr>
        <w:rFonts w:ascii="Symbol" w:hAnsi="Symbol" w:hint="default"/>
      </w:rPr>
    </w:lvl>
    <w:lvl w:ilvl="7" w:tplc="1970594C">
      <w:start w:val="1"/>
      <w:numFmt w:val="bullet"/>
      <w:lvlText w:val="o"/>
      <w:lvlJc w:val="left"/>
      <w:pPr>
        <w:ind w:left="5760" w:hanging="360"/>
      </w:pPr>
      <w:rPr>
        <w:rFonts w:ascii="Courier New" w:hAnsi="Courier New" w:hint="default"/>
      </w:rPr>
    </w:lvl>
    <w:lvl w:ilvl="8" w:tplc="11BA60F6">
      <w:start w:val="1"/>
      <w:numFmt w:val="bullet"/>
      <w:lvlText w:val=""/>
      <w:lvlJc w:val="left"/>
      <w:pPr>
        <w:ind w:left="6480" w:hanging="360"/>
      </w:pPr>
      <w:rPr>
        <w:rFonts w:ascii="Wingdings" w:hAnsi="Wingdings" w:hint="default"/>
      </w:rPr>
    </w:lvl>
  </w:abstractNum>
  <w:abstractNum w:abstractNumId="34" w15:restartNumberingAfterBreak="0">
    <w:nsid w:val="336F5BE5"/>
    <w:multiLevelType w:val="hybridMultilevel"/>
    <w:tmpl w:val="70CCCF56"/>
    <w:lvl w:ilvl="0" w:tplc="A5E237E4">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346B1B67"/>
    <w:multiLevelType w:val="hybridMultilevel"/>
    <w:tmpl w:val="FFFFFFFF"/>
    <w:lvl w:ilvl="0" w:tplc="EC16BF94">
      <w:start w:val="1"/>
      <w:numFmt w:val="bullet"/>
      <w:lvlText w:val=""/>
      <w:lvlJc w:val="left"/>
      <w:pPr>
        <w:ind w:left="720" w:hanging="360"/>
      </w:pPr>
      <w:rPr>
        <w:rFonts w:ascii="Symbol" w:hAnsi="Symbol" w:hint="default"/>
      </w:rPr>
    </w:lvl>
    <w:lvl w:ilvl="1" w:tplc="400CA1A4">
      <w:start w:val="1"/>
      <w:numFmt w:val="bullet"/>
      <w:lvlText w:val="–"/>
      <w:lvlJc w:val="left"/>
      <w:pPr>
        <w:ind w:left="1134" w:hanging="567"/>
      </w:pPr>
      <w:rPr>
        <w:rFonts w:ascii="Times New Roman" w:hAnsi="Times New Roman" w:hint="default"/>
      </w:rPr>
    </w:lvl>
    <w:lvl w:ilvl="2" w:tplc="97DEAAF0">
      <w:start w:val="1"/>
      <w:numFmt w:val="bullet"/>
      <w:lvlText w:val=""/>
      <w:lvlJc w:val="left"/>
      <w:pPr>
        <w:ind w:left="2160" w:hanging="360"/>
      </w:pPr>
      <w:rPr>
        <w:rFonts w:ascii="Wingdings" w:hAnsi="Wingdings" w:hint="default"/>
      </w:rPr>
    </w:lvl>
    <w:lvl w:ilvl="3" w:tplc="5AEED0F6">
      <w:start w:val="1"/>
      <w:numFmt w:val="bullet"/>
      <w:lvlText w:val=""/>
      <w:lvlJc w:val="left"/>
      <w:pPr>
        <w:ind w:left="2880" w:hanging="360"/>
      </w:pPr>
      <w:rPr>
        <w:rFonts w:ascii="Symbol" w:hAnsi="Symbol" w:hint="default"/>
      </w:rPr>
    </w:lvl>
    <w:lvl w:ilvl="4" w:tplc="126033BA">
      <w:start w:val="1"/>
      <w:numFmt w:val="bullet"/>
      <w:lvlText w:val="o"/>
      <w:lvlJc w:val="left"/>
      <w:pPr>
        <w:ind w:left="3600" w:hanging="360"/>
      </w:pPr>
      <w:rPr>
        <w:rFonts w:ascii="Courier New" w:hAnsi="Courier New" w:hint="default"/>
      </w:rPr>
    </w:lvl>
    <w:lvl w:ilvl="5" w:tplc="D6B44598">
      <w:start w:val="1"/>
      <w:numFmt w:val="bullet"/>
      <w:lvlText w:val=""/>
      <w:lvlJc w:val="left"/>
      <w:pPr>
        <w:ind w:left="4320" w:hanging="360"/>
      </w:pPr>
      <w:rPr>
        <w:rFonts w:ascii="Wingdings" w:hAnsi="Wingdings" w:hint="default"/>
      </w:rPr>
    </w:lvl>
    <w:lvl w:ilvl="6" w:tplc="2FE6084C">
      <w:start w:val="1"/>
      <w:numFmt w:val="bullet"/>
      <w:lvlText w:val=""/>
      <w:lvlJc w:val="left"/>
      <w:pPr>
        <w:ind w:left="5040" w:hanging="360"/>
      </w:pPr>
      <w:rPr>
        <w:rFonts w:ascii="Symbol" w:hAnsi="Symbol" w:hint="default"/>
      </w:rPr>
    </w:lvl>
    <w:lvl w:ilvl="7" w:tplc="B55C42DA">
      <w:start w:val="1"/>
      <w:numFmt w:val="bullet"/>
      <w:lvlText w:val="o"/>
      <w:lvlJc w:val="left"/>
      <w:pPr>
        <w:ind w:left="5760" w:hanging="360"/>
      </w:pPr>
      <w:rPr>
        <w:rFonts w:ascii="Courier New" w:hAnsi="Courier New" w:hint="default"/>
      </w:rPr>
    </w:lvl>
    <w:lvl w:ilvl="8" w:tplc="1E806AFC">
      <w:start w:val="1"/>
      <w:numFmt w:val="bullet"/>
      <w:lvlText w:val=""/>
      <w:lvlJc w:val="left"/>
      <w:pPr>
        <w:ind w:left="6480" w:hanging="360"/>
      </w:pPr>
      <w:rPr>
        <w:rFonts w:ascii="Wingdings" w:hAnsi="Wingdings" w:hint="default"/>
      </w:rPr>
    </w:lvl>
  </w:abstractNum>
  <w:abstractNum w:abstractNumId="36" w15:restartNumberingAfterBreak="0">
    <w:nsid w:val="35B1B64A"/>
    <w:multiLevelType w:val="multilevel"/>
    <w:tmpl w:val="FFFFFFFF"/>
    <w:lvl w:ilvl="0">
      <w:start w:val="1"/>
      <w:numFmt w:val="bullet"/>
      <w:lvlText w:val="•"/>
      <w:lvlJc w:val="left"/>
      <w:pPr>
        <w:ind w:left="567" w:hanging="567"/>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368B63DA"/>
    <w:multiLevelType w:val="hybridMultilevel"/>
    <w:tmpl w:val="FFFFFFFF"/>
    <w:lvl w:ilvl="0" w:tplc="485EBD1C">
      <w:start w:val="1"/>
      <w:numFmt w:val="bullet"/>
      <w:lvlText w:val=""/>
      <w:lvlJc w:val="left"/>
      <w:pPr>
        <w:ind w:left="720" w:hanging="360"/>
      </w:pPr>
      <w:rPr>
        <w:rFonts w:ascii="Symbol" w:hAnsi="Symbol" w:hint="default"/>
      </w:rPr>
    </w:lvl>
    <w:lvl w:ilvl="1" w:tplc="7890BB2A">
      <w:start w:val="1"/>
      <w:numFmt w:val="bullet"/>
      <w:lvlText w:val="–"/>
      <w:lvlJc w:val="left"/>
      <w:pPr>
        <w:ind w:left="1134" w:hanging="567"/>
      </w:pPr>
      <w:rPr>
        <w:rFonts w:ascii="Times New Roman" w:hAnsi="Times New Roman" w:hint="default"/>
      </w:rPr>
    </w:lvl>
    <w:lvl w:ilvl="2" w:tplc="D87A538A">
      <w:start w:val="1"/>
      <w:numFmt w:val="bullet"/>
      <w:lvlText w:val=""/>
      <w:lvlJc w:val="left"/>
      <w:pPr>
        <w:ind w:left="2160" w:hanging="360"/>
      </w:pPr>
      <w:rPr>
        <w:rFonts w:ascii="Wingdings" w:hAnsi="Wingdings" w:hint="default"/>
      </w:rPr>
    </w:lvl>
    <w:lvl w:ilvl="3" w:tplc="5C0EED92">
      <w:start w:val="1"/>
      <w:numFmt w:val="bullet"/>
      <w:lvlText w:val=""/>
      <w:lvlJc w:val="left"/>
      <w:pPr>
        <w:ind w:left="2880" w:hanging="360"/>
      </w:pPr>
      <w:rPr>
        <w:rFonts w:ascii="Symbol" w:hAnsi="Symbol" w:hint="default"/>
      </w:rPr>
    </w:lvl>
    <w:lvl w:ilvl="4" w:tplc="A7A6163A">
      <w:start w:val="1"/>
      <w:numFmt w:val="bullet"/>
      <w:lvlText w:val="o"/>
      <w:lvlJc w:val="left"/>
      <w:pPr>
        <w:ind w:left="3600" w:hanging="360"/>
      </w:pPr>
      <w:rPr>
        <w:rFonts w:ascii="Courier New" w:hAnsi="Courier New" w:hint="default"/>
      </w:rPr>
    </w:lvl>
    <w:lvl w:ilvl="5" w:tplc="0438375A">
      <w:start w:val="1"/>
      <w:numFmt w:val="bullet"/>
      <w:lvlText w:val=""/>
      <w:lvlJc w:val="left"/>
      <w:pPr>
        <w:ind w:left="4320" w:hanging="360"/>
      </w:pPr>
      <w:rPr>
        <w:rFonts w:ascii="Wingdings" w:hAnsi="Wingdings" w:hint="default"/>
      </w:rPr>
    </w:lvl>
    <w:lvl w:ilvl="6" w:tplc="F79CA94A">
      <w:start w:val="1"/>
      <w:numFmt w:val="bullet"/>
      <w:lvlText w:val=""/>
      <w:lvlJc w:val="left"/>
      <w:pPr>
        <w:ind w:left="5040" w:hanging="360"/>
      </w:pPr>
      <w:rPr>
        <w:rFonts w:ascii="Symbol" w:hAnsi="Symbol" w:hint="default"/>
      </w:rPr>
    </w:lvl>
    <w:lvl w:ilvl="7" w:tplc="30F6D2A0">
      <w:start w:val="1"/>
      <w:numFmt w:val="bullet"/>
      <w:lvlText w:val="o"/>
      <w:lvlJc w:val="left"/>
      <w:pPr>
        <w:ind w:left="5760" w:hanging="360"/>
      </w:pPr>
      <w:rPr>
        <w:rFonts w:ascii="Courier New" w:hAnsi="Courier New" w:hint="default"/>
      </w:rPr>
    </w:lvl>
    <w:lvl w:ilvl="8" w:tplc="D89A2818">
      <w:start w:val="1"/>
      <w:numFmt w:val="bullet"/>
      <w:lvlText w:val=""/>
      <w:lvlJc w:val="left"/>
      <w:pPr>
        <w:ind w:left="6480" w:hanging="360"/>
      </w:pPr>
      <w:rPr>
        <w:rFonts w:ascii="Wingdings" w:hAnsi="Wingdings" w:hint="default"/>
      </w:rPr>
    </w:lvl>
  </w:abstractNum>
  <w:abstractNum w:abstractNumId="38" w15:restartNumberingAfterBreak="0">
    <w:nsid w:val="38817D94"/>
    <w:multiLevelType w:val="multilevel"/>
    <w:tmpl w:val="BC383E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39281E3D"/>
    <w:multiLevelType w:val="hybridMultilevel"/>
    <w:tmpl w:val="FFFFFFFF"/>
    <w:lvl w:ilvl="0" w:tplc="C2664418">
      <w:start w:val="1"/>
      <w:numFmt w:val="bullet"/>
      <w:lvlText w:val="·"/>
      <w:lvlJc w:val="left"/>
      <w:pPr>
        <w:ind w:left="720" w:hanging="360"/>
      </w:pPr>
      <w:rPr>
        <w:rFonts w:ascii="Symbol" w:hAnsi="Symbol" w:hint="default"/>
      </w:rPr>
    </w:lvl>
    <w:lvl w:ilvl="1" w:tplc="C75486D2">
      <w:start w:val="1"/>
      <w:numFmt w:val="bullet"/>
      <w:lvlText w:val="o"/>
      <w:lvlJc w:val="left"/>
      <w:pPr>
        <w:ind w:left="1440" w:hanging="360"/>
      </w:pPr>
      <w:rPr>
        <w:rFonts w:ascii="Courier New" w:hAnsi="Courier New" w:hint="default"/>
      </w:rPr>
    </w:lvl>
    <w:lvl w:ilvl="2" w:tplc="B16A9FBE">
      <w:start w:val="1"/>
      <w:numFmt w:val="bullet"/>
      <w:lvlText w:val=""/>
      <w:lvlJc w:val="left"/>
      <w:pPr>
        <w:ind w:left="2160" w:hanging="360"/>
      </w:pPr>
      <w:rPr>
        <w:rFonts w:ascii="Wingdings" w:hAnsi="Wingdings" w:hint="default"/>
      </w:rPr>
    </w:lvl>
    <w:lvl w:ilvl="3" w:tplc="D5B4D2F8">
      <w:start w:val="1"/>
      <w:numFmt w:val="bullet"/>
      <w:lvlText w:val=""/>
      <w:lvlJc w:val="left"/>
      <w:pPr>
        <w:ind w:left="2880" w:hanging="360"/>
      </w:pPr>
      <w:rPr>
        <w:rFonts w:ascii="Symbol" w:hAnsi="Symbol" w:hint="default"/>
      </w:rPr>
    </w:lvl>
    <w:lvl w:ilvl="4" w:tplc="1050123E">
      <w:start w:val="1"/>
      <w:numFmt w:val="bullet"/>
      <w:lvlText w:val="o"/>
      <w:lvlJc w:val="left"/>
      <w:pPr>
        <w:ind w:left="3600" w:hanging="360"/>
      </w:pPr>
      <w:rPr>
        <w:rFonts w:ascii="Courier New" w:hAnsi="Courier New" w:hint="default"/>
      </w:rPr>
    </w:lvl>
    <w:lvl w:ilvl="5" w:tplc="20C820B8">
      <w:start w:val="1"/>
      <w:numFmt w:val="bullet"/>
      <w:lvlText w:val=""/>
      <w:lvlJc w:val="left"/>
      <w:pPr>
        <w:ind w:left="4320" w:hanging="360"/>
      </w:pPr>
      <w:rPr>
        <w:rFonts w:ascii="Wingdings" w:hAnsi="Wingdings" w:hint="default"/>
      </w:rPr>
    </w:lvl>
    <w:lvl w:ilvl="6" w:tplc="BD0C05EA">
      <w:start w:val="1"/>
      <w:numFmt w:val="bullet"/>
      <w:lvlText w:val=""/>
      <w:lvlJc w:val="left"/>
      <w:pPr>
        <w:ind w:left="5040" w:hanging="360"/>
      </w:pPr>
      <w:rPr>
        <w:rFonts w:ascii="Symbol" w:hAnsi="Symbol" w:hint="default"/>
      </w:rPr>
    </w:lvl>
    <w:lvl w:ilvl="7" w:tplc="2A682140">
      <w:start w:val="1"/>
      <w:numFmt w:val="bullet"/>
      <w:lvlText w:val="o"/>
      <w:lvlJc w:val="left"/>
      <w:pPr>
        <w:ind w:left="5760" w:hanging="360"/>
      </w:pPr>
      <w:rPr>
        <w:rFonts w:ascii="Courier New" w:hAnsi="Courier New" w:hint="default"/>
      </w:rPr>
    </w:lvl>
    <w:lvl w:ilvl="8" w:tplc="FBEAD3BA">
      <w:start w:val="1"/>
      <w:numFmt w:val="bullet"/>
      <w:lvlText w:val=""/>
      <w:lvlJc w:val="left"/>
      <w:pPr>
        <w:ind w:left="6480" w:hanging="360"/>
      </w:pPr>
      <w:rPr>
        <w:rFonts w:ascii="Wingdings" w:hAnsi="Wingdings" w:hint="default"/>
      </w:rPr>
    </w:lvl>
  </w:abstractNum>
  <w:abstractNum w:abstractNumId="40" w15:restartNumberingAfterBreak="0">
    <w:nsid w:val="3B2E19AC"/>
    <w:multiLevelType w:val="singleLevel"/>
    <w:tmpl w:val="C64E315A"/>
    <w:lvl w:ilvl="0">
      <w:start w:val="1"/>
      <w:numFmt w:val="lowerLetter"/>
      <w:lvlText w:val="%1)"/>
      <w:lvlJc w:val="left"/>
      <w:pPr>
        <w:ind w:left="360" w:hanging="360"/>
      </w:pPr>
      <w:rPr>
        <w:b w:val="0"/>
        <w:i w:val="0"/>
        <w:color w:val="000000"/>
        <w:sz w:val="16"/>
      </w:rPr>
    </w:lvl>
  </w:abstractNum>
  <w:abstractNum w:abstractNumId="41" w15:restartNumberingAfterBreak="0">
    <w:nsid w:val="3DEC404C"/>
    <w:multiLevelType w:val="multilevel"/>
    <w:tmpl w:val="CE366A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F26548C"/>
    <w:multiLevelType w:val="hybridMultilevel"/>
    <w:tmpl w:val="5860C07A"/>
    <w:lvl w:ilvl="0" w:tplc="03A2D50A">
      <w:start w:val="21"/>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FBD7996"/>
    <w:multiLevelType w:val="multilevel"/>
    <w:tmpl w:val="9DB8373A"/>
    <w:lvl w:ilvl="0">
      <w:start w:val="1"/>
      <w:numFmt w:val="bullet"/>
      <w:lvlText w:val="•"/>
      <w:lvlJc w:val="left"/>
      <w:pPr>
        <w:tabs>
          <w:tab w:val="num" w:pos="567"/>
        </w:tabs>
        <w:ind w:left="567" w:hanging="567"/>
      </w:pPr>
      <w:rPr>
        <w:rFonts w:ascii="Times New Roman" w:hAnsi="Times New Roman" w:cs="Times New Roman"/>
      </w:rPr>
    </w:lvl>
    <w:lvl w:ilvl="1">
      <w:start w:val="1"/>
      <w:numFmt w:val="bullet"/>
      <w:lvlText w:val="–"/>
      <w:lvlJc w:val="left"/>
      <w:pPr>
        <w:tabs>
          <w:tab w:val="num" w:pos="1134"/>
        </w:tabs>
        <w:ind w:left="1134" w:hanging="567"/>
      </w:pPr>
      <w:rPr>
        <w:rFonts w:ascii="Times New Roman" w:hAnsi="Times New Roman" w:cs="Times New Roman"/>
      </w:rPr>
    </w:lvl>
    <w:lvl w:ilvl="2">
      <w:start w:val="1"/>
      <w:numFmt w:val="bullet"/>
      <w:lvlText w:val=":"/>
      <w:lvlJc w:val="left"/>
      <w:pPr>
        <w:tabs>
          <w:tab w:val="num" w:pos="1701"/>
        </w:tabs>
        <w:ind w:left="1701" w:hanging="567"/>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4135AB97"/>
    <w:multiLevelType w:val="hybridMultilevel"/>
    <w:tmpl w:val="FFFFFFFF"/>
    <w:lvl w:ilvl="0" w:tplc="38FC7D46">
      <w:start w:val="1"/>
      <w:numFmt w:val="bullet"/>
      <w:lvlText w:val=""/>
      <w:lvlJc w:val="left"/>
      <w:pPr>
        <w:ind w:left="720" w:hanging="360"/>
      </w:pPr>
      <w:rPr>
        <w:rFonts w:ascii="Symbol" w:hAnsi="Symbol" w:hint="default"/>
      </w:rPr>
    </w:lvl>
    <w:lvl w:ilvl="1" w:tplc="6E3A0B16">
      <w:start w:val="1"/>
      <w:numFmt w:val="bullet"/>
      <w:lvlText w:val="o"/>
      <w:lvlJc w:val="left"/>
      <w:pPr>
        <w:ind w:left="1440" w:hanging="360"/>
      </w:pPr>
      <w:rPr>
        <w:rFonts w:ascii="Courier New" w:hAnsi="Courier New" w:hint="default"/>
      </w:rPr>
    </w:lvl>
    <w:lvl w:ilvl="2" w:tplc="C2106A70">
      <w:start w:val="1"/>
      <w:numFmt w:val="bullet"/>
      <w:lvlText w:val=""/>
      <w:lvlJc w:val="left"/>
      <w:pPr>
        <w:ind w:left="2160" w:hanging="360"/>
      </w:pPr>
      <w:rPr>
        <w:rFonts w:ascii="Wingdings" w:hAnsi="Wingdings" w:hint="default"/>
      </w:rPr>
    </w:lvl>
    <w:lvl w:ilvl="3" w:tplc="D3F87FE4">
      <w:start w:val="1"/>
      <w:numFmt w:val="bullet"/>
      <w:lvlText w:val=""/>
      <w:lvlJc w:val="left"/>
      <w:pPr>
        <w:ind w:left="2880" w:hanging="360"/>
      </w:pPr>
      <w:rPr>
        <w:rFonts w:ascii="Symbol" w:hAnsi="Symbol" w:hint="default"/>
      </w:rPr>
    </w:lvl>
    <w:lvl w:ilvl="4" w:tplc="BB961920">
      <w:start w:val="1"/>
      <w:numFmt w:val="bullet"/>
      <w:lvlText w:val="o"/>
      <w:lvlJc w:val="left"/>
      <w:pPr>
        <w:ind w:left="3600" w:hanging="360"/>
      </w:pPr>
      <w:rPr>
        <w:rFonts w:ascii="Courier New" w:hAnsi="Courier New" w:hint="default"/>
      </w:rPr>
    </w:lvl>
    <w:lvl w:ilvl="5" w:tplc="21564970">
      <w:start w:val="1"/>
      <w:numFmt w:val="bullet"/>
      <w:lvlText w:val=""/>
      <w:lvlJc w:val="left"/>
      <w:pPr>
        <w:ind w:left="4320" w:hanging="360"/>
      </w:pPr>
      <w:rPr>
        <w:rFonts w:ascii="Wingdings" w:hAnsi="Wingdings" w:hint="default"/>
      </w:rPr>
    </w:lvl>
    <w:lvl w:ilvl="6" w:tplc="AEE2AAC8">
      <w:start w:val="1"/>
      <w:numFmt w:val="bullet"/>
      <w:lvlText w:val=""/>
      <w:lvlJc w:val="left"/>
      <w:pPr>
        <w:ind w:left="5040" w:hanging="360"/>
      </w:pPr>
      <w:rPr>
        <w:rFonts w:ascii="Symbol" w:hAnsi="Symbol" w:hint="default"/>
      </w:rPr>
    </w:lvl>
    <w:lvl w:ilvl="7" w:tplc="6B82B490">
      <w:start w:val="1"/>
      <w:numFmt w:val="bullet"/>
      <w:lvlText w:val="o"/>
      <w:lvlJc w:val="left"/>
      <w:pPr>
        <w:ind w:left="5760" w:hanging="360"/>
      </w:pPr>
      <w:rPr>
        <w:rFonts w:ascii="Courier New" w:hAnsi="Courier New" w:hint="default"/>
      </w:rPr>
    </w:lvl>
    <w:lvl w:ilvl="8" w:tplc="9E5CB652">
      <w:start w:val="1"/>
      <w:numFmt w:val="bullet"/>
      <w:lvlText w:val=""/>
      <w:lvlJc w:val="left"/>
      <w:pPr>
        <w:ind w:left="6480" w:hanging="360"/>
      </w:pPr>
      <w:rPr>
        <w:rFonts w:ascii="Wingdings" w:hAnsi="Wingdings" w:hint="default"/>
      </w:rPr>
    </w:lvl>
  </w:abstractNum>
  <w:abstractNum w:abstractNumId="45" w15:restartNumberingAfterBreak="0">
    <w:nsid w:val="42021751"/>
    <w:multiLevelType w:val="hybridMultilevel"/>
    <w:tmpl w:val="8F80CE9C"/>
    <w:lvl w:ilvl="0" w:tplc="5680FBA4">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7" w15:restartNumberingAfterBreak="0">
    <w:nsid w:val="44095B32"/>
    <w:multiLevelType w:val="multilevel"/>
    <w:tmpl w:val="588C813E"/>
    <w:name w:val="StandardNumberedList"/>
    <w:lvl w:ilvl="0">
      <w:start w:val="1"/>
      <w:numFmt w:val="decimal"/>
      <w:pStyle w:val="OutlineNumbered1"/>
      <w:lvlText w:val="%1."/>
      <w:lvlJc w:val="left"/>
      <w:pPr>
        <w:tabs>
          <w:tab w:val="num" w:pos="567"/>
        </w:tabs>
        <w:ind w:left="567" w:hanging="567"/>
      </w:pPr>
      <w:rPr>
        <w:color w:val="auto"/>
      </w:rPr>
    </w:lvl>
    <w:lvl w:ilvl="1">
      <w:start w:val="1"/>
      <w:numFmt w:val="decimal"/>
      <w:pStyle w:val="OutlineNumbered2"/>
      <w:lvlText w:val="%1.%2."/>
      <w:lvlJc w:val="left"/>
      <w:pPr>
        <w:tabs>
          <w:tab w:val="num" w:pos="1134"/>
        </w:tabs>
        <w:ind w:left="1134" w:hanging="567"/>
      </w:pPr>
    </w:lvl>
    <w:lvl w:ilvl="2">
      <w:start w:val="1"/>
      <w:numFmt w:val="decimal"/>
      <w:pStyle w:val="OutlineNumbered3"/>
      <w:lvlText w:val="%1.%2.%3."/>
      <w:lvlJc w:val="left"/>
      <w:pPr>
        <w:tabs>
          <w:tab w:val="num" w:pos="1701"/>
        </w:tabs>
        <w:ind w:left="1701" w:hanging="567"/>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48383DE5"/>
    <w:multiLevelType w:val="hybridMultilevel"/>
    <w:tmpl w:val="C60685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4B024757"/>
    <w:multiLevelType w:val="hybridMultilevel"/>
    <w:tmpl w:val="E10C44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4F12E296"/>
    <w:multiLevelType w:val="hybridMultilevel"/>
    <w:tmpl w:val="FFFFFFFF"/>
    <w:lvl w:ilvl="0" w:tplc="F2F06A60">
      <w:start w:val="1"/>
      <w:numFmt w:val="decimal"/>
      <w:lvlText w:val="%1."/>
      <w:lvlJc w:val="left"/>
      <w:pPr>
        <w:ind w:left="720" w:hanging="360"/>
      </w:pPr>
    </w:lvl>
    <w:lvl w:ilvl="1" w:tplc="496AB918">
      <w:start w:val="1"/>
      <w:numFmt w:val="lowerLetter"/>
      <w:lvlText w:val="%2."/>
      <w:lvlJc w:val="left"/>
      <w:pPr>
        <w:ind w:left="1440" w:hanging="360"/>
      </w:pPr>
    </w:lvl>
    <w:lvl w:ilvl="2" w:tplc="4B0A34BA">
      <w:start w:val="1"/>
      <w:numFmt w:val="lowerRoman"/>
      <w:lvlText w:val="%3."/>
      <w:lvlJc w:val="right"/>
      <w:pPr>
        <w:ind w:left="2160" w:hanging="180"/>
      </w:pPr>
    </w:lvl>
    <w:lvl w:ilvl="3" w:tplc="4662978E">
      <w:start w:val="1"/>
      <w:numFmt w:val="decimal"/>
      <w:lvlText w:val="%4."/>
      <w:lvlJc w:val="left"/>
      <w:pPr>
        <w:ind w:left="2880" w:hanging="360"/>
      </w:pPr>
    </w:lvl>
    <w:lvl w:ilvl="4" w:tplc="BB86AC7A">
      <w:start w:val="1"/>
      <w:numFmt w:val="lowerLetter"/>
      <w:lvlText w:val="%5."/>
      <w:lvlJc w:val="left"/>
      <w:pPr>
        <w:ind w:left="3600" w:hanging="360"/>
      </w:pPr>
    </w:lvl>
    <w:lvl w:ilvl="5" w:tplc="44863710">
      <w:start w:val="1"/>
      <w:numFmt w:val="lowerRoman"/>
      <w:lvlText w:val="%6."/>
      <w:lvlJc w:val="right"/>
      <w:pPr>
        <w:ind w:left="4320" w:hanging="180"/>
      </w:pPr>
    </w:lvl>
    <w:lvl w:ilvl="6" w:tplc="BFA83948">
      <w:start w:val="1"/>
      <w:numFmt w:val="decimal"/>
      <w:lvlText w:val="%7."/>
      <w:lvlJc w:val="left"/>
      <w:pPr>
        <w:ind w:left="5040" w:hanging="360"/>
      </w:pPr>
    </w:lvl>
    <w:lvl w:ilvl="7" w:tplc="FEAA4D6E">
      <w:start w:val="1"/>
      <w:numFmt w:val="lowerLetter"/>
      <w:lvlText w:val="%8."/>
      <w:lvlJc w:val="left"/>
      <w:pPr>
        <w:ind w:left="5760" w:hanging="360"/>
      </w:pPr>
    </w:lvl>
    <w:lvl w:ilvl="8" w:tplc="F33CFBFC">
      <w:start w:val="1"/>
      <w:numFmt w:val="lowerRoman"/>
      <w:lvlText w:val="%9."/>
      <w:lvlJc w:val="right"/>
      <w:pPr>
        <w:ind w:left="6480" w:hanging="180"/>
      </w:pPr>
    </w:lvl>
  </w:abstractNum>
  <w:abstractNum w:abstractNumId="51" w15:restartNumberingAfterBreak="0">
    <w:nsid w:val="51511895"/>
    <w:multiLevelType w:val="hybridMultilevel"/>
    <w:tmpl w:val="FFFFFFFF"/>
    <w:lvl w:ilvl="0" w:tplc="CD8AC448">
      <w:start w:val="1"/>
      <w:numFmt w:val="bullet"/>
      <w:lvlText w:val=""/>
      <w:lvlJc w:val="left"/>
      <w:pPr>
        <w:ind w:left="720" w:hanging="360"/>
      </w:pPr>
      <w:rPr>
        <w:rFonts w:ascii="Symbol" w:hAnsi="Symbol" w:hint="default"/>
      </w:rPr>
    </w:lvl>
    <w:lvl w:ilvl="1" w:tplc="9B8E1290">
      <w:start w:val="1"/>
      <w:numFmt w:val="bullet"/>
      <w:lvlText w:val="–"/>
      <w:lvlJc w:val="left"/>
      <w:pPr>
        <w:ind w:left="1134" w:hanging="567"/>
      </w:pPr>
      <w:rPr>
        <w:rFonts w:ascii="Times New Roman" w:hAnsi="Times New Roman" w:hint="default"/>
      </w:rPr>
    </w:lvl>
    <w:lvl w:ilvl="2" w:tplc="A56A4244">
      <w:start w:val="1"/>
      <w:numFmt w:val="bullet"/>
      <w:lvlText w:val=""/>
      <w:lvlJc w:val="left"/>
      <w:pPr>
        <w:ind w:left="2160" w:hanging="360"/>
      </w:pPr>
      <w:rPr>
        <w:rFonts w:ascii="Wingdings" w:hAnsi="Wingdings" w:hint="default"/>
      </w:rPr>
    </w:lvl>
    <w:lvl w:ilvl="3" w:tplc="B4B86ADC">
      <w:start w:val="1"/>
      <w:numFmt w:val="bullet"/>
      <w:lvlText w:val=""/>
      <w:lvlJc w:val="left"/>
      <w:pPr>
        <w:ind w:left="2880" w:hanging="360"/>
      </w:pPr>
      <w:rPr>
        <w:rFonts w:ascii="Symbol" w:hAnsi="Symbol" w:hint="default"/>
      </w:rPr>
    </w:lvl>
    <w:lvl w:ilvl="4" w:tplc="F7504DC4">
      <w:start w:val="1"/>
      <w:numFmt w:val="bullet"/>
      <w:lvlText w:val="o"/>
      <w:lvlJc w:val="left"/>
      <w:pPr>
        <w:ind w:left="3600" w:hanging="360"/>
      </w:pPr>
      <w:rPr>
        <w:rFonts w:ascii="Courier New" w:hAnsi="Courier New" w:hint="default"/>
      </w:rPr>
    </w:lvl>
    <w:lvl w:ilvl="5" w:tplc="E4FC2686">
      <w:start w:val="1"/>
      <w:numFmt w:val="bullet"/>
      <w:lvlText w:val=""/>
      <w:lvlJc w:val="left"/>
      <w:pPr>
        <w:ind w:left="4320" w:hanging="360"/>
      </w:pPr>
      <w:rPr>
        <w:rFonts w:ascii="Wingdings" w:hAnsi="Wingdings" w:hint="default"/>
      </w:rPr>
    </w:lvl>
    <w:lvl w:ilvl="6" w:tplc="4E22FA06">
      <w:start w:val="1"/>
      <w:numFmt w:val="bullet"/>
      <w:lvlText w:val=""/>
      <w:lvlJc w:val="left"/>
      <w:pPr>
        <w:ind w:left="5040" w:hanging="360"/>
      </w:pPr>
      <w:rPr>
        <w:rFonts w:ascii="Symbol" w:hAnsi="Symbol" w:hint="default"/>
      </w:rPr>
    </w:lvl>
    <w:lvl w:ilvl="7" w:tplc="5710616A">
      <w:start w:val="1"/>
      <w:numFmt w:val="bullet"/>
      <w:lvlText w:val="o"/>
      <w:lvlJc w:val="left"/>
      <w:pPr>
        <w:ind w:left="5760" w:hanging="360"/>
      </w:pPr>
      <w:rPr>
        <w:rFonts w:ascii="Courier New" w:hAnsi="Courier New" w:hint="default"/>
      </w:rPr>
    </w:lvl>
    <w:lvl w:ilvl="8" w:tplc="976A643A">
      <w:start w:val="1"/>
      <w:numFmt w:val="bullet"/>
      <w:lvlText w:val=""/>
      <w:lvlJc w:val="left"/>
      <w:pPr>
        <w:ind w:left="6480" w:hanging="360"/>
      </w:pPr>
      <w:rPr>
        <w:rFonts w:ascii="Wingdings" w:hAnsi="Wingdings" w:hint="default"/>
      </w:rPr>
    </w:lvl>
  </w:abstractNum>
  <w:abstractNum w:abstractNumId="52" w15:restartNumberingAfterBreak="0">
    <w:nsid w:val="5BF45E97"/>
    <w:multiLevelType w:val="hybridMultilevel"/>
    <w:tmpl w:val="36166A70"/>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D3758E6"/>
    <w:multiLevelType w:val="hybridMultilevel"/>
    <w:tmpl w:val="F2CC2DC4"/>
    <w:lvl w:ilvl="0" w:tplc="AAE6B1C8">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EA71F66"/>
    <w:multiLevelType w:val="hybridMultilevel"/>
    <w:tmpl w:val="FFFFFFFF"/>
    <w:lvl w:ilvl="0" w:tplc="15FE103E">
      <w:start w:val="1"/>
      <w:numFmt w:val="bullet"/>
      <w:lvlText w:val="·"/>
      <w:lvlJc w:val="left"/>
      <w:pPr>
        <w:ind w:left="720" w:hanging="360"/>
      </w:pPr>
      <w:rPr>
        <w:rFonts w:ascii="Symbol" w:hAnsi="Symbol" w:hint="default"/>
      </w:rPr>
    </w:lvl>
    <w:lvl w:ilvl="1" w:tplc="7A1AB08A">
      <w:start w:val="1"/>
      <w:numFmt w:val="bullet"/>
      <w:lvlText w:val="o"/>
      <w:lvlJc w:val="left"/>
      <w:pPr>
        <w:ind w:left="1440" w:hanging="360"/>
      </w:pPr>
      <w:rPr>
        <w:rFonts w:ascii="Courier New" w:hAnsi="Courier New" w:hint="default"/>
      </w:rPr>
    </w:lvl>
    <w:lvl w:ilvl="2" w:tplc="115A0290">
      <w:start w:val="1"/>
      <w:numFmt w:val="bullet"/>
      <w:lvlText w:val=""/>
      <w:lvlJc w:val="left"/>
      <w:pPr>
        <w:ind w:left="2160" w:hanging="360"/>
      </w:pPr>
      <w:rPr>
        <w:rFonts w:ascii="Wingdings" w:hAnsi="Wingdings" w:hint="default"/>
      </w:rPr>
    </w:lvl>
    <w:lvl w:ilvl="3" w:tplc="8D92A4BA">
      <w:start w:val="1"/>
      <w:numFmt w:val="bullet"/>
      <w:lvlText w:val=""/>
      <w:lvlJc w:val="left"/>
      <w:pPr>
        <w:ind w:left="2880" w:hanging="360"/>
      </w:pPr>
      <w:rPr>
        <w:rFonts w:ascii="Symbol" w:hAnsi="Symbol" w:hint="default"/>
      </w:rPr>
    </w:lvl>
    <w:lvl w:ilvl="4" w:tplc="10BE87C4">
      <w:start w:val="1"/>
      <w:numFmt w:val="bullet"/>
      <w:lvlText w:val="o"/>
      <w:lvlJc w:val="left"/>
      <w:pPr>
        <w:ind w:left="3600" w:hanging="360"/>
      </w:pPr>
      <w:rPr>
        <w:rFonts w:ascii="Courier New" w:hAnsi="Courier New" w:hint="default"/>
      </w:rPr>
    </w:lvl>
    <w:lvl w:ilvl="5" w:tplc="126623A8">
      <w:start w:val="1"/>
      <w:numFmt w:val="bullet"/>
      <w:lvlText w:val=""/>
      <w:lvlJc w:val="left"/>
      <w:pPr>
        <w:ind w:left="4320" w:hanging="360"/>
      </w:pPr>
      <w:rPr>
        <w:rFonts w:ascii="Wingdings" w:hAnsi="Wingdings" w:hint="default"/>
      </w:rPr>
    </w:lvl>
    <w:lvl w:ilvl="6" w:tplc="3D203DDE">
      <w:start w:val="1"/>
      <w:numFmt w:val="bullet"/>
      <w:lvlText w:val=""/>
      <w:lvlJc w:val="left"/>
      <w:pPr>
        <w:ind w:left="5040" w:hanging="360"/>
      </w:pPr>
      <w:rPr>
        <w:rFonts w:ascii="Symbol" w:hAnsi="Symbol" w:hint="default"/>
      </w:rPr>
    </w:lvl>
    <w:lvl w:ilvl="7" w:tplc="F626D192">
      <w:start w:val="1"/>
      <w:numFmt w:val="bullet"/>
      <w:lvlText w:val="o"/>
      <w:lvlJc w:val="left"/>
      <w:pPr>
        <w:ind w:left="5760" w:hanging="360"/>
      </w:pPr>
      <w:rPr>
        <w:rFonts w:ascii="Courier New" w:hAnsi="Courier New" w:hint="default"/>
      </w:rPr>
    </w:lvl>
    <w:lvl w:ilvl="8" w:tplc="8C2E64DC">
      <w:start w:val="1"/>
      <w:numFmt w:val="bullet"/>
      <w:lvlText w:val=""/>
      <w:lvlJc w:val="left"/>
      <w:pPr>
        <w:ind w:left="6480" w:hanging="360"/>
      </w:pPr>
      <w:rPr>
        <w:rFonts w:ascii="Wingdings" w:hAnsi="Wingdings" w:hint="default"/>
      </w:rPr>
    </w:lvl>
  </w:abstractNum>
  <w:abstractNum w:abstractNumId="55" w15:restartNumberingAfterBreak="0">
    <w:nsid w:val="5F009154"/>
    <w:multiLevelType w:val="hybridMultilevel"/>
    <w:tmpl w:val="FFFFFFFF"/>
    <w:lvl w:ilvl="0" w:tplc="2FA2A026">
      <w:start w:val="1"/>
      <w:numFmt w:val="bullet"/>
      <w:lvlText w:val=""/>
      <w:lvlJc w:val="left"/>
      <w:pPr>
        <w:ind w:left="720" w:hanging="360"/>
      </w:pPr>
      <w:rPr>
        <w:rFonts w:ascii="Symbol" w:hAnsi="Symbol" w:hint="default"/>
      </w:rPr>
    </w:lvl>
    <w:lvl w:ilvl="1" w:tplc="5D702D78">
      <w:start w:val="1"/>
      <w:numFmt w:val="bullet"/>
      <w:lvlText w:val="–"/>
      <w:lvlJc w:val="left"/>
      <w:pPr>
        <w:ind w:left="1134" w:hanging="567"/>
      </w:pPr>
      <w:rPr>
        <w:rFonts w:ascii="Times New Roman" w:hAnsi="Times New Roman" w:hint="default"/>
      </w:rPr>
    </w:lvl>
    <w:lvl w:ilvl="2" w:tplc="CE1A6F8A">
      <w:start w:val="1"/>
      <w:numFmt w:val="bullet"/>
      <w:lvlText w:val=""/>
      <w:lvlJc w:val="left"/>
      <w:pPr>
        <w:ind w:left="2160" w:hanging="360"/>
      </w:pPr>
      <w:rPr>
        <w:rFonts w:ascii="Wingdings" w:hAnsi="Wingdings" w:hint="default"/>
      </w:rPr>
    </w:lvl>
    <w:lvl w:ilvl="3" w:tplc="A1F00732">
      <w:start w:val="1"/>
      <w:numFmt w:val="bullet"/>
      <w:lvlText w:val=""/>
      <w:lvlJc w:val="left"/>
      <w:pPr>
        <w:ind w:left="2880" w:hanging="360"/>
      </w:pPr>
      <w:rPr>
        <w:rFonts w:ascii="Symbol" w:hAnsi="Symbol" w:hint="default"/>
      </w:rPr>
    </w:lvl>
    <w:lvl w:ilvl="4" w:tplc="4926A4D8">
      <w:start w:val="1"/>
      <w:numFmt w:val="bullet"/>
      <w:lvlText w:val="o"/>
      <w:lvlJc w:val="left"/>
      <w:pPr>
        <w:ind w:left="3600" w:hanging="360"/>
      </w:pPr>
      <w:rPr>
        <w:rFonts w:ascii="Courier New" w:hAnsi="Courier New" w:hint="default"/>
      </w:rPr>
    </w:lvl>
    <w:lvl w:ilvl="5" w:tplc="7302B80C">
      <w:start w:val="1"/>
      <w:numFmt w:val="bullet"/>
      <w:lvlText w:val=""/>
      <w:lvlJc w:val="left"/>
      <w:pPr>
        <w:ind w:left="4320" w:hanging="360"/>
      </w:pPr>
      <w:rPr>
        <w:rFonts w:ascii="Wingdings" w:hAnsi="Wingdings" w:hint="default"/>
      </w:rPr>
    </w:lvl>
    <w:lvl w:ilvl="6" w:tplc="553425DE">
      <w:start w:val="1"/>
      <w:numFmt w:val="bullet"/>
      <w:lvlText w:val=""/>
      <w:lvlJc w:val="left"/>
      <w:pPr>
        <w:ind w:left="5040" w:hanging="360"/>
      </w:pPr>
      <w:rPr>
        <w:rFonts w:ascii="Symbol" w:hAnsi="Symbol" w:hint="default"/>
      </w:rPr>
    </w:lvl>
    <w:lvl w:ilvl="7" w:tplc="101429AE">
      <w:start w:val="1"/>
      <w:numFmt w:val="bullet"/>
      <w:lvlText w:val="o"/>
      <w:lvlJc w:val="left"/>
      <w:pPr>
        <w:ind w:left="5760" w:hanging="360"/>
      </w:pPr>
      <w:rPr>
        <w:rFonts w:ascii="Courier New" w:hAnsi="Courier New" w:hint="default"/>
      </w:rPr>
    </w:lvl>
    <w:lvl w:ilvl="8" w:tplc="3B2EC50A">
      <w:start w:val="1"/>
      <w:numFmt w:val="bullet"/>
      <w:lvlText w:val=""/>
      <w:lvlJc w:val="left"/>
      <w:pPr>
        <w:ind w:left="6480" w:hanging="360"/>
      </w:pPr>
      <w:rPr>
        <w:rFonts w:ascii="Wingdings" w:hAnsi="Wingdings" w:hint="default"/>
      </w:rPr>
    </w:lvl>
  </w:abstractNum>
  <w:abstractNum w:abstractNumId="56" w15:restartNumberingAfterBreak="0">
    <w:nsid w:val="5F24275C"/>
    <w:multiLevelType w:val="multilevel"/>
    <w:tmpl w:val="9D0088A8"/>
    <w:lvl w:ilvl="0">
      <w:start w:val="1"/>
      <w:numFmt w:val="bullet"/>
      <w:lvlText w:val="•"/>
      <w:lvlJc w:val="left"/>
      <w:pPr>
        <w:tabs>
          <w:tab w:val="num" w:pos="520"/>
        </w:tabs>
        <w:ind w:left="520" w:hanging="520"/>
      </w:pPr>
      <w:rPr>
        <w:rFonts w:ascii="Times New Roman" w:hAnsi="Times New Roman" w:cs="Times New Roman" w:hint="default"/>
      </w:rPr>
    </w:lvl>
    <w:lvl w:ilvl="1">
      <w:start w:val="1"/>
      <w:numFmt w:val="bullet"/>
      <w:lvlText w:val="–"/>
      <w:lvlJc w:val="left"/>
      <w:pPr>
        <w:tabs>
          <w:tab w:val="num" w:pos="1040"/>
        </w:tabs>
        <w:ind w:left="1040" w:hanging="520"/>
      </w:pPr>
      <w:rPr>
        <w:rFonts w:ascii="Times New Roman" w:hAnsi="Times New Roman" w:cs="Times New Roman" w:hint="default"/>
      </w:rPr>
    </w:lvl>
    <w:lvl w:ilvl="2">
      <w:start w:val="1"/>
      <w:numFmt w:val="bullet"/>
      <w:lvlText w:val=":"/>
      <w:lvlJc w:val="left"/>
      <w:pPr>
        <w:tabs>
          <w:tab w:val="num" w:pos="1560"/>
        </w:tabs>
        <w:ind w:left="1560" w:hanging="520"/>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5FEE01E9"/>
    <w:multiLevelType w:val="multilevel"/>
    <w:tmpl w:val="05828D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8" w15:restartNumberingAfterBreak="0">
    <w:nsid w:val="60B664BD"/>
    <w:multiLevelType w:val="hybridMultilevel"/>
    <w:tmpl w:val="1F9263A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66BD1D71"/>
    <w:multiLevelType w:val="hybridMultilevel"/>
    <w:tmpl w:val="FFFFFFFF"/>
    <w:lvl w:ilvl="0" w:tplc="BDFE50FE">
      <w:start w:val="1"/>
      <w:numFmt w:val="decimal"/>
      <w:lvlText w:val="%1."/>
      <w:lvlJc w:val="left"/>
      <w:pPr>
        <w:ind w:left="720" w:hanging="360"/>
      </w:pPr>
    </w:lvl>
    <w:lvl w:ilvl="1" w:tplc="8116BC56">
      <w:start w:val="1"/>
      <w:numFmt w:val="lowerLetter"/>
      <w:lvlText w:val="%2."/>
      <w:lvlJc w:val="left"/>
      <w:pPr>
        <w:ind w:left="1440" w:hanging="360"/>
      </w:pPr>
    </w:lvl>
    <w:lvl w:ilvl="2" w:tplc="D8548970">
      <w:start w:val="1"/>
      <w:numFmt w:val="lowerRoman"/>
      <w:lvlText w:val="%3."/>
      <w:lvlJc w:val="right"/>
      <w:pPr>
        <w:ind w:left="2160" w:hanging="180"/>
      </w:pPr>
    </w:lvl>
    <w:lvl w:ilvl="3" w:tplc="F3024718">
      <w:start w:val="1"/>
      <w:numFmt w:val="decimal"/>
      <w:lvlText w:val="%4."/>
      <w:lvlJc w:val="left"/>
      <w:pPr>
        <w:ind w:left="2880" w:hanging="360"/>
      </w:pPr>
    </w:lvl>
    <w:lvl w:ilvl="4" w:tplc="B6E8898C">
      <w:start w:val="1"/>
      <w:numFmt w:val="lowerLetter"/>
      <w:lvlText w:val="%5."/>
      <w:lvlJc w:val="left"/>
      <w:pPr>
        <w:ind w:left="3600" w:hanging="360"/>
      </w:pPr>
    </w:lvl>
    <w:lvl w:ilvl="5" w:tplc="50FC61B8">
      <w:start w:val="1"/>
      <w:numFmt w:val="lowerRoman"/>
      <w:lvlText w:val="%6."/>
      <w:lvlJc w:val="right"/>
      <w:pPr>
        <w:ind w:left="4320" w:hanging="180"/>
      </w:pPr>
    </w:lvl>
    <w:lvl w:ilvl="6" w:tplc="441AF1A2">
      <w:start w:val="1"/>
      <w:numFmt w:val="decimal"/>
      <w:lvlText w:val="%7."/>
      <w:lvlJc w:val="left"/>
      <w:pPr>
        <w:ind w:left="5040" w:hanging="360"/>
      </w:pPr>
    </w:lvl>
    <w:lvl w:ilvl="7" w:tplc="6FC67C5A">
      <w:start w:val="1"/>
      <w:numFmt w:val="lowerLetter"/>
      <w:lvlText w:val="%8."/>
      <w:lvlJc w:val="left"/>
      <w:pPr>
        <w:ind w:left="5760" w:hanging="360"/>
      </w:pPr>
    </w:lvl>
    <w:lvl w:ilvl="8" w:tplc="2744B09A">
      <w:start w:val="1"/>
      <w:numFmt w:val="lowerRoman"/>
      <w:lvlText w:val="%9."/>
      <w:lvlJc w:val="right"/>
      <w:pPr>
        <w:ind w:left="6480" w:hanging="180"/>
      </w:pPr>
    </w:lvl>
  </w:abstractNum>
  <w:abstractNum w:abstractNumId="60" w15:restartNumberingAfterBreak="0">
    <w:nsid w:val="67D3C8DD"/>
    <w:multiLevelType w:val="hybridMultilevel"/>
    <w:tmpl w:val="FFFFFFFF"/>
    <w:lvl w:ilvl="0" w:tplc="B5EC8F2E">
      <w:start w:val="1"/>
      <w:numFmt w:val="decimal"/>
      <w:lvlText w:val="%1."/>
      <w:lvlJc w:val="left"/>
      <w:pPr>
        <w:ind w:left="720" w:hanging="360"/>
      </w:pPr>
    </w:lvl>
    <w:lvl w:ilvl="1" w:tplc="6DDC1160">
      <w:start w:val="1"/>
      <w:numFmt w:val="lowerLetter"/>
      <w:lvlText w:val="%2."/>
      <w:lvlJc w:val="left"/>
      <w:pPr>
        <w:ind w:left="1440" w:hanging="360"/>
      </w:pPr>
    </w:lvl>
    <w:lvl w:ilvl="2" w:tplc="E6DE819C">
      <w:start w:val="1"/>
      <w:numFmt w:val="lowerRoman"/>
      <w:lvlText w:val="%3."/>
      <w:lvlJc w:val="right"/>
      <w:pPr>
        <w:ind w:left="2160" w:hanging="180"/>
      </w:pPr>
    </w:lvl>
    <w:lvl w:ilvl="3" w:tplc="C686A0A8">
      <w:start w:val="1"/>
      <w:numFmt w:val="decimal"/>
      <w:lvlText w:val="%4."/>
      <w:lvlJc w:val="left"/>
      <w:pPr>
        <w:ind w:left="2880" w:hanging="360"/>
      </w:pPr>
    </w:lvl>
    <w:lvl w:ilvl="4" w:tplc="BF409436">
      <w:start w:val="1"/>
      <w:numFmt w:val="lowerLetter"/>
      <w:lvlText w:val="%5."/>
      <w:lvlJc w:val="left"/>
      <w:pPr>
        <w:ind w:left="3600" w:hanging="360"/>
      </w:pPr>
    </w:lvl>
    <w:lvl w:ilvl="5" w:tplc="5194277C">
      <w:start w:val="1"/>
      <w:numFmt w:val="lowerRoman"/>
      <w:lvlText w:val="%6."/>
      <w:lvlJc w:val="right"/>
      <w:pPr>
        <w:ind w:left="4320" w:hanging="180"/>
      </w:pPr>
    </w:lvl>
    <w:lvl w:ilvl="6" w:tplc="4CBAF906">
      <w:start w:val="1"/>
      <w:numFmt w:val="decimal"/>
      <w:lvlText w:val="%7."/>
      <w:lvlJc w:val="left"/>
      <w:pPr>
        <w:ind w:left="5040" w:hanging="360"/>
      </w:pPr>
    </w:lvl>
    <w:lvl w:ilvl="7" w:tplc="E01C3774">
      <w:start w:val="1"/>
      <w:numFmt w:val="lowerLetter"/>
      <w:lvlText w:val="%8."/>
      <w:lvlJc w:val="left"/>
      <w:pPr>
        <w:ind w:left="5760" w:hanging="360"/>
      </w:pPr>
    </w:lvl>
    <w:lvl w:ilvl="8" w:tplc="E54427EC">
      <w:start w:val="1"/>
      <w:numFmt w:val="lowerRoman"/>
      <w:lvlText w:val="%9."/>
      <w:lvlJc w:val="right"/>
      <w:pPr>
        <w:ind w:left="6480" w:hanging="180"/>
      </w:pPr>
    </w:lvl>
  </w:abstractNum>
  <w:abstractNum w:abstractNumId="61"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62" w15:restartNumberingAfterBreak="0">
    <w:nsid w:val="6EAE6331"/>
    <w:multiLevelType w:val="hybridMultilevel"/>
    <w:tmpl w:val="39A83792"/>
    <w:lvl w:ilvl="0" w:tplc="454A924E">
      <w:start w:val="1"/>
      <w:numFmt w:val="bullet"/>
      <w:lvlText w:val="•"/>
      <w:lvlJc w:val="left"/>
      <w:pPr>
        <w:tabs>
          <w:tab w:val="num" w:pos="720"/>
        </w:tabs>
        <w:ind w:left="720" w:hanging="360"/>
      </w:pPr>
      <w:rPr>
        <w:rFonts w:ascii="Arial" w:hAnsi="Arial" w:hint="default"/>
      </w:rPr>
    </w:lvl>
    <w:lvl w:ilvl="1" w:tplc="44668830" w:tentative="1">
      <w:start w:val="1"/>
      <w:numFmt w:val="bullet"/>
      <w:lvlText w:val="•"/>
      <w:lvlJc w:val="left"/>
      <w:pPr>
        <w:tabs>
          <w:tab w:val="num" w:pos="1440"/>
        </w:tabs>
        <w:ind w:left="1440" w:hanging="360"/>
      </w:pPr>
      <w:rPr>
        <w:rFonts w:ascii="Arial" w:hAnsi="Arial" w:hint="default"/>
      </w:rPr>
    </w:lvl>
    <w:lvl w:ilvl="2" w:tplc="16C26578" w:tentative="1">
      <w:start w:val="1"/>
      <w:numFmt w:val="bullet"/>
      <w:lvlText w:val="•"/>
      <w:lvlJc w:val="left"/>
      <w:pPr>
        <w:tabs>
          <w:tab w:val="num" w:pos="2160"/>
        </w:tabs>
        <w:ind w:left="2160" w:hanging="360"/>
      </w:pPr>
      <w:rPr>
        <w:rFonts w:ascii="Arial" w:hAnsi="Arial" w:hint="default"/>
      </w:rPr>
    </w:lvl>
    <w:lvl w:ilvl="3" w:tplc="2F00575C" w:tentative="1">
      <w:start w:val="1"/>
      <w:numFmt w:val="bullet"/>
      <w:lvlText w:val="•"/>
      <w:lvlJc w:val="left"/>
      <w:pPr>
        <w:tabs>
          <w:tab w:val="num" w:pos="2880"/>
        </w:tabs>
        <w:ind w:left="2880" w:hanging="360"/>
      </w:pPr>
      <w:rPr>
        <w:rFonts w:ascii="Arial" w:hAnsi="Arial" w:hint="default"/>
      </w:rPr>
    </w:lvl>
    <w:lvl w:ilvl="4" w:tplc="C08EAC38" w:tentative="1">
      <w:start w:val="1"/>
      <w:numFmt w:val="bullet"/>
      <w:lvlText w:val="•"/>
      <w:lvlJc w:val="left"/>
      <w:pPr>
        <w:tabs>
          <w:tab w:val="num" w:pos="3600"/>
        </w:tabs>
        <w:ind w:left="3600" w:hanging="360"/>
      </w:pPr>
      <w:rPr>
        <w:rFonts w:ascii="Arial" w:hAnsi="Arial" w:hint="default"/>
      </w:rPr>
    </w:lvl>
    <w:lvl w:ilvl="5" w:tplc="4E8A54A4" w:tentative="1">
      <w:start w:val="1"/>
      <w:numFmt w:val="bullet"/>
      <w:lvlText w:val="•"/>
      <w:lvlJc w:val="left"/>
      <w:pPr>
        <w:tabs>
          <w:tab w:val="num" w:pos="4320"/>
        </w:tabs>
        <w:ind w:left="4320" w:hanging="360"/>
      </w:pPr>
      <w:rPr>
        <w:rFonts w:ascii="Arial" w:hAnsi="Arial" w:hint="default"/>
      </w:rPr>
    </w:lvl>
    <w:lvl w:ilvl="6" w:tplc="909A0302" w:tentative="1">
      <w:start w:val="1"/>
      <w:numFmt w:val="bullet"/>
      <w:lvlText w:val="•"/>
      <w:lvlJc w:val="left"/>
      <w:pPr>
        <w:tabs>
          <w:tab w:val="num" w:pos="5040"/>
        </w:tabs>
        <w:ind w:left="5040" w:hanging="360"/>
      </w:pPr>
      <w:rPr>
        <w:rFonts w:ascii="Arial" w:hAnsi="Arial" w:hint="default"/>
      </w:rPr>
    </w:lvl>
    <w:lvl w:ilvl="7" w:tplc="C9D47F88" w:tentative="1">
      <w:start w:val="1"/>
      <w:numFmt w:val="bullet"/>
      <w:lvlText w:val="•"/>
      <w:lvlJc w:val="left"/>
      <w:pPr>
        <w:tabs>
          <w:tab w:val="num" w:pos="5760"/>
        </w:tabs>
        <w:ind w:left="5760" w:hanging="360"/>
      </w:pPr>
      <w:rPr>
        <w:rFonts w:ascii="Arial" w:hAnsi="Arial" w:hint="default"/>
      </w:rPr>
    </w:lvl>
    <w:lvl w:ilvl="8" w:tplc="18F85D3E"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6FC70798"/>
    <w:multiLevelType w:val="multilevel"/>
    <w:tmpl w:val="E0327A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70A06F3F"/>
    <w:multiLevelType w:val="multilevel"/>
    <w:tmpl w:val="FFFFFFFF"/>
    <w:lvl w:ilvl="0">
      <w:start w:val="1"/>
      <w:numFmt w:val="bullet"/>
      <w:lvlText w:val="•"/>
      <w:lvlJc w:val="left"/>
      <w:pPr>
        <w:ind w:left="283" w:hanging="283"/>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5" w15:restartNumberingAfterBreak="0">
    <w:nsid w:val="71AB5E7D"/>
    <w:multiLevelType w:val="hybridMultilevel"/>
    <w:tmpl w:val="FFFFFFFF"/>
    <w:lvl w:ilvl="0" w:tplc="E2BCC2F6">
      <w:start w:val="1"/>
      <w:numFmt w:val="decimal"/>
      <w:lvlText w:val="%1."/>
      <w:lvlJc w:val="left"/>
      <w:pPr>
        <w:ind w:left="720" w:hanging="360"/>
      </w:pPr>
    </w:lvl>
    <w:lvl w:ilvl="1" w:tplc="107CD2DA">
      <w:start w:val="1"/>
      <w:numFmt w:val="lowerLetter"/>
      <w:lvlText w:val="%2."/>
      <w:lvlJc w:val="left"/>
      <w:pPr>
        <w:ind w:left="1440" w:hanging="360"/>
      </w:pPr>
    </w:lvl>
    <w:lvl w:ilvl="2" w:tplc="84ECB7C8">
      <w:start w:val="1"/>
      <w:numFmt w:val="lowerRoman"/>
      <w:lvlText w:val="%3."/>
      <w:lvlJc w:val="right"/>
      <w:pPr>
        <w:ind w:left="2160" w:hanging="180"/>
      </w:pPr>
    </w:lvl>
    <w:lvl w:ilvl="3" w:tplc="166225C0">
      <w:start w:val="1"/>
      <w:numFmt w:val="decimal"/>
      <w:lvlText w:val="%4."/>
      <w:lvlJc w:val="left"/>
      <w:pPr>
        <w:ind w:left="2880" w:hanging="360"/>
      </w:pPr>
    </w:lvl>
    <w:lvl w:ilvl="4" w:tplc="C42AFEF2">
      <w:start w:val="1"/>
      <w:numFmt w:val="lowerLetter"/>
      <w:lvlText w:val="%5."/>
      <w:lvlJc w:val="left"/>
      <w:pPr>
        <w:ind w:left="3600" w:hanging="360"/>
      </w:pPr>
    </w:lvl>
    <w:lvl w:ilvl="5" w:tplc="1EAADF68">
      <w:start w:val="1"/>
      <w:numFmt w:val="lowerRoman"/>
      <w:lvlText w:val="%6."/>
      <w:lvlJc w:val="right"/>
      <w:pPr>
        <w:ind w:left="4320" w:hanging="180"/>
      </w:pPr>
    </w:lvl>
    <w:lvl w:ilvl="6" w:tplc="30B8908E">
      <w:start w:val="1"/>
      <w:numFmt w:val="decimal"/>
      <w:lvlText w:val="%7."/>
      <w:lvlJc w:val="left"/>
      <w:pPr>
        <w:ind w:left="5040" w:hanging="360"/>
      </w:pPr>
    </w:lvl>
    <w:lvl w:ilvl="7" w:tplc="110438EA">
      <w:start w:val="1"/>
      <w:numFmt w:val="lowerLetter"/>
      <w:lvlText w:val="%8."/>
      <w:lvlJc w:val="left"/>
      <w:pPr>
        <w:ind w:left="5760" w:hanging="360"/>
      </w:pPr>
    </w:lvl>
    <w:lvl w:ilvl="8" w:tplc="B2781FC8">
      <w:start w:val="1"/>
      <w:numFmt w:val="lowerRoman"/>
      <w:lvlText w:val="%9."/>
      <w:lvlJc w:val="right"/>
      <w:pPr>
        <w:ind w:left="6480" w:hanging="180"/>
      </w:pPr>
    </w:lvl>
  </w:abstractNum>
  <w:abstractNum w:abstractNumId="66" w15:restartNumberingAfterBreak="0">
    <w:nsid w:val="726CC5E6"/>
    <w:multiLevelType w:val="hybridMultilevel"/>
    <w:tmpl w:val="FFFFFFFF"/>
    <w:lvl w:ilvl="0" w:tplc="81D4230A">
      <w:start w:val="1"/>
      <w:numFmt w:val="bullet"/>
      <w:lvlText w:val=""/>
      <w:lvlJc w:val="left"/>
      <w:pPr>
        <w:ind w:left="720" w:hanging="360"/>
      </w:pPr>
      <w:rPr>
        <w:rFonts w:ascii="Symbol" w:hAnsi="Symbol" w:hint="default"/>
      </w:rPr>
    </w:lvl>
    <w:lvl w:ilvl="1" w:tplc="BF4EB974">
      <w:start w:val="1"/>
      <w:numFmt w:val="bullet"/>
      <w:lvlText w:val="o"/>
      <w:lvlJc w:val="left"/>
      <w:pPr>
        <w:ind w:left="1440" w:hanging="360"/>
      </w:pPr>
      <w:rPr>
        <w:rFonts w:ascii="Courier New" w:hAnsi="Courier New" w:hint="default"/>
      </w:rPr>
    </w:lvl>
    <w:lvl w:ilvl="2" w:tplc="4D9E350A">
      <w:start w:val="1"/>
      <w:numFmt w:val="bullet"/>
      <w:lvlText w:val=""/>
      <w:lvlJc w:val="left"/>
      <w:pPr>
        <w:ind w:left="2160" w:hanging="360"/>
      </w:pPr>
      <w:rPr>
        <w:rFonts w:ascii="Wingdings" w:hAnsi="Wingdings" w:hint="default"/>
      </w:rPr>
    </w:lvl>
    <w:lvl w:ilvl="3" w:tplc="189200C2">
      <w:start w:val="1"/>
      <w:numFmt w:val="bullet"/>
      <w:lvlText w:val=""/>
      <w:lvlJc w:val="left"/>
      <w:pPr>
        <w:ind w:left="2880" w:hanging="360"/>
      </w:pPr>
      <w:rPr>
        <w:rFonts w:ascii="Symbol" w:hAnsi="Symbol" w:hint="default"/>
      </w:rPr>
    </w:lvl>
    <w:lvl w:ilvl="4" w:tplc="625A7224">
      <w:start w:val="1"/>
      <w:numFmt w:val="bullet"/>
      <w:lvlText w:val="o"/>
      <w:lvlJc w:val="left"/>
      <w:pPr>
        <w:ind w:left="3600" w:hanging="360"/>
      </w:pPr>
      <w:rPr>
        <w:rFonts w:ascii="Courier New" w:hAnsi="Courier New" w:hint="default"/>
      </w:rPr>
    </w:lvl>
    <w:lvl w:ilvl="5" w:tplc="32622DF8">
      <w:start w:val="1"/>
      <w:numFmt w:val="bullet"/>
      <w:lvlText w:val=""/>
      <w:lvlJc w:val="left"/>
      <w:pPr>
        <w:ind w:left="4320" w:hanging="360"/>
      </w:pPr>
      <w:rPr>
        <w:rFonts w:ascii="Wingdings" w:hAnsi="Wingdings" w:hint="default"/>
      </w:rPr>
    </w:lvl>
    <w:lvl w:ilvl="6" w:tplc="01EE4E80">
      <w:start w:val="1"/>
      <w:numFmt w:val="bullet"/>
      <w:lvlText w:val=""/>
      <w:lvlJc w:val="left"/>
      <w:pPr>
        <w:ind w:left="5040" w:hanging="360"/>
      </w:pPr>
      <w:rPr>
        <w:rFonts w:ascii="Symbol" w:hAnsi="Symbol" w:hint="default"/>
      </w:rPr>
    </w:lvl>
    <w:lvl w:ilvl="7" w:tplc="E7E4A316">
      <w:start w:val="1"/>
      <w:numFmt w:val="bullet"/>
      <w:lvlText w:val="o"/>
      <w:lvlJc w:val="left"/>
      <w:pPr>
        <w:ind w:left="5760" w:hanging="360"/>
      </w:pPr>
      <w:rPr>
        <w:rFonts w:ascii="Courier New" w:hAnsi="Courier New" w:hint="default"/>
      </w:rPr>
    </w:lvl>
    <w:lvl w:ilvl="8" w:tplc="173E1D26">
      <w:start w:val="1"/>
      <w:numFmt w:val="bullet"/>
      <w:lvlText w:val=""/>
      <w:lvlJc w:val="left"/>
      <w:pPr>
        <w:ind w:left="6480" w:hanging="360"/>
      </w:pPr>
      <w:rPr>
        <w:rFonts w:ascii="Wingdings" w:hAnsi="Wingdings" w:hint="default"/>
      </w:rPr>
    </w:lvl>
  </w:abstractNum>
  <w:abstractNum w:abstractNumId="67" w15:restartNumberingAfterBreak="0">
    <w:nsid w:val="731F3CC9"/>
    <w:multiLevelType w:val="multilevel"/>
    <w:tmpl w:val="5016D8DA"/>
    <w:name w:val="StandardBulletedList"/>
    <w:lvl w:ilvl="0">
      <w:start w:val="1"/>
      <w:numFmt w:val="bullet"/>
      <w:lvlText w:val="•"/>
      <w:lvlJc w:val="left"/>
      <w:pPr>
        <w:tabs>
          <w:tab w:val="num" w:pos="449"/>
        </w:tabs>
        <w:ind w:left="449" w:hanging="449"/>
      </w:pPr>
      <w:rPr>
        <w:rFonts w:ascii="Times New Roman" w:hAnsi="Times New Roman" w:cs="Times New Roman"/>
        <w:sz w:val="19"/>
        <w:szCs w:val="19"/>
      </w:rPr>
    </w:lvl>
    <w:lvl w:ilvl="1">
      <w:start w:val="1"/>
      <w:numFmt w:val="bullet"/>
      <w:lvlText w:val="–"/>
      <w:lvlJc w:val="left"/>
      <w:pPr>
        <w:tabs>
          <w:tab w:val="num" w:pos="898"/>
        </w:tabs>
        <w:ind w:left="898" w:hanging="449"/>
      </w:pPr>
      <w:rPr>
        <w:rFonts w:ascii="Times New Roman" w:hAnsi="Times New Roman" w:cs="Times New Roman"/>
      </w:rPr>
    </w:lvl>
    <w:lvl w:ilvl="2">
      <w:start w:val="1"/>
      <w:numFmt w:val="bullet"/>
      <w:lvlText w:val=":"/>
      <w:lvlJc w:val="left"/>
      <w:pPr>
        <w:tabs>
          <w:tab w:val="num" w:pos="1347"/>
        </w:tabs>
        <w:ind w:left="1347" w:hanging="449"/>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735607DC"/>
    <w:multiLevelType w:val="hybridMultilevel"/>
    <w:tmpl w:val="8D30E3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751EE48D"/>
    <w:multiLevelType w:val="hybridMultilevel"/>
    <w:tmpl w:val="FFFFFFFF"/>
    <w:lvl w:ilvl="0" w:tplc="5104655A">
      <w:start w:val="1"/>
      <w:numFmt w:val="decimal"/>
      <w:lvlText w:val="%1."/>
      <w:lvlJc w:val="left"/>
      <w:pPr>
        <w:ind w:left="720" w:hanging="360"/>
      </w:pPr>
    </w:lvl>
    <w:lvl w:ilvl="1" w:tplc="91921580">
      <w:start w:val="1"/>
      <w:numFmt w:val="lowerLetter"/>
      <w:lvlText w:val="%2."/>
      <w:lvlJc w:val="left"/>
      <w:pPr>
        <w:ind w:left="1440" w:hanging="360"/>
      </w:pPr>
    </w:lvl>
    <w:lvl w:ilvl="2" w:tplc="4CA4A8C4">
      <w:start w:val="1"/>
      <w:numFmt w:val="lowerRoman"/>
      <w:lvlText w:val="%3."/>
      <w:lvlJc w:val="right"/>
      <w:pPr>
        <w:ind w:left="2160" w:hanging="180"/>
      </w:pPr>
    </w:lvl>
    <w:lvl w:ilvl="3" w:tplc="F3DAA856">
      <w:start w:val="1"/>
      <w:numFmt w:val="decimal"/>
      <w:lvlText w:val="%4."/>
      <w:lvlJc w:val="left"/>
      <w:pPr>
        <w:ind w:left="2880" w:hanging="360"/>
      </w:pPr>
    </w:lvl>
    <w:lvl w:ilvl="4" w:tplc="8D3CA466">
      <w:start w:val="1"/>
      <w:numFmt w:val="lowerLetter"/>
      <w:lvlText w:val="%5."/>
      <w:lvlJc w:val="left"/>
      <w:pPr>
        <w:ind w:left="3600" w:hanging="360"/>
      </w:pPr>
    </w:lvl>
    <w:lvl w:ilvl="5" w:tplc="7C2C45D8">
      <w:start w:val="1"/>
      <w:numFmt w:val="lowerRoman"/>
      <w:lvlText w:val="%6."/>
      <w:lvlJc w:val="right"/>
      <w:pPr>
        <w:ind w:left="4320" w:hanging="180"/>
      </w:pPr>
    </w:lvl>
    <w:lvl w:ilvl="6" w:tplc="FAB221AA">
      <w:start w:val="1"/>
      <w:numFmt w:val="decimal"/>
      <w:lvlText w:val="%7."/>
      <w:lvlJc w:val="left"/>
      <w:pPr>
        <w:ind w:left="5040" w:hanging="360"/>
      </w:pPr>
    </w:lvl>
    <w:lvl w:ilvl="7" w:tplc="BD96DD08">
      <w:start w:val="1"/>
      <w:numFmt w:val="lowerLetter"/>
      <w:lvlText w:val="%8."/>
      <w:lvlJc w:val="left"/>
      <w:pPr>
        <w:ind w:left="5760" w:hanging="360"/>
      </w:pPr>
    </w:lvl>
    <w:lvl w:ilvl="8" w:tplc="15BE9142">
      <w:start w:val="1"/>
      <w:numFmt w:val="lowerRoman"/>
      <w:lvlText w:val="%9."/>
      <w:lvlJc w:val="right"/>
      <w:pPr>
        <w:ind w:left="6480" w:hanging="180"/>
      </w:pPr>
    </w:lvl>
  </w:abstractNum>
  <w:abstractNum w:abstractNumId="70" w15:restartNumberingAfterBreak="0">
    <w:nsid w:val="75C4DB25"/>
    <w:multiLevelType w:val="hybridMultilevel"/>
    <w:tmpl w:val="FFFFFFFF"/>
    <w:lvl w:ilvl="0" w:tplc="999C59DA">
      <w:start w:val="1"/>
      <w:numFmt w:val="decimal"/>
      <w:lvlText w:val="%1."/>
      <w:lvlJc w:val="left"/>
      <w:pPr>
        <w:ind w:left="720" w:hanging="360"/>
      </w:pPr>
    </w:lvl>
    <w:lvl w:ilvl="1" w:tplc="86D0799E">
      <w:start w:val="1"/>
      <w:numFmt w:val="lowerLetter"/>
      <w:lvlText w:val="%2."/>
      <w:lvlJc w:val="left"/>
      <w:pPr>
        <w:ind w:left="1440" w:hanging="360"/>
      </w:pPr>
    </w:lvl>
    <w:lvl w:ilvl="2" w:tplc="3822E0FC">
      <w:start w:val="1"/>
      <w:numFmt w:val="lowerRoman"/>
      <w:lvlText w:val="%3."/>
      <w:lvlJc w:val="right"/>
      <w:pPr>
        <w:ind w:left="2160" w:hanging="180"/>
      </w:pPr>
    </w:lvl>
    <w:lvl w:ilvl="3" w:tplc="BA7E0BDE">
      <w:start w:val="1"/>
      <w:numFmt w:val="decimal"/>
      <w:lvlText w:val="%4."/>
      <w:lvlJc w:val="left"/>
      <w:pPr>
        <w:ind w:left="2880" w:hanging="360"/>
      </w:pPr>
    </w:lvl>
    <w:lvl w:ilvl="4" w:tplc="A77A7060">
      <w:start w:val="1"/>
      <w:numFmt w:val="lowerLetter"/>
      <w:lvlText w:val="%5."/>
      <w:lvlJc w:val="left"/>
      <w:pPr>
        <w:ind w:left="3600" w:hanging="360"/>
      </w:pPr>
    </w:lvl>
    <w:lvl w:ilvl="5" w:tplc="8D569272">
      <w:start w:val="1"/>
      <w:numFmt w:val="lowerRoman"/>
      <w:lvlText w:val="%6."/>
      <w:lvlJc w:val="right"/>
      <w:pPr>
        <w:ind w:left="4320" w:hanging="180"/>
      </w:pPr>
    </w:lvl>
    <w:lvl w:ilvl="6" w:tplc="82880F8A">
      <w:start w:val="1"/>
      <w:numFmt w:val="decimal"/>
      <w:lvlText w:val="%7."/>
      <w:lvlJc w:val="left"/>
      <w:pPr>
        <w:ind w:left="5040" w:hanging="360"/>
      </w:pPr>
    </w:lvl>
    <w:lvl w:ilvl="7" w:tplc="89AAB430">
      <w:start w:val="1"/>
      <w:numFmt w:val="lowerLetter"/>
      <w:lvlText w:val="%8."/>
      <w:lvlJc w:val="left"/>
      <w:pPr>
        <w:ind w:left="5760" w:hanging="360"/>
      </w:pPr>
    </w:lvl>
    <w:lvl w:ilvl="8" w:tplc="2C762ECC">
      <w:start w:val="1"/>
      <w:numFmt w:val="lowerRoman"/>
      <w:lvlText w:val="%9."/>
      <w:lvlJc w:val="right"/>
      <w:pPr>
        <w:ind w:left="6480" w:hanging="180"/>
      </w:pPr>
    </w:lvl>
  </w:abstractNum>
  <w:abstractNum w:abstractNumId="71" w15:restartNumberingAfterBreak="0">
    <w:nsid w:val="78E673B9"/>
    <w:multiLevelType w:val="hybridMultilevel"/>
    <w:tmpl w:val="B6FEB4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2" w15:restartNumberingAfterBreak="0">
    <w:nsid w:val="79BC6A1D"/>
    <w:multiLevelType w:val="hybridMultilevel"/>
    <w:tmpl w:val="85081B3C"/>
    <w:lvl w:ilvl="0" w:tplc="973201BA">
      <w:start w:val="26"/>
      <w:numFmt w:val="bullet"/>
      <w:lvlText w:val="-"/>
      <w:lvlJc w:val="left"/>
      <w:pPr>
        <w:ind w:left="380" w:hanging="360"/>
      </w:pPr>
      <w:rPr>
        <w:rFonts w:ascii="Book Antiqua" w:eastAsia="Times New Roman" w:hAnsi="Book Antiqua" w:cs="Times New Roman" w:hint="default"/>
      </w:rPr>
    </w:lvl>
    <w:lvl w:ilvl="1" w:tplc="0C090003" w:tentative="1">
      <w:start w:val="1"/>
      <w:numFmt w:val="bullet"/>
      <w:lvlText w:val="o"/>
      <w:lvlJc w:val="left"/>
      <w:pPr>
        <w:ind w:left="1100" w:hanging="360"/>
      </w:pPr>
      <w:rPr>
        <w:rFonts w:ascii="Courier New" w:hAnsi="Courier New" w:cs="Courier New" w:hint="default"/>
      </w:rPr>
    </w:lvl>
    <w:lvl w:ilvl="2" w:tplc="0C090005" w:tentative="1">
      <w:start w:val="1"/>
      <w:numFmt w:val="bullet"/>
      <w:lvlText w:val=""/>
      <w:lvlJc w:val="left"/>
      <w:pPr>
        <w:ind w:left="1820" w:hanging="360"/>
      </w:pPr>
      <w:rPr>
        <w:rFonts w:ascii="Wingdings" w:hAnsi="Wingdings" w:hint="default"/>
      </w:rPr>
    </w:lvl>
    <w:lvl w:ilvl="3" w:tplc="0C090001" w:tentative="1">
      <w:start w:val="1"/>
      <w:numFmt w:val="bullet"/>
      <w:lvlText w:val=""/>
      <w:lvlJc w:val="left"/>
      <w:pPr>
        <w:ind w:left="2540" w:hanging="360"/>
      </w:pPr>
      <w:rPr>
        <w:rFonts w:ascii="Symbol" w:hAnsi="Symbol" w:hint="default"/>
      </w:rPr>
    </w:lvl>
    <w:lvl w:ilvl="4" w:tplc="0C090003" w:tentative="1">
      <w:start w:val="1"/>
      <w:numFmt w:val="bullet"/>
      <w:lvlText w:val="o"/>
      <w:lvlJc w:val="left"/>
      <w:pPr>
        <w:ind w:left="3260" w:hanging="360"/>
      </w:pPr>
      <w:rPr>
        <w:rFonts w:ascii="Courier New" w:hAnsi="Courier New" w:cs="Courier New" w:hint="default"/>
      </w:rPr>
    </w:lvl>
    <w:lvl w:ilvl="5" w:tplc="0C090005" w:tentative="1">
      <w:start w:val="1"/>
      <w:numFmt w:val="bullet"/>
      <w:lvlText w:val=""/>
      <w:lvlJc w:val="left"/>
      <w:pPr>
        <w:ind w:left="3980" w:hanging="360"/>
      </w:pPr>
      <w:rPr>
        <w:rFonts w:ascii="Wingdings" w:hAnsi="Wingdings" w:hint="default"/>
      </w:rPr>
    </w:lvl>
    <w:lvl w:ilvl="6" w:tplc="0C090001" w:tentative="1">
      <w:start w:val="1"/>
      <w:numFmt w:val="bullet"/>
      <w:lvlText w:val=""/>
      <w:lvlJc w:val="left"/>
      <w:pPr>
        <w:ind w:left="4700" w:hanging="360"/>
      </w:pPr>
      <w:rPr>
        <w:rFonts w:ascii="Symbol" w:hAnsi="Symbol" w:hint="default"/>
      </w:rPr>
    </w:lvl>
    <w:lvl w:ilvl="7" w:tplc="0C090003" w:tentative="1">
      <w:start w:val="1"/>
      <w:numFmt w:val="bullet"/>
      <w:lvlText w:val="o"/>
      <w:lvlJc w:val="left"/>
      <w:pPr>
        <w:ind w:left="5420" w:hanging="360"/>
      </w:pPr>
      <w:rPr>
        <w:rFonts w:ascii="Courier New" w:hAnsi="Courier New" w:cs="Courier New" w:hint="default"/>
      </w:rPr>
    </w:lvl>
    <w:lvl w:ilvl="8" w:tplc="0C090005" w:tentative="1">
      <w:start w:val="1"/>
      <w:numFmt w:val="bullet"/>
      <w:lvlText w:val=""/>
      <w:lvlJc w:val="left"/>
      <w:pPr>
        <w:ind w:left="6140" w:hanging="360"/>
      </w:pPr>
      <w:rPr>
        <w:rFonts w:ascii="Wingdings" w:hAnsi="Wingdings" w:hint="default"/>
      </w:rPr>
    </w:lvl>
  </w:abstractNum>
  <w:abstractNum w:abstractNumId="73" w15:restartNumberingAfterBreak="0">
    <w:nsid w:val="7B76690E"/>
    <w:multiLevelType w:val="hybridMultilevel"/>
    <w:tmpl w:val="FFFFFFFF"/>
    <w:lvl w:ilvl="0" w:tplc="1C240B04">
      <w:start w:val="1"/>
      <w:numFmt w:val="bullet"/>
      <w:lvlText w:val="·"/>
      <w:lvlJc w:val="left"/>
      <w:pPr>
        <w:ind w:left="720" w:hanging="360"/>
      </w:pPr>
      <w:rPr>
        <w:rFonts w:ascii="Symbol" w:hAnsi="Symbol" w:hint="default"/>
      </w:rPr>
    </w:lvl>
    <w:lvl w:ilvl="1" w:tplc="1BEE007E">
      <w:start w:val="1"/>
      <w:numFmt w:val="bullet"/>
      <w:lvlText w:val="o"/>
      <w:lvlJc w:val="left"/>
      <w:pPr>
        <w:ind w:left="1440" w:hanging="360"/>
      </w:pPr>
      <w:rPr>
        <w:rFonts w:ascii="Courier New" w:hAnsi="Courier New" w:hint="default"/>
      </w:rPr>
    </w:lvl>
    <w:lvl w:ilvl="2" w:tplc="24203C38">
      <w:start w:val="1"/>
      <w:numFmt w:val="bullet"/>
      <w:lvlText w:val=""/>
      <w:lvlJc w:val="left"/>
      <w:pPr>
        <w:ind w:left="2160" w:hanging="360"/>
      </w:pPr>
      <w:rPr>
        <w:rFonts w:ascii="Wingdings" w:hAnsi="Wingdings" w:hint="default"/>
      </w:rPr>
    </w:lvl>
    <w:lvl w:ilvl="3" w:tplc="A0D8F7CA">
      <w:start w:val="1"/>
      <w:numFmt w:val="bullet"/>
      <w:lvlText w:val=""/>
      <w:lvlJc w:val="left"/>
      <w:pPr>
        <w:ind w:left="2880" w:hanging="360"/>
      </w:pPr>
      <w:rPr>
        <w:rFonts w:ascii="Symbol" w:hAnsi="Symbol" w:hint="default"/>
      </w:rPr>
    </w:lvl>
    <w:lvl w:ilvl="4" w:tplc="B8484026">
      <w:start w:val="1"/>
      <w:numFmt w:val="bullet"/>
      <w:lvlText w:val="o"/>
      <w:lvlJc w:val="left"/>
      <w:pPr>
        <w:ind w:left="3600" w:hanging="360"/>
      </w:pPr>
      <w:rPr>
        <w:rFonts w:ascii="Courier New" w:hAnsi="Courier New" w:hint="default"/>
      </w:rPr>
    </w:lvl>
    <w:lvl w:ilvl="5" w:tplc="68561180">
      <w:start w:val="1"/>
      <w:numFmt w:val="bullet"/>
      <w:lvlText w:val=""/>
      <w:lvlJc w:val="left"/>
      <w:pPr>
        <w:ind w:left="4320" w:hanging="360"/>
      </w:pPr>
      <w:rPr>
        <w:rFonts w:ascii="Wingdings" w:hAnsi="Wingdings" w:hint="default"/>
      </w:rPr>
    </w:lvl>
    <w:lvl w:ilvl="6" w:tplc="C1403782">
      <w:start w:val="1"/>
      <w:numFmt w:val="bullet"/>
      <w:lvlText w:val=""/>
      <w:lvlJc w:val="left"/>
      <w:pPr>
        <w:ind w:left="5040" w:hanging="360"/>
      </w:pPr>
      <w:rPr>
        <w:rFonts w:ascii="Symbol" w:hAnsi="Symbol" w:hint="default"/>
      </w:rPr>
    </w:lvl>
    <w:lvl w:ilvl="7" w:tplc="0510B4CA">
      <w:start w:val="1"/>
      <w:numFmt w:val="bullet"/>
      <w:lvlText w:val="o"/>
      <w:lvlJc w:val="left"/>
      <w:pPr>
        <w:ind w:left="5760" w:hanging="360"/>
      </w:pPr>
      <w:rPr>
        <w:rFonts w:ascii="Courier New" w:hAnsi="Courier New" w:hint="default"/>
      </w:rPr>
    </w:lvl>
    <w:lvl w:ilvl="8" w:tplc="2D708DAA">
      <w:start w:val="1"/>
      <w:numFmt w:val="bullet"/>
      <w:lvlText w:val=""/>
      <w:lvlJc w:val="left"/>
      <w:pPr>
        <w:ind w:left="6480" w:hanging="360"/>
      </w:pPr>
      <w:rPr>
        <w:rFonts w:ascii="Wingdings" w:hAnsi="Wingdings" w:hint="default"/>
      </w:rPr>
    </w:lvl>
  </w:abstractNum>
  <w:abstractNum w:abstractNumId="74" w15:restartNumberingAfterBreak="0">
    <w:nsid w:val="7E362D7E"/>
    <w:multiLevelType w:val="hybridMultilevel"/>
    <w:tmpl w:val="45821A8E"/>
    <w:lvl w:ilvl="0" w:tplc="A87C2ACC">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03410866">
    <w:abstractNumId w:val="46"/>
  </w:num>
  <w:num w:numId="2" w16cid:durableId="70975900">
    <w:abstractNumId w:val="20"/>
  </w:num>
  <w:num w:numId="3" w16cid:durableId="1903564601">
    <w:abstractNumId w:val="15"/>
  </w:num>
  <w:num w:numId="4" w16cid:durableId="778522229">
    <w:abstractNumId w:val="21"/>
  </w:num>
  <w:num w:numId="5" w16cid:durableId="308556280">
    <w:abstractNumId w:val="61"/>
  </w:num>
  <w:num w:numId="6" w16cid:durableId="772752326">
    <w:abstractNumId w:val="15"/>
  </w:num>
  <w:num w:numId="7" w16cid:durableId="541596858">
    <w:abstractNumId w:val="15"/>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21"/>
  </w:num>
  <w:num w:numId="19" w16cid:durableId="5211629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66278921">
    <w:abstractNumId w:val="40"/>
    <w:lvlOverride w:ilvl="0">
      <w:startOverride w:val="1"/>
    </w:lvlOverride>
  </w:num>
  <w:num w:numId="22" w16cid:durableId="619916354">
    <w:abstractNumId w:val="40"/>
    <w:lvlOverride w:ilvl="0">
      <w:startOverride w:val="1"/>
    </w:lvlOverride>
  </w:num>
  <w:num w:numId="23" w16cid:durableId="1306087304">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47376514">
    <w:abstractNumId w:val="49"/>
  </w:num>
  <w:num w:numId="25" w16cid:durableId="1257134184">
    <w:abstractNumId w:val="62"/>
  </w:num>
  <w:num w:numId="26" w16cid:durableId="1529096867">
    <w:abstractNumId w:val="19"/>
  </w:num>
  <w:num w:numId="27" w16cid:durableId="1180654409">
    <w:abstractNumId w:val="28"/>
  </w:num>
  <w:num w:numId="28" w16cid:durableId="757679409">
    <w:abstractNumId w:val="48"/>
  </w:num>
  <w:num w:numId="29" w16cid:durableId="2035694257">
    <w:abstractNumId w:val="6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11648706">
    <w:abstractNumId w:val="25"/>
  </w:num>
  <w:num w:numId="31" w16cid:durableId="1694110226">
    <w:abstractNumId w:val="64"/>
  </w:num>
  <w:num w:numId="32" w16cid:durableId="1583947890">
    <w:abstractNumId w:val="24"/>
  </w:num>
  <w:num w:numId="33" w16cid:durableId="238567026">
    <w:abstractNumId w:val="44"/>
  </w:num>
  <w:num w:numId="34" w16cid:durableId="1724792736">
    <w:abstractNumId w:val="66"/>
  </w:num>
  <w:num w:numId="35" w16cid:durableId="1420716835">
    <w:abstractNumId w:val="12"/>
  </w:num>
  <w:num w:numId="36" w16cid:durableId="1665083328">
    <w:abstractNumId w:val="69"/>
  </w:num>
  <w:num w:numId="37" w16cid:durableId="926773015">
    <w:abstractNumId w:val="70"/>
  </w:num>
  <w:num w:numId="38" w16cid:durableId="300621699">
    <w:abstractNumId w:val="50"/>
  </w:num>
  <w:num w:numId="39" w16cid:durableId="671878125">
    <w:abstractNumId w:val="60"/>
  </w:num>
  <w:num w:numId="40" w16cid:durableId="672688092">
    <w:abstractNumId w:val="18"/>
  </w:num>
  <w:num w:numId="41" w16cid:durableId="1008559679">
    <w:abstractNumId w:val="59"/>
  </w:num>
  <w:num w:numId="42" w16cid:durableId="991760488">
    <w:abstractNumId w:val="14"/>
  </w:num>
  <w:num w:numId="43" w16cid:durableId="366684689">
    <w:abstractNumId w:val="65"/>
  </w:num>
  <w:num w:numId="44" w16cid:durableId="1197498516">
    <w:abstractNumId w:val="53"/>
  </w:num>
  <w:num w:numId="45" w16cid:durableId="1363046402">
    <w:abstractNumId w:val="30"/>
  </w:num>
  <w:num w:numId="46" w16cid:durableId="1018626460">
    <w:abstractNumId w:val="42"/>
  </w:num>
  <w:num w:numId="47" w16cid:durableId="1667592162">
    <w:abstractNumId w:val="67"/>
  </w:num>
  <w:num w:numId="48" w16cid:durableId="7253729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31801093">
    <w:abstractNumId w:val="74"/>
  </w:num>
  <w:num w:numId="50" w16cid:durableId="1653178046">
    <w:abstractNumId w:val="67"/>
  </w:num>
  <w:num w:numId="51" w16cid:durableId="1124420443">
    <w:abstractNumId w:val="37"/>
  </w:num>
  <w:num w:numId="52" w16cid:durableId="939988563">
    <w:abstractNumId w:val="17"/>
  </w:num>
  <w:num w:numId="53" w16cid:durableId="654921087">
    <w:abstractNumId w:val="51"/>
  </w:num>
  <w:num w:numId="54" w16cid:durableId="1267075894">
    <w:abstractNumId w:val="35"/>
  </w:num>
  <w:num w:numId="55" w16cid:durableId="1216315166">
    <w:abstractNumId w:val="55"/>
  </w:num>
  <w:num w:numId="56" w16cid:durableId="1785029545">
    <w:abstractNumId w:val="36"/>
  </w:num>
  <w:num w:numId="57" w16cid:durableId="289630710">
    <w:abstractNumId w:val="39"/>
  </w:num>
  <w:num w:numId="58" w16cid:durableId="1257981598">
    <w:abstractNumId w:val="27"/>
  </w:num>
  <w:num w:numId="59" w16cid:durableId="1866941338">
    <w:abstractNumId w:val="33"/>
  </w:num>
  <w:num w:numId="60" w16cid:durableId="885289626">
    <w:abstractNumId w:val="73"/>
  </w:num>
  <w:num w:numId="61" w16cid:durableId="1452476188">
    <w:abstractNumId w:val="54"/>
  </w:num>
  <w:num w:numId="62" w16cid:durableId="1662733023">
    <w:abstractNumId w:val="16"/>
  </w:num>
  <w:num w:numId="63" w16cid:durableId="2042048904">
    <w:abstractNumId w:val="47"/>
  </w:num>
  <w:num w:numId="64" w16cid:durableId="1701466639">
    <w:abstractNumId w:val="45"/>
  </w:num>
  <w:num w:numId="65" w16cid:durableId="1299073920">
    <w:abstractNumId w:val="29"/>
  </w:num>
  <w:num w:numId="66" w16cid:durableId="598755430">
    <w:abstractNumId w:val="23"/>
  </w:num>
  <w:num w:numId="67" w16cid:durableId="509024882">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55954440">
    <w:abstractNumId w:val="52"/>
  </w:num>
  <w:num w:numId="69" w16cid:durableId="1832671716">
    <w:abstractNumId w:val="68"/>
  </w:num>
  <w:num w:numId="70" w16cid:durableId="1136142897">
    <w:abstractNumId w:val="58"/>
  </w:num>
  <w:num w:numId="71" w16cid:durableId="1629161485">
    <w:abstractNumId w:val="41"/>
  </w:num>
  <w:num w:numId="72" w16cid:durableId="1615092744">
    <w:abstractNumId w:val="6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791391803">
    <w:abstractNumId w:val="34"/>
  </w:num>
  <w:num w:numId="74" w16cid:durableId="926889304">
    <w:abstractNumId w:val="31"/>
  </w:num>
  <w:num w:numId="75" w16cid:durableId="906264211">
    <w:abstractNumId w:val="10"/>
  </w:num>
  <w:num w:numId="76" w16cid:durableId="460462078">
    <w:abstractNumId w:val="26"/>
  </w:num>
  <w:num w:numId="77" w16cid:durableId="744496010">
    <w:abstractNumId w:val="43"/>
  </w:num>
  <w:num w:numId="78" w16cid:durableId="602079871">
    <w:abstractNumId w:val="13"/>
  </w:num>
  <w:num w:numId="79" w16cid:durableId="1838298982">
    <w:abstractNumId w:val="63"/>
  </w:num>
  <w:num w:numId="80" w16cid:durableId="7950723">
    <w:abstractNumId w:val="22"/>
  </w:num>
  <w:num w:numId="81" w16cid:durableId="1495491226">
    <w:abstractNumId w:val="32"/>
  </w:num>
  <w:num w:numId="82" w16cid:durableId="170149757">
    <w:abstractNumId w:val="11"/>
  </w:num>
  <w:num w:numId="83" w16cid:durableId="1451432342">
    <w:abstractNumId w:val="57"/>
  </w:num>
  <w:num w:numId="84" w16cid:durableId="1423645627">
    <w:abstractNumId w:val="38"/>
  </w:num>
  <w:num w:numId="85" w16cid:durableId="1702392962">
    <w:abstractNumId w:val="41"/>
  </w:num>
  <w:num w:numId="86" w16cid:durableId="1207334996">
    <w:abstractNumId w:val="71"/>
  </w:num>
  <w:num w:numId="87" w16cid:durableId="2064061459">
    <w:abstractNumId w:val="71"/>
  </w:num>
  <w:num w:numId="88" w16cid:durableId="1873376417">
    <w:abstractNumId w:val="41"/>
  </w:num>
  <w:num w:numId="89" w16cid:durableId="95947782">
    <w:abstractNumId w:val="56"/>
  </w:num>
  <w:num w:numId="90" w16cid:durableId="220561322">
    <w:abstractNumId w:val="72"/>
  </w:num>
  <w:num w:numId="91" w16cid:durableId="11926478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4027981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5561149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919812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mirrorMargins/>
  <w:proofState w:spelling="clean"/>
  <w:attachedTemplate r:id="rId1"/>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620A53"/>
    <w:rsid w:val="00000077"/>
    <w:rsid w:val="0000007B"/>
    <w:rsid w:val="000000AA"/>
    <w:rsid w:val="000000B5"/>
    <w:rsid w:val="000000E2"/>
    <w:rsid w:val="000000FF"/>
    <w:rsid w:val="00000158"/>
    <w:rsid w:val="0000017D"/>
    <w:rsid w:val="000001BB"/>
    <w:rsid w:val="000001C6"/>
    <w:rsid w:val="000001E9"/>
    <w:rsid w:val="0000025D"/>
    <w:rsid w:val="0000030D"/>
    <w:rsid w:val="00000315"/>
    <w:rsid w:val="00000376"/>
    <w:rsid w:val="000003ED"/>
    <w:rsid w:val="0000045D"/>
    <w:rsid w:val="000004EA"/>
    <w:rsid w:val="00000505"/>
    <w:rsid w:val="0000052F"/>
    <w:rsid w:val="000005D4"/>
    <w:rsid w:val="000005E9"/>
    <w:rsid w:val="000005EE"/>
    <w:rsid w:val="0000062F"/>
    <w:rsid w:val="00000648"/>
    <w:rsid w:val="00000673"/>
    <w:rsid w:val="000006B4"/>
    <w:rsid w:val="000006E3"/>
    <w:rsid w:val="00000720"/>
    <w:rsid w:val="0000076F"/>
    <w:rsid w:val="00000796"/>
    <w:rsid w:val="0000080E"/>
    <w:rsid w:val="00000815"/>
    <w:rsid w:val="0000081B"/>
    <w:rsid w:val="00000854"/>
    <w:rsid w:val="00000903"/>
    <w:rsid w:val="0000091A"/>
    <w:rsid w:val="00000923"/>
    <w:rsid w:val="00000948"/>
    <w:rsid w:val="000009D6"/>
    <w:rsid w:val="00000A1D"/>
    <w:rsid w:val="00000A35"/>
    <w:rsid w:val="00000A69"/>
    <w:rsid w:val="00000B0D"/>
    <w:rsid w:val="00000BB2"/>
    <w:rsid w:val="00000BB6"/>
    <w:rsid w:val="00000BD8"/>
    <w:rsid w:val="00000C53"/>
    <w:rsid w:val="00000C72"/>
    <w:rsid w:val="00000CB1"/>
    <w:rsid w:val="00000CD9"/>
    <w:rsid w:val="00000D13"/>
    <w:rsid w:val="00000D22"/>
    <w:rsid w:val="00000D43"/>
    <w:rsid w:val="00000DE2"/>
    <w:rsid w:val="00000E1B"/>
    <w:rsid w:val="00000E59"/>
    <w:rsid w:val="00000E9A"/>
    <w:rsid w:val="00000ED7"/>
    <w:rsid w:val="00000F9C"/>
    <w:rsid w:val="00000FA9"/>
    <w:rsid w:val="00000FF1"/>
    <w:rsid w:val="000010C3"/>
    <w:rsid w:val="000010DC"/>
    <w:rsid w:val="000010E1"/>
    <w:rsid w:val="00001108"/>
    <w:rsid w:val="0000113E"/>
    <w:rsid w:val="00001168"/>
    <w:rsid w:val="00001186"/>
    <w:rsid w:val="0000119E"/>
    <w:rsid w:val="0000122E"/>
    <w:rsid w:val="00001257"/>
    <w:rsid w:val="0000126B"/>
    <w:rsid w:val="000012C5"/>
    <w:rsid w:val="00001310"/>
    <w:rsid w:val="00001352"/>
    <w:rsid w:val="0000136C"/>
    <w:rsid w:val="000013AD"/>
    <w:rsid w:val="0000142D"/>
    <w:rsid w:val="00001443"/>
    <w:rsid w:val="00001464"/>
    <w:rsid w:val="0000147E"/>
    <w:rsid w:val="00001561"/>
    <w:rsid w:val="000015B9"/>
    <w:rsid w:val="00001673"/>
    <w:rsid w:val="0000167A"/>
    <w:rsid w:val="00001683"/>
    <w:rsid w:val="000016D6"/>
    <w:rsid w:val="000016DA"/>
    <w:rsid w:val="000017C0"/>
    <w:rsid w:val="000017CB"/>
    <w:rsid w:val="000017F6"/>
    <w:rsid w:val="00001813"/>
    <w:rsid w:val="0000187D"/>
    <w:rsid w:val="00001912"/>
    <w:rsid w:val="0000195E"/>
    <w:rsid w:val="00001972"/>
    <w:rsid w:val="000019D8"/>
    <w:rsid w:val="00001A08"/>
    <w:rsid w:val="00001AB9"/>
    <w:rsid w:val="00001AE0"/>
    <w:rsid w:val="00001B30"/>
    <w:rsid w:val="00001BA1"/>
    <w:rsid w:val="00001C23"/>
    <w:rsid w:val="00001C66"/>
    <w:rsid w:val="00001CC7"/>
    <w:rsid w:val="00001CCF"/>
    <w:rsid w:val="00001CE6"/>
    <w:rsid w:val="00001CF3"/>
    <w:rsid w:val="00001D2A"/>
    <w:rsid w:val="00001D2E"/>
    <w:rsid w:val="00001D48"/>
    <w:rsid w:val="00001DC2"/>
    <w:rsid w:val="00001E23"/>
    <w:rsid w:val="00001E4C"/>
    <w:rsid w:val="00001E6A"/>
    <w:rsid w:val="00001ED6"/>
    <w:rsid w:val="00001F00"/>
    <w:rsid w:val="00001F03"/>
    <w:rsid w:val="00001F06"/>
    <w:rsid w:val="00001F0D"/>
    <w:rsid w:val="00001F12"/>
    <w:rsid w:val="00001F2F"/>
    <w:rsid w:val="00001F34"/>
    <w:rsid w:val="00001FCF"/>
    <w:rsid w:val="00002080"/>
    <w:rsid w:val="000020A1"/>
    <w:rsid w:val="000020EC"/>
    <w:rsid w:val="00002146"/>
    <w:rsid w:val="00002160"/>
    <w:rsid w:val="00002161"/>
    <w:rsid w:val="0000221F"/>
    <w:rsid w:val="0000222E"/>
    <w:rsid w:val="00002243"/>
    <w:rsid w:val="00002270"/>
    <w:rsid w:val="00002283"/>
    <w:rsid w:val="0000229B"/>
    <w:rsid w:val="000022DF"/>
    <w:rsid w:val="00002375"/>
    <w:rsid w:val="000023B3"/>
    <w:rsid w:val="000023F2"/>
    <w:rsid w:val="00002412"/>
    <w:rsid w:val="00002427"/>
    <w:rsid w:val="00002450"/>
    <w:rsid w:val="0000245B"/>
    <w:rsid w:val="00002491"/>
    <w:rsid w:val="000024A3"/>
    <w:rsid w:val="00002512"/>
    <w:rsid w:val="0000254E"/>
    <w:rsid w:val="000025B6"/>
    <w:rsid w:val="000025E5"/>
    <w:rsid w:val="0000260A"/>
    <w:rsid w:val="0000269D"/>
    <w:rsid w:val="00002715"/>
    <w:rsid w:val="00002736"/>
    <w:rsid w:val="00002751"/>
    <w:rsid w:val="0000275A"/>
    <w:rsid w:val="0000277D"/>
    <w:rsid w:val="0000279D"/>
    <w:rsid w:val="000027A6"/>
    <w:rsid w:val="000028A1"/>
    <w:rsid w:val="00002909"/>
    <w:rsid w:val="00002947"/>
    <w:rsid w:val="00002967"/>
    <w:rsid w:val="00002986"/>
    <w:rsid w:val="0000299B"/>
    <w:rsid w:val="00002A30"/>
    <w:rsid w:val="00002A37"/>
    <w:rsid w:val="00002A62"/>
    <w:rsid w:val="00002A7D"/>
    <w:rsid w:val="00002A88"/>
    <w:rsid w:val="00002ACB"/>
    <w:rsid w:val="00002B57"/>
    <w:rsid w:val="00002BB1"/>
    <w:rsid w:val="00002C10"/>
    <w:rsid w:val="00002C6F"/>
    <w:rsid w:val="00002C83"/>
    <w:rsid w:val="00002C89"/>
    <w:rsid w:val="00002CB1"/>
    <w:rsid w:val="00002D14"/>
    <w:rsid w:val="00002D34"/>
    <w:rsid w:val="00002D4A"/>
    <w:rsid w:val="00002D81"/>
    <w:rsid w:val="00002D91"/>
    <w:rsid w:val="00002DDB"/>
    <w:rsid w:val="00002E41"/>
    <w:rsid w:val="00002F16"/>
    <w:rsid w:val="00002F1A"/>
    <w:rsid w:val="00002F37"/>
    <w:rsid w:val="00002FED"/>
    <w:rsid w:val="00002FFE"/>
    <w:rsid w:val="00003033"/>
    <w:rsid w:val="00003059"/>
    <w:rsid w:val="00003089"/>
    <w:rsid w:val="000030E3"/>
    <w:rsid w:val="0000310A"/>
    <w:rsid w:val="00003123"/>
    <w:rsid w:val="0000313D"/>
    <w:rsid w:val="00003167"/>
    <w:rsid w:val="00003219"/>
    <w:rsid w:val="00003235"/>
    <w:rsid w:val="000032E2"/>
    <w:rsid w:val="000032F0"/>
    <w:rsid w:val="000032F3"/>
    <w:rsid w:val="0000331C"/>
    <w:rsid w:val="00003351"/>
    <w:rsid w:val="0000335E"/>
    <w:rsid w:val="00003364"/>
    <w:rsid w:val="00003368"/>
    <w:rsid w:val="000033C1"/>
    <w:rsid w:val="0000348B"/>
    <w:rsid w:val="00003525"/>
    <w:rsid w:val="0000352B"/>
    <w:rsid w:val="00003563"/>
    <w:rsid w:val="00003594"/>
    <w:rsid w:val="000035C4"/>
    <w:rsid w:val="000035CD"/>
    <w:rsid w:val="000035F6"/>
    <w:rsid w:val="0000360F"/>
    <w:rsid w:val="00003664"/>
    <w:rsid w:val="00003707"/>
    <w:rsid w:val="000038C2"/>
    <w:rsid w:val="000038F6"/>
    <w:rsid w:val="0000395F"/>
    <w:rsid w:val="000039F0"/>
    <w:rsid w:val="00003A05"/>
    <w:rsid w:val="00003A0D"/>
    <w:rsid w:val="00003A5F"/>
    <w:rsid w:val="00003A69"/>
    <w:rsid w:val="00003A6B"/>
    <w:rsid w:val="00003AA3"/>
    <w:rsid w:val="00003AB8"/>
    <w:rsid w:val="00003B53"/>
    <w:rsid w:val="00003BA9"/>
    <w:rsid w:val="00003BCF"/>
    <w:rsid w:val="00003C10"/>
    <w:rsid w:val="00003C7C"/>
    <w:rsid w:val="00003D57"/>
    <w:rsid w:val="00003D78"/>
    <w:rsid w:val="00003D80"/>
    <w:rsid w:val="00003DA4"/>
    <w:rsid w:val="00003DA9"/>
    <w:rsid w:val="00003DEB"/>
    <w:rsid w:val="00003DEE"/>
    <w:rsid w:val="00003E56"/>
    <w:rsid w:val="00003E85"/>
    <w:rsid w:val="00003EFF"/>
    <w:rsid w:val="00003F48"/>
    <w:rsid w:val="00003F8D"/>
    <w:rsid w:val="00003FAD"/>
    <w:rsid w:val="00003FBB"/>
    <w:rsid w:val="0000402C"/>
    <w:rsid w:val="0000403A"/>
    <w:rsid w:val="00004143"/>
    <w:rsid w:val="000041A9"/>
    <w:rsid w:val="000041B0"/>
    <w:rsid w:val="00004251"/>
    <w:rsid w:val="00004295"/>
    <w:rsid w:val="000042A0"/>
    <w:rsid w:val="000042C9"/>
    <w:rsid w:val="000042E4"/>
    <w:rsid w:val="0000432C"/>
    <w:rsid w:val="00004337"/>
    <w:rsid w:val="00004386"/>
    <w:rsid w:val="00004390"/>
    <w:rsid w:val="000043AF"/>
    <w:rsid w:val="00004427"/>
    <w:rsid w:val="00004431"/>
    <w:rsid w:val="0000443C"/>
    <w:rsid w:val="0000446A"/>
    <w:rsid w:val="00004495"/>
    <w:rsid w:val="000044DA"/>
    <w:rsid w:val="000044E2"/>
    <w:rsid w:val="0000450C"/>
    <w:rsid w:val="00004518"/>
    <w:rsid w:val="00004590"/>
    <w:rsid w:val="000045D3"/>
    <w:rsid w:val="0000462F"/>
    <w:rsid w:val="0000464B"/>
    <w:rsid w:val="0000466E"/>
    <w:rsid w:val="00004688"/>
    <w:rsid w:val="000047CD"/>
    <w:rsid w:val="000047D4"/>
    <w:rsid w:val="000047E2"/>
    <w:rsid w:val="000047F0"/>
    <w:rsid w:val="0000480D"/>
    <w:rsid w:val="00004829"/>
    <w:rsid w:val="0000485E"/>
    <w:rsid w:val="0000488D"/>
    <w:rsid w:val="0000490A"/>
    <w:rsid w:val="0000493E"/>
    <w:rsid w:val="000049C1"/>
    <w:rsid w:val="000049FE"/>
    <w:rsid w:val="00004A1A"/>
    <w:rsid w:val="00004AEC"/>
    <w:rsid w:val="00004B76"/>
    <w:rsid w:val="00004BA4"/>
    <w:rsid w:val="00004BB1"/>
    <w:rsid w:val="00004C7E"/>
    <w:rsid w:val="00004CCF"/>
    <w:rsid w:val="00004CF5"/>
    <w:rsid w:val="00004D57"/>
    <w:rsid w:val="00004D5A"/>
    <w:rsid w:val="00004D8F"/>
    <w:rsid w:val="00004D93"/>
    <w:rsid w:val="00004DD5"/>
    <w:rsid w:val="00004DDB"/>
    <w:rsid w:val="00004E4F"/>
    <w:rsid w:val="00004EDE"/>
    <w:rsid w:val="00004F39"/>
    <w:rsid w:val="00005018"/>
    <w:rsid w:val="00005019"/>
    <w:rsid w:val="0000503C"/>
    <w:rsid w:val="0000505B"/>
    <w:rsid w:val="00005119"/>
    <w:rsid w:val="0000511F"/>
    <w:rsid w:val="00005170"/>
    <w:rsid w:val="0000517C"/>
    <w:rsid w:val="0000518B"/>
    <w:rsid w:val="000051D7"/>
    <w:rsid w:val="00005274"/>
    <w:rsid w:val="000052B7"/>
    <w:rsid w:val="000052C4"/>
    <w:rsid w:val="000052D0"/>
    <w:rsid w:val="000052E7"/>
    <w:rsid w:val="00005328"/>
    <w:rsid w:val="00005333"/>
    <w:rsid w:val="00005369"/>
    <w:rsid w:val="00005375"/>
    <w:rsid w:val="000053D4"/>
    <w:rsid w:val="0000541B"/>
    <w:rsid w:val="0000541D"/>
    <w:rsid w:val="00005434"/>
    <w:rsid w:val="00005452"/>
    <w:rsid w:val="000054BF"/>
    <w:rsid w:val="000054CE"/>
    <w:rsid w:val="0000551A"/>
    <w:rsid w:val="0000553D"/>
    <w:rsid w:val="00005596"/>
    <w:rsid w:val="000055AB"/>
    <w:rsid w:val="000055D2"/>
    <w:rsid w:val="000055F0"/>
    <w:rsid w:val="0000560C"/>
    <w:rsid w:val="00005610"/>
    <w:rsid w:val="000056DA"/>
    <w:rsid w:val="000056F5"/>
    <w:rsid w:val="00005791"/>
    <w:rsid w:val="000057AD"/>
    <w:rsid w:val="0000582A"/>
    <w:rsid w:val="0000584A"/>
    <w:rsid w:val="0000585F"/>
    <w:rsid w:val="00005867"/>
    <w:rsid w:val="00005869"/>
    <w:rsid w:val="000058A7"/>
    <w:rsid w:val="000058B9"/>
    <w:rsid w:val="000058E4"/>
    <w:rsid w:val="00005904"/>
    <w:rsid w:val="0000591D"/>
    <w:rsid w:val="00005970"/>
    <w:rsid w:val="00005973"/>
    <w:rsid w:val="000059E1"/>
    <w:rsid w:val="00005A2B"/>
    <w:rsid w:val="00005A4F"/>
    <w:rsid w:val="00005A50"/>
    <w:rsid w:val="00005A9A"/>
    <w:rsid w:val="00005B52"/>
    <w:rsid w:val="00005B84"/>
    <w:rsid w:val="00005BAC"/>
    <w:rsid w:val="00005BC3"/>
    <w:rsid w:val="00005CAA"/>
    <w:rsid w:val="00005D66"/>
    <w:rsid w:val="00005D96"/>
    <w:rsid w:val="00005E66"/>
    <w:rsid w:val="00005E6D"/>
    <w:rsid w:val="00005E97"/>
    <w:rsid w:val="00005EA4"/>
    <w:rsid w:val="00005EC4"/>
    <w:rsid w:val="00005EF3"/>
    <w:rsid w:val="00005EF8"/>
    <w:rsid w:val="00005F2B"/>
    <w:rsid w:val="00005F98"/>
    <w:rsid w:val="00006002"/>
    <w:rsid w:val="00006018"/>
    <w:rsid w:val="00006020"/>
    <w:rsid w:val="00006075"/>
    <w:rsid w:val="0000609C"/>
    <w:rsid w:val="000060A5"/>
    <w:rsid w:val="000060A8"/>
    <w:rsid w:val="0000614A"/>
    <w:rsid w:val="00006181"/>
    <w:rsid w:val="00006192"/>
    <w:rsid w:val="000061CD"/>
    <w:rsid w:val="000061D7"/>
    <w:rsid w:val="0000630E"/>
    <w:rsid w:val="00006314"/>
    <w:rsid w:val="0000638C"/>
    <w:rsid w:val="000063F9"/>
    <w:rsid w:val="00006427"/>
    <w:rsid w:val="0000648B"/>
    <w:rsid w:val="000064C4"/>
    <w:rsid w:val="000064CA"/>
    <w:rsid w:val="000064F1"/>
    <w:rsid w:val="00006543"/>
    <w:rsid w:val="00006549"/>
    <w:rsid w:val="00006557"/>
    <w:rsid w:val="0000655A"/>
    <w:rsid w:val="000065D9"/>
    <w:rsid w:val="000065F9"/>
    <w:rsid w:val="0000663B"/>
    <w:rsid w:val="0000665B"/>
    <w:rsid w:val="000066C6"/>
    <w:rsid w:val="00006717"/>
    <w:rsid w:val="0000672C"/>
    <w:rsid w:val="00006791"/>
    <w:rsid w:val="000067D7"/>
    <w:rsid w:val="00006840"/>
    <w:rsid w:val="00006846"/>
    <w:rsid w:val="00006854"/>
    <w:rsid w:val="000068EB"/>
    <w:rsid w:val="00006927"/>
    <w:rsid w:val="00006928"/>
    <w:rsid w:val="000069F0"/>
    <w:rsid w:val="00006A26"/>
    <w:rsid w:val="00006AA6"/>
    <w:rsid w:val="00006AA8"/>
    <w:rsid w:val="00006AB5"/>
    <w:rsid w:val="00006AC5"/>
    <w:rsid w:val="00006B75"/>
    <w:rsid w:val="00006BD1"/>
    <w:rsid w:val="00006C3E"/>
    <w:rsid w:val="00006C4C"/>
    <w:rsid w:val="00006CB2"/>
    <w:rsid w:val="00006CB9"/>
    <w:rsid w:val="00006CC4"/>
    <w:rsid w:val="00006CE6"/>
    <w:rsid w:val="00006CEC"/>
    <w:rsid w:val="00006D1A"/>
    <w:rsid w:val="00006DA1"/>
    <w:rsid w:val="00006DBD"/>
    <w:rsid w:val="00006DCC"/>
    <w:rsid w:val="00006E1F"/>
    <w:rsid w:val="00006E4F"/>
    <w:rsid w:val="00006E7A"/>
    <w:rsid w:val="00006EBA"/>
    <w:rsid w:val="00006EBE"/>
    <w:rsid w:val="00006F50"/>
    <w:rsid w:val="00006F77"/>
    <w:rsid w:val="00006F8D"/>
    <w:rsid w:val="00006FAA"/>
    <w:rsid w:val="00006FBE"/>
    <w:rsid w:val="00006FE1"/>
    <w:rsid w:val="00007028"/>
    <w:rsid w:val="00007029"/>
    <w:rsid w:val="000070BF"/>
    <w:rsid w:val="000070F8"/>
    <w:rsid w:val="00007112"/>
    <w:rsid w:val="00007114"/>
    <w:rsid w:val="00007149"/>
    <w:rsid w:val="0000715B"/>
    <w:rsid w:val="00007161"/>
    <w:rsid w:val="00007191"/>
    <w:rsid w:val="000071DC"/>
    <w:rsid w:val="000071E8"/>
    <w:rsid w:val="000071F5"/>
    <w:rsid w:val="0000722D"/>
    <w:rsid w:val="00007248"/>
    <w:rsid w:val="00007283"/>
    <w:rsid w:val="000072B0"/>
    <w:rsid w:val="000072E3"/>
    <w:rsid w:val="00007387"/>
    <w:rsid w:val="000073BA"/>
    <w:rsid w:val="000073E6"/>
    <w:rsid w:val="000073E8"/>
    <w:rsid w:val="000073EC"/>
    <w:rsid w:val="00007440"/>
    <w:rsid w:val="00007441"/>
    <w:rsid w:val="0000744B"/>
    <w:rsid w:val="00007458"/>
    <w:rsid w:val="0000747C"/>
    <w:rsid w:val="000074FF"/>
    <w:rsid w:val="00007519"/>
    <w:rsid w:val="0000751D"/>
    <w:rsid w:val="0000751E"/>
    <w:rsid w:val="00007520"/>
    <w:rsid w:val="00007539"/>
    <w:rsid w:val="0000754E"/>
    <w:rsid w:val="00007564"/>
    <w:rsid w:val="000075BA"/>
    <w:rsid w:val="000075D3"/>
    <w:rsid w:val="000075D8"/>
    <w:rsid w:val="00007606"/>
    <w:rsid w:val="0000761B"/>
    <w:rsid w:val="0000763E"/>
    <w:rsid w:val="00007656"/>
    <w:rsid w:val="0000765A"/>
    <w:rsid w:val="00007695"/>
    <w:rsid w:val="00007699"/>
    <w:rsid w:val="000076EE"/>
    <w:rsid w:val="00007752"/>
    <w:rsid w:val="00007799"/>
    <w:rsid w:val="000077C0"/>
    <w:rsid w:val="000077C8"/>
    <w:rsid w:val="000077D3"/>
    <w:rsid w:val="000077D6"/>
    <w:rsid w:val="00007804"/>
    <w:rsid w:val="00007824"/>
    <w:rsid w:val="00007849"/>
    <w:rsid w:val="00007858"/>
    <w:rsid w:val="0000789E"/>
    <w:rsid w:val="000078F6"/>
    <w:rsid w:val="00007980"/>
    <w:rsid w:val="000079E2"/>
    <w:rsid w:val="000079E8"/>
    <w:rsid w:val="00007A4F"/>
    <w:rsid w:val="00007A52"/>
    <w:rsid w:val="00007A72"/>
    <w:rsid w:val="00007A8B"/>
    <w:rsid w:val="00007A97"/>
    <w:rsid w:val="00007B2B"/>
    <w:rsid w:val="00007B5B"/>
    <w:rsid w:val="00007B71"/>
    <w:rsid w:val="00007C74"/>
    <w:rsid w:val="00007CC7"/>
    <w:rsid w:val="00007CE1"/>
    <w:rsid w:val="00007D49"/>
    <w:rsid w:val="00007D4C"/>
    <w:rsid w:val="00007DAB"/>
    <w:rsid w:val="00007E0A"/>
    <w:rsid w:val="00007E30"/>
    <w:rsid w:val="00007EAB"/>
    <w:rsid w:val="00007EF4"/>
    <w:rsid w:val="00007F04"/>
    <w:rsid w:val="00007F08"/>
    <w:rsid w:val="00007F10"/>
    <w:rsid w:val="00007F81"/>
    <w:rsid w:val="00007FAC"/>
    <w:rsid w:val="00007FC4"/>
    <w:rsid w:val="00007FCF"/>
    <w:rsid w:val="00007FE4"/>
    <w:rsid w:val="00007FF6"/>
    <w:rsid w:val="0001004A"/>
    <w:rsid w:val="000100AF"/>
    <w:rsid w:val="000100D7"/>
    <w:rsid w:val="0001010A"/>
    <w:rsid w:val="0001016D"/>
    <w:rsid w:val="00010198"/>
    <w:rsid w:val="000101A4"/>
    <w:rsid w:val="000101AA"/>
    <w:rsid w:val="00010205"/>
    <w:rsid w:val="0001024A"/>
    <w:rsid w:val="0001032C"/>
    <w:rsid w:val="00010339"/>
    <w:rsid w:val="0001033B"/>
    <w:rsid w:val="00010361"/>
    <w:rsid w:val="000103AF"/>
    <w:rsid w:val="000103F9"/>
    <w:rsid w:val="0001045D"/>
    <w:rsid w:val="00010489"/>
    <w:rsid w:val="000104B1"/>
    <w:rsid w:val="0001050B"/>
    <w:rsid w:val="000105A7"/>
    <w:rsid w:val="000105D2"/>
    <w:rsid w:val="000105D6"/>
    <w:rsid w:val="000105F7"/>
    <w:rsid w:val="00010623"/>
    <w:rsid w:val="00010741"/>
    <w:rsid w:val="000107DF"/>
    <w:rsid w:val="00010810"/>
    <w:rsid w:val="00010830"/>
    <w:rsid w:val="00010858"/>
    <w:rsid w:val="00010867"/>
    <w:rsid w:val="0001089D"/>
    <w:rsid w:val="0001089F"/>
    <w:rsid w:val="000108B2"/>
    <w:rsid w:val="000108CF"/>
    <w:rsid w:val="00010926"/>
    <w:rsid w:val="00010982"/>
    <w:rsid w:val="0001098E"/>
    <w:rsid w:val="000109AB"/>
    <w:rsid w:val="000109BC"/>
    <w:rsid w:val="00010A26"/>
    <w:rsid w:val="00010A74"/>
    <w:rsid w:val="00010A80"/>
    <w:rsid w:val="00010AA6"/>
    <w:rsid w:val="00010ACC"/>
    <w:rsid w:val="00010AEB"/>
    <w:rsid w:val="00010B75"/>
    <w:rsid w:val="00010B7E"/>
    <w:rsid w:val="00010B8B"/>
    <w:rsid w:val="00010C55"/>
    <w:rsid w:val="00010CB6"/>
    <w:rsid w:val="00010CD1"/>
    <w:rsid w:val="00010D01"/>
    <w:rsid w:val="00010E08"/>
    <w:rsid w:val="00010E64"/>
    <w:rsid w:val="00010EDC"/>
    <w:rsid w:val="00010FBF"/>
    <w:rsid w:val="00010FDB"/>
    <w:rsid w:val="00010FED"/>
    <w:rsid w:val="00010FEE"/>
    <w:rsid w:val="0001107B"/>
    <w:rsid w:val="0001107E"/>
    <w:rsid w:val="000110AD"/>
    <w:rsid w:val="000110D3"/>
    <w:rsid w:val="0001110F"/>
    <w:rsid w:val="00011132"/>
    <w:rsid w:val="00011171"/>
    <w:rsid w:val="000111AB"/>
    <w:rsid w:val="00011204"/>
    <w:rsid w:val="00011254"/>
    <w:rsid w:val="0001129A"/>
    <w:rsid w:val="000112CD"/>
    <w:rsid w:val="000112F6"/>
    <w:rsid w:val="0001131F"/>
    <w:rsid w:val="00011328"/>
    <w:rsid w:val="00011348"/>
    <w:rsid w:val="00011369"/>
    <w:rsid w:val="00011417"/>
    <w:rsid w:val="00011418"/>
    <w:rsid w:val="00011422"/>
    <w:rsid w:val="00011436"/>
    <w:rsid w:val="00011450"/>
    <w:rsid w:val="0001148D"/>
    <w:rsid w:val="000114E8"/>
    <w:rsid w:val="000114EB"/>
    <w:rsid w:val="000114EE"/>
    <w:rsid w:val="00011561"/>
    <w:rsid w:val="00011576"/>
    <w:rsid w:val="00011581"/>
    <w:rsid w:val="000115BA"/>
    <w:rsid w:val="000115ED"/>
    <w:rsid w:val="0001160A"/>
    <w:rsid w:val="0001164F"/>
    <w:rsid w:val="000116A4"/>
    <w:rsid w:val="000116D5"/>
    <w:rsid w:val="000116EE"/>
    <w:rsid w:val="00011725"/>
    <w:rsid w:val="00011750"/>
    <w:rsid w:val="00011751"/>
    <w:rsid w:val="0001175E"/>
    <w:rsid w:val="00011784"/>
    <w:rsid w:val="000117B8"/>
    <w:rsid w:val="00011876"/>
    <w:rsid w:val="000118A3"/>
    <w:rsid w:val="000118B2"/>
    <w:rsid w:val="00011961"/>
    <w:rsid w:val="00011ACD"/>
    <w:rsid w:val="00011B8D"/>
    <w:rsid w:val="00011B8F"/>
    <w:rsid w:val="00011BE4"/>
    <w:rsid w:val="00011CBB"/>
    <w:rsid w:val="00011CE6"/>
    <w:rsid w:val="00011DBB"/>
    <w:rsid w:val="00011DE6"/>
    <w:rsid w:val="00011E2B"/>
    <w:rsid w:val="00011E3F"/>
    <w:rsid w:val="00011F20"/>
    <w:rsid w:val="00011F5D"/>
    <w:rsid w:val="0001202A"/>
    <w:rsid w:val="0001205E"/>
    <w:rsid w:val="000120CD"/>
    <w:rsid w:val="00012100"/>
    <w:rsid w:val="00012106"/>
    <w:rsid w:val="00012107"/>
    <w:rsid w:val="00012142"/>
    <w:rsid w:val="0001216F"/>
    <w:rsid w:val="0001217C"/>
    <w:rsid w:val="000121A9"/>
    <w:rsid w:val="000121AD"/>
    <w:rsid w:val="000121E1"/>
    <w:rsid w:val="000121FA"/>
    <w:rsid w:val="00012200"/>
    <w:rsid w:val="0001222A"/>
    <w:rsid w:val="00012279"/>
    <w:rsid w:val="00012345"/>
    <w:rsid w:val="000123F7"/>
    <w:rsid w:val="0001240A"/>
    <w:rsid w:val="0001242E"/>
    <w:rsid w:val="0001244B"/>
    <w:rsid w:val="00012455"/>
    <w:rsid w:val="00012462"/>
    <w:rsid w:val="00012480"/>
    <w:rsid w:val="0001249C"/>
    <w:rsid w:val="000124BC"/>
    <w:rsid w:val="000125A2"/>
    <w:rsid w:val="00012610"/>
    <w:rsid w:val="000126C9"/>
    <w:rsid w:val="000126DE"/>
    <w:rsid w:val="000126DF"/>
    <w:rsid w:val="000126EA"/>
    <w:rsid w:val="000126EE"/>
    <w:rsid w:val="0001277A"/>
    <w:rsid w:val="0001280E"/>
    <w:rsid w:val="0001281A"/>
    <w:rsid w:val="00012873"/>
    <w:rsid w:val="00012879"/>
    <w:rsid w:val="0001292F"/>
    <w:rsid w:val="00012974"/>
    <w:rsid w:val="00012996"/>
    <w:rsid w:val="0001299F"/>
    <w:rsid w:val="000129FC"/>
    <w:rsid w:val="00012A1B"/>
    <w:rsid w:val="00012A3E"/>
    <w:rsid w:val="00012A43"/>
    <w:rsid w:val="00012A4C"/>
    <w:rsid w:val="00012A4D"/>
    <w:rsid w:val="00012AD4"/>
    <w:rsid w:val="00012AFD"/>
    <w:rsid w:val="00012B60"/>
    <w:rsid w:val="00012BDD"/>
    <w:rsid w:val="00012C05"/>
    <w:rsid w:val="00012C2E"/>
    <w:rsid w:val="00012C5B"/>
    <w:rsid w:val="00012C62"/>
    <w:rsid w:val="00012C9F"/>
    <w:rsid w:val="00012D66"/>
    <w:rsid w:val="00012D99"/>
    <w:rsid w:val="00012DCE"/>
    <w:rsid w:val="00012DCF"/>
    <w:rsid w:val="00012E05"/>
    <w:rsid w:val="00012E11"/>
    <w:rsid w:val="00012E66"/>
    <w:rsid w:val="00012EE8"/>
    <w:rsid w:val="00012F22"/>
    <w:rsid w:val="00012F5A"/>
    <w:rsid w:val="00012FFB"/>
    <w:rsid w:val="00013053"/>
    <w:rsid w:val="00013059"/>
    <w:rsid w:val="00013085"/>
    <w:rsid w:val="000130A0"/>
    <w:rsid w:val="000130B3"/>
    <w:rsid w:val="000130CB"/>
    <w:rsid w:val="00013122"/>
    <w:rsid w:val="00013148"/>
    <w:rsid w:val="00013188"/>
    <w:rsid w:val="00013189"/>
    <w:rsid w:val="000131D2"/>
    <w:rsid w:val="00013204"/>
    <w:rsid w:val="000132BC"/>
    <w:rsid w:val="000132C0"/>
    <w:rsid w:val="000132C3"/>
    <w:rsid w:val="000132D7"/>
    <w:rsid w:val="000132E1"/>
    <w:rsid w:val="00013306"/>
    <w:rsid w:val="00013319"/>
    <w:rsid w:val="0001337D"/>
    <w:rsid w:val="0001339E"/>
    <w:rsid w:val="00013445"/>
    <w:rsid w:val="000134AD"/>
    <w:rsid w:val="00013502"/>
    <w:rsid w:val="0001351F"/>
    <w:rsid w:val="00013546"/>
    <w:rsid w:val="0001358C"/>
    <w:rsid w:val="00013598"/>
    <w:rsid w:val="000135F9"/>
    <w:rsid w:val="000135FF"/>
    <w:rsid w:val="00013645"/>
    <w:rsid w:val="00013668"/>
    <w:rsid w:val="00013671"/>
    <w:rsid w:val="000136A1"/>
    <w:rsid w:val="000136EE"/>
    <w:rsid w:val="00013727"/>
    <w:rsid w:val="000137B3"/>
    <w:rsid w:val="000137BB"/>
    <w:rsid w:val="00013813"/>
    <w:rsid w:val="0001383D"/>
    <w:rsid w:val="00013840"/>
    <w:rsid w:val="00013872"/>
    <w:rsid w:val="0001388B"/>
    <w:rsid w:val="000138E7"/>
    <w:rsid w:val="0001391D"/>
    <w:rsid w:val="00013955"/>
    <w:rsid w:val="0001396C"/>
    <w:rsid w:val="000139D2"/>
    <w:rsid w:val="000139F4"/>
    <w:rsid w:val="00013A4D"/>
    <w:rsid w:val="00013A7F"/>
    <w:rsid w:val="00013AA0"/>
    <w:rsid w:val="00013ADC"/>
    <w:rsid w:val="00013B03"/>
    <w:rsid w:val="00013BB1"/>
    <w:rsid w:val="00013BEA"/>
    <w:rsid w:val="00013C00"/>
    <w:rsid w:val="00013C0B"/>
    <w:rsid w:val="00013C3A"/>
    <w:rsid w:val="00013CAF"/>
    <w:rsid w:val="00013CEA"/>
    <w:rsid w:val="00013D77"/>
    <w:rsid w:val="00013DC6"/>
    <w:rsid w:val="00013DDC"/>
    <w:rsid w:val="00013E28"/>
    <w:rsid w:val="00013E92"/>
    <w:rsid w:val="00013EA8"/>
    <w:rsid w:val="00013EAD"/>
    <w:rsid w:val="00013EE0"/>
    <w:rsid w:val="00013F00"/>
    <w:rsid w:val="00013F19"/>
    <w:rsid w:val="00013F6B"/>
    <w:rsid w:val="00013F7C"/>
    <w:rsid w:val="00013FCF"/>
    <w:rsid w:val="0001400A"/>
    <w:rsid w:val="0001401D"/>
    <w:rsid w:val="0001408B"/>
    <w:rsid w:val="000140AA"/>
    <w:rsid w:val="000140FC"/>
    <w:rsid w:val="00014282"/>
    <w:rsid w:val="000142F7"/>
    <w:rsid w:val="0001435E"/>
    <w:rsid w:val="000143F3"/>
    <w:rsid w:val="00014408"/>
    <w:rsid w:val="0001442D"/>
    <w:rsid w:val="00014465"/>
    <w:rsid w:val="000144B6"/>
    <w:rsid w:val="000144BF"/>
    <w:rsid w:val="000144CA"/>
    <w:rsid w:val="00014533"/>
    <w:rsid w:val="00014541"/>
    <w:rsid w:val="0001454B"/>
    <w:rsid w:val="00014624"/>
    <w:rsid w:val="00014695"/>
    <w:rsid w:val="000146A8"/>
    <w:rsid w:val="000146E3"/>
    <w:rsid w:val="00014703"/>
    <w:rsid w:val="00014726"/>
    <w:rsid w:val="0001472B"/>
    <w:rsid w:val="00014734"/>
    <w:rsid w:val="00014786"/>
    <w:rsid w:val="00014803"/>
    <w:rsid w:val="00014850"/>
    <w:rsid w:val="00014866"/>
    <w:rsid w:val="00014901"/>
    <w:rsid w:val="00014A2C"/>
    <w:rsid w:val="00014A42"/>
    <w:rsid w:val="00014A92"/>
    <w:rsid w:val="00014AEF"/>
    <w:rsid w:val="00014B11"/>
    <w:rsid w:val="00014B29"/>
    <w:rsid w:val="00014B3B"/>
    <w:rsid w:val="00014B3F"/>
    <w:rsid w:val="00014B43"/>
    <w:rsid w:val="00014BED"/>
    <w:rsid w:val="00014C08"/>
    <w:rsid w:val="00014C88"/>
    <w:rsid w:val="00014C8D"/>
    <w:rsid w:val="00014C8E"/>
    <w:rsid w:val="00014CB5"/>
    <w:rsid w:val="00014CEE"/>
    <w:rsid w:val="00014D11"/>
    <w:rsid w:val="00014D36"/>
    <w:rsid w:val="00014D47"/>
    <w:rsid w:val="00014DB7"/>
    <w:rsid w:val="00014DC8"/>
    <w:rsid w:val="00014E5F"/>
    <w:rsid w:val="00014EF1"/>
    <w:rsid w:val="00014F29"/>
    <w:rsid w:val="00014FB8"/>
    <w:rsid w:val="00014FF6"/>
    <w:rsid w:val="00015020"/>
    <w:rsid w:val="00015074"/>
    <w:rsid w:val="0001507E"/>
    <w:rsid w:val="00015099"/>
    <w:rsid w:val="000150B7"/>
    <w:rsid w:val="00015116"/>
    <w:rsid w:val="0001511A"/>
    <w:rsid w:val="00015144"/>
    <w:rsid w:val="00015151"/>
    <w:rsid w:val="00015185"/>
    <w:rsid w:val="000151B8"/>
    <w:rsid w:val="000151C1"/>
    <w:rsid w:val="0001528C"/>
    <w:rsid w:val="00015291"/>
    <w:rsid w:val="00015346"/>
    <w:rsid w:val="00015437"/>
    <w:rsid w:val="000154CC"/>
    <w:rsid w:val="00015504"/>
    <w:rsid w:val="00015512"/>
    <w:rsid w:val="00015523"/>
    <w:rsid w:val="000155E8"/>
    <w:rsid w:val="0001569C"/>
    <w:rsid w:val="000156B2"/>
    <w:rsid w:val="000156C5"/>
    <w:rsid w:val="000156C8"/>
    <w:rsid w:val="000156EB"/>
    <w:rsid w:val="00015723"/>
    <w:rsid w:val="00015751"/>
    <w:rsid w:val="00015774"/>
    <w:rsid w:val="000157B9"/>
    <w:rsid w:val="000157BD"/>
    <w:rsid w:val="00015851"/>
    <w:rsid w:val="000158DC"/>
    <w:rsid w:val="000158FD"/>
    <w:rsid w:val="00015902"/>
    <w:rsid w:val="00015930"/>
    <w:rsid w:val="000159E2"/>
    <w:rsid w:val="00015A5F"/>
    <w:rsid w:val="00015AA4"/>
    <w:rsid w:val="00015B52"/>
    <w:rsid w:val="00015B5C"/>
    <w:rsid w:val="00015B75"/>
    <w:rsid w:val="00015B86"/>
    <w:rsid w:val="00015B8D"/>
    <w:rsid w:val="00015BA1"/>
    <w:rsid w:val="00015C0C"/>
    <w:rsid w:val="00015C20"/>
    <w:rsid w:val="00015C28"/>
    <w:rsid w:val="00015C3D"/>
    <w:rsid w:val="00015C63"/>
    <w:rsid w:val="00015C81"/>
    <w:rsid w:val="00015CE5"/>
    <w:rsid w:val="00015D41"/>
    <w:rsid w:val="00015D74"/>
    <w:rsid w:val="00015D76"/>
    <w:rsid w:val="00015DFE"/>
    <w:rsid w:val="00015EAB"/>
    <w:rsid w:val="00015ED9"/>
    <w:rsid w:val="00015F17"/>
    <w:rsid w:val="00015F8F"/>
    <w:rsid w:val="00015F93"/>
    <w:rsid w:val="00016025"/>
    <w:rsid w:val="00016042"/>
    <w:rsid w:val="0001606A"/>
    <w:rsid w:val="000160BC"/>
    <w:rsid w:val="000161DA"/>
    <w:rsid w:val="000161E5"/>
    <w:rsid w:val="0001620B"/>
    <w:rsid w:val="00016258"/>
    <w:rsid w:val="00016298"/>
    <w:rsid w:val="000162FF"/>
    <w:rsid w:val="0001631E"/>
    <w:rsid w:val="00016324"/>
    <w:rsid w:val="00016328"/>
    <w:rsid w:val="00016351"/>
    <w:rsid w:val="00016385"/>
    <w:rsid w:val="0001639C"/>
    <w:rsid w:val="000163C8"/>
    <w:rsid w:val="000163CC"/>
    <w:rsid w:val="00016457"/>
    <w:rsid w:val="0001646E"/>
    <w:rsid w:val="000164B1"/>
    <w:rsid w:val="000164B8"/>
    <w:rsid w:val="00016534"/>
    <w:rsid w:val="0001657F"/>
    <w:rsid w:val="000165A8"/>
    <w:rsid w:val="000165C9"/>
    <w:rsid w:val="000165D4"/>
    <w:rsid w:val="000165E7"/>
    <w:rsid w:val="00016642"/>
    <w:rsid w:val="0001664E"/>
    <w:rsid w:val="00016697"/>
    <w:rsid w:val="000166A3"/>
    <w:rsid w:val="000166AE"/>
    <w:rsid w:val="000166ED"/>
    <w:rsid w:val="0001671A"/>
    <w:rsid w:val="00016728"/>
    <w:rsid w:val="00016742"/>
    <w:rsid w:val="00016744"/>
    <w:rsid w:val="0001679D"/>
    <w:rsid w:val="000167EC"/>
    <w:rsid w:val="0001680E"/>
    <w:rsid w:val="00016836"/>
    <w:rsid w:val="000169C2"/>
    <w:rsid w:val="000169C3"/>
    <w:rsid w:val="00016A0E"/>
    <w:rsid w:val="00016B04"/>
    <w:rsid w:val="00016B3E"/>
    <w:rsid w:val="00016B5D"/>
    <w:rsid w:val="00016B79"/>
    <w:rsid w:val="00016BAF"/>
    <w:rsid w:val="00016C65"/>
    <w:rsid w:val="00016CEC"/>
    <w:rsid w:val="00016CF9"/>
    <w:rsid w:val="00016D2D"/>
    <w:rsid w:val="00016D51"/>
    <w:rsid w:val="00016D63"/>
    <w:rsid w:val="00016D97"/>
    <w:rsid w:val="00016D9B"/>
    <w:rsid w:val="00016DC0"/>
    <w:rsid w:val="00016DCE"/>
    <w:rsid w:val="00016E29"/>
    <w:rsid w:val="00016E45"/>
    <w:rsid w:val="00016EF4"/>
    <w:rsid w:val="00016F07"/>
    <w:rsid w:val="00016F0C"/>
    <w:rsid w:val="00016F22"/>
    <w:rsid w:val="00016F3B"/>
    <w:rsid w:val="00016F84"/>
    <w:rsid w:val="00016F9C"/>
    <w:rsid w:val="00016FC9"/>
    <w:rsid w:val="00016FCB"/>
    <w:rsid w:val="00017035"/>
    <w:rsid w:val="00017046"/>
    <w:rsid w:val="00017053"/>
    <w:rsid w:val="00017056"/>
    <w:rsid w:val="00017057"/>
    <w:rsid w:val="00017087"/>
    <w:rsid w:val="00017092"/>
    <w:rsid w:val="000170D7"/>
    <w:rsid w:val="000170E1"/>
    <w:rsid w:val="0001715B"/>
    <w:rsid w:val="00017164"/>
    <w:rsid w:val="000171BA"/>
    <w:rsid w:val="000171C4"/>
    <w:rsid w:val="000171C8"/>
    <w:rsid w:val="000172C8"/>
    <w:rsid w:val="000172F2"/>
    <w:rsid w:val="00017328"/>
    <w:rsid w:val="00017373"/>
    <w:rsid w:val="00017375"/>
    <w:rsid w:val="000173AA"/>
    <w:rsid w:val="00017407"/>
    <w:rsid w:val="00017416"/>
    <w:rsid w:val="0001746C"/>
    <w:rsid w:val="0001749B"/>
    <w:rsid w:val="000174A4"/>
    <w:rsid w:val="000174BF"/>
    <w:rsid w:val="00017506"/>
    <w:rsid w:val="0001754E"/>
    <w:rsid w:val="00017567"/>
    <w:rsid w:val="000175BF"/>
    <w:rsid w:val="00017635"/>
    <w:rsid w:val="0001763D"/>
    <w:rsid w:val="00017694"/>
    <w:rsid w:val="000176A1"/>
    <w:rsid w:val="000176A6"/>
    <w:rsid w:val="000176AE"/>
    <w:rsid w:val="000176CD"/>
    <w:rsid w:val="000177B1"/>
    <w:rsid w:val="000177B9"/>
    <w:rsid w:val="0001785D"/>
    <w:rsid w:val="00017860"/>
    <w:rsid w:val="000178AF"/>
    <w:rsid w:val="00017930"/>
    <w:rsid w:val="00017968"/>
    <w:rsid w:val="000179E9"/>
    <w:rsid w:val="00017A07"/>
    <w:rsid w:val="00017A0F"/>
    <w:rsid w:val="00017A96"/>
    <w:rsid w:val="00017B06"/>
    <w:rsid w:val="00017B20"/>
    <w:rsid w:val="00017B5D"/>
    <w:rsid w:val="00017B8A"/>
    <w:rsid w:val="00017B9A"/>
    <w:rsid w:val="00017BB7"/>
    <w:rsid w:val="00017C82"/>
    <w:rsid w:val="00017C86"/>
    <w:rsid w:val="00017CA3"/>
    <w:rsid w:val="00017CAD"/>
    <w:rsid w:val="00017CC4"/>
    <w:rsid w:val="00017CD4"/>
    <w:rsid w:val="00017CD7"/>
    <w:rsid w:val="00017D59"/>
    <w:rsid w:val="00017DE7"/>
    <w:rsid w:val="00017E16"/>
    <w:rsid w:val="00017E1F"/>
    <w:rsid w:val="00017E7E"/>
    <w:rsid w:val="00017E90"/>
    <w:rsid w:val="00017F52"/>
    <w:rsid w:val="00017FCE"/>
    <w:rsid w:val="00017FF6"/>
    <w:rsid w:val="00017FF9"/>
    <w:rsid w:val="000200A5"/>
    <w:rsid w:val="000200A8"/>
    <w:rsid w:val="000200AC"/>
    <w:rsid w:val="000200BD"/>
    <w:rsid w:val="00020130"/>
    <w:rsid w:val="0002014E"/>
    <w:rsid w:val="0002015B"/>
    <w:rsid w:val="00020196"/>
    <w:rsid w:val="0002019E"/>
    <w:rsid w:val="00020200"/>
    <w:rsid w:val="00020247"/>
    <w:rsid w:val="00020256"/>
    <w:rsid w:val="0002028B"/>
    <w:rsid w:val="0002032A"/>
    <w:rsid w:val="000203D8"/>
    <w:rsid w:val="000203E3"/>
    <w:rsid w:val="00020405"/>
    <w:rsid w:val="0002045C"/>
    <w:rsid w:val="00020467"/>
    <w:rsid w:val="000204AC"/>
    <w:rsid w:val="000204B2"/>
    <w:rsid w:val="000204FB"/>
    <w:rsid w:val="00020519"/>
    <w:rsid w:val="00020550"/>
    <w:rsid w:val="00020652"/>
    <w:rsid w:val="00020664"/>
    <w:rsid w:val="000206B4"/>
    <w:rsid w:val="000206BC"/>
    <w:rsid w:val="000206E3"/>
    <w:rsid w:val="000206FD"/>
    <w:rsid w:val="00020702"/>
    <w:rsid w:val="0002072E"/>
    <w:rsid w:val="000207A3"/>
    <w:rsid w:val="000207AA"/>
    <w:rsid w:val="0002088D"/>
    <w:rsid w:val="000208BD"/>
    <w:rsid w:val="000208EE"/>
    <w:rsid w:val="00020968"/>
    <w:rsid w:val="0002096B"/>
    <w:rsid w:val="00020977"/>
    <w:rsid w:val="000209F9"/>
    <w:rsid w:val="00020A09"/>
    <w:rsid w:val="00020A0D"/>
    <w:rsid w:val="00020AA2"/>
    <w:rsid w:val="00020AAE"/>
    <w:rsid w:val="00020AE0"/>
    <w:rsid w:val="00020AE1"/>
    <w:rsid w:val="00020B42"/>
    <w:rsid w:val="00020B4B"/>
    <w:rsid w:val="00020B61"/>
    <w:rsid w:val="00020BA5"/>
    <w:rsid w:val="00020C31"/>
    <w:rsid w:val="00020CEA"/>
    <w:rsid w:val="00020CF7"/>
    <w:rsid w:val="00020D58"/>
    <w:rsid w:val="00020D9C"/>
    <w:rsid w:val="00020DAB"/>
    <w:rsid w:val="00020DB2"/>
    <w:rsid w:val="00020DF6"/>
    <w:rsid w:val="00020E68"/>
    <w:rsid w:val="00020EA9"/>
    <w:rsid w:val="00020EBC"/>
    <w:rsid w:val="00020F52"/>
    <w:rsid w:val="00020F9E"/>
    <w:rsid w:val="00020FA2"/>
    <w:rsid w:val="00020FBD"/>
    <w:rsid w:val="00020FEC"/>
    <w:rsid w:val="0002100D"/>
    <w:rsid w:val="00021020"/>
    <w:rsid w:val="0002102F"/>
    <w:rsid w:val="00021047"/>
    <w:rsid w:val="000210BD"/>
    <w:rsid w:val="000210E8"/>
    <w:rsid w:val="00021165"/>
    <w:rsid w:val="000211C4"/>
    <w:rsid w:val="000211D1"/>
    <w:rsid w:val="000211D5"/>
    <w:rsid w:val="00021217"/>
    <w:rsid w:val="00021255"/>
    <w:rsid w:val="000212D2"/>
    <w:rsid w:val="000212E5"/>
    <w:rsid w:val="000212F7"/>
    <w:rsid w:val="0002131D"/>
    <w:rsid w:val="00021335"/>
    <w:rsid w:val="0002135A"/>
    <w:rsid w:val="00021384"/>
    <w:rsid w:val="0002140B"/>
    <w:rsid w:val="00021536"/>
    <w:rsid w:val="0002157A"/>
    <w:rsid w:val="00021594"/>
    <w:rsid w:val="000215AD"/>
    <w:rsid w:val="000215F1"/>
    <w:rsid w:val="00021623"/>
    <w:rsid w:val="0002163E"/>
    <w:rsid w:val="0002165F"/>
    <w:rsid w:val="00021683"/>
    <w:rsid w:val="0002170A"/>
    <w:rsid w:val="00021745"/>
    <w:rsid w:val="00021748"/>
    <w:rsid w:val="00021751"/>
    <w:rsid w:val="000217E7"/>
    <w:rsid w:val="000217FE"/>
    <w:rsid w:val="00021847"/>
    <w:rsid w:val="0002185B"/>
    <w:rsid w:val="00021863"/>
    <w:rsid w:val="00021888"/>
    <w:rsid w:val="000218E2"/>
    <w:rsid w:val="000218F0"/>
    <w:rsid w:val="00021939"/>
    <w:rsid w:val="00021957"/>
    <w:rsid w:val="00021984"/>
    <w:rsid w:val="00021AE3"/>
    <w:rsid w:val="00021AEF"/>
    <w:rsid w:val="00021AFC"/>
    <w:rsid w:val="00021B25"/>
    <w:rsid w:val="00021B47"/>
    <w:rsid w:val="00021B8C"/>
    <w:rsid w:val="00021BEA"/>
    <w:rsid w:val="00021C03"/>
    <w:rsid w:val="00021C32"/>
    <w:rsid w:val="00021C68"/>
    <w:rsid w:val="00021C9D"/>
    <w:rsid w:val="00021CF9"/>
    <w:rsid w:val="00021D06"/>
    <w:rsid w:val="00021D08"/>
    <w:rsid w:val="00021D85"/>
    <w:rsid w:val="00021E8F"/>
    <w:rsid w:val="00021ECD"/>
    <w:rsid w:val="00021EDA"/>
    <w:rsid w:val="00021EDB"/>
    <w:rsid w:val="00021EED"/>
    <w:rsid w:val="00021F25"/>
    <w:rsid w:val="00021F5B"/>
    <w:rsid w:val="00021F67"/>
    <w:rsid w:val="00021F96"/>
    <w:rsid w:val="0002210F"/>
    <w:rsid w:val="00022184"/>
    <w:rsid w:val="000221A4"/>
    <w:rsid w:val="000221B6"/>
    <w:rsid w:val="000221DD"/>
    <w:rsid w:val="000221F5"/>
    <w:rsid w:val="00022230"/>
    <w:rsid w:val="0002223C"/>
    <w:rsid w:val="00022290"/>
    <w:rsid w:val="000222CB"/>
    <w:rsid w:val="000222CF"/>
    <w:rsid w:val="000222F5"/>
    <w:rsid w:val="00022353"/>
    <w:rsid w:val="000223A5"/>
    <w:rsid w:val="000223D9"/>
    <w:rsid w:val="000223E5"/>
    <w:rsid w:val="000223FE"/>
    <w:rsid w:val="0002248F"/>
    <w:rsid w:val="000224C9"/>
    <w:rsid w:val="000224EC"/>
    <w:rsid w:val="000224F2"/>
    <w:rsid w:val="000224FC"/>
    <w:rsid w:val="0002256E"/>
    <w:rsid w:val="000225BC"/>
    <w:rsid w:val="000225C7"/>
    <w:rsid w:val="00022620"/>
    <w:rsid w:val="0002262B"/>
    <w:rsid w:val="00022676"/>
    <w:rsid w:val="000226A2"/>
    <w:rsid w:val="0002270E"/>
    <w:rsid w:val="0002274D"/>
    <w:rsid w:val="00022798"/>
    <w:rsid w:val="000227C1"/>
    <w:rsid w:val="00022856"/>
    <w:rsid w:val="00022923"/>
    <w:rsid w:val="00022941"/>
    <w:rsid w:val="000229A6"/>
    <w:rsid w:val="000229D1"/>
    <w:rsid w:val="00022A17"/>
    <w:rsid w:val="00022A8F"/>
    <w:rsid w:val="00022A96"/>
    <w:rsid w:val="00022BB5"/>
    <w:rsid w:val="00022BC9"/>
    <w:rsid w:val="00022C16"/>
    <w:rsid w:val="00022C3C"/>
    <w:rsid w:val="00022C3D"/>
    <w:rsid w:val="00022C59"/>
    <w:rsid w:val="00022C65"/>
    <w:rsid w:val="00022CAC"/>
    <w:rsid w:val="00022CB8"/>
    <w:rsid w:val="00022CC4"/>
    <w:rsid w:val="00022DB5"/>
    <w:rsid w:val="00022E16"/>
    <w:rsid w:val="00022E61"/>
    <w:rsid w:val="00022E8A"/>
    <w:rsid w:val="00022EA3"/>
    <w:rsid w:val="00022F36"/>
    <w:rsid w:val="00022F6F"/>
    <w:rsid w:val="00023028"/>
    <w:rsid w:val="00023068"/>
    <w:rsid w:val="000230DC"/>
    <w:rsid w:val="00023156"/>
    <w:rsid w:val="0002315A"/>
    <w:rsid w:val="0002317E"/>
    <w:rsid w:val="000231E9"/>
    <w:rsid w:val="00023211"/>
    <w:rsid w:val="00023216"/>
    <w:rsid w:val="00023223"/>
    <w:rsid w:val="0002331F"/>
    <w:rsid w:val="00023384"/>
    <w:rsid w:val="000233C8"/>
    <w:rsid w:val="000233E6"/>
    <w:rsid w:val="000233F2"/>
    <w:rsid w:val="00023425"/>
    <w:rsid w:val="00023448"/>
    <w:rsid w:val="0002347C"/>
    <w:rsid w:val="0002347F"/>
    <w:rsid w:val="00023490"/>
    <w:rsid w:val="000234EB"/>
    <w:rsid w:val="0002354F"/>
    <w:rsid w:val="0002357F"/>
    <w:rsid w:val="00023586"/>
    <w:rsid w:val="000235A4"/>
    <w:rsid w:val="000235DC"/>
    <w:rsid w:val="0002363F"/>
    <w:rsid w:val="00023643"/>
    <w:rsid w:val="000236BC"/>
    <w:rsid w:val="000236E1"/>
    <w:rsid w:val="00023705"/>
    <w:rsid w:val="0002373F"/>
    <w:rsid w:val="0002376A"/>
    <w:rsid w:val="00023780"/>
    <w:rsid w:val="000237A1"/>
    <w:rsid w:val="000237AD"/>
    <w:rsid w:val="000237C1"/>
    <w:rsid w:val="000237CF"/>
    <w:rsid w:val="000237ED"/>
    <w:rsid w:val="000237FE"/>
    <w:rsid w:val="00023826"/>
    <w:rsid w:val="00023853"/>
    <w:rsid w:val="00023899"/>
    <w:rsid w:val="000238B6"/>
    <w:rsid w:val="00023907"/>
    <w:rsid w:val="00023964"/>
    <w:rsid w:val="000239D6"/>
    <w:rsid w:val="00023A24"/>
    <w:rsid w:val="00023A28"/>
    <w:rsid w:val="00023A85"/>
    <w:rsid w:val="00023AFC"/>
    <w:rsid w:val="00023B61"/>
    <w:rsid w:val="00023B66"/>
    <w:rsid w:val="00023B73"/>
    <w:rsid w:val="00023B78"/>
    <w:rsid w:val="00023B8A"/>
    <w:rsid w:val="00023BC3"/>
    <w:rsid w:val="00023C15"/>
    <w:rsid w:val="00023C3A"/>
    <w:rsid w:val="00023C60"/>
    <w:rsid w:val="00023C7E"/>
    <w:rsid w:val="00023D05"/>
    <w:rsid w:val="00023D32"/>
    <w:rsid w:val="00023D4E"/>
    <w:rsid w:val="00023D5A"/>
    <w:rsid w:val="00023D77"/>
    <w:rsid w:val="00023D99"/>
    <w:rsid w:val="00023D9C"/>
    <w:rsid w:val="00023DD3"/>
    <w:rsid w:val="00023DE0"/>
    <w:rsid w:val="00023E3E"/>
    <w:rsid w:val="00023ECA"/>
    <w:rsid w:val="00023EE2"/>
    <w:rsid w:val="00023EF6"/>
    <w:rsid w:val="00023F0A"/>
    <w:rsid w:val="00024026"/>
    <w:rsid w:val="000240D8"/>
    <w:rsid w:val="0002411A"/>
    <w:rsid w:val="00024126"/>
    <w:rsid w:val="00024166"/>
    <w:rsid w:val="0002419F"/>
    <w:rsid w:val="000241AA"/>
    <w:rsid w:val="00024202"/>
    <w:rsid w:val="00024204"/>
    <w:rsid w:val="00024241"/>
    <w:rsid w:val="0002425B"/>
    <w:rsid w:val="0002426C"/>
    <w:rsid w:val="00024363"/>
    <w:rsid w:val="00024386"/>
    <w:rsid w:val="0002438A"/>
    <w:rsid w:val="0002438C"/>
    <w:rsid w:val="000243A6"/>
    <w:rsid w:val="000244B9"/>
    <w:rsid w:val="000244D0"/>
    <w:rsid w:val="000244E0"/>
    <w:rsid w:val="000244E6"/>
    <w:rsid w:val="0002451E"/>
    <w:rsid w:val="0002454B"/>
    <w:rsid w:val="00024551"/>
    <w:rsid w:val="000245D7"/>
    <w:rsid w:val="00024651"/>
    <w:rsid w:val="00024693"/>
    <w:rsid w:val="00024699"/>
    <w:rsid w:val="000246A4"/>
    <w:rsid w:val="000246CF"/>
    <w:rsid w:val="00024763"/>
    <w:rsid w:val="000247A2"/>
    <w:rsid w:val="0002480A"/>
    <w:rsid w:val="00024832"/>
    <w:rsid w:val="00024843"/>
    <w:rsid w:val="0002487E"/>
    <w:rsid w:val="00024889"/>
    <w:rsid w:val="0002489C"/>
    <w:rsid w:val="000248CC"/>
    <w:rsid w:val="00024936"/>
    <w:rsid w:val="00024964"/>
    <w:rsid w:val="00024977"/>
    <w:rsid w:val="000249FE"/>
    <w:rsid w:val="00024A09"/>
    <w:rsid w:val="00024A19"/>
    <w:rsid w:val="00024B06"/>
    <w:rsid w:val="00024B47"/>
    <w:rsid w:val="00024B85"/>
    <w:rsid w:val="00024B99"/>
    <w:rsid w:val="00024BA4"/>
    <w:rsid w:val="00024C11"/>
    <w:rsid w:val="00024C22"/>
    <w:rsid w:val="00024C43"/>
    <w:rsid w:val="00024CD8"/>
    <w:rsid w:val="00024DC6"/>
    <w:rsid w:val="00024DDD"/>
    <w:rsid w:val="00024DEC"/>
    <w:rsid w:val="00024E58"/>
    <w:rsid w:val="00024E7A"/>
    <w:rsid w:val="00024E9A"/>
    <w:rsid w:val="00024F09"/>
    <w:rsid w:val="00024F6E"/>
    <w:rsid w:val="00025024"/>
    <w:rsid w:val="00025051"/>
    <w:rsid w:val="000250DE"/>
    <w:rsid w:val="000250EE"/>
    <w:rsid w:val="00025115"/>
    <w:rsid w:val="0002514D"/>
    <w:rsid w:val="0002515E"/>
    <w:rsid w:val="000251B5"/>
    <w:rsid w:val="000251B9"/>
    <w:rsid w:val="000251BE"/>
    <w:rsid w:val="000251F1"/>
    <w:rsid w:val="0002521E"/>
    <w:rsid w:val="0002522B"/>
    <w:rsid w:val="00025235"/>
    <w:rsid w:val="00025291"/>
    <w:rsid w:val="0002529C"/>
    <w:rsid w:val="00025318"/>
    <w:rsid w:val="0002531F"/>
    <w:rsid w:val="00025342"/>
    <w:rsid w:val="0002541B"/>
    <w:rsid w:val="0002541F"/>
    <w:rsid w:val="00025434"/>
    <w:rsid w:val="00025438"/>
    <w:rsid w:val="000254B1"/>
    <w:rsid w:val="000254BC"/>
    <w:rsid w:val="000254CF"/>
    <w:rsid w:val="000254EF"/>
    <w:rsid w:val="0002558E"/>
    <w:rsid w:val="000255A5"/>
    <w:rsid w:val="000255D2"/>
    <w:rsid w:val="000255DF"/>
    <w:rsid w:val="00025606"/>
    <w:rsid w:val="0002561F"/>
    <w:rsid w:val="00025713"/>
    <w:rsid w:val="00025826"/>
    <w:rsid w:val="0002582F"/>
    <w:rsid w:val="00025838"/>
    <w:rsid w:val="000258B9"/>
    <w:rsid w:val="000258FE"/>
    <w:rsid w:val="00025939"/>
    <w:rsid w:val="00025984"/>
    <w:rsid w:val="000259DF"/>
    <w:rsid w:val="000259E7"/>
    <w:rsid w:val="00025A5E"/>
    <w:rsid w:val="00025A8F"/>
    <w:rsid w:val="00025BE8"/>
    <w:rsid w:val="00025C07"/>
    <w:rsid w:val="00025CB2"/>
    <w:rsid w:val="00025CB7"/>
    <w:rsid w:val="00025D2A"/>
    <w:rsid w:val="00025D63"/>
    <w:rsid w:val="00025D95"/>
    <w:rsid w:val="00025D9B"/>
    <w:rsid w:val="00025E6C"/>
    <w:rsid w:val="00025E6D"/>
    <w:rsid w:val="00025EA5"/>
    <w:rsid w:val="00025EA8"/>
    <w:rsid w:val="00025EDC"/>
    <w:rsid w:val="00025EEB"/>
    <w:rsid w:val="00025F43"/>
    <w:rsid w:val="00025FB1"/>
    <w:rsid w:val="00025FD3"/>
    <w:rsid w:val="00025FDF"/>
    <w:rsid w:val="00026000"/>
    <w:rsid w:val="00026006"/>
    <w:rsid w:val="000260CF"/>
    <w:rsid w:val="00026157"/>
    <w:rsid w:val="00026167"/>
    <w:rsid w:val="00026173"/>
    <w:rsid w:val="0002618A"/>
    <w:rsid w:val="0002619F"/>
    <w:rsid w:val="000261A1"/>
    <w:rsid w:val="000261F7"/>
    <w:rsid w:val="00026206"/>
    <w:rsid w:val="00026207"/>
    <w:rsid w:val="000262B5"/>
    <w:rsid w:val="000262D8"/>
    <w:rsid w:val="000262DC"/>
    <w:rsid w:val="00026317"/>
    <w:rsid w:val="0002635D"/>
    <w:rsid w:val="000263E0"/>
    <w:rsid w:val="000263EE"/>
    <w:rsid w:val="00026404"/>
    <w:rsid w:val="00026429"/>
    <w:rsid w:val="0002643E"/>
    <w:rsid w:val="000264CB"/>
    <w:rsid w:val="000264DF"/>
    <w:rsid w:val="0002657E"/>
    <w:rsid w:val="000265A6"/>
    <w:rsid w:val="000265BC"/>
    <w:rsid w:val="000265E3"/>
    <w:rsid w:val="0002663B"/>
    <w:rsid w:val="000266A9"/>
    <w:rsid w:val="000266DD"/>
    <w:rsid w:val="000267AE"/>
    <w:rsid w:val="000267C9"/>
    <w:rsid w:val="000267F3"/>
    <w:rsid w:val="000267F6"/>
    <w:rsid w:val="00026801"/>
    <w:rsid w:val="00026817"/>
    <w:rsid w:val="00026824"/>
    <w:rsid w:val="00026857"/>
    <w:rsid w:val="000268A5"/>
    <w:rsid w:val="000268B1"/>
    <w:rsid w:val="0002693B"/>
    <w:rsid w:val="00026A05"/>
    <w:rsid w:val="00026A1D"/>
    <w:rsid w:val="00026A44"/>
    <w:rsid w:val="00026A59"/>
    <w:rsid w:val="00026A65"/>
    <w:rsid w:val="00026B1F"/>
    <w:rsid w:val="00026BD3"/>
    <w:rsid w:val="00026C28"/>
    <w:rsid w:val="00026C54"/>
    <w:rsid w:val="00026C74"/>
    <w:rsid w:val="00026C85"/>
    <w:rsid w:val="00026CFE"/>
    <w:rsid w:val="00026D00"/>
    <w:rsid w:val="00026D2E"/>
    <w:rsid w:val="00026D6A"/>
    <w:rsid w:val="00026E06"/>
    <w:rsid w:val="00026E12"/>
    <w:rsid w:val="00026E81"/>
    <w:rsid w:val="00026EAF"/>
    <w:rsid w:val="00026EE2"/>
    <w:rsid w:val="00026EFB"/>
    <w:rsid w:val="00026F03"/>
    <w:rsid w:val="00026F20"/>
    <w:rsid w:val="00026FD7"/>
    <w:rsid w:val="00027006"/>
    <w:rsid w:val="00027012"/>
    <w:rsid w:val="0002707E"/>
    <w:rsid w:val="000270A5"/>
    <w:rsid w:val="000270FD"/>
    <w:rsid w:val="00027124"/>
    <w:rsid w:val="00027133"/>
    <w:rsid w:val="000271DC"/>
    <w:rsid w:val="000271E3"/>
    <w:rsid w:val="0002720D"/>
    <w:rsid w:val="000272BA"/>
    <w:rsid w:val="000272CE"/>
    <w:rsid w:val="000272D9"/>
    <w:rsid w:val="000273C2"/>
    <w:rsid w:val="000273E4"/>
    <w:rsid w:val="0002741E"/>
    <w:rsid w:val="000274B3"/>
    <w:rsid w:val="000275A9"/>
    <w:rsid w:val="000275C0"/>
    <w:rsid w:val="000275DF"/>
    <w:rsid w:val="0002766B"/>
    <w:rsid w:val="000276F1"/>
    <w:rsid w:val="00027707"/>
    <w:rsid w:val="0002770D"/>
    <w:rsid w:val="00027729"/>
    <w:rsid w:val="000277DC"/>
    <w:rsid w:val="0002780C"/>
    <w:rsid w:val="00027857"/>
    <w:rsid w:val="00027893"/>
    <w:rsid w:val="000278D3"/>
    <w:rsid w:val="000278D8"/>
    <w:rsid w:val="000278E5"/>
    <w:rsid w:val="00027946"/>
    <w:rsid w:val="00027A0C"/>
    <w:rsid w:val="00027A24"/>
    <w:rsid w:val="00027A62"/>
    <w:rsid w:val="00027A6D"/>
    <w:rsid w:val="00027A76"/>
    <w:rsid w:val="00027A7D"/>
    <w:rsid w:val="00027AAD"/>
    <w:rsid w:val="00027AD4"/>
    <w:rsid w:val="00027AFB"/>
    <w:rsid w:val="00027B70"/>
    <w:rsid w:val="00027BAF"/>
    <w:rsid w:val="00027BFB"/>
    <w:rsid w:val="00027BFE"/>
    <w:rsid w:val="00027C49"/>
    <w:rsid w:val="00027C67"/>
    <w:rsid w:val="00027C84"/>
    <w:rsid w:val="00027C8B"/>
    <w:rsid w:val="00027D02"/>
    <w:rsid w:val="00027D55"/>
    <w:rsid w:val="00027D6D"/>
    <w:rsid w:val="00027E1A"/>
    <w:rsid w:val="00027E60"/>
    <w:rsid w:val="00027ECC"/>
    <w:rsid w:val="00027F01"/>
    <w:rsid w:val="00027F77"/>
    <w:rsid w:val="00027FD1"/>
    <w:rsid w:val="00027FF9"/>
    <w:rsid w:val="0002DA28"/>
    <w:rsid w:val="000300D5"/>
    <w:rsid w:val="00030171"/>
    <w:rsid w:val="00030178"/>
    <w:rsid w:val="000301EC"/>
    <w:rsid w:val="000301F6"/>
    <w:rsid w:val="0003020B"/>
    <w:rsid w:val="00030248"/>
    <w:rsid w:val="000302E7"/>
    <w:rsid w:val="000302F1"/>
    <w:rsid w:val="00030378"/>
    <w:rsid w:val="00030393"/>
    <w:rsid w:val="000303D2"/>
    <w:rsid w:val="000303D7"/>
    <w:rsid w:val="00030402"/>
    <w:rsid w:val="0003041C"/>
    <w:rsid w:val="000304A5"/>
    <w:rsid w:val="000304BA"/>
    <w:rsid w:val="0003056C"/>
    <w:rsid w:val="000305CB"/>
    <w:rsid w:val="000305EC"/>
    <w:rsid w:val="000305FB"/>
    <w:rsid w:val="00030746"/>
    <w:rsid w:val="000307D2"/>
    <w:rsid w:val="000307E0"/>
    <w:rsid w:val="000307F1"/>
    <w:rsid w:val="00030827"/>
    <w:rsid w:val="0003082E"/>
    <w:rsid w:val="000308AE"/>
    <w:rsid w:val="000308B8"/>
    <w:rsid w:val="000308BC"/>
    <w:rsid w:val="000308FD"/>
    <w:rsid w:val="0003093B"/>
    <w:rsid w:val="0003095E"/>
    <w:rsid w:val="00030962"/>
    <w:rsid w:val="00030968"/>
    <w:rsid w:val="00030973"/>
    <w:rsid w:val="000309A0"/>
    <w:rsid w:val="000309A4"/>
    <w:rsid w:val="000309C8"/>
    <w:rsid w:val="00030A39"/>
    <w:rsid w:val="00030A40"/>
    <w:rsid w:val="00030A5B"/>
    <w:rsid w:val="00030A70"/>
    <w:rsid w:val="00030AC4"/>
    <w:rsid w:val="00030B07"/>
    <w:rsid w:val="00030C80"/>
    <w:rsid w:val="00030C98"/>
    <w:rsid w:val="00030CD2"/>
    <w:rsid w:val="00030CD7"/>
    <w:rsid w:val="00030D1B"/>
    <w:rsid w:val="00030D42"/>
    <w:rsid w:val="00030D62"/>
    <w:rsid w:val="00030D99"/>
    <w:rsid w:val="00030E58"/>
    <w:rsid w:val="00030EA0"/>
    <w:rsid w:val="00030EB0"/>
    <w:rsid w:val="00030ECE"/>
    <w:rsid w:val="00030EE2"/>
    <w:rsid w:val="00030F87"/>
    <w:rsid w:val="00030F91"/>
    <w:rsid w:val="00030F93"/>
    <w:rsid w:val="0003103F"/>
    <w:rsid w:val="000310EA"/>
    <w:rsid w:val="00031196"/>
    <w:rsid w:val="0003120B"/>
    <w:rsid w:val="0003126A"/>
    <w:rsid w:val="00031311"/>
    <w:rsid w:val="00031313"/>
    <w:rsid w:val="00031331"/>
    <w:rsid w:val="00031341"/>
    <w:rsid w:val="00031369"/>
    <w:rsid w:val="0003139D"/>
    <w:rsid w:val="000313E3"/>
    <w:rsid w:val="000313FF"/>
    <w:rsid w:val="00031406"/>
    <w:rsid w:val="0003148C"/>
    <w:rsid w:val="000314C8"/>
    <w:rsid w:val="000314FF"/>
    <w:rsid w:val="0003150B"/>
    <w:rsid w:val="00031522"/>
    <w:rsid w:val="0003152B"/>
    <w:rsid w:val="00031549"/>
    <w:rsid w:val="0003155B"/>
    <w:rsid w:val="00031573"/>
    <w:rsid w:val="0003158C"/>
    <w:rsid w:val="000315B4"/>
    <w:rsid w:val="00031601"/>
    <w:rsid w:val="0003161A"/>
    <w:rsid w:val="0003161F"/>
    <w:rsid w:val="00031633"/>
    <w:rsid w:val="00031665"/>
    <w:rsid w:val="000316C6"/>
    <w:rsid w:val="0003175D"/>
    <w:rsid w:val="00031778"/>
    <w:rsid w:val="000317A4"/>
    <w:rsid w:val="0003181C"/>
    <w:rsid w:val="00031828"/>
    <w:rsid w:val="00031846"/>
    <w:rsid w:val="0003185C"/>
    <w:rsid w:val="0003188B"/>
    <w:rsid w:val="000318B7"/>
    <w:rsid w:val="000318E0"/>
    <w:rsid w:val="0003190E"/>
    <w:rsid w:val="00031969"/>
    <w:rsid w:val="00031989"/>
    <w:rsid w:val="000319EE"/>
    <w:rsid w:val="00031A39"/>
    <w:rsid w:val="00031A8D"/>
    <w:rsid w:val="00031AC7"/>
    <w:rsid w:val="00031B83"/>
    <w:rsid w:val="00031BDE"/>
    <w:rsid w:val="00031BF5"/>
    <w:rsid w:val="00031C1C"/>
    <w:rsid w:val="00031CBE"/>
    <w:rsid w:val="00031CC6"/>
    <w:rsid w:val="00031D03"/>
    <w:rsid w:val="00031D6A"/>
    <w:rsid w:val="00031D92"/>
    <w:rsid w:val="00031D9C"/>
    <w:rsid w:val="00031DDE"/>
    <w:rsid w:val="00031EBE"/>
    <w:rsid w:val="00031EFF"/>
    <w:rsid w:val="00031F4F"/>
    <w:rsid w:val="00032086"/>
    <w:rsid w:val="0003208B"/>
    <w:rsid w:val="000320B4"/>
    <w:rsid w:val="000320EF"/>
    <w:rsid w:val="00032101"/>
    <w:rsid w:val="0003212A"/>
    <w:rsid w:val="000321A1"/>
    <w:rsid w:val="000321B1"/>
    <w:rsid w:val="000321DF"/>
    <w:rsid w:val="000321FE"/>
    <w:rsid w:val="00032224"/>
    <w:rsid w:val="00032279"/>
    <w:rsid w:val="000322B4"/>
    <w:rsid w:val="000322DC"/>
    <w:rsid w:val="000323D0"/>
    <w:rsid w:val="000323D4"/>
    <w:rsid w:val="0003242E"/>
    <w:rsid w:val="0003244F"/>
    <w:rsid w:val="00032473"/>
    <w:rsid w:val="000324A9"/>
    <w:rsid w:val="0003250F"/>
    <w:rsid w:val="0003252A"/>
    <w:rsid w:val="00032560"/>
    <w:rsid w:val="000325C8"/>
    <w:rsid w:val="000325EE"/>
    <w:rsid w:val="0003262B"/>
    <w:rsid w:val="00032648"/>
    <w:rsid w:val="00032652"/>
    <w:rsid w:val="00032663"/>
    <w:rsid w:val="00032671"/>
    <w:rsid w:val="0003268C"/>
    <w:rsid w:val="000326D6"/>
    <w:rsid w:val="0003275A"/>
    <w:rsid w:val="0003289B"/>
    <w:rsid w:val="00032919"/>
    <w:rsid w:val="00032923"/>
    <w:rsid w:val="0003294C"/>
    <w:rsid w:val="00032971"/>
    <w:rsid w:val="000329DF"/>
    <w:rsid w:val="000329EC"/>
    <w:rsid w:val="00032A05"/>
    <w:rsid w:val="00032A5B"/>
    <w:rsid w:val="00032A73"/>
    <w:rsid w:val="00032A9F"/>
    <w:rsid w:val="00032AD2"/>
    <w:rsid w:val="00032AE4"/>
    <w:rsid w:val="00032B3F"/>
    <w:rsid w:val="00032B49"/>
    <w:rsid w:val="00032B82"/>
    <w:rsid w:val="00032C01"/>
    <w:rsid w:val="00032C15"/>
    <w:rsid w:val="00032CA6"/>
    <w:rsid w:val="00032CCC"/>
    <w:rsid w:val="00032CF2"/>
    <w:rsid w:val="00032D13"/>
    <w:rsid w:val="00032DD0"/>
    <w:rsid w:val="00032DED"/>
    <w:rsid w:val="00032E1E"/>
    <w:rsid w:val="00032E55"/>
    <w:rsid w:val="00032E6A"/>
    <w:rsid w:val="00032ED8"/>
    <w:rsid w:val="00032ED9"/>
    <w:rsid w:val="00032F11"/>
    <w:rsid w:val="00032F3F"/>
    <w:rsid w:val="00032F63"/>
    <w:rsid w:val="00032F74"/>
    <w:rsid w:val="00032FC3"/>
    <w:rsid w:val="00032FE8"/>
    <w:rsid w:val="00033004"/>
    <w:rsid w:val="00033016"/>
    <w:rsid w:val="00033019"/>
    <w:rsid w:val="0003302A"/>
    <w:rsid w:val="0003310E"/>
    <w:rsid w:val="00033111"/>
    <w:rsid w:val="00033138"/>
    <w:rsid w:val="00033187"/>
    <w:rsid w:val="000331C2"/>
    <w:rsid w:val="000331D9"/>
    <w:rsid w:val="00033203"/>
    <w:rsid w:val="00033204"/>
    <w:rsid w:val="00033230"/>
    <w:rsid w:val="000332B4"/>
    <w:rsid w:val="000332C7"/>
    <w:rsid w:val="000332E4"/>
    <w:rsid w:val="0003334C"/>
    <w:rsid w:val="000333B1"/>
    <w:rsid w:val="000333ED"/>
    <w:rsid w:val="00033410"/>
    <w:rsid w:val="00033413"/>
    <w:rsid w:val="00033454"/>
    <w:rsid w:val="00033471"/>
    <w:rsid w:val="00033481"/>
    <w:rsid w:val="000334B1"/>
    <w:rsid w:val="000334D5"/>
    <w:rsid w:val="000334E1"/>
    <w:rsid w:val="000334F2"/>
    <w:rsid w:val="00033558"/>
    <w:rsid w:val="00033605"/>
    <w:rsid w:val="0003360F"/>
    <w:rsid w:val="0003366F"/>
    <w:rsid w:val="000336F5"/>
    <w:rsid w:val="00033718"/>
    <w:rsid w:val="000337EA"/>
    <w:rsid w:val="00033806"/>
    <w:rsid w:val="0003382A"/>
    <w:rsid w:val="00033836"/>
    <w:rsid w:val="0003383E"/>
    <w:rsid w:val="00033870"/>
    <w:rsid w:val="00033882"/>
    <w:rsid w:val="000338CC"/>
    <w:rsid w:val="00033909"/>
    <w:rsid w:val="00033915"/>
    <w:rsid w:val="0003399A"/>
    <w:rsid w:val="000339D4"/>
    <w:rsid w:val="000339FD"/>
    <w:rsid w:val="00033AB9"/>
    <w:rsid w:val="00033AD1"/>
    <w:rsid w:val="00033AFF"/>
    <w:rsid w:val="00033B1B"/>
    <w:rsid w:val="00033B47"/>
    <w:rsid w:val="00033B58"/>
    <w:rsid w:val="00033BD2"/>
    <w:rsid w:val="00033BDF"/>
    <w:rsid w:val="00033C98"/>
    <w:rsid w:val="00033CB4"/>
    <w:rsid w:val="00033CED"/>
    <w:rsid w:val="00033D23"/>
    <w:rsid w:val="00033D97"/>
    <w:rsid w:val="00033E26"/>
    <w:rsid w:val="00033E57"/>
    <w:rsid w:val="00033E62"/>
    <w:rsid w:val="00033E65"/>
    <w:rsid w:val="00033EE0"/>
    <w:rsid w:val="00033F49"/>
    <w:rsid w:val="00033F74"/>
    <w:rsid w:val="00033FCC"/>
    <w:rsid w:val="00033FEF"/>
    <w:rsid w:val="000340BA"/>
    <w:rsid w:val="000340BC"/>
    <w:rsid w:val="00034123"/>
    <w:rsid w:val="00034165"/>
    <w:rsid w:val="0003419A"/>
    <w:rsid w:val="0003419D"/>
    <w:rsid w:val="000341C0"/>
    <w:rsid w:val="000341C3"/>
    <w:rsid w:val="00034263"/>
    <w:rsid w:val="000342C2"/>
    <w:rsid w:val="000342E9"/>
    <w:rsid w:val="00034387"/>
    <w:rsid w:val="000343D0"/>
    <w:rsid w:val="00034433"/>
    <w:rsid w:val="000344E1"/>
    <w:rsid w:val="000344FC"/>
    <w:rsid w:val="00034549"/>
    <w:rsid w:val="0003455B"/>
    <w:rsid w:val="000345BA"/>
    <w:rsid w:val="000345F8"/>
    <w:rsid w:val="00034680"/>
    <w:rsid w:val="000346BD"/>
    <w:rsid w:val="000346C2"/>
    <w:rsid w:val="0003470C"/>
    <w:rsid w:val="0003470F"/>
    <w:rsid w:val="00034727"/>
    <w:rsid w:val="00034775"/>
    <w:rsid w:val="000347C1"/>
    <w:rsid w:val="000347F5"/>
    <w:rsid w:val="000347F6"/>
    <w:rsid w:val="0003488B"/>
    <w:rsid w:val="000348A1"/>
    <w:rsid w:val="000348D5"/>
    <w:rsid w:val="00034944"/>
    <w:rsid w:val="00034963"/>
    <w:rsid w:val="00034A9F"/>
    <w:rsid w:val="00034AAB"/>
    <w:rsid w:val="00034AD6"/>
    <w:rsid w:val="00034B5F"/>
    <w:rsid w:val="00034BE4"/>
    <w:rsid w:val="00034BF0"/>
    <w:rsid w:val="00034BFC"/>
    <w:rsid w:val="00034C0D"/>
    <w:rsid w:val="00034C63"/>
    <w:rsid w:val="00034C8B"/>
    <w:rsid w:val="00034CAF"/>
    <w:rsid w:val="00034CCA"/>
    <w:rsid w:val="00034D32"/>
    <w:rsid w:val="00034D9B"/>
    <w:rsid w:val="00034DCA"/>
    <w:rsid w:val="00034E17"/>
    <w:rsid w:val="00034E49"/>
    <w:rsid w:val="00034E97"/>
    <w:rsid w:val="00034EA6"/>
    <w:rsid w:val="00034F38"/>
    <w:rsid w:val="00034F43"/>
    <w:rsid w:val="00034FCE"/>
    <w:rsid w:val="00034FE7"/>
    <w:rsid w:val="00035005"/>
    <w:rsid w:val="00035016"/>
    <w:rsid w:val="00035024"/>
    <w:rsid w:val="0003504A"/>
    <w:rsid w:val="00035055"/>
    <w:rsid w:val="00035082"/>
    <w:rsid w:val="000350DE"/>
    <w:rsid w:val="000350E2"/>
    <w:rsid w:val="00035164"/>
    <w:rsid w:val="00035169"/>
    <w:rsid w:val="000351AC"/>
    <w:rsid w:val="000351DE"/>
    <w:rsid w:val="00035263"/>
    <w:rsid w:val="00035277"/>
    <w:rsid w:val="000352A3"/>
    <w:rsid w:val="000352F4"/>
    <w:rsid w:val="000352FC"/>
    <w:rsid w:val="00035355"/>
    <w:rsid w:val="0003535E"/>
    <w:rsid w:val="00035393"/>
    <w:rsid w:val="0003554E"/>
    <w:rsid w:val="00035582"/>
    <w:rsid w:val="00035585"/>
    <w:rsid w:val="000355C2"/>
    <w:rsid w:val="000355F3"/>
    <w:rsid w:val="00035635"/>
    <w:rsid w:val="00035650"/>
    <w:rsid w:val="00035657"/>
    <w:rsid w:val="000356D5"/>
    <w:rsid w:val="0003570B"/>
    <w:rsid w:val="00035757"/>
    <w:rsid w:val="0003588C"/>
    <w:rsid w:val="000358FD"/>
    <w:rsid w:val="0003595C"/>
    <w:rsid w:val="0003596F"/>
    <w:rsid w:val="0003597C"/>
    <w:rsid w:val="000359DB"/>
    <w:rsid w:val="00035A03"/>
    <w:rsid w:val="00035A07"/>
    <w:rsid w:val="00035A38"/>
    <w:rsid w:val="00035A46"/>
    <w:rsid w:val="00035A68"/>
    <w:rsid w:val="00035AC8"/>
    <w:rsid w:val="00035AD1"/>
    <w:rsid w:val="00035AF2"/>
    <w:rsid w:val="00035B20"/>
    <w:rsid w:val="00035B96"/>
    <w:rsid w:val="00035BBF"/>
    <w:rsid w:val="00035BC9"/>
    <w:rsid w:val="00035BD8"/>
    <w:rsid w:val="00035C7A"/>
    <w:rsid w:val="00035C8F"/>
    <w:rsid w:val="00035C95"/>
    <w:rsid w:val="00035D33"/>
    <w:rsid w:val="00035D7B"/>
    <w:rsid w:val="00035D8C"/>
    <w:rsid w:val="00035D8D"/>
    <w:rsid w:val="00035DE1"/>
    <w:rsid w:val="00035E67"/>
    <w:rsid w:val="00035EC1"/>
    <w:rsid w:val="00035EDF"/>
    <w:rsid w:val="00035F28"/>
    <w:rsid w:val="00035F7B"/>
    <w:rsid w:val="00035F7E"/>
    <w:rsid w:val="00036015"/>
    <w:rsid w:val="0003606A"/>
    <w:rsid w:val="00036072"/>
    <w:rsid w:val="00036088"/>
    <w:rsid w:val="000360A6"/>
    <w:rsid w:val="000360CE"/>
    <w:rsid w:val="000360FE"/>
    <w:rsid w:val="00036106"/>
    <w:rsid w:val="000361BE"/>
    <w:rsid w:val="000361C5"/>
    <w:rsid w:val="00036224"/>
    <w:rsid w:val="0003625B"/>
    <w:rsid w:val="0003628C"/>
    <w:rsid w:val="000362B6"/>
    <w:rsid w:val="0003630C"/>
    <w:rsid w:val="0003632C"/>
    <w:rsid w:val="00036330"/>
    <w:rsid w:val="0003639B"/>
    <w:rsid w:val="00036448"/>
    <w:rsid w:val="0003645E"/>
    <w:rsid w:val="000364EF"/>
    <w:rsid w:val="0003650A"/>
    <w:rsid w:val="00036561"/>
    <w:rsid w:val="000365D3"/>
    <w:rsid w:val="000366C3"/>
    <w:rsid w:val="000366FA"/>
    <w:rsid w:val="000366FC"/>
    <w:rsid w:val="0003679A"/>
    <w:rsid w:val="00036807"/>
    <w:rsid w:val="0003680F"/>
    <w:rsid w:val="0003682B"/>
    <w:rsid w:val="0003683D"/>
    <w:rsid w:val="00036887"/>
    <w:rsid w:val="00036896"/>
    <w:rsid w:val="000368CA"/>
    <w:rsid w:val="0003696A"/>
    <w:rsid w:val="00036987"/>
    <w:rsid w:val="000369AE"/>
    <w:rsid w:val="000369BA"/>
    <w:rsid w:val="000369C9"/>
    <w:rsid w:val="000369ED"/>
    <w:rsid w:val="00036A00"/>
    <w:rsid w:val="00036A03"/>
    <w:rsid w:val="00036A36"/>
    <w:rsid w:val="00036A43"/>
    <w:rsid w:val="00036A47"/>
    <w:rsid w:val="00036A81"/>
    <w:rsid w:val="00036A8C"/>
    <w:rsid w:val="00036A94"/>
    <w:rsid w:val="00036AAF"/>
    <w:rsid w:val="00036AC0"/>
    <w:rsid w:val="00036B0A"/>
    <w:rsid w:val="00036B4D"/>
    <w:rsid w:val="00036B55"/>
    <w:rsid w:val="00036B75"/>
    <w:rsid w:val="00036B8E"/>
    <w:rsid w:val="00036C12"/>
    <w:rsid w:val="00036C43"/>
    <w:rsid w:val="00036C5E"/>
    <w:rsid w:val="00036C65"/>
    <w:rsid w:val="00036CE3"/>
    <w:rsid w:val="00036D1B"/>
    <w:rsid w:val="00036D5B"/>
    <w:rsid w:val="00036D5C"/>
    <w:rsid w:val="00036D7A"/>
    <w:rsid w:val="00036D7B"/>
    <w:rsid w:val="00036D82"/>
    <w:rsid w:val="00036D8E"/>
    <w:rsid w:val="00036DA9"/>
    <w:rsid w:val="00036DCC"/>
    <w:rsid w:val="00036DF1"/>
    <w:rsid w:val="00036DF7"/>
    <w:rsid w:val="00036E0A"/>
    <w:rsid w:val="00036E7F"/>
    <w:rsid w:val="00036EC0"/>
    <w:rsid w:val="00036EE7"/>
    <w:rsid w:val="00036F18"/>
    <w:rsid w:val="00036F27"/>
    <w:rsid w:val="00036F3E"/>
    <w:rsid w:val="00036FEB"/>
    <w:rsid w:val="0003701B"/>
    <w:rsid w:val="0003702E"/>
    <w:rsid w:val="0003703A"/>
    <w:rsid w:val="0003709C"/>
    <w:rsid w:val="000370FB"/>
    <w:rsid w:val="000371A5"/>
    <w:rsid w:val="00037210"/>
    <w:rsid w:val="00037236"/>
    <w:rsid w:val="00037298"/>
    <w:rsid w:val="000372D5"/>
    <w:rsid w:val="00037304"/>
    <w:rsid w:val="00037355"/>
    <w:rsid w:val="00037381"/>
    <w:rsid w:val="000373B6"/>
    <w:rsid w:val="000373D0"/>
    <w:rsid w:val="0003745C"/>
    <w:rsid w:val="00037475"/>
    <w:rsid w:val="00037483"/>
    <w:rsid w:val="000374CE"/>
    <w:rsid w:val="000374D5"/>
    <w:rsid w:val="000374FD"/>
    <w:rsid w:val="0003758C"/>
    <w:rsid w:val="000375F5"/>
    <w:rsid w:val="0003763C"/>
    <w:rsid w:val="000376C4"/>
    <w:rsid w:val="000376C7"/>
    <w:rsid w:val="000376CD"/>
    <w:rsid w:val="00037718"/>
    <w:rsid w:val="00037734"/>
    <w:rsid w:val="0003778C"/>
    <w:rsid w:val="0003781E"/>
    <w:rsid w:val="0003784D"/>
    <w:rsid w:val="0003787A"/>
    <w:rsid w:val="0003788A"/>
    <w:rsid w:val="00037899"/>
    <w:rsid w:val="000378B2"/>
    <w:rsid w:val="000379AE"/>
    <w:rsid w:val="000379BD"/>
    <w:rsid w:val="000379F0"/>
    <w:rsid w:val="00037A1C"/>
    <w:rsid w:val="00037A29"/>
    <w:rsid w:val="00037A2F"/>
    <w:rsid w:val="00037A64"/>
    <w:rsid w:val="00037A7B"/>
    <w:rsid w:val="00037AAF"/>
    <w:rsid w:val="00037ABE"/>
    <w:rsid w:val="00037AEA"/>
    <w:rsid w:val="00037B3C"/>
    <w:rsid w:val="00037B7B"/>
    <w:rsid w:val="00037C03"/>
    <w:rsid w:val="00037C17"/>
    <w:rsid w:val="00037C44"/>
    <w:rsid w:val="00037C47"/>
    <w:rsid w:val="00037C5E"/>
    <w:rsid w:val="00037C6C"/>
    <w:rsid w:val="00037C7F"/>
    <w:rsid w:val="00037D19"/>
    <w:rsid w:val="00037D39"/>
    <w:rsid w:val="00037D48"/>
    <w:rsid w:val="00037D7F"/>
    <w:rsid w:val="00037E9F"/>
    <w:rsid w:val="00037EC7"/>
    <w:rsid w:val="00037F05"/>
    <w:rsid w:val="00037F20"/>
    <w:rsid w:val="00037F74"/>
    <w:rsid w:val="00037F7E"/>
    <w:rsid w:val="00037FEC"/>
    <w:rsid w:val="00037FFB"/>
    <w:rsid w:val="00040014"/>
    <w:rsid w:val="00040018"/>
    <w:rsid w:val="00040040"/>
    <w:rsid w:val="00040066"/>
    <w:rsid w:val="00040090"/>
    <w:rsid w:val="0004018B"/>
    <w:rsid w:val="0004023E"/>
    <w:rsid w:val="00040248"/>
    <w:rsid w:val="00040251"/>
    <w:rsid w:val="0004029C"/>
    <w:rsid w:val="0004032D"/>
    <w:rsid w:val="00040330"/>
    <w:rsid w:val="00040392"/>
    <w:rsid w:val="000403CD"/>
    <w:rsid w:val="000403D1"/>
    <w:rsid w:val="000403D5"/>
    <w:rsid w:val="000403E4"/>
    <w:rsid w:val="000403FA"/>
    <w:rsid w:val="00040431"/>
    <w:rsid w:val="00040440"/>
    <w:rsid w:val="00040450"/>
    <w:rsid w:val="00040458"/>
    <w:rsid w:val="0004048E"/>
    <w:rsid w:val="00040553"/>
    <w:rsid w:val="000405A6"/>
    <w:rsid w:val="000405C0"/>
    <w:rsid w:val="000405D9"/>
    <w:rsid w:val="000405FF"/>
    <w:rsid w:val="0004060B"/>
    <w:rsid w:val="00040623"/>
    <w:rsid w:val="0004064A"/>
    <w:rsid w:val="00040672"/>
    <w:rsid w:val="0004067C"/>
    <w:rsid w:val="00040682"/>
    <w:rsid w:val="00040698"/>
    <w:rsid w:val="000406F1"/>
    <w:rsid w:val="0004071F"/>
    <w:rsid w:val="0004072F"/>
    <w:rsid w:val="0004075F"/>
    <w:rsid w:val="00040784"/>
    <w:rsid w:val="0004078E"/>
    <w:rsid w:val="00040795"/>
    <w:rsid w:val="0004079B"/>
    <w:rsid w:val="000407F1"/>
    <w:rsid w:val="000408B0"/>
    <w:rsid w:val="000408C3"/>
    <w:rsid w:val="000408CE"/>
    <w:rsid w:val="000408CF"/>
    <w:rsid w:val="0004091F"/>
    <w:rsid w:val="00040958"/>
    <w:rsid w:val="00040974"/>
    <w:rsid w:val="00040983"/>
    <w:rsid w:val="00040984"/>
    <w:rsid w:val="00040999"/>
    <w:rsid w:val="0004099F"/>
    <w:rsid w:val="000409C9"/>
    <w:rsid w:val="000409F4"/>
    <w:rsid w:val="00040A4B"/>
    <w:rsid w:val="00040B81"/>
    <w:rsid w:val="00040C4F"/>
    <w:rsid w:val="00040CEE"/>
    <w:rsid w:val="00040D51"/>
    <w:rsid w:val="00040D7A"/>
    <w:rsid w:val="00040D80"/>
    <w:rsid w:val="00040DC0"/>
    <w:rsid w:val="00040E02"/>
    <w:rsid w:val="00040E13"/>
    <w:rsid w:val="00040E36"/>
    <w:rsid w:val="00040E54"/>
    <w:rsid w:val="00040E66"/>
    <w:rsid w:val="00040E91"/>
    <w:rsid w:val="00040EC3"/>
    <w:rsid w:val="00040EF2"/>
    <w:rsid w:val="00040FAC"/>
    <w:rsid w:val="00040FBE"/>
    <w:rsid w:val="00040FD5"/>
    <w:rsid w:val="00041083"/>
    <w:rsid w:val="0004108A"/>
    <w:rsid w:val="000410AF"/>
    <w:rsid w:val="000410CE"/>
    <w:rsid w:val="000410D5"/>
    <w:rsid w:val="00041172"/>
    <w:rsid w:val="00041174"/>
    <w:rsid w:val="0004117F"/>
    <w:rsid w:val="0004121A"/>
    <w:rsid w:val="00041232"/>
    <w:rsid w:val="00041294"/>
    <w:rsid w:val="000412BE"/>
    <w:rsid w:val="000412C6"/>
    <w:rsid w:val="000412CC"/>
    <w:rsid w:val="000412CD"/>
    <w:rsid w:val="00041364"/>
    <w:rsid w:val="0004136F"/>
    <w:rsid w:val="0004139C"/>
    <w:rsid w:val="000413D9"/>
    <w:rsid w:val="000413E1"/>
    <w:rsid w:val="000413EA"/>
    <w:rsid w:val="00041411"/>
    <w:rsid w:val="00041446"/>
    <w:rsid w:val="00041495"/>
    <w:rsid w:val="000414A8"/>
    <w:rsid w:val="000414EE"/>
    <w:rsid w:val="0004150A"/>
    <w:rsid w:val="00041532"/>
    <w:rsid w:val="00041577"/>
    <w:rsid w:val="000415C3"/>
    <w:rsid w:val="000415F5"/>
    <w:rsid w:val="00041727"/>
    <w:rsid w:val="0004174C"/>
    <w:rsid w:val="0004177C"/>
    <w:rsid w:val="00041794"/>
    <w:rsid w:val="00041795"/>
    <w:rsid w:val="000417B7"/>
    <w:rsid w:val="000417BA"/>
    <w:rsid w:val="000417D8"/>
    <w:rsid w:val="0004180E"/>
    <w:rsid w:val="00041829"/>
    <w:rsid w:val="00041868"/>
    <w:rsid w:val="00041919"/>
    <w:rsid w:val="00041934"/>
    <w:rsid w:val="0004198A"/>
    <w:rsid w:val="0004198D"/>
    <w:rsid w:val="00041ABA"/>
    <w:rsid w:val="00041ABC"/>
    <w:rsid w:val="00041B05"/>
    <w:rsid w:val="00041B5B"/>
    <w:rsid w:val="00041BA6"/>
    <w:rsid w:val="00041BBD"/>
    <w:rsid w:val="00041BC8"/>
    <w:rsid w:val="00041C06"/>
    <w:rsid w:val="00041C0D"/>
    <w:rsid w:val="00041C75"/>
    <w:rsid w:val="00041CD7"/>
    <w:rsid w:val="00041DFC"/>
    <w:rsid w:val="00041E0D"/>
    <w:rsid w:val="00041E14"/>
    <w:rsid w:val="00041E50"/>
    <w:rsid w:val="00041E64"/>
    <w:rsid w:val="00041E83"/>
    <w:rsid w:val="00041E96"/>
    <w:rsid w:val="00041EC6"/>
    <w:rsid w:val="00041EE0"/>
    <w:rsid w:val="00042024"/>
    <w:rsid w:val="00042034"/>
    <w:rsid w:val="00042044"/>
    <w:rsid w:val="0004204B"/>
    <w:rsid w:val="000420D0"/>
    <w:rsid w:val="000420D1"/>
    <w:rsid w:val="000420E1"/>
    <w:rsid w:val="00042128"/>
    <w:rsid w:val="000421C2"/>
    <w:rsid w:val="000421CD"/>
    <w:rsid w:val="000421F8"/>
    <w:rsid w:val="0004220B"/>
    <w:rsid w:val="0004225F"/>
    <w:rsid w:val="00042270"/>
    <w:rsid w:val="000423CB"/>
    <w:rsid w:val="000423EC"/>
    <w:rsid w:val="000424B5"/>
    <w:rsid w:val="000424BB"/>
    <w:rsid w:val="000424D2"/>
    <w:rsid w:val="000424FF"/>
    <w:rsid w:val="0004250E"/>
    <w:rsid w:val="00042511"/>
    <w:rsid w:val="0004253E"/>
    <w:rsid w:val="00042546"/>
    <w:rsid w:val="0004254A"/>
    <w:rsid w:val="000426A2"/>
    <w:rsid w:val="000426D7"/>
    <w:rsid w:val="0004270D"/>
    <w:rsid w:val="0004272B"/>
    <w:rsid w:val="00042761"/>
    <w:rsid w:val="00042772"/>
    <w:rsid w:val="00042779"/>
    <w:rsid w:val="000427F8"/>
    <w:rsid w:val="00042800"/>
    <w:rsid w:val="0004281D"/>
    <w:rsid w:val="00042880"/>
    <w:rsid w:val="000428A1"/>
    <w:rsid w:val="000429C5"/>
    <w:rsid w:val="000429F6"/>
    <w:rsid w:val="00042A9D"/>
    <w:rsid w:val="00042B1C"/>
    <w:rsid w:val="00042B5E"/>
    <w:rsid w:val="00042BAD"/>
    <w:rsid w:val="00042BB0"/>
    <w:rsid w:val="00042BB8"/>
    <w:rsid w:val="00042C18"/>
    <w:rsid w:val="00042D08"/>
    <w:rsid w:val="00042D26"/>
    <w:rsid w:val="00042D5E"/>
    <w:rsid w:val="00042D8B"/>
    <w:rsid w:val="00042E05"/>
    <w:rsid w:val="00042E0A"/>
    <w:rsid w:val="00042E30"/>
    <w:rsid w:val="00042E7F"/>
    <w:rsid w:val="00042E89"/>
    <w:rsid w:val="00042ECD"/>
    <w:rsid w:val="00042EF1"/>
    <w:rsid w:val="00042F79"/>
    <w:rsid w:val="00042FD8"/>
    <w:rsid w:val="0004304A"/>
    <w:rsid w:val="00043080"/>
    <w:rsid w:val="000430C8"/>
    <w:rsid w:val="000430FC"/>
    <w:rsid w:val="00043150"/>
    <w:rsid w:val="0004318D"/>
    <w:rsid w:val="00043245"/>
    <w:rsid w:val="00043262"/>
    <w:rsid w:val="000432F8"/>
    <w:rsid w:val="00043308"/>
    <w:rsid w:val="000433E6"/>
    <w:rsid w:val="00043474"/>
    <w:rsid w:val="000434C2"/>
    <w:rsid w:val="00043553"/>
    <w:rsid w:val="00043606"/>
    <w:rsid w:val="00043611"/>
    <w:rsid w:val="0004364C"/>
    <w:rsid w:val="000436E7"/>
    <w:rsid w:val="000436EE"/>
    <w:rsid w:val="000436F5"/>
    <w:rsid w:val="0004373B"/>
    <w:rsid w:val="000437EB"/>
    <w:rsid w:val="00043846"/>
    <w:rsid w:val="00043855"/>
    <w:rsid w:val="0004386C"/>
    <w:rsid w:val="00043871"/>
    <w:rsid w:val="0004389C"/>
    <w:rsid w:val="000438DF"/>
    <w:rsid w:val="000438EC"/>
    <w:rsid w:val="0004394F"/>
    <w:rsid w:val="0004399A"/>
    <w:rsid w:val="00043A23"/>
    <w:rsid w:val="00043A73"/>
    <w:rsid w:val="00043A88"/>
    <w:rsid w:val="00043AA8"/>
    <w:rsid w:val="00043AE9"/>
    <w:rsid w:val="00043B08"/>
    <w:rsid w:val="00043B0B"/>
    <w:rsid w:val="00043B2A"/>
    <w:rsid w:val="00043B63"/>
    <w:rsid w:val="00043B8F"/>
    <w:rsid w:val="00043B95"/>
    <w:rsid w:val="00043BD6"/>
    <w:rsid w:val="00043C1A"/>
    <w:rsid w:val="00043D18"/>
    <w:rsid w:val="00043D41"/>
    <w:rsid w:val="00043D69"/>
    <w:rsid w:val="00043D7D"/>
    <w:rsid w:val="00043D80"/>
    <w:rsid w:val="00043E4A"/>
    <w:rsid w:val="00043EA9"/>
    <w:rsid w:val="00043EE3"/>
    <w:rsid w:val="00043EF3"/>
    <w:rsid w:val="00043EF6"/>
    <w:rsid w:val="00043F39"/>
    <w:rsid w:val="00043FBB"/>
    <w:rsid w:val="00043FE1"/>
    <w:rsid w:val="00044006"/>
    <w:rsid w:val="0004402A"/>
    <w:rsid w:val="00044040"/>
    <w:rsid w:val="00044086"/>
    <w:rsid w:val="000440B6"/>
    <w:rsid w:val="000440DC"/>
    <w:rsid w:val="0004415E"/>
    <w:rsid w:val="00044176"/>
    <w:rsid w:val="0004418C"/>
    <w:rsid w:val="0004421E"/>
    <w:rsid w:val="0004423A"/>
    <w:rsid w:val="00044252"/>
    <w:rsid w:val="0004430F"/>
    <w:rsid w:val="00044344"/>
    <w:rsid w:val="000443A0"/>
    <w:rsid w:val="000443A3"/>
    <w:rsid w:val="000443E1"/>
    <w:rsid w:val="00044414"/>
    <w:rsid w:val="00044417"/>
    <w:rsid w:val="00044476"/>
    <w:rsid w:val="000444B8"/>
    <w:rsid w:val="000444C0"/>
    <w:rsid w:val="00044545"/>
    <w:rsid w:val="00044586"/>
    <w:rsid w:val="000445BB"/>
    <w:rsid w:val="000445BF"/>
    <w:rsid w:val="000445DF"/>
    <w:rsid w:val="00044632"/>
    <w:rsid w:val="00044663"/>
    <w:rsid w:val="000446D5"/>
    <w:rsid w:val="00044764"/>
    <w:rsid w:val="00044765"/>
    <w:rsid w:val="000447D9"/>
    <w:rsid w:val="000447E8"/>
    <w:rsid w:val="0004485C"/>
    <w:rsid w:val="0004487A"/>
    <w:rsid w:val="0004493A"/>
    <w:rsid w:val="0004498D"/>
    <w:rsid w:val="000449C0"/>
    <w:rsid w:val="00044A59"/>
    <w:rsid w:val="00044A70"/>
    <w:rsid w:val="00044AD4"/>
    <w:rsid w:val="00044B1A"/>
    <w:rsid w:val="00044B46"/>
    <w:rsid w:val="00044B5B"/>
    <w:rsid w:val="00044B8C"/>
    <w:rsid w:val="00044B99"/>
    <w:rsid w:val="00044BD5"/>
    <w:rsid w:val="00044BE5"/>
    <w:rsid w:val="00044BF4"/>
    <w:rsid w:val="00044C06"/>
    <w:rsid w:val="00044C2D"/>
    <w:rsid w:val="00044C41"/>
    <w:rsid w:val="00044C78"/>
    <w:rsid w:val="00044CD1"/>
    <w:rsid w:val="00044D37"/>
    <w:rsid w:val="00044D75"/>
    <w:rsid w:val="00044DA8"/>
    <w:rsid w:val="00044E4C"/>
    <w:rsid w:val="00044E58"/>
    <w:rsid w:val="00044E77"/>
    <w:rsid w:val="00044EA1"/>
    <w:rsid w:val="00044EA3"/>
    <w:rsid w:val="00044EBC"/>
    <w:rsid w:val="00044F7C"/>
    <w:rsid w:val="00044FB9"/>
    <w:rsid w:val="00044FDD"/>
    <w:rsid w:val="00044FE2"/>
    <w:rsid w:val="0004500E"/>
    <w:rsid w:val="00045071"/>
    <w:rsid w:val="00045104"/>
    <w:rsid w:val="0004524F"/>
    <w:rsid w:val="00045324"/>
    <w:rsid w:val="0004532C"/>
    <w:rsid w:val="0004535E"/>
    <w:rsid w:val="000453F7"/>
    <w:rsid w:val="000453FD"/>
    <w:rsid w:val="00045411"/>
    <w:rsid w:val="0004542C"/>
    <w:rsid w:val="00045431"/>
    <w:rsid w:val="0004547F"/>
    <w:rsid w:val="000454FA"/>
    <w:rsid w:val="00045515"/>
    <w:rsid w:val="00045520"/>
    <w:rsid w:val="0004557C"/>
    <w:rsid w:val="000455B0"/>
    <w:rsid w:val="000455B9"/>
    <w:rsid w:val="000455E0"/>
    <w:rsid w:val="000455F9"/>
    <w:rsid w:val="00045611"/>
    <w:rsid w:val="0004563B"/>
    <w:rsid w:val="00045660"/>
    <w:rsid w:val="000456D8"/>
    <w:rsid w:val="0004570A"/>
    <w:rsid w:val="0004577F"/>
    <w:rsid w:val="0004579D"/>
    <w:rsid w:val="00045815"/>
    <w:rsid w:val="0004583D"/>
    <w:rsid w:val="0004586F"/>
    <w:rsid w:val="000458A8"/>
    <w:rsid w:val="000458B5"/>
    <w:rsid w:val="000458CE"/>
    <w:rsid w:val="000458FF"/>
    <w:rsid w:val="0004590D"/>
    <w:rsid w:val="0004592C"/>
    <w:rsid w:val="00045934"/>
    <w:rsid w:val="00045990"/>
    <w:rsid w:val="00045A6F"/>
    <w:rsid w:val="00045AC1"/>
    <w:rsid w:val="00045AEE"/>
    <w:rsid w:val="00045B0B"/>
    <w:rsid w:val="00045B36"/>
    <w:rsid w:val="00045B4E"/>
    <w:rsid w:val="00045BE0"/>
    <w:rsid w:val="00045BE4"/>
    <w:rsid w:val="00045C1E"/>
    <w:rsid w:val="00045C5A"/>
    <w:rsid w:val="00045CA0"/>
    <w:rsid w:val="00045CA5"/>
    <w:rsid w:val="00045CB6"/>
    <w:rsid w:val="00045D0D"/>
    <w:rsid w:val="00045D17"/>
    <w:rsid w:val="00045D34"/>
    <w:rsid w:val="00045D55"/>
    <w:rsid w:val="00045D5C"/>
    <w:rsid w:val="00045D97"/>
    <w:rsid w:val="00045E37"/>
    <w:rsid w:val="00045E85"/>
    <w:rsid w:val="00045ED3"/>
    <w:rsid w:val="00045F06"/>
    <w:rsid w:val="00045F39"/>
    <w:rsid w:val="00046014"/>
    <w:rsid w:val="0004601E"/>
    <w:rsid w:val="00046024"/>
    <w:rsid w:val="0004603D"/>
    <w:rsid w:val="00046128"/>
    <w:rsid w:val="0004612B"/>
    <w:rsid w:val="0004613A"/>
    <w:rsid w:val="000461A9"/>
    <w:rsid w:val="000461E1"/>
    <w:rsid w:val="000461E7"/>
    <w:rsid w:val="000461EA"/>
    <w:rsid w:val="0004621C"/>
    <w:rsid w:val="00046301"/>
    <w:rsid w:val="0004632C"/>
    <w:rsid w:val="0004632E"/>
    <w:rsid w:val="00046340"/>
    <w:rsid w:val="0004636A"/>
    <w:rsid w:val="00046381"/>
    <w:rsid w:val="000463D2"/>
    <w:rsid w:val="000464C8"/>
    <w:rsid w:val="000464DC"/>
    <w:rsid w:val="00046526"/>
    <w:rsid w:val="00046549"/>
    <w:rsid w:val="00046569"/>
    <w:rsid w:val="000465CD"/>
    <w:rsid w:val="000465E4"/>
    <w:rsid w:val="00046614"/>
    <w:rsid w:val="0004665C"/>
    <w:rsid w:val="0004667F"/>
    <w:rsid w:val="000466D0"/>
    <w:rsid w:val="000466E5"/>
    <w:rsid w:val="000467C0"/>
    <w:rsid w:val="000467FF"/>
    <w:rsid w:val="0004680D"/>
    <w:rsid w:val="00046816"/>
    <w:rsid w:val="000468D6"/>
    <w:rsid w:val="000468E2"/>
    <w:rsid w:val="00046927"/>
    <w:rsid w:val="0004697E"/>
    <w:rsid w:val="000469B6"/>
    <w:rsid w:val="00046AEB"/>
    <w:rsid w:val="00046AFD"/>
    <w:rsid w:val="00046B0E"/>
    <w:rsid w:val="00046B82"/>
    <w:rsid w:val="00046C73"/>
    <w:rsid w:val="00046C90"/>
    <w:rsid w:val="00046CBE"/>
    <w:rsid w:val="00046CEF"/>
    <w:rsid w:val="00046CF0"/>
    <w:rsid w:val="00046D26"/>
    <w:rsid w:val="00046D28"/>
    <w:rsid w:val="00046D85"/>
    <w:rsid w:val="00046D9E"/>
    <w:rsid w:val="00046DD9"/>
    <w:rsid w:val="00046FB1"/>
    <w:rsid w:val="00046FB7"/>
    <w:rsid w:val="00046FBC"/>
    <w:rsid w:val="00046FBD"/>
    <w:rsid w:val="0004703D"/>
    <w:rsid w:val="0004704B"/>
    <w:rsid w:val="00047050"/>
    <w:rsid w:val="00047067"/>
    <w:rsid w:val="0004708A"/>
    <w:rsid w:val="000470B3"/>
    <w:rsid w:val="000470CC"/>
    <w:rsid w:val="000470D9"/>
    <w:rsid w:val="00047113"/>
    <w:rsid w:val="00047173"/>
    <w:rsid w:val="00047179"/>
    <w:rsid w:val="00047196"/>
    <w:rsid w:val="00047216"/>
    <w:rsid w:val="00047239"/>
    <w:rsid w:val="0004727D"/>
    <w:rsid w:val="00047288"/>
    <w:rsid w:val="00047296"/>
    <w:rsid w:val="000472BD"/>
    <w:rsid w:val="00047359"/>
    <w:rsid w:val="0004738E"/>
    <w:rsid w:val="000473DE"/>
    <w:rsid w:val="000473E6"/>
    <w:rsid w:val="000473F9"/>
    <w:rsid w:val="00047446"/>
    <w:rsid w:val="0004744B"/>
    <w:rsid w:val="00047480"/>
    <w:rsid w:val="000474B2"/>
    <w:rsid w:val="000474D0"/>
    <w:rsid w:val="0004752B"/>
    <w:rsid w:val="0004764E"/>
    <w:rsid w:val="00047678"/>
    <w:rsid w:val="00047800"/>
    <w:rsid w:val="0004787E"/>
    <w:rsid w:val="0004788E"/>
    <w:rsid w:val="00047905"/>
    <w:rsid w:val="00047939"/>
    <w:rsid w:val="00047940"/>
    <w:rsid w:val="000479DA"/>
    <w:rsid w:val="000479FB"/>
    <w:rsid w:val="00047A46"/>
    <w:rsid w:val="00047A71"/>
    <w:rsid w:val="00047AEE"/>
    <w:rsid w:val="00047AFA"/>
    <w:rsid w:val="00047B59"/>
    <w:rsid w:val="00047B63"/>
    <w:rsid w:val="00047B64"/>
    <w:rsid w:val="00047BBB"/>
    <w:rsid w:val="00047BE4"/>
    <w:rsid w:val="00047C1E"/>
    <w:rsid w:val="00047C3C"/>
    <w:rsid w:val="00047C50"/>
    <w:rsid w:val="00047C5A"/>
    <w:rsid w:val="00047C68"/>
    <w:rsid w:val="00047D04"/>
    <w:rsid w:val="00047E30"/>
    <w:rsid w:val="00047E9A"/>
    <w:rsid w:val="00047EC6"/>
    <w:rsid w:val="00047EE0"/>
    <w:rsid w:val="00047F19"/>
    <w:rsid w:val="00047F1A"/>
    <w:rsid w:val="00047F34"/>
    <w:rsid w:val="00047F96"/>
    <w:rsid w:val="00050004"/>
    <w:rsid w:val="0005002A"/>
    <w:rsid w:val="00050032"/>
    <w:rsid w:val="0005006C"/>
    <w:rsid w:val="0005012F"/>
    <w:rsid w:val="0005017B"/>
    <w:rsid w:val="000501FE"/>
    <w:rsid w:val="00050208"/>
    <w:rsid w:val="000502CE"/>
    <w:rsid w:val="000502E8"/>
    <w:rsid w:val="0005034E"/>
    <w:rsid w:val="0005036C"/>
    <w:rsid w:val="00050376"/>
    <w:rsid w:val="000503F3"/>
    <w:rsid w:val="000503F5"/>
    <w:rsid w:val="00050401"/>
    <w:rsid w:val="0005055F"/>
    <w:rsid w:val="00050564"/>
    <w:rsid w:val="00050565"/>
    <w:rsid w:val="00050592"/>
    <w:rsid w:val="00050594"/>
    <w:rsid w:val="00050629"/>
    <w:rsid w:val="00050648"/>
    <w:rsid w:val="00050663"/>
    <w:rsid w:val="00050664"/>
    <w:rsid w:val="0005073A"/>
    <w:rsid w:val="0005078F"/>
    <w:rsid w:val="00050826"/>
    <w:rsid w:val="000508CC"/>
    <w:rsid w:val="00050931"/>
    <w:rsid w:val="00050990"/>
    <w:rsid w:val="000509AB"/>
    <w:rsid w:val="000509E8"/>
    <w:rsid w:val="00050A49"/>
    <w:rsid w:val="00050A6D"/>
    <w:rsid w:val="00050A9C"/>
    <w:rsid w:val="00050B31"/>
    <w:rsid w:val="00050B91"/>
    <w:rsid w:val="00050B9B"/>
    <w:rsid w:val="00050BF8"/>
    <w:rsid w:val="00050C43"/>
    <w:rsid w:val="00050C50"/>
    <w:rsid w:val="00050C56"/>
    <w:rsid w:val="00050C57"/>
    <w:rsid w:val="00050C5F"/>
    <w:rsid w:val="00050C88"/>
    <w:rsid w:val="00050CCF"/>
    <w:rsid w:val="00050CE4"/>
    <w:rsid w:val="00050D00"/>
    <w:rsid w:val="00050D08"/>
    <w:rsid w:val="00050D0D"/>
    <w:rsid w:val="00050D40"/>
    <w:rsid w:val="00050D7D"/>
    <w:rsid w:val="00050DEF"/>
    <w:rsid w:val="00050E1B"/>
    <w:rsid w:val="00050E51"/>
    <w:rsid w:val="00050E58"/>
    <w:rsid w:val="00050EB9"/>
    <w:rsid w:val="00050F2A"/>
    <w:rsid w:val="00050F58"/>
    <w:rsid w:val="00050F5C"/>
    <w:rsid w:val="00050F67"/>
    <w:rsid w:val="00050F70"/>
    <w:rsid w:val="00050F7A"/>
    <w:rsid w:val="0005101B"/>
    <w:rsid w:val="00051022"/>
    <w:rsid w:val="00051035"/>
    <w:rsid w:val="0005115B"/>
    <w:rsid w:val="00051171"/>
    <w:rsid w:val="0005117A"/>
    <w:rsid w:val="000511B0"/>
    <w:rsid w:val="000511BD"/>
    <w:rsid w:val="000512C9"/>
    <w:rsid w:val="0005132C"/>
    <w:rsid w:val="0005139E"/>
    <w:rsid w:val="000513F5"/>
    <w:rsid w:val="000513F9"/>
    <w:rsid w:val="00051421"/>
    <w:rsid w:val="00051434"/>
    <w:rsid w:val="00051475"/>
    <w:rsid w:val="00051487"/>
    <w:rsid w:val="0005148D"/>
    <w:rsid w:val="00051517"/>
    <w:rsid w:val="0005153B"/>
    <w:rsid w:val="00051565"/>
    <w:rsid w:val="00051580"/>
    <w:rsid w:val="00051594"/>
    <w:rsid w:val="00051605"/>
    <w:rsid w:val="0005171D"/>
    <w:rsid w:val="00051752"/>
    <w:rsid w:val="0005177A"/>
    <w:rsid w:val="0005182B"/>
    <w:rsid w:val="00051867"/>
    <w:rsid w:val="00051889"/>
    <w:rsid w:val="000518ED"/>
    <w:rsid w:val="0005190B"/>
    <w:rsid w:val="0005194E"/>
    <w:rsid w:val="00051977"/>
    <w:rsid w:val="000519C3"/>
    <w:rsid w:val="00051A22"/>
    <w:rsid w:val="00051A35"/>
    <w:rsid w:val="00051A79"/>
    <w:rsid w:val="00051A7F"/>
    <w:rsid w:val="00051A87"/>
    <w:rsid w:val="00051ACF"/>
    <w:rsid w:val="00051BA3"/>
    <w:rsid w:val="00051BC4"/>
    <w:rsid w:val="00051BE9"/>
    <w:rsid w:val="00051C04"/>
    <w:rsid w:val="00051C0D"/>
    <w:rsid w:val="00051C8A"/>
    <w:rsid w:val="00051CFE"/>
    <w:rsid w:val="00051D06"/>
    <w:rsid w:val="00051D38"/>
    <w:rsid w:val="00051D5B"/>
    <w:rsid w:val="00051D5C"/>
    <w:rsid w:val="00051D6C"/>
    <w:rsid w:val="00051D89"/>
    <w:rsid w:val="00051DA7"/>
    <w:rsid w:val="00051DED"/>
    <w:rsid w:val="00051E52"/>
    <w:rsid w:val="00051E7D"/>
    <w:rsid w:val="00051E80"/>
    <w:rsid w:val="00051EAB"/>
    <w:rsid w:val="00051EE0"/>
    <w:rsid w:val="00051F1C"/>
    <w:rsid w:val="00051F28"/>
    <w:rsid w:val="00051FFE"/>
    <w:rsid w:val="00052037"/>
    <w:rsid w:val="0005203B"/>
    <w:rsid w:val="0005203E"/>
    <w:rsid w:val="000520A5"/>
    <w:rsid w:val="000520F6"/>
    <w:rsid w:val="00052126"/>
    <w:rsid w:val="00052128"/>
    <w:rsid w:val="00052132"/>
    <w:rsid w:val="00052176"/>
    <w:rsid w:val="000521BB"/>
    <w:rsid w:val="000521C5"/>
    <w:rsid w:val="0005225C"/>
    <w:rsid w:val="0005227C"/>
    <w:rsid w:val="0005227E"/>
    <w:rsid w:val="00052294"/>
    <w:rsid w:val="000522A4"/>
    <w:rsid w:val="00052300"/>
    <w:rsid w:val="0005231A"/>
    <w:rsid w:val="0005231B"/>
    <w:rsid w:val="00052336"/>
    <w:rsid w:val="000524A7"/>
    <w:rsid w:val="000524B8"/>
    <w:rsid w:val="000524BF"/>
    <w:rsid w:val="0005250D"/>
    <w:rsid w:val="00052561"/>
    <w:rsid w:val="00052577"/>
    <w:rsid w:val="000525BB"/>
    <w:rsid w:val="000525C5"/>
    <w:rsid w:val="0005270B"/>
    <w:rsid w:val="0005270D"/>
    <w:rsid w:val="0005271E"/>
    <w:rsid w:val="00052727"/>
    <w:rsid w:val="00052757"/>
    <w:rsid w:val="00052774"/>
    <w:rsid w:val="00052789"/>
    <w:rsid w:val="000527A1"/>
    <w:rsid w:val="000527C2"/>
    <w:rsid w:val="00052805"/>
    <w:rsid w:val="0005283D"/>
    <w:rsid w:val="00052842"/>
    <w:rsid w:val="000528A2"/>
    <w:rsid w:val="0005291B"/>
    <w:rsid w:val="00052A07"/>
    <w:rsid w:val="00052AAA"/>
    <w:rsid w:val="00052B6F"/>
    <w:rsid w:val="00052B7B"/>
    <w:rsid w:val="00052B83"/>
    <w:rsid w:val="00052BE4"/>
    <w:rsid w:val="00052C7D"/>
    <w:rsid w:val="00052D16"/>
    <w:rsid w:val="00052D5A"/>
    <w:rsid w:val="00052D87"/>
    <w:rsid w:val="00052DF9"/>
    <w:rsid w:val="00052E18"/>
    <w:rsid w:val="00052E1B"/>
    <w:rsid w:val="00052E23"/>
    <w:rsid w:val="00052E9A"/>
    <w:rsid w:val="00052EB1"/>
    <w:rsid w:val="00052ED8"/>
    <w:rsid w:val="00052FBC"/>
    <w:rsid w:val="00053006"/>
    <w:rsid w:val="00053012"/>
    <w:rsid w:val="00053037"/>
    <w:rsid w:val="00053088"/>
    <w:rsid w:val="00053102"/>
    <w:rsid w:val="00053104"/>
    <w:rsid w:val="0005312E"/>
    <w:rsid w:val="000531D0"/>
    <w:rsid w:val="00053200"/>
    <w:rsid w:val="00053213"/>
    <w:rsid w:val="00053280"/>
    <w:rsid w:val="00053301"/>
    <w:rsid w:val="00053304"/>
    <w:rsid w:val="00053306"/>
    <w:rsid w:val="00053313"/>
    <w:rsid w:val="0005332B"/>
    <w:rsid w:val="000533B5"/>
    <w:rsid w:val="000533E7"/>
    <w:rsid w:val="000533FE"/>
    <w:rsid w:val="00053447"/>
    <w:rsid w:val="0005344B"/>
    <w:rsid w:val="000534A3"/>
    <w:rsid w:val="000534AD"/>
    <w:rsid w:val="0005350C"/>
    <w:rsid w:val="00053561"/>
    <w:rsid w:val="000535C8"/>
    <w:rsid w:val="000535F8"/>
    <w:rsid w:val="00053607"/>
    <w:rsid w:val="00053678"/>
    <w:rsid w:val="0005369C"/>
    <w:rsid w:val="000536A3"/>
    <w:rsid w:val="000536DD"/>
    <w:rsid w:val="000536F6"/>
    <w:rsid w:val="00053720"/>
    <w:rsid w:val="0005374C"/>
    <w:rsid w:val="00053759"/>
    <w:rsid w:val="000537A1"/>
    <w:rsid w:val="000537E9"/>
    <w:rsid w:val="000537FF"/>
    <w:rsid w:val="00053854"/>
    <w:rsid w:val="0005386D"/>
    <w:rsid w:val="00053909"/>
    <w:rsid w:val="00053943"/>
    <w:rsid w:val="0005394C"/>
    <w:rsid w:val="00053994"/>
    <w:rsid w:val="000539C5"/>
    <w:rsid w:val="000539CA"/>
    <w:rsid w:val="00053A06"/>
    <w:rsid w:val="00053A26"/>
    <w:rsid w:val="00053A7B"/>
    <w:rsid w:val="00053ABB"/>
    <w:rsid w:val="00053ABF"/>
    <w:rsid w:val="00053B23"/>
    <w:rsid w:val="00053B6F"/>
    <w:rsid w:val="00053B74"/>
    <w:rsid w:val="00053B9C"/>
    <w:rsid w:val="00053BEC"/>
    <w:rsid w:val="00053C11"/>
    <w:rsid w:val="00053C14"/>
    <w:rsid w:val="00053C68"/>
    <w:rsid w:val="00053C92"/>
    <w:rsid w:val="00053CBC"/>
    <w:rsid w:val="00053CBF"/>
    <w:rsid w:val="00053D39"/>
    <w:rsid w:val="00053D83"/>
    <w:rsid w:val="00053D93"/>
    <w:rsid w:val="00053E92"/>
    <w:rsid w:val="00053EC0"/>
    <w:rsid w:val="00053EF1"/>
    <w:rsid w:val="00053EFC"/>
    <w:rsid w:val="00053FF3"/>
    <w:rsid w:val="00054074"/>
    <w:rsid w:val="00054092"/>
    <w:rsid w:val="000540A9"/>
    <w:rsid w:val="0005416D"/>
    <w:rsid w:val="000541A3"/>
    <w:rsid w:val="000541A7"/>
    <w:rsid w:val="000541E3"/>
    <w:rsid w:val="00054228"/>
    <w:rsid w:val="00054246"/>
    <w:rsid w:val="000542DC"/>
    <w:rsid w:val="0005430C"/>
    <w:rsid w:val="0005430F"/>
    <w:rsid w:val="0005431B"/>
    <w:rsid w:val="0005445E"/>
    <w:rsid w:val="0005449F"/>
    <w:rsid w:val="000544CE"/>
    <w:rsid w:val="0005458B"/>
    <w:rsid w:val="00054620"/>
    <w:rsid w:val="00054629"/>
    <w:rsid w:val="0005462D"/>
    <w:rsid w:val="0005465F"/>
    <w:rsid w:val="000546EB"/>
    <w:rsid w:val="00054733"/>
    <w:rsid w:val="00054748"/>
    <w:rsid w:val="00054775"/>
    <w:rsid w:val="000547E1"/>
    <w:rsid w:val="0005481E"/>
    <w:rsid w:val="0005483D"/>
    <w:rsid w:val="00054842"/>
    <w:rsid w:val="000548A1"/>
    <w:rsid w:val="000548BC"/>
    <w:rsid w:val="000548F1"/>
    <w:rsid w:val="000548F2"/>
    <w:rsid w:val="00054967"/>
    <w:rsid w:val="0005497E"/>
    <w:rsid w:val="000549C0"/>
    <w:rsid w:val="00054A4C"/>
    <w:rsid w:val="00054A50"/>
    <w:rsid w:val="00054A9C"/>
    <w:rsid w:val="00054AEE"/>
    <w:rsid w:val="00054B0E"/>
    <w:rsid w:val="00054B20"/>
    <w:rsid w:val="00054B23"/>
    <w:rsid w:val="00054B29"/>
    <w:rsid w:val="00054B74"/>
    <w:rsid w:val="00054BD8"/>
    <w:rsid w:val="00054BEA"/>
    <w:rsid w:val="00054C69"/>
    <w:rsid w:val="00054C6C"/>
    <w:rsid w:val="00054C70"/>
    <w:rsid w:val="00054CA7"/>
    <w:rsid w:val="00054CB3"/>
    <w:rsid w:val="00054CB4"/>
    <w:rsid w:val="00054CDB"/>
    <w:rsid w:val="00054CE1"/>
    <w:rsid w:val="00054D20"/>
    <w:rsid w:val="00054D56"/>
    <w:rsid w:val="00054E27"/>
    <w:rsid w:val="00054E96"/>
    <w:rsid w:val="00054EAF"/>
    <w:rsid w:val="00054EBD"/>
    <w:rsid w:val="00054EFD"/>
    <w:rsid w:val="00054F1A"/>
    <w:rsid w:val="00054F32"/>
    <w:rsid w:val="00054F51"/>
    <w:rsid w:val="00054FAD"/>
    <w:rsid w:val="00055008"/>
    <w:rsid w:val="00055032"/>
    <w:rsid w:val="00055036"/>
    <w:rsid w:val="0005506E"/>
    <w:rsid w:val="000550BE"/>
    <w:rsid w:val="000550C6"/>
    <w:rsid w:val="0005510C"/>
    <w:rsid w:val="00055160"/>
    <w:rsid w:val="0005516C"/>
    <w:rsid w:val="00055179"/>
    <w:rsid w:val="00055181"/>
    <w:rsid w:val="00055195"/>
    <w:rsid w:val="000551D6"/>
    <w:rsid w:val="00055248"/>
    <w:rsid w:val="000552A2"/>
    <w:rsid w:val="000552CC"/>
    <w:rsid w:val="00055382"/>
    <w:rsid w:val="00055395"/>
    <w:rsid w:val="000553DB"/>
    <w:rsid w:val="0005541E"/>
    <w:rsid w:val="0005549E"/>
    <w:rsid w:val="0005552C"/>
    <w:rsid w:val="00055591"/>
    <w:rsid w:val="0005565F"/>
    <w:rsid w:val="00055664"/>
    <w:rsid w:val="000556CF"/>
    <w:rsid w:val="000556DF"/>
    <w:rsid w:val="00055712"/>
    <w:rsid w:val="00055714"/>
    <w:rsid w:val="0005573E"/>
    <w:rsid w:val="00055790"/>
    <w:rsid w:val="0005580E"/>
    <w:rsid w:val="000558A9"/>
    <w:rsid w:val="000558EF"/>
    <w:rsid w:val="00055972"/>
    <w:rsid w:val="000559BE"/>
    <w:rsid w:val="000559DC"/>
    <w:rsid w:val="000559EA"/>
    <w:rsid w:val="00055A23"/>
    <w:rsid w:val="00055A8E"/>
    <w:rsid w:val="00055B25"/>
    <w:rsid w:val="00055B2C"/>
    <w:rsid w:val="00055B70"/>
    <w:rsid w:val="00055BEF"/>
    <w:rsid w:val="00055C17"/>
    <w:rsid w:val="00055C1D"/>
    <w:rsid w:val="00055C38"/>
    <w:rsid w:val="00055C46"/>
    <w:rsid w:val="00055C5A"/>
    <w:rsid w:val="00055C6B"/>
    <w:rsid w:val="00055D17"/>
    <w:rsid w:val="00055DBA"/>
    <w:rsid w:val="00055DE5"/>
    <w:rsid w:val="00055DF8"/>
    <w:rsid w:val="00055E0B"/>
    <w:rsid w:val="00055E28"/>
    <w:rsid w:val="00055E6E"/>
    <w:rsid w:val="00055E8C"/>
    <w:rsid w:val="00055EAD"/>
    <w:rsid w:val="00055ED4"/>
    <w:rsid w:val="00055EF1"/>
    <w:rsid w:val="00055F18"/>
    <w:rsid w:val="00055F3E"/>
    <w:rsid w:val="00055F42"/>
    <w:rsid w:val="00055F46"/>
    <w:rsid w:val="00055F5C"/>
    <w:rsid w:val="00055F7F"/>
    <w:rsid w:val="00055F97"/>
    <w:rsid w:val="00055FCD"/>
    <w:rsid w:val="00055FFA"/>
    <w:rsid w:val="00056091"/>
    <w:rsid w:val="00056119"/>
    <w:rsid w:val="0005617C"/>
    <w:rsid w:val="0005619B"/>
    <w:rsid w:val="000561A3"/>
    <w:rsid w:val="000561B1"/>
    <w:rsid w:val="000561F0"/>
    <w:rsid w:val="000561F5"/>
    <w:rsid w:val="0005627C"/>
    <w:rsid w:val="00056291"/>
    <w:rsid w:val="000562F2"/>
    <w:rsid w:val="00056306"/>
    <w:rsid w:val="00056366"/>
    <w:rsid w:val="0005636C"/>
    <w:rsid w:val="00056372"/>
    <w:rsid w:val="000563A2"/>
    <w:rsid w:val="000563BE"/>
    <w:rsid w:val="000563CC"/>
    <w:rsid w:val="00056410"/>
    <w:rsid w:val="00056441"/>
    <w:rsid w:val="0005654E"/>
    <w:rsid w:val="00056586"/>
    <w:rsid w:val="000565B9"/>
    <w:rsid w:val="0005665A"/>
    <w:rsid w:val="00056674"/>
    <w:rsid w:val="00056686"/>
    <w:rsid w:val="00056707"/>
    <w:rsid w:val="000568AF"/>
    <w:rsid w:val="000568D9"/>
    <w:rsid w:val="00056903"/>
    <w:rsid w:val="00056918"/>
    <w:rsid w:val="00056921"/>
    <w:rsid w:val="000569B0"/>
    <w:rsid w:val="000569D9"/>
    <w:rsid w:val="000569E2"/>
    <w:rsid w:val="00056A19"/>
    <w:rsid w:val="00056A1A"/>
    <w:rsid w:val="00056A5F"/>
    <w:rsid w:val="00056AD0"/>
    <w:rsid w:val="00056B2A"/>
    <w:rsid w:val="00056B32"/>
    <w:rsid w:val="00056B5E"/>
    <w:rsid w:val="00056B7B"/>
    <w:rsid w:val="00056C4D"/>
    <w:rsid w:val="00056C75"/>
    <w:rsid w:val="00056C85"/>
    <w:rsid w:val="00056C8D"/>
    <w:rsid w:val="00056C9A"/>
    <w:rsid w:val="00056CE2"/>
    <w:rsid w:val="00056CF8"/>
    <w:rsid w:val="00056D2B"/>
    <w:rsid w:val="00056D91"/>
    <w:rsid w:val="00056DA1"/>
    <w:rsid w:val="00056E35"/>
    <w:rsid w:val="00056E3C"/>
    <w:rsid w:val="00056E6F"/>
    <w:rsid w:val="00056EB0"/>
    <w:rsid w:val="00056EDE"/>
    <w:rsid w:val="00056EEF"/>
    <w:rsid w:val="00056EFF"/>
    <w:rsid w:val="00056F36"/>
    <w:rsid w:val="00056F38"/>
    <w:rsid w:val="00056F9F"/>
    <w:rsid w:val="00056FA8"/>
    <w:rsid w:val="00056FEA"/>
    <w:rsid w:val="00057026"/>
    <w:rsid w:val="000570EA"/>
    <w:rsid w:val="00057126"/>
    <w:rsid w:val="0005715C"/>
    <w:rsid w:val="0005719C"/>
    <w:rsid w:val="000571BD"/>
    <w:rsid w:val="000571C1"/>
    <w:rsid w:val="000571D0"/>
    <w:rsid w:val="000571EA"/>
    <w:rsid w:val="00057215"/>
    <w:rsid w:val="00057218"/>
    <w:rsid w:val="00057258"/>
    <w:rsid w:val="00057299"/>
    <w:rsid w:val="0005734D"/>
    <w:rsid w:val="000573F2"/>
    <w:rsid w:val="000573FB"/>
    <w:rsid w:val="0005744D"/>
    <w:rsid w:val="000574BE"/>
    <w:rsid w:val="0005756B"/>
    <w:rsid w:val="0005756C"/>
    <w:rsid w:val="000575A0"/>
    <w:rsid w:val="000575AC"/>
    <w:rsid w:val="000575C0"/>
    <w:rsid w:val="0005762E"/>
    <w:rsid w:val="0005768A"/>
    <w:rsid w:val="000576E0"/>
    <w:rsid w:val="00057714"/>
    <w:rsid w:val="00057783"/>
    <w:rsid w:val="00057796"/>
    <w:rsid w:val="0005781D"/>
    <w:rsid w:val="00057893"/>
    <w:rsid w:val="000578CF"/>
    <w:rsid w:val="00057905"/>
    <w:rsid w:val="00057937"/>
    <w:rsid w:val="000579FA"/>
    <w:rsid w:val="00057A36"/>
    <w:rsid w:val="00057A6B"/>
    <w:rsid w:val="00057B06"/>
    <w:rsid w:val="00057B61"/>
    <w:rsid w:val="00057BD8"/>
    <w:rsid w:val="00057BE4"/>
    <w:rsid w:val="00057C2D"/>
    <w:rsid w:val="00057C59"/>
    <w:rsid w:val="00057C89"/>
    <w:rsid w:val="00057CC6"/>
    <w:rsid w:val="00057D04"/>
    <w:rsid w:val="00057D37"/>
    <w:rsid w:val="00057D99"/>
    <w:rsid w:val="00057DB3"/>
    <w:rsid w:val="00057E36"/>
    <w:rsid w:val="00057E42"/>
    <w:rsid w:val="00057E6A"/>
    <w:rsid w:val="00057E85"/>
    <w:rsid w:val="00057E8B"/>
    <w:rsid w:val="00057EA0"/>
    <w:rsid w:val="00057EDF"/>
    <w:rsid w:val="00057EE5"/>
    <w:rsid w:val="00057F3F"/>
    <w:rsid w:val="00057F46"/>
    <w:rsid w:val="00057F65"/>
    <w:rsid w:val="00057F9E"/>
    <w:rsid w:val="00057FA1"/>
    <w:rsid w:val="0006003C"/>
    <w:rsid w:val="0006003F"/>
    <w:rsid w:val="000600B8"/>
    <w:rsid w:val="000600E6"/>
    <w:rsid w:val="00060144"/>
    <w:rsid w:val="000601BD"/>
    <w:rsid w:val="000602DB"/>
    <w:rsid w:val="000602DF"/>
    <w:rsid w:val="00060332"/>
    <w:rsid w:val="0006036E"/>
    <w:rsid w:val="0006037E"/>
    <w:rsid w:val="000603C6"/>
    <w:rsid w:val="00060479"/>
    <w:rsid w:val="000604BE"/>
    <w:rsid w:val="000605FE"/>
    <w:rsid w:val="00060623"/>
    <w:rsid w:val="00060634"/>
    <w:rsid w:val="00060642"/>
    <w:rsid w:val="00060648"/>
    <w:rsid w:val="0006064B"/>
    <w:rsid w:val="00060692"/>
    <w:rsid w:val="000606C1"/>
    <w:rsid w:val="000606F1"/>
    <w:rsid w:val="0006076B"/>
    <w:rsid w:val="00060789"/>
    <w:rsid w:val="000607C3"/>
    <w:rsid w:val="000608AB"/>
    <w:rsid w:val="00060938"/>
    <w:rsid w:val="000609A0"/>
    <w:rsid w:val="00060A1E"/>
    <w:rsid w:val="00060A46"/>
    <w:rsid w:val="00060A76"/>
    <w:rsid w:val="00060AAC"/>
    <w:rsid w:val="00060AB2"/>
    <w:rsid w:val="00060ABD"/>
    <w:rsid w:val="00060AEA"/>
    <w:rsid w:val="00060B48"/>
    <w:rsid w:val="00060B5C"/>
    <w:rsid w:val="00060BBF"/>
    <w:rsid w:val="00060BC3"/>
    <w:rsid w:val="00060BD7"/>
    <w:rsid w:val="00060C10"/>
    <w:rsid w:val="00060C2A"/>
    <w:rsid w:val="00060C83"/>
    <w:rsid w:val="00060CA4"/>
    <w:rsid w:val="00060CDB"/>
    <w:rsid w:val="00060CEF"/>
    <w:rsid w:val="00060CF2"/>
    <w:rsid w:val="00060D45"/>
    <w:rsid w:val="00060DF8"/>
    <w:rsid w:val="00060E02"/>
    <w:rsid w:val="00060E0D"/>
    <w:rsid w:val="00060EA9"/>
    <w:rsid w:val="00060EB0"/>
    <w:rsid w:val="00060EB3"/>
    <w:rsid w:val="00060EED"/>
    <w:rsid w:val="00060F24"/>
    <w:rsid w:val="00060F45"/>
    <w:rsid w:val="00060F7C"/>
    <w:rsid w:val="00060FA2"/>
    <w:rsid w:val="00060FD2"/>
    <w:rsid w:val="00060FE0"/>
    <w:rsid w:val="00061027"/>
    <w:rsid w:val="0006106F"/>
    <w:rsid w:val="000610C3"/>
    <w:rsid w:val="00061119"/>
    <w:rsid w:val="0006118E"/>
    <w:rsid w:val="0006122D"/>
    <w:rsid w:val="0006127C"/>
    <w:rsid w:val="0006127E"/>
    <w:rsid w:val="000612BF"/>
    <w:rsid w:val="00061321"/>
    <w:rsid w:val="00061366"/>
    <w:rsid w:val="000613CF"/>
    <w:rsid w:val="0006142E"/>
    <w:rsid w:val="00061457"/>
    <w:rsid w:val="000614E8"/>
    <w:rsid w:val="00061500"/>
    <w:rsid w:val="00061529"/>
    <w:rsid w:val="00061576"/>
    <w:rsid w:val="00061580"/>
    <w:rsid w:val="0006159F"/>
    <w:rsid w:val="000615E7"/>
    <w:rsid w:val="000615FB"/>
    <w:rsid w:val="0006161A"/>
    <w:rsid w:val="0006164B"/>
    <w:rsid w:val="00061683"/>
    <w:rsid w:val="000616DC"/>
    <w:rsid w:val="00061761"/>
    <w:rsid w:val="000617AF"/>
    <w:rsid w:val="000617EA"/>
    <w:rsid w:val="000617F7"/>
    <w:rsid w:val="00061831"/>
    <w:rsid w:val="00061850"/>
    <w:rsid w:val="00061866"/>
    <w:rsid w:val="000618AA"/>
    <w:rsid w:val="000618BC"/>
    <w:rsid w:val="000618C9"/>
    <w:rsid w:val="000618E7"/>
    <w:rsid w:val="000618EC"/>
    <w:rsid w:val="00061975"/>
    <w:rsid w:val="00061990"/>
    <w:rsid w:val="000619AF"/>
    <w:rsid w:val="000619C8"/>
    <w:rsid w:val="00061A01"/>
    <w:rsid w:val="00061A0E"/>
    <w:rsid w:val="00061A6D"/>
    <w:rsid w:val="00061AC2"/>
    <w:rsid w:val="00061BE3"/>
    <w:rsid w:val="00061C0C"/>
    <w:rsid w:val="00061C9C"/>
    <w:rsid w:val="00061CAC"/>
    <w:rsid w:val="00061D0C"/>
    <w:rsid w:val="00061D81"/>
    <w:rsid w:val="00061DBC"/>
    <w:rsid w:val="00061DCE"/>
    <w:rsid w:val="00061DE6"/>
    <w:rsid w:val="00061E5D"/>
    <w:rsid w:val="00061E7D"/>
    <w:rsid w:val="00061E88"/>
    <w:rsid w:val="00061E9F"/>
    <w:rsid w:val="00061EA2"/>
    <w:rsid w:val="00061EE4"/>
    <w:rsid w:val="00061F7C"/>
    <w:rsid w:val="00061F8F"/>
    <w:rsid w:val="00061FD2"/>
    <w:rsid w:val="00061FF5"/>
    <w:rsid w:val="00062009"/>
    <w:rsid w:val="0006200D"/>
    <w:rsid w:val="00062035"/>
    <w:rsid w:val="00062088"/>
    <w:rsid w:val="00062098"/>
    <w:rsid w:val="000620FE"/>
    <w:rsid w:val="00062134"/>
    <w:rsid w:val="00062135"/>
    <w:rsid w:val="0006215D"/>
    <w:rsid w:val="000621A9"/>
    <w:rsid w:val="000621C5"/>
    <w:rsid w:val="00062253"/>
    <w:rsid w:val="0006227E"/>
    <w:rsid w:val="000622C7"/>
    <w:rsid w:val="000622D4"/>
    <w:rsid w:val="000622DA"/>
    <w:rsid w:val="00062311"/>
    <w:rsid w:val="0006232F"/>
    <w:rsid w:val="00062330"/>
    <w:rsid w:val="0006238A"/>
    <w:rsid w:val="000623C6"/>
    <w:rsid w:val="000623DE"/>
    <w:rsid w:val="000623FB"/>
    <w:rsid w:val="00062408"/>
    <w:rsid w:val="000625A9"/>
    <w:rsid w:val="0006262D"/>
    <w:rsid w:val="00062696"/>
    <w:rsid w:val="0006272D"/>
    <w:rsid w:val="00062773"/>
    <w:rsid w:val="00062797"/>
    <w:rsid w:val="000627A9"/>
    <w:rsid w:val="000627B1"/>
    <w:rsid w:val="000627DE"/>
    <w:rsid w:val="000627E5"/>
    <w:rsid w:val="000627E8"/>
    <w:rsid w:val="00062806"/>
    <w:rsid w:val="00062818"/>
    <w:rsid w:val="00062837"/>
    <w:rsid w:val="00062892"/>
    <w:rsid w:val="00062893"/>
    <w:rsid w:val="0006294F"/>
    <w:rsid w:val="0006296B"/>
    <w:rsid w:val="000629A1"/>
    <w:rsid w:val="000629ED"/>
    <w:rsid w:val="00062A1F"/>
    <w:rsid w:val="00062A22"/>
    <w:rsid w:val="00062A47"/>
    <w:rsid w:val="00062A60"/>
    <w:rsid w:val="00062A71"/>
    <w:rsid w:val="00062A80"/>
    <w:rsid w:val="00062A9D"/>
    <w:rsid w:val="00062AA2"/>
    <w:rsid w:val="00062ACE"/>
    <w:rsid w:val="00062AD2"/>
    <w:rsid w:val="00062BF7"/>
    <w:rsid w:val="00062C2D"/>
    <w:rsid w:val="00062CAA"/>
    <w:rsid w:val="00062CF6"/>
    <w:rsid w:val="00062D1A"/>
    <w:rsid w:val="00062D3E"/>
    <w:rsid w:val="00062E80"/>
    <w:rsid w:val="00062EE6"/>
    <w:rsid w:val="00062F7B"/>
    <w:rsid w:val="00062FDC"/>
    <w:rsid w:val="00063031"/>
    <w:rsid w:val="00063038"/>
    <w:rsid w:val="0006303D"/>
    <w:rsid w:val="000630E2"/>
    <w:rsid w:val="00063124"/>
    <w:rsid w:val="00063144"/>
    <w:rsid w:val="00063166"/>
    <w:rsid w:val="000631D6"/>
    <w:rsid w:val="000631E8"/>
    <w:rsid w:val="00063250"/>
    <w:rsid w:val="0006327B"/>
    <w:rsid w:val="000632C0"/>
    <w:rsid w:val="000632C3"/>
    <w:rsid w:val="000632CF"/>
    <w:rsid w:val="000632EE"/>
    <w:rsid w:val="00063318"/>
    <w:rsid w:val="0006331C"/>
    <w:rsid w:val="0006334A"/>
    <w:rsid w:val="00063359"/>
    <w:rsid w:val="00063370"/>
    <w:rsid w:val="000633F3"/>
    <w:rsid w:val="0006341E"/>
    <w:rsid w:val="000634C3"/>
    <w:rsid w:val="000635BE"/>
    <w:rsid w:val="0006360F"/>
    <w:rsid w:val="00063635"/>
    <w:rsid w:val="00063651"/>
    <w:rsid w:val="0006367E"/>
    <w:rsid w:val="00063708"/>
    <w:rsid w:val="00063718"/>
    <w:rsid w:val="0006372B"/>
    <w:rsid w:val="00063755"/>
    <w:rsid w:val="00063790"/>
    <w:rsid w:val="0006379F"/>
    <w:rsid w:val="0006383F"/>
    <w:rsid w:val="00063868"/>
    <w:rsid w:val="00063885"/>
    <w:rsid w:val="000638B0"/>
    <w:rsid w:val="000638B2"/>
    <w:rsid w:val="00063973"/>
    <w:rsid w:val="000639B1"/>
    <w:rsid w:val="000639B2"/>
    <w:rsid w:val="000639B3"/>
    <w:rsid w:val="000639C5"/>
    <w:rsid w:val="000639C9"/>
    <w:rsid w:val="00063A7E"/>
    <w:rsid w:val="00063AB7"/>
    <w:rsid w:val="00063AD2"/>
    <w:rsid w:val="00063B4E"/>
    <w:rsid w:val="00063B52"/>
    <w:rsid w:val="00063B60"/>
    <w:rsid w:val="00063B8A"/>
    <w:rsid w:val="00063BB5"/>
    <w:rsid w:val="00063C1C"/>
    <w:rsid w:val="00063C1E"/>
    <w:rsid w:val="00063CDA"/>
    <w:rsid w:val="00063CFA"/>
    <w:rsid w:val="00063D60"/>
    <w:rsid w:val="00063D9C"/>
    <w:rsid w:val="00063DAD"/>
    <w:rsid w:val="00063DE4"/>
    <w:rsid w:val="00063E0B"/>
    <w:rsid w:val="00063E77"/>
    <w:rsid w:val="00063E9A"/>
    <w:rsid w:val="00063F42"/>
    <w:rsid w:val="00063FA4"/>
    <w:rsid w:val="00063FB5"/>
    <w:rsid w:val="00063FC0"/>
    <w:rsid w:val="00064020"/>
    <w:rsid w:val="000640A5"/>
    <w:rsid w:val="000640E5"/>
    <w:rsid w:val="0006414A"/>
    <w:rsid w:val="000641F7"/>
    <w:rsid w:val="00064239"/>
    <w:rsid w:val="0006423D"/>
    <w:rsid w:val="0006429F"/>
    <w:rsid w:val="000642CB"/>
    <w:rsid w:val="00064355"/>
    <w:rsid w:val="0006436D"/>
    <w:rsid w:val="0006438B"/>
    <w:rsid w:val="000643B6"/>
    <w:rsid w:val="000643EA"/>
    <w:rsid w:val="00064419"/>
    <w:rsid w:val="00064487"/>
    <w:rsid w:val="000644D2"/>
    <w:rsid w:val="000644E3"/>
    <w:rsid w:val="00064509"/>
    <w:rsid w:val="00064563"/>
    <w:rsid w:val="00064583"/>
    <w:rsid w:val="000645F3"/>
    <w:rsid w:val="0006460B"/>
    <w:rsid w:val="000646BD"/>
    <w:rsid w:val="00064727"/>
    <w:rsid w:val="00064742"/>
    <w:rsid w:val="000647E7"/>
    <w:rsid w:val="00064801"/>
    <w:rsid w:val="00064856"/>
    <w:rsid w:val="0006487C"/>
    <w:rsid w:val="0006492F"/>
    <w:rsid w:val="00064950"/>
    <w:rsid w:val="00064976"/>
    <w:rsid w:val="000649FA"/>
    <w:rsid w:val="00064A0C"/>
    <w:rsid w:val="00064A7E"/>
    <w:rsid w:val="00064AB2"/>
    <w:rsid w:val="00064ABA"/>
    <w:rsid w:val="00064B09"/>
    <w:rsid w:val="00064B53"/>
    <w:rsid w:val="00064B68"/>
    <w:rsid w:val="00064B70"/>
    <w:rsid w:val="00064B90"/>
    <w:rsid w:val="00064BB6"/>
    <w:rsid w:val="00064BF1"/>
    <w:rsid w:val="00064C50"/>
    <w:rsid w:val="00064CA3"/>
    <w:rsid w:val="00064CDB"/>
    <w:rsid w:val="00064D70"/>
    <w:rsid w:val="00064D99"/>
    <w:rsid w:val="00064DBB"/>
    <w:rsid w:val="00064E1C"/>
    <w:rsid w:val="00064E4C"/>
    <w:rsid w:val="00064E8A"/>
    <w:rsid w:val="00064E96"/>
    <w:rsid w:val="00064E9B"/>
    <w:rsid w:val="00064EA7"/>
    <w:rsid w:val="00064EAA"/>
    <w:rsid w:val="00064EB0"/>
    <w:rsid w:val="00064EF7"/>
    <w:rsid w:val="00064EFF"/>
    <w:rsid w:val="00064F37"/>
    <w:rsid w:val="00065006"/>
    <w:rsid w:val="00065075"/>
    <w:rsid w:val="0006510F"/>
    <w:rsid w:val="0006514C"/>
    <w:rsid w:val="0006515F"/>
    <w:rsid w:val="00065167"/>
    <w:rsid w:val="00065191"/>
    <w:rsid w:val="000651D4"/>
    <w:rsid w:val="0006525F"/>
    <w:rsid w:val="00065288"/>
    <w:rsid w:val="000652B0"/>
    <w:rsid w:val="000652B1"/>
    <w:rsid w:val="000652C5"/>
    <w:rsid w:val="000652C8"/>
    <w:rsid w:val="000652D3"/>
    <w:rsid w:val="000652D8"/>
    <w:rsid w:val="00065331"/>
    <w:rsid w:val="00065382"/>
    <w:rsid w:val="000653A4"/>
    <w:rsid w:val="000653B1"/>
    <w:rsid w:val="000653BC"/>
    <w:rsid w:val="00065411"/>
    <w:rsid w:val="0006547B"/>
    <w:rsid w:val="000654AA"/>
    <w:rsid w:val="000654F8"/>
    <w:rsid w:val="0006557B"/>
    <w:rsid w:val="00065616"/>
    <w:rsid w:val="00065650"/>
    <w:rsid w:val="00065674"/>
    <w:rsid w:val="00065690"/>
    <w:rsid w:val="000656BF"/>
    <w:rsid w:val="000657C7"/>
    <w:rsid w:val="000657CF"/>
    <w:rsid w:val="000657E6"/>
    <w:rsid w:val="00065855"/>
    <w:rsid w:val="00065866"/>
    <w:rsid w:val="000658B8"/>
    <w:rsid w:val="000658D8"/>
    <w:rsid w:val="000658EF"/>
    <w:rsid w:val="0006591A"/>
    <w:rsid w:val="0006593C"/>
    <w:rsid w:val="0006599C"/>
    <w:rsid w:val="00065A20"/>
    <w:rsid w:val="00065A54"/>
    <w:rsid w:val="00065A60"/>
    <w:rsid w:val="00065B1A"/>
    <w:rsid w:val="00065BBA"/>
    <w:rsid w:val="00065BD9"/>
    <w:rsid w:val="00065BF5"/>
    <w:rsid w:val="00065BF7"/>
    <w:rsid w:val="00065C07"/>
    <w:rsid w:val="00065C28"/>
    <w:rsid w:val="00065C55"/>
    <w:rsid w:val="00065C5E"/>
    <w:rsid w:val="00065D5D"/>
    <w:rsid w:val="00065D62"/>
    <w:rsid w:val="00065DBF"/>
    <w:rsid w:val="00065DCB"/>
    <w:rsid w:val="00065DE6"/>
    <w:rsid w:val="00065E67"/>
    <w:rsid w:val="00065EBB"/>
    <w:rsid w:val="00065ED8"/>
    <w:rsid w:val="00065F48"/>
    <w:rsid w:val="00065F71"/>
    <w:rsid w:val="00065FA2"/>
    <w:rsid w:val="00065FA8"/>
    <w:rsid w:val="000660D0"/>
    <w:rsid w:val="000660F9"/>
    <w:rsid w:val="0006613A"/>
    <w:rsid w:val="000661A0"/>
    <w:rsid w:val="000661A7"/>
    <w:rsid w:val="000661FB"/>
    <w:rsid w:val="00066285"/>
    <w:rsid w:val="000662BF"/>
    <w:rsid w:val="00066326"/>
    <w:rsid w:val="00066335"/>
    <w:rsid w:val="00066348"/>
    <w:rsid w:val="00066354"/>
    <w:rsid w:val="000663A5"/>
    <w:rsid w:val="00066411"/>
    <w:rsid w:val="0006644B"/>
    <w:rsid w:val="0006648F"/>
    <w:rsid w:val="0006650D"/>
    <w:rsid w:val="000665EB"/>
    <w:rsid w:val="00066631"/>
    <w:rsid w:val="00066699"/>
    <w:rsid w:val="000666CC"/>
    <w:rsid w:val="000666FF"/>
    <w:rsid w:val="00066785"/>
    <w:rsid w:val="00066796"/>
    <w:rsid w:val="000667AA"/>
    <w:rsid w:val="000667C7"/>
    <w:rsid w:val="00066839"/>
    <w:rsid w:val="00066860"/>
    <w:rsid w:val="00066893"/>
    <w:rsid w:val="00066927"/>
    <w:rsid w:val="00066934"/>
    <w:rsid w:val="00066953"/>
    <w:rsid w:val="000669F4"/>
    <w:rsid w:val="00066A32"/>
    <w:rsid w:val="00066A6A"/>
    <w:rsid w:val="00066A94"/>
    <w:rsid w:val="00066AD2"/>
    <w:rsid w:val="00066AF3"/>
    <w:rsid w:val="00066B14"/>
    <w:rsid w:val="00066B7C"/>
    <w:rsid w:val="00066BA6"/>
    <w:rsid w:val="00066BD9"/>
    <w:rsid w:val="00066BEF"/>
    <w:rsid w:val="00066BF9"/>
    <w:rsid w:val="00066BFB"/>
    <w:rsid w:val="00066C1F"/>
    <w:rsid w:val="00066C4C"/>
    <w:rsid w:val="00066C68"/>
    <w:rsid w:val="00066C96"/>
    <w:rsid w:val="00066CD2"/>
    <w:rsid w:val="00066CD6"/>
    <w:rsid w:val="00066CE3"/>
    <w:rsid w:val="00066DD2"/>
    <w:rsid w:val="00066E2B"/>
    <w:rsid w:val="00066E37"/>
    <w:rsid w:val="00066E58"/>
    <w:rsid w:val="00066E60"/>
    <w:rsid w:val="00066E6A"/>
    <w:rsid w:val="00066E6F"/>
    <w:rsid w:val="00066F42"/>
    <w:rsid w:val="00066F4C"/>
    <w:rsid w:val="00066FDC"/>
    <w:rsid w:val="00066FDD"/>
    <w:rsid w:val="00066FE2"/>
    <w:rsid w:val="00066FF0"/>
    <w:rsid w:val="00067026"/>
    <w:rsid w:val="0006703D"/>
    <w:rsid w:val="00067081"/>
    <w:rsid w:val="00067093"/>
    <w:rsid w:val="00067158"/>
    <w:rsid w:val="000671D0"/>
    <w:rsid w:val="000671FD"/>
    <w:rsid w:val="00067255"/>
    <w:rsid w:val="00067279"/>
    <w:rsid w:val="00067297"/>
    <w:rsid w:val="000672B0"/>
    <w:rsid w:val="000672FB"/>
    <w:rsid w:val="0006731A"/>
    <w:rsid w:val="00067348"/>
    <w:rsid w:val="00067394"/>
    <w:rsid w:val="00067399"/>
    <w:rsid w:val="00067499"/>
    <w:rsid w:val="000674C4"/>
    <w:rsid w:val="0006752B"/>
    <w:rsid w:val="0006756C"/>
    <w:rsid w:val="00067577"/>
    <w:rsid w:val="00067587"/>
    <w:rsid w:val="00067594"/>
    <w:rsid w:val="000676C9"/>
    <w:rsid w:val="000676EA"/>
    <w:rsid w:val="000676F1"/>
    <w:rsid w:val="00067769"/>
    <w:rsid w:val="00067779"/>
    <w:rsid w:val="0006777E"/>
    <w:rsid w:val="00067848"/>
    <w:rsid w:val="00067912"/>
    <w:rsid w:val="000679D0"/>
    <w:rsid w:val="000679F6"/>
    <w:rsid w:val="000679FA"/>
    <w:rsid w:val="000679FB"/>
    <w:rsid w:val="00067A16"/>
    <w:rsid w:val="00067A4A"/>
    <w:rsid w:val="00067A88"/>
    <w:rsid w:val="00067A90"/>
    <w:rsid w:val="00067A91"/>
    <w:rsid w:val="00067B18"/>
    <w:rsid w:val="00067B55"/>
    <w:rsid w:val="00067B84"/>
    <w:rsid w:val="00067C0F"/>
    <w:rsid w:val="00067C39"/>
    <w:rsid w:val="00067C78"/>
    <w:rsid w:val="00067D15"/>
    <w:rsid w:val="00067D6F"/>
    <w:rsid w:val="00067DC5"/>
    <w:rsid w:val="00067DF1"/>
    <w:rsid w:val="00067E08"/>
    <w:rsid w:val="00067E1A"/>
    <w:rsid w:val="00067EA3"/>
    <w:rsid w:val="00067EA7"/>
    <w:rsid w:val="00067EF5"/>
    <w:rsid w:val="00067FA1"/>
    <w:rsid w:val="00070027"/>
    <w:rsid w:val="00070086"/>
    <w:rsid w:val="0007014D"/>
    <w:rsid w:val="0007014E"/>
    <w:rsid w:val="000701B1"/>
    <w:rsid w:val="00070224"/>
    <w:rsid w:val="000702C1"/>
    <w:rsid w:val="000702E9"/>
    <w:rsid w:val="00070305"/>
    <w:rsid w:val="0007035A"/>
    <w:rsid w:val="0007037D"/>
    <w:rsid w:val="00070380"/>
    <w:rsid w:val="00070418"/>
    <w:rsid w:val="00070424"/>
    <w:rsid w:val="0007043C"/>
    <w:rsid w:val="00070477"/>
    <w:rsid w:val="0007048A"/>
    <w:rsid w:val="00070492"/>
    <w:rsid w:val="000704E7"/>
    <w:rsid w:val="00070501"/>
    <w:rsid w:val="00070519"/>
    <w:rsid w:val="00070560"/>
    <w:rsid w:val="000705CE"/>
    <w:rsid w:val="0007066D"/>
    <w:rsid w:val="00070678"/>
    <w:rsid w:val="000706AA"/>
    <w:rsid w:val="000706C4"/>
    <w:rsid w:val="000706CE"/>
    <w:rsid w:val="000706FE"/>
    <w:rsid w:val="00070794"/>
    <w:rsid w:val="0007087E"/>
    <w:rsid w:val="000708DF"/>
    <w:rsid w:val="000708F0"/>
    <w:rsid w:val="0007090A"/>
    <w:rsid w:val="0007096A"/>
    <w:rsid w:val="0007096F"/>
    <w:rsid w:val="00070980"/>
    <w:rsid w:val="000709A1"/>
    <w:rsid w:val="000709AD"/>
    <w:rsid w:val="000709D5"/>
    <w:rsid w:val="00070A2C"/>
    <w:rsid w:val="00070AAB"/>
    <w:rsid w:val="00070AAC"/>
    <w:rsid w:val="00070AB5"/>
    <w:rsid w:val="00070ACE"/>
    <w:rsid w:val="00070AD8"/>
    <w:rsid w:val="00070AEC"/>
    <w:rsid w:val="00070B14"/>
    <w:rsid w:val="00070B5D"/>
    <w:rsid w:val="00070B6C"/>
    <w:rsid w:val="00070BA1"/>
    <w:rsid w:val="00070BDA"/>
    <w:rsid w:val="00070BDD"/>
    <w:rsid w:val="00070BEB"/>
    <w:rsid w:val="00070C39"/>
    <w:rsid w:val="00070C9C"/>
    <w:rsid w:val="00070CB3"/>
    <w:rsid w:val="00070D2B"/>
    <w:rsid w:val="00070D2E"/>
    <w:rsid w:val="00070D9C"/>
    <w:rsid w:val="00070EA1"/>
    <w:rsid w:val="00070F32"/>
    <w:rsid w:val="00070FC6"/>
    <w:rsid w:val="00070FE6"/>
    <w:rsid w:val="00070FFF"/>
    <w:rsid w:val="0007105D"/>
    <w:rsid w:val="000710A3"/>
    <w:rsid w:val="000711E5"/>
    <w:rsid w:val="00071235"/>
    <w:rsid w:val="00071284"/>
    <w:rsid w:val="00071298"/>
    <w:rsid w:val="000712BF"/>
    <w:rsid w:val="000712DC"/>
    <w:rsid w:val="00071364"/>
    <w:rsid w:val="000713A2"/>
    <w:rsid w:val="000713B9"/>
    <w:rsid w:val="000713C8"/>
    <w:rsid w:val="000713CD"/>
    <w:rsid w:val="000713EE"/>
    <w:rsid w:val="00071470"/>
    <w:rsid w:val="0007153A"/>
    <w:rsid w:val="0007154C"/>
    <w:rsid w:val="0007160B"/>
    <w:rsid w:val="0007163D"/>
    <w:rsid w:val="00071688"/>
    <w:rsid w:val="00071694"/>
    <w:rsid w:val="000716BE"/>
    <w:rsid w:val="000716C2"/>
    <w:rsid w:val="000716D0"/>
    <w:rsid w:val="000716DC"/>
    <w:rsid w:val="00071708"/>
    <w:rsid w:val="00071710"/>
    <w:rsid w:val="0007175D"/>
    <w:rsid w:val="00071761"/>
    <w:rsid w:val="00071769"/>
    <w:rsid w:val="0007176D"/>
    <w:rsid w:val="00071776"/>
    <w:rsid w:val="00071794"/>
    <w:rsid w:val="000717D4"/>
    <w:rsid w:val="00071812"/>
    <w:rsid w:val="00071814"/>
    <w:rsid w:val="0007182C"/>
    <w:rsid w:val="00071832"/>
    <w:rsid w:val="00071858"/>
    <w:rsid w:val="00071926"/>
    <w:rsid w:val="0007194B"/>
    <w:rsid w:val="0007198D"/>
    <w:rsid w:val="00071A5C"/>
    <w:rsid w:val="00071A6F"/>
    <w:rsid w:val="00071A77"/>
    <w:rsid w:val="00071A7A"/>
    <w:rsid w:val="00071AEF"/>
    <w:rsid w:val="00071B09"/>
    <w:rsid w:val="00071B94"/>
    <w:rsid w:val="00071BB5"/>
    <w:rsid w:val="00071BF2"/>
    <w:rsid w:val="00071C09"/>
    <w:rsid w:val="00071C23"/>
    <w:rsid w:val="00071C7D"/>
    <w:rsid w:val="00071C8C"/>
    <w:rsid w:val="00071C95"/>
    <w:rsid w:val="00071CC2"/>
    <w:rsid w:val="00071CE1"/>
    <w:rsid w:val="00071CF1"/>
    <w:rsid w:val="00071D11"/>
    <w:rsid w:val="00071D5A"/>
    <w:rsid w:val="00071D7E"/>
    <w:rsid w:val="00071DA0"/>
    <w:rsid w:val="00071DC8"/>
    <w:rsid w:val="00071DF5"/>
    <w:rsid w:val="00071DF8"/>
    <w:rsid w:val="00071E8D"/>
    <w:rsid w:val="00071EE0"/>
    <w:rsid w:val="00071F16"/>
    <w:rsid w:val="00071F3A"/>
    <w:rsid w:val="00071F52"/>
    <w:rsid w:val="00071FB6"/>
    <w:rsid w:val="00071FFA"/>
    <w:rsid w:val="00072033"/>
    <w:rsid w:val="00072059"/>
    <w:rsid w:val="0007206D"/>
    <w:rsid w:val="0007208E"/>
    <w:rsid w:val="000720A2"/>
    <w:rsid w:val="000720CB"/>
    <w:rsid w:val="000720EF"/>
    <w:rsid w:val="000720FD"/>
    <w:rsid w:val="00072106"/>
    <w:rsid w:val="0007213A"/>
    <w:rsid w:val="0007215B"/>
    <w:rsid w:val="0007215D"/>
    <w:rsid w:val="00072183"/>
    <w:rsid w:val="000722D3"/>
    <w:rsid w:val="000722EF"/>
    <w:rsid w:val="000723A9"/>
    <w:rsid w:val="000723CC"/>
    <w:rsid w:val="000723CF"/>
    <w:rsid w:val="000723EA"/>
    <w:rsid w:val="0007244C"/>
    <w:rsid w:val="00072468"/>
    <w:rsid w:val="00072484"/>
    <w:rsid w:val="00072486"/>
    <w:rsid w:val="000724AA"/>
    <w:rsid w:val="00072532"/>
    <w:rsid w:val="00072533"/>
    <w:rsid w:val="0007256B"/>
    <w:rsid w:val="00072588"/>
    <w:rsid w:val="000725AA"/>
    <w:rsid w:val="000725C5"/>
    <w:rsid w:val="000725E2"/>
    <w:rsid w:val="000725EC"/>
    <w:rsid w:val="00072630"/>
    <w:rsid w:val="000726D3"/>
    <w:rsid w:val="0007275E"/>
    <w:rsid w:val="000727AA"/>
    <w:rsid w:val="000727DF"/>
    <w:rsid w:val="00072836"/>
    <w:rsid w:val="0007283A"/>
    <w:rsid w:val="00072875"/>
    <w:rsid w:val="00072880"/>
    <w:rsid w:val="00072882"/>
    <w:rsid w:val="00072906"/>
    <w:rsid w:val="0007296F"/>
    <w:rsid w:val="00072A1A"/>
    <w:rsid w:val="00072A3D"/>
    <w:rsid w:val="00072A42"/>
    <w:rsid w:val="00072A49"/>
    <w:rsid w:val="00072B1B"/>
    <w:rsid w:val="00072B41"/>
    <w:rsid w:val="00072B6B"/>
    <w:rsid w:val="00072B81"/>
    <w:rsid w:val="00072B8A"/>
    <w:rsid w:val="00072BA1"/>
    <w:rsid w:val="00072BEE"/>
    <w:rsid w:val="00072C51"/>
    <w:rsid w:val="00072C67"/>
    <w:rsid w:val="00072CCC"/>
    <w:rsid w:val="00072CCE"/>
    <w:rsid w:val="00072CD7"/>
    <w:rsid w:val="00072CDF"/>
    <w:rsid w:val="00072CE5"/>
    <w:rsid w:val="00072CFD"/>
    <w:rsid w:val="00072D0E"/>
    <w:rsid w:val="00072D1A"/>
    <w:rsid w:val="00072D44"/>
    <w:rsid w:val="00072D76"/>
    <w:rsid w:val="00072E04"/>
    <w:rsid w:val="00072E86"/>
    <w:rsid w:val="00072E8A"/>
    <w:rsid w:val="00072EEB"/>
    <w:rsid w:val="00072F25"/>
    <w:rsid w:val="00072F2A"/>
    <w:rsid w:val="00072F61"/>
    <w:rsid w:val="00073057"/>
    <w:rsid w:val="00073069"/>
    <w:rsid w:val="0007309F"/>
    <w:rsid w:val="000730A1"/>
    <w:rsid w:val="00073104"/>
    <w:rsid w:val="0007312E"/>
    <w:rsid w:val="00073139"/>
    <w:rsid w:val="000731CD"/>
    <w:rsid w:val="00073250"/>
    <w:rsid w:val="00073311"/>
    <w:rsid w:val="00073326"/>
    <w:rsid w:val="00073352"/>
    <w:rsid w:val="00073367"/>
    <w:rsid w:val="000733E3"/>
    <w:rsid w:val="00073402"/>
    <w:rsid w:val="00073411"/>
    <w:rsid w:val="00073448"/>
    <w:rsid w:val="000734FE"/>
    <w:rsid w:val="00073517"/>
    <w:rsid w:val="00073522"/>
    <w:rsid w:val="00073528"/>
    <w:rsid w:val="00073543"/>
    <w:rsid w:val="000735D8"/>
    <w:rsid w:val="000735E3"/>
    <w:rsid w:val="00073608"/>
    <w:rsid w:val="0007360D"/>
    <w:rsid w:val="00073693"/>
    <w:rsid w:val="00073719"/>
    <w:rsid w:val="00073743"/>
    <w:rsid w:val="0007375C"/>
    <w:rsid w:val="00073882"/>
    <w:rsid w:val="00073894"/>
    <w:rsid w:val="000738E6"/>
    <w:rsid w:val="00073905"/>
    <w:rsid w:val="00073918"/>
    <w:rsid w:val="00073919"/>
    <w:rsid w:val="00073936"/>
    <w:rsid w:val="00073984"/>
    <w:rsid w:val="0007399F"/>
    <w:rsid w:val="000739C3"/>
    <w:rsid w:val="000739F0"/>
    <w:rsid w:val="00073A04"/>
    <w:rsid w:val="00073A37"/>
    <w:rsid w:val="00073A4A"/>
    <w:rsid w:val="00073AD3"/>
    <w:rsid w:val="00073B06"/>
    <w:rsid w:val="00073B20"/>
    <w:rsid w:val="00073C3F"/>
    <w:rsid w:val="00073C7B"/>
    <w:rsid w:val="00073D0B"/>
    <w:rsid w:val="00073D79"/>
    <w:rsid w:val="00073DE7"/>
    <w:rsid w:val="00073DEA"/>
    <w:rsid w:val="00073E13"/>
    <w:rsid w:val="00073E41"/>
    <w:rsid w:val="00073EDB"/>
    <w:rsid w:val="00073EE5"/>
    <w:rsid w:val="00073EF6"/>
    <w:rsid w:val="00073F28"/>
    <w:rsid w:val="00073F6D"/>
    <w:rsid w:val="00073FF3"/>
    <w:rsid w:val="00073FFC"/>
    <w:rsid w:val="00074053"/>
    <w:rsid w:val="0007406B"/>
    <w:rsid w:val="0007407F"/>
    <w:rsid w:val="00074094"/>
    <w:rsid w:val="00074108"/>
    <w:rsid w:val="00074115"/>
    <w:rsid w:val="0007411D"/>
    <w:rsid w:val="0007413F"/>
    <w:rsid w:val="00074187"/>
    <w:rsid w:val="00074214"/>
    <w:rsid w:val="0007422B"/>
    <w:rsid w:val="00074268"/>
    <w:rsid w:val="0007427A"/>
    <w:rsid w:val="0007427D"/>
    <w:rsid w:val="000742A6"/>
    <w:rsid w:val="000742CA"/>
    <w:rsid w:val="0007430C"/>
    <w:rsid w:val="0007438F"/>
    <w:rsid w:val="000743BD"/>
    <w:rsid w:val="00074480"/>
    <w:rsid w:val="000744BE"/>
    <w:rsid w:val="000744D9"/>
    <w:rsid w:val="000744EB"/>
    <w:rsid w:val="000744EE"/>
    <w:rsid w:val="00074538"/>
    <w:rsid w:val="0007468B"/>
    <w:rsid w:val="000746AA"/>
    <w:rsid w:val="000746E5"/>
    <w:rsid w:val="000746F6"/>
    <w:rsid w:val="00074704"/>
    <w:rsid w:val="00074751"/>
    <w:rsid w:val="0007475A"/>
    <w:rsid w:val="00074779"/>
    <w:rsid w:val="00074798"/>
    <w:rsid w:val="000747D0"/>
    <w:rsid w:val="000747D9"/>
    <w:rsid w:val="000747F6"/>
    <w:rsid w:val="0007481E"/>
    <w:rsid w:val="0007483C"/>
    <w:rsid w:val="000748B8"/>
    <w:rsid w:val="000748BB"/>
    <w:rsid w:val="000748CF"/>
    <w:rsid w:val="000748D4"/>
    <w:rsid w:val="00074901"/>
    <w:rsid w:val="00074919"/>
    <w:rsid w:val="0007495B"/>
    <w:rsid w:val="00074961"/>
    <w:rsid w:val="00074980"/>
    <w:rsid w:val="000749F6"/>
    <w:rsid w:val="00074A02"/>
    <w:rsid w:val="00074A6F"/>
    <w:rsid w:val="00074AB3"/>
    <w:rsid w:val="00074AC2"/>
    <w:rsid w:val="00074AC9"/>
    <w:rsid w:val="00074AF7"/>
    <w:rsid w:val="00074B11"/>
    <w:rsid w:val="00074B57"/>
    <w:rsid w:val="00074B7E"/>
    <w:rsid w:val="00074B97"/>
    <w:rsid w:val="00074C15"/>
    <w:rsid w:val="00074C1C"/>
    <w:rsid w:val="00074CC7"/>
    <w:rsid w:val="00074CDD"/>
    <w:rsid w:val="00074D00"/>
    <w:rsid w:val="00074E52"/>
    <w:rsid w:val="00074E71"/>
    <w:rsid w:val="00074E74"/>
    <w:rsid w:val="00074E79"/>
    <w:rsid w:val="00074EB6"/>
    <w:rsid w:val="00074ECA"/>
    <w:rsid w:val="00074ED9"/>
    <w:rsid w:val="00074EF2"/>
    <w:rsid w:val="00074F14"/>
    <w:rsid w:val="00074F6B"/>
    <w:rsid w:val="00074F8F"/>
    <w:rsid w:val="00074FED"/>
    <w:rsid w:val="00075081"/>
    <w:rsid w:val="000750D4"/>
    <w:rsid w:val="000750EE"/>
    <w:rsid w:val="000750FB"/>
    <w:rsid w:val="0007513F"/>
    <w:rsid w:val="000751B3"/>
    <w:rsid w:val="000751DA"/>
    <w:rsid w:val="000751F6"/>
    <w:rsid w:val="00075225"/>
    <w:rsid w:val="00075265"/>
    <w:rsid w:val="0007526B"/>
    <w:rsid w:val="00075280"/>
    <w:rsid w:val="000752C9"/>
    <w:rsid w:val="000752FD"/>
    <w:rsid w:val="00075348"/>
    <w:rsid w:val="00075369"/>
    <w:rsid w:val="0007536E"/>
    <w:rsid w:val="00075374"/>
    <w:rsid w:val="00075381"/>
    <w:rsid w:val="00075399"/>
    <w:rsid w:val="000753A5"/>
    <w:rsid w:val="0007545B"/>
    <w:rsid w:val="0007545D"/>
    <w:rsid w:val="000754D5"/>
    <w:rsid w:val="00075502"/>
    <w:rsid w:val="000755FF"/>
    <w:rsid w:val="00075616"/>
    <w:rsid w:val="00075631"/>
    <w:rsid w:val="0007565F"/>
    <w:rsid w:val="000756B8"/>
    <w:rsid w:val="000756D4"/>
    <w:rsid w:val="0007571F"/>
    <w:rsid w:val="0007574E"/>
    <w:rsid w:val="000757F8"/>
    <w:rsid w:val="00075804"/>
    <w:rsid w:val="0007582F"/>
    <w:rsid w:val="00075837"/>
    <w:rsid w:val="0007595C"/>
    <w:rsid w:val="0007597E"/>
    <w:rsid w:val="00075981"/>
    <w:rsid w:val="0007599E"/>
    <w:rsid w:val="000759E4"/>
    <w:rsid w:val="00075A17"/>
    <w:rsid w:val="00075AA1"/>
    <w:rsid w:val="00075AC9"/>
    <w:rsid w:val="00075ADC"/>
    <w:rsid w:val="00075AF8"/>
    <w:rsid w:val="00075B4C"/>
    <w:rsid w:val="00075B7A"/>
    <w:rsid w:val="00075C0F"/>
    <w:rsid w:val="00075C89"/>
    <w:rsid w:val="00075CAB"/>
    <w:rsid w:val="00075D8C"/>
    <w:rsid w:val="00075E6D"/>
    <w:rsid w:val="00075F45"/>
    <w:rsid w:val="00075F50"/>
    <w:rsid w:val="00075F76"/>
    <w:rsid w:val="00075F94"/>
    <w:rsid w:val="00075FC8"/>
    <w:rsid w:val="00075FE6"/>
    <w:rsid w:val="00075FF4"/>
    <w:rsid w:val="00076016"/>
    <w:rsid w:val="0007601A"/>
    <w:rsid w:val="00076092"/>
    <w:rsid w:val="00076095"/>
    <w:rsid w:val="000760C5"/>
    <w:rsid w:val="0007618F"/>
    <w:rsid w:val="00076198"/>
    <w:rsid w:val="000761A2"/>
    <w:rsid w:val="00076202"/>
    <w:rsid w:val="00076212"/>
    <w:rsid w:val="0007626B"/>
    <w:rsid w:val="0007628C"/>
    <w:rsid w:val="000762B9"/>
    <w:rsid w:val="00076303"/>
    <w:rsid w:val="00076345"/>
    <w:rsid w:val="00076376"/>
    <w:rsid w:val="00076387"/>
    <w:rsid w:val="0007638A"/>
    <w:rsid w:val="0007639E"/>
    <w:rsid w:val="000763D6"/>
    <w:rsid w:val="000763D7"/>
    <w:rsid w:val="0007640F"/>
    <w:rsid w:val="0007644D"/>
    <w:rsid w:val="0007646F"/>
    <w:rsid w:val="00076476"/>
    <w:rsid w:val="000764BB"/>
    <w:rsid w:val="000764BF"/>
    <w:rsid w:val="000764E4"/>
    <w:rsid w:val="0007652B"/>
    <w:rsid w:val="000765FB"/>
    <w:rsid w:val="0007661D"/>
    <w:rsid w:val="00076653"/>
    <w:rsid w:val="0007669E"/>
    <w:rsid w:val="000766C0"/>
    <w:rsid w:val="00076728"/>
    <w:rsid w:val="00076761"/>
    <w:rsid w:val="0007678F"/>
    <w:rsid w:val="000767D8"/>
    <w:rsid w:val="00076806"/>
    <w:rsid w:val="00076816"/>
    <w:rsid w:val="0007683C"/>
    <w:rsid w:val="00076889"/>
    <w:rsid w:val="000768A6"/>
    <w:rsid w:val="000768FA"/>
    <w:rsid w:val="00076964"/>
    <w:rsid w:val="00076994"/>
    <w:rsid w:val="000769EC"/>
    <w:rsid w:val="00076A18"/>
    <w:rsid w:val="00076A6F"/>
    <w:rsid w:val="00076B8F"/>
    <w:rsid w:val="00076BC3"/>
    <w:rsid w:val="00076BCC"/>
    <w:rsid w:val="00076BD2"/>
    <w:rsid w:val="00076C1A"/>
    <w:rsid w:val="00076C22"/>
    <w:rsid w:val="00076C86"/>
    <w:rsid w:val="00076C9A"/>
    <w:rsid w:val="00076CD6"/>
    <w:rsid w:val="00076D7E"/>
    <w:rsid w:val="00076D87"/>
    <w:rsid w:val="00076D8A"/>
    <w:rsid w:val="00076E13"/>
    <w:rsid w:val="00076E69"/>
    <w:rsid w:val="00076E74"/>
    <w:rsid w:val="00076E78"/>
    <w:rsid w:val="00076ECF"/>
    <w:rsid w:val="00076EE8"/>
    <w:rsid w:val="00076FCD"/>
    <w:rsid w:val="00076FD2"/>
    <w:rsid w:val="00076FDE"/>
    <w:rsid w:val="00077074"/>
    <w:rsid w:val="000770AA"/>
    <w:rsid w:val="000770BD"/>
    <w:rsid w:val="000770C1"/>
    <w:rsid w:val="0007714B"/>
    <w:rsid w:val="00077197"/>
    <w:rsid w:val="000772B4"/>
    <w:rsid w:val="000772B6"/>
    <w:rsid w:val="0007732E"/>
    <w:rsid w:val="00077367"/>
    <w:rsid w:val="000773AA"/>
    <w:rsid w:val="000773D0"/>
    <w:rsid w:val="00077405"/>
    <w:rsid w:val="00077418"/>
    <w:rsid w:val="0007742E"/>
    <w:rsid w:val="0007743F"/>
    <w:rsid w:val="00077459"/>
    <w:rsid w:val="00077469"/>
    <w:rsid w:val="0007746F"/>
    <w:rsid w:val="000774DF"/>
    <w:rsid w:val="000774E6"/>
    <w:rsid w:val="00077510"/>
    <w:rsid w:val="00077512"/>
    <w:rsid w:val="00077522"/>
    <w:rsid w:val="00077572"/>
    <w:rsid w:val="00077588"/>
    <w:rsid w:val="00077599"/>
    <w:rsid w:val="00077622"/>
    <w:rsid w:val="0007767D"/>
    <w:rsid w:val="000776E6"/>
    <w:rsid w:val="00077705"/>
    <w:rsid w:val="00077743"/>
    <w:rsid w:val="0007776C"/>
    <w:rsid w:val="000777BB"/>
    <w:rsid w:val="000777ED"/>
    <w:rsid w:val="00077860"/>
    <w:rsid w:val="00077870"/>
    <w:rsid w:val="0007788A"/>
    <w:rsid w:val="00077988"/>
    <w:rsid w:val="0007799D"/>
    <w:rsid w:val="00077A1D"/>
    <w:rsid w:val="00077A89"/>
    <w:rsid w:val="00077A91"/>
    <w:rsid w:val="00077B26"/>
    <w:rsid w:val="00077B66"/>
    <w:rsid w:val="00077BD6"/>
    <w:rsid w:val="00077BF2"/>
    <w:rsid w:val="00077C95"/>
    <w:rsid w:val="00077CAA"/>
    <w:rsid w:val="00077CD6"/>
    <w:rsid w:val="00077CEF"/>
    <w:rsid w:val="00077D1B"/>
    <w:rsid w:val="00077D56"/>
    <w:rsid w:val="00077D66"/>
    <w:rsid w:val="00077D76"/>
    <w:rsid w:val="00077D8E"/>
    <w:rsid w:val="00077DA1"/>
    <w:rsid w:val="00077DB0"/>
    <w:rsid w:val="00077DB8"/>
    <w:rsid w:val="00077DC8"/>
    <w:rsid w:val="00077DEA"/>
    <w:rsid w:val="00077E0C"/>
    <w:rsid w:val="00077E7C"/>
    <w:rsid w:val="00077EAF"/>
    <w:rsid w:val="00077EB6"/>
    <w:rsid w:val="00077FB3"/>
    <w:rsid w:val="00077FB8"/>
    <w:rsid w:val="00077FBF"/>
    <w:rsid w:val="0007EBA7"/>
    <w:rsid w:val="0007F417"/>
    <w:rsid w:val="0008002C"/>
    <w:rsid w:val="00080071"/>
    <w:rsid w:val="000800CC"/>
    <w:rsid w:val="000800DA"/>
    <w:rsid w:val="0008010E"/>
    <w:rsid w:val="00080147"/>
    <w:rsid w:val="00080164"/>
    <w:rsid w:val="0008018A"/>
    <w:rsid w:val="000801EF"/>
    <w:rsid w:val="0008026A"/>
    <w:rsid w:val="000802D5"/>
    <w:rsid w:val="0008032B"/>
    <w:rsid w:val="0008033A"/>
    <w:rsid w:val="0008041E"/>
    <w:rsid w:val="0008042D"/>
    <w:rsid w:val="00080475"/>
    <w:rsid w:val="00080590"/>
    <w:rsid w:val="00080597"/>
    <w:rsid w:val="0008061D"/>
    <w:rsid w:val="0008062D"/>
    <w:rsid w:val="000806DC"/>
    <w:rsid w:val="000806EA"/>
    <w:rsid w:val="00080713"/>
    <w:rsid w:val="0008071C"/>
    <w:rsid w:val="00080809"/>
    <w:rsid w:val="0008080F"/>
    <w:rsid w:val="00080830"/>
    <w:rsid w:val="00080832"/>
    <w:rsid w:val="000808AB"/>
    <w:rsid w:val="000808B4"/>
    <w:rsid w:val="000808BB"/>
    <w:rsid w:val="0008093E"/>
    <w:rsid w:val="000809DC"/>
    <w:rsid w:val="000809E2"/>
    <w:rsid w:val="00080A06"/>
    <w:rsid w:val="00080A1A"/>
    <w:rsid w:val="00080A69"/>
    <w:rsid w:val="00080A76"/>
    <w:rsid w:val="00080A97"/>
    <w:rsid w:val="00080AF1"/>
    <w:rsid w:val="00080B18"/>
    <w:rsid w:val="00080B1C"/>
    <w:rsid w:val="00080B23"/>
    <w:rsid w:val="00080B25"/>
    <w:rsid w:val="00080B5E"/>
    <w:rsid w:val="00080B6D"/>
    <w:rsid w:val="00080B7D"/>
    <w:rsid w:val="00080B9D"/>
    <w:rsid w:val="00080BFC"/>
    <w:rsid w:val="00080C0C"/>
    <w:rsid w:val="00080C35"/>
    <w:rsid w:val="00080C87"/>
    <w:rsid w:val="00080DD6"/>
    <w:rsid w:val="00080E7A"/>
    <w:rsid w:val="00080E97"/>
    <w:rsid w:val="00080ED1"/>
    <w:rsid w:val="00080F3C"/>
    <w:rsid w:val="00081060"/>
    <w:rsid w:val="0008106A"/>
    <w:rsid w:val="0008108F"/>
    <w:rsid w:val="000810E3"/>
    <w:rsid w:val="000810FF"/>
    <w:rsid w:val="0008110D"/>
    <w:rsid w:val="00081150"/>
    <w:rsid w:val="000811A5"/>
    <w:rsid w:val="00081238"/>
    <w:rsid w:val="0008123D"/>
    <w:rsid w:val="0008125E"/>
    <w:rsid w:val="000812B6"/>
    <w:rsid w:val="000812FA"/>
    <w:rsid w:val="0008130C"/>
    <w:rsid w:val="00081387"/>
    <w:rsid w:val="000813CD"/>
    <w:rsid w:val="000813DD"/>
    <w:rsid w:val="000813FF"/>
    <w:rsid w:val="00081491"/>
    <w:rsid w:val="0008149C"/>
    <w:rsid w:val="000814D9"/>
    <w:rsid w:val="00081626"/>
    <w:rsid w:val="0008162A"/>
    <w:rsid w:val="000816F7"/>
    <w:rsid w:val="0008172F"/>
    <w:rsid w:val="00081735"/>
    <w:rsid w:val="00081750"/>
    <w:rsid w:val="0008175E"/>
    <w:rsid w:val="0008179D"/>
    <w:rsid w:val="000817CC"/>
    <w:rsid w:val="00081800"/>
    <w:rsid w:val="00081842"/>
    <w:rsid w:val="00081924"/>
    <w:rsid w:val="00081A78"/>
    <w:rsid w:val="00081AF7"/>
    <w:rsid w:val="00081B10"/>
    <w:rsid w:val="00081B3C"/>
    <w:rsid w:val="00081B3F"/>
    <w:rsid w:val="00081BBA"/>
    <w:rsid w:val="00081BC3"/>
    <w:rsid w:val="00081BF8"/>
    <w:rsid w:val="00081C1B"/>
    <w:rsid w:val="00081C54"/>
    <w:rsid w:val="00081C97"/>
    <w:rsid w:val="00081CEA"/>
    <w:rsid w:val="00081D2F"/>
    <w:rsid w:val="00081D90"/>
    <w:rsid w:val="00081DF4"/>
    <w:rsid w:val="00081E24"/>
    <w:rsid w:val="00081E32"/>
    <w:rsid w:val="00081E35"/>
    <w:rsid w:val="00081EAD"/>
    <w:rsid w:val="00081F04"/>
    <w:rsid w:val="00081F0D"/>
    <w:rsid w:val="00081F29"/>
    <w:rsid w:val="00081F2F"/>
    <w:rsid w:val="00081F52"/>
    <w:rsid w:val="00081F91"/>
    <w:rsid w:val="00081FDA"/>
    <w:rsid w:val="00081FE9"/>
    <w:rsid w:val="0008202B"/>
    <w:rsid w:val="00082040"/>
    <w:rsid w:val="00082046"/>
    <w:rsid w:val="00082066"/>
    <w:rsid w:val="0008206A"/>
    <w:rsid w:val="000820A3"/>
    <w:rsid w:val="000820BE"/>
    <w:rsid w:val="00082136"/>
    <w:rsid w:val="00082167"/>
    <w:rsid w:val="000821B3"/>
    <w:rsid w:val="0008221D"/>
    <w:rsid w:val="000822BA"/>
    <w:rsid w:val="000822E4"/>
    <w:rsid w:val="0008239A"/>
    <w:rsid w:val="00082433"/>
    <w:rsid w:val="000824D9"/>
    <w:rsid w:val="000824FA"/>
    <w:rsid w:val="00082526"/>
    <w:rsid w:val="00082544"/>
    <w:rsid w:val="0008255D"/>
    <w:rsid w:val="0008257A"/>
    <w:rsid w:val="0008259D"/>
    <w:rsid w:val="000825B8"/>
    <w:rsid w:val="000825C2"/>
    <w:rsid w:val="000826A6"/>
    <w:rsid w:val="000826F7"/>
    <w:rsid w:val="00082720"/>
    <w:rsid w:val="0008272C"/>
    <w:rsid w:val="00082764"/>
    <w:rsid w:val="0008278D"/>
    <w:rsid w:val="000827AE"/>
    <w:rsid w:val="000827E3"/>
    <w:rsid w:val="00082821"/>
    <w:rsid w:val="00082923"/>
    <w:rsid w:val="0008293D"/>
    <w:rsid w:val="00082953"/>
    <w:rsid w:val="0008295A"/>
    <w:rsid w:val="000829AF"/>
    <w:rsid w:val="000829C4"/>
    <w:rsid w:val="000829CD"/>
    <w:rsid w:val="000829EC"/>
    <w:rsid w:val="000829F1"/>
    <w:rsid w:val="000829F8"/>
    <w:rsid w:val="00082A3E"/>
    <w:rsid w:val="00082A43"/>
    <w:rsid w:val="00082A46"/>
    <w:rsid w:val="00082A78"/>
    <w:rsid w:val="00082B2A"/>
    <w:rsid w:val="00082B70"/>
    <w:rsid w:val="00082BFB"/>
    <w:rsid w:val="00082C6D"/>
    <w:rsid w:val="00082D3B"/>
    <w:rsid w:val="00082E12"/>
    <w:rsid w:val="00082E1B"/>
    <w:rsid w:val="00082E7D"/>
    <w:rsid w:val="00082E9A"/>
    <w:rsid w:val="00082EEF"/>
    <w:rsid w:val="00083058"/>
    <w:rsid w:val="0008314E"/>
    <w:rsid w:val="0008320B"/>
    <w:rsid w:val="00083234"/>
    <w:rsid w:val="00083275"/>
    <w:rsid w:val="00083281"/>
    <w:rsid w:val="000832F1"/>
    <w:rsid w:val="00083354"/>
    <w:rsid w:val="0008335C"/>
    <w:rsid w:val="0008343A"/>
    <w:rsid w:val="00083528"/>
    <w:rsid w:val="00083552"/>
    <w:rsid w:val="00083597"/>
    <w:rsid w:val="000835A7"/>
    <w:rsid w:val="00083612"/>
    <w:rsid w:val="0008361E"/>
    <w:rsid w:val="0008365B"/>
    <w:rsid w:val="000836AB"/>
    <w:rsid w:val="000836BF"/>
    <w:rsid w:val="0008370C"/>
    <w:rsid w:val="0008371A"/>
    <w:rsid w:val="0008371B"/>
    <w:rsid w:val="00083751"/>
    <w:rsid w:val="000837B1"/>
    <w:rsid w:val="000837D0"/>
    <w:rsid w:val="00083813"/>
    <w:rsid w:val="00083831"/>
    <w:rsid w:val="00083890"/>
    <w:rsid w:val="000838CD"/>
    <w:rsid w:val="000838DA"/>
    <w:rsid w:val="000838FF"/>
    <w:rsid w:val="00083997"/>
    <w:rsid w:val="0008399A"/>
    <w:rsid w:val="000839A1"/>
    <w:rsid w:val="00083A1D"/>
    <w:rsid w:val="00083A8E"/>
    <w:rsid w:val="00083B20"/>
    <w:rsid w:val="00083C18"/>
    <w:rsid w:val="00083C87"/>
    <w:rsid w:val="00083CA3"/>
    <w:rsid w:val="00083CEF"/>
    <w:rsid w:val="00083CF1"/>
    <w:rsid w:val="00083D15"/>
    <w:rsid w:val="00083D52"/>
    <w:rsid w:val="00083DBD"/>
    <w:rsid w:val="00083DBF"/>
    <w:rsid w:val="00083DC6"/>
    <w:rsid w:val="00083DF7"/>
    <w:rsid w:val="00083E88"/>
    <w:rsid w:val="00083EA1"/>
    <w:rsid w:val="00083EB0"/>
    <w:rsid w:val="00083F03"/>
    <w:rsid w:val="00083F51"/>
    <w:rsid w:val="00083F79"/>
    <w:rsid w:val="00083F7F"/>
    <w:rsid w:val="00083F9C"/>
    <w:rsid w:val="00083FF8"/>
    <w:rsid w:val="00084009"/>
    <w:rsid w:val="0008406C"/>
    <w:rsid w:val="000840A4"/>
    <w:rsid w:val="000840DA"/>
    <w:rsid w:val="00084142"/>
    <w:rsid w:val="0008414F"/>
    <w:rsid w:val="00084163"/>
    <w:rsid w:val="00084182"/>
    <w:rsid w:val="00084190"/>
    <w:rsid w:val="0008421F"/>
    <w:rsid w:val="0008425A"/>
    <w:rsid w:val="0008427F"/>
    <w:rsid w:val="0008429B"/>
    <w:rsid w:val="000842A2"/>
    <w:rsid w:val="000842AD"/>
    <w:rsid w:val="000842C3"/>
    <w:rsid w:val="000842E6"/>
    <w:rsid w:val="00084327"/>
    <w:rsid w:val="00084333"/>
    <w:rsid w:val="00084345"/>
    <w:rsid w:val="00084415"/>
    <w:rsid w:val="0008443B"/>
    <w:rsid w:val="00084446"/>
    <w:rsid w:val="0008447A"/>
    <w:rsid w:val="000844A3"/>
    <w:rsid w:val="0008450F"/>
    <w:rsid w:val="0008451D"/>
    <w:rsid w:val="0008457D"/>
    <w:rsid w:val="000845C9"/>
    <w:rsid w:val="000845FC"/>
    <w:rsid w:val="00084678"/>
    <w:rsid w:val="000846BA"/>
    <w:rsid w:val="000846CC"/>
    <w:rsid w:val="0008477B"/>
    <w:rsid w:val="000847E7"/>
    <w:rsid w:val="00084823"/>
    <w:rsid w:val="00084832"/>
    <w:rsid w:val="0008485F"/>
    <w:rsid w:val="00084886"/>
    <w:rsid w:val="000848D1"/>
    <w:rsid w:val="0008497A"/>
    <w:rsid w:val="00084A87"/>
    <w:rsid w:val="00084AED"/>
    <w:rsid w:val="00084B1E"/>
    <w:rsid w:val="00084B6B"/>
    <w:rsid w:val="00084B7C"/>
    <w:rsid w:val="00084B82"/>
    <w:rsid w:val="00084BBE"/>
    <w:rsid w:val="00084BCD"/>
    <w:rsid w:val="00084C30"/>
    <w:rsid w:val="00084C33"/>
    <w:rsid w:val="00084C66"/>
    <w:rsid w:val="00084CC9"/>
    <w:rsid w:val="00084D46"/>
    <w:rsid w:val="00084D4B"/>
    <w:rsid w:val="00084D59"/>
    <w:rsid w:val="00084D5D"/>
    <w:rsid w:val="00084DCE"/>
    <w:rsid w:val="00084DDD"/>
    <w:rsid w:val="00084E1C"/>
    <w:rsid w:val="00084E46"/>
    <w:rsid w:val="00084E5E"/>
    <w:rsid w:val="00084EE8"/>
    <w:rsid w:val="00084F1C"/>
    <w:rsid w:val="00084F2B"/>
    <w:rsid w:val="00084F42"/>
    <w:rsid w:val="00084F70"/>
    <w:rsid w:val="00084FB9"/>
    <w:rsid w:val="00085022"/>
    <w:rsid w:val="00085057"/>
    <w:rsid w:val="000850CA"/>
    <w:rsid w:val="000850DA"/>
    <w:rsid w:val="00085139"/>
    <w:rsid w:val="00085212"/>
    <w:rsid w:val="0008522D"/>
    <w:rsid w:val="00085244"/>
    <w:rsid w:val="000852BA"/>
    <w:rsid w:val="000852C9"/>
    <w:rsid w:val="000852D7"/>
    <w:rsid w:val="000852E0"/>
    <w:rsid w:val="0008531F"/>
    <w:rsid w:val="00085389"/>
    <w:rsid w:val="000853C0"/>
    <w:rsid w:val="00085408"/>
    <w:rsid w:val="0008541A"/>
    <w:rsid w:val="00085490"/>
    <w:rsid w:val="000854B3"/>
    <w:rsid w:val="00085559"/>
    <w:rsid w:val="00085606"/>
    <w:rsid w:val="00085685"/>
    <w:rsid w:val="00085713"/>
    <w:rsid w:val="00085764"/>
    <w:rsid w:val="00085774"/>
    <w:rsid w:val="00085778"/>
    <w:rsid w:val="0008578A"/>
    <w:rsid w:val="0008579D"/>
    <w:rsid w:val="000857E4"/>
    <w:rsid w:val="00085821"/>
    <w:rsid w:val="0008583A"/>
    <w:rsid w:val="0008583E"/>
    <w:rsid w:val="000858CF"/>
    <w:rsid w:val="0008592F"/>
    <w:rsid w:val="0008597F"/>
    <w:rsid w:val="00085990"/>
    <w:rsid w:val="000859CC"/>
    <w:rsid w:val="000859E1"/>
    <w:rsid w:val="00085A0F"/>
    <w:rsid w:val="00085A36"/>
    <w:rsid w:val="00085A3A"/>
    <w:rsid w:val="00085A56"/>
    <w:rsid w:val="00085A98"/>
    <w:rsid w:val="00085AC1"/>
    <w:rsid w:val="00085AF2"/>
    <w:rsid w:val="00085AFA"/>
    <w:rsid w:val="00085B03"/>
    <w:rsid w:val="00085B18"/>
    <w:rsid w:val="00085B2F"/>
    <w:rsid w:val="00085BA3"/>
    <w:rsid w:val="00085BD0"/>
    <w:rsid w:val="00085BDA"/>
    <w:rsid w:val="00085BEA"/>
    <w:rsid w:val="00085BED"/>
    <w:rsid w:val="00085C22"/>
    <w:rsid w:val="00085C29"/>
    <w:rsid w:val="00085C32"/>
    <w:rsid w:val="00085CB5"/>
    <w:rsid w:val="00085D2B"/>
    <w:rsid w:val="00085D74"/>
    <w:rsid w:val="00085EA5"/>
    <w:rsid w:val="00085F5C"/>
    <w:rsid w:val="00085FD7"/>
    <w:rsid w:val="0008605A"/>
    <w:rsid w:val="000860AD"/>
    <w:rsid w:val="000860D2"/>
    <w:rsid w:val="00086138"/>
    <w:rsid w:val="000861EF"/>
    <w:rsid w:val="000861F5"/>
    <w:rsid w:val="00086203"/>
    <w:rsid w:val="00086219"/>
    <w:rsid w:val="000862B2"/>
    <w:rsid w:val="000862DD"/>
    <w:rsid w:val="000862DF"/>
    <w:rsid w:val="000862F1"/>
    <w:rsid w:val="00086300"/>
    <w:rsid w:val="0008636B"/>
    <w:rsid w:val="00086393"/>
    <w:rsid w:val="00086398"/>
    <w:rsid w:val="000863C7"/>
    <w:rsid w:val="00086428"/>
    <w:rsid w:val="00086432"/>
    <w:rsid w:val="00086485"/>
    <w:rsid w:val="0008648D"/>
    <w:rsid w:val="0008648E"/>
    <w:rsid w:val="00086492"/>
    <w:rsid w:val="000864A0"/>
    <w:rsid w:val="00086513"/>
    <w:rsid w:val="00086527"/>
    <w:rsid w:val="00086586"/>
    <w:rsid w:val="000865B2"/>
    <w:rsid w:val="00086630"/>
    <w:rsid w:val="0008665E"/>
    <w:rsid w:val="0008666F"/>
    <w:rsid w:val="00086671"/>
    <w:rsid w:val="0008668F"/>
    <w:rsid w:val="000866E1"/>
    <w:rsid w:val="0008672A"/>
    <w:rsid w:val="00086730"/>
    <w:rsid w:val="00086836"/>
    <w:rsid w:val="0008684C"/>
    <w:rsid w:val="0008685A"/>
    <w:rsid w:val="00086873"/>
    <w:rsid w:val="0008688A"/>
    <w:rsid w:val="00086920"/>
    <w:rsid w:val="0008698E"/>
    <w:rsid w:val="0008699C"/>
    <w:rsid w:val="000869D5"/>
    <w:rsid w:val="00086A76"/>
    <w:rsid w:val="00086A95"/>
    <w:rsid w:val="00086ADA"/>
    <w:rsid w:val="00086AF3"/>
    <w:rsid w:val="00086B29"/>
    <w:rsid w:val="00086BC2"/>
    <w:rsid w:val="00086BD6"/>
    <w:rsid w:val="00086BE7"/>
    <w:rsid w:val="00086C2A"/>
    <w:rsid w:val="00086C5A"/>
    <w:rsid w:val="00086D2B"/>
    <w:rsid w:val="00086DDB"/>
    <w:rsid w:val="00086E50"/>
    <w:rsid w:val="00086E54"/>
    <w:rsid w:val="00086E6E"/>
    <w:rsid w:val="00086E9A"/>
    <w:rsid w:val="00086EB0"/>
    <w:rsid w:val="00086EB2"/>
    <w:rsid w:val="00086EC4"/>
    <w:rsid w:val="00086F08"/>
    <w:rsid w:val="00086FA5"/>
    <w:rsid w:val="00086FBE"/>
    <w:rsid w:val="00086FC2"/>
    <w:rsid w:val="00086FE8"/>
    <w:rsid w:val="00086FFC"/>
    <w:rsid w:val="0008700A"/>
    <w:rsid w:val="0008706C"/>
    <w:rsid w:val="00087093"/>
    <w:rsid w:val="000870B4"/>
    <w:rsid w:val="000870CC"/>
    <w:rsid w:val="00087164"/>
    <w:rsid w:val="00087189"/>
    <w:rsid w:val="000871C2"/>
    <w:rsid w:val="000871DE"/>
    <w:rsid w:val="00087264"/>
    <w:rsid w:val="000872A1"/>
    <w:rsid w:val="000872B2"/>
    <w:rsid w:val="000872EE"/>
    <w:rsid w:val="0008730B"/>
    <w:rsid w:val="0008732D"/>
    <w:rsid w:val="0008732E"/>
    <w:rsid w:val="00087345"/>
    <w:rsid w:val="00087397"/>
    <w:rsid w:val="000873A2"/>
    <w:rsid w:val="000873C4"/>
    <w:rsid w:val="000873E6"/>
    <w:rsid w:val="00087485"/>
    <w:rsid w:val="00087517"/>
    <w:rsid w:val="00087518"/>
    <w:rsid w:val="0008756C"/>
    <w:rsid w:val="0008757D"/>
    <w:rsid w:val="0008758E"/>
    <w:rsid w:val="000875F5"/>
    <w:rsid w:val="00087644"/>
    <w:rsid w:val="000876DF"/>
    <w:rsid w:val="00087741"/>
    <w:rsid w:val="0008776D"/>
    <w:rsid w:val="000877AC"/>
    <w:rsid w:val="000877D9"/>
    <w:rsid w:val="000878DD"/>
    <w:rsid w:val="00087961"/>
    <w:rsid w:val="00087997"/>
    <w:rsid w:val="000879F8"/>
    <w:rsid w:val="00087A33"/>
    <w:rsid w:val="00087A58"/>
    <w:rsid w:val="00087A77"/>
    <w:rsid w:val="00087AD9"/>
    <w:rsid w:val="00087B6F"/>
    <w:rsid w:val="00087BF6"/>
    <w:rsid w:val="00087C5B"/>
    <w:rsid w:val="00087C7A"/>
    <w:rsid w:val="00087DA2"/>
    <w:rsid w:val="00087DA4"/>
    <w:rsid w:val="00087DD4"/>
    <w:rsid w:val="00087E51"/>
    <w:rsid w:val="00087E6E"/>
    <w:rsid w:val="00087ECE"/>
    <w:rsid w:val="00087EE3"/>
    <w:rsid w:val="00087F2E"/>
    <w:rsid w:val="00087F35"/>
    <w:rsid w:val="00087F59"/>
    <w:rsid w:val="00087FA3"/>
    <w:rsid w:val="00087FEB"/>
    <w:rsid w:val="00090031"/>
    <w:rsid w:val="0009004A"/>
    <w:rsid w:val="0009006F"/>
    <w:rsid w:val="00090090"/>
    <w:rsid w:val="000900BC"/>
    <w:rsid w:val="0009016C"/>
    <w:rsid w:val="000901E7"/>
    <w:rsid w:val="000901E8"/>
    <w:rsid w:val="000901ED"/>
    <w:rsid w:val="0009023F"/>
    <w:rsid w:val="00090254"/>
    <w:rsid w:val="000902BC"/>
    <w:rsid w:val="000902C1"/>
    <w:rsid w:val="000902FC"/>
    <w:rsid w:val="000903BC"/>
    <w:rsid w:val="000903E2"/>
    <w:rsid w:val="00090439"/>
    <w:rsid w:val="0009046E"/>
    <w:rsid w:val="0009047E"/>
    <w:rsid w:val="000904E2"/>
    <w:rsid w:val="0009053E"/>
    <w:rsid w:val="0009055E"/>
    <w:rsid w:val="00090674"/>
    <w:rsid w:val="0009071C"/>
    <w:rsid w:val="000907D1"/>
    <w:rsid w:val="000907D2"/>
    <w:rsid w:val="000907D5"/>
    <w:rsid w:val="000907DD"/>
    <w:rsid w:val="000907E0"/>
    <w:rsid w:val="000907EC"/>
    <w:rsid w:val="00090874"/>
    <w:rsid w:val="00090897"/>
    <w:rsid w:val="0009089F"/>
    <w:rsid w:val="0009097E"/>
    <w:rsid w:val="0009098E"/>
    <w:rsid w:val="000909AF"/>
    <w:rsid w:val="000909B4"/>
    <w:rsid w:val="000909C1"/>
    <w:rsid w:val="00090A0E"/>
    <w:rsid w:val="00090A3A"/>
    <w:rsid w:val="00090A6C"/>
    <w:rsid w:val="00090A90"/>
    <w:rsid w:val="00090ABB"/>
    <w:rsid w:val="00090ADF"/>
    <w:rsid w:val="00090B0C"/>
    <w:rsid w:val="00090B52"/>
    <w:rsid w:val="00090B77"/>
    <w:rsid w:val="00090B95"/>
    <w:rsid w:val="00090BD8"/>
    <w:rsid w:val="00090BFF"/>
    <w:rsid w:val="00090C2F"/>
    <w:rsid w:val="00090C5F"/>
    <w:rsid w:val="00090C67"/>
    <w:rsid w:val="00090C77"/>
    <w:rsid w:val="00090CF7"/>
    <w:rsid w:val="00090D1B"/>
    <w:rsid w:val="00090D4A"/>
    <w:rsid w:val="00090D95"/>
    <w:rsid w:val="00090E00"/>
    <w:rsid w:val="00090E3C"/>
    <w:rsid w:val="00090E47"/>
    <w:rsid w:val="00090EC1"/>
    <w:rsid w:val="00090EDB"/>
    <w:rsid w:val="00090EF2"/>
    <w:rsid w:val="00090F17"/>
    <w:rsid w:val="0009100A"/>
    <w:rsid w:val="0009100D"/>
    <w:rsid w:val="00091068"/>
    <w:rsid w:val="0009109D"/>
    <w:rsid w:val="0009111A"/>
    <w:rsid w:val="0009119B"/>
    <w:rsid w:val="000911D2"/>
    <w:rsid w:val="000911FA"/>
    <w:rsid w:val="00091247"/>
    <w:rsid w:val="0009125C"/>
    <w:rsid w:val="00091263"/>
    <w:rsid w:val="00091293"/>
    <w:rsid w:val="000912FC"/>
    <w:rsid w:val="00091339"/>
    <w:rsid w:val="00091394"/>
    <w:rsid w:val="000913BB"/>
    <w:rsid w:val="00091401"/>
    <w:rsid w:val="00091414"/>
    <w:rsid w:val="0009143E"/>
    <w:rsid w:val="0009148C"/>
    <w:rsid w:val="000914AE"/>
    <w:rsid w:val="0009151A"/>
    <w:rsid w:val="00091573"/>
    <w:rsid w:val="00091580"/>
    <w:rsid w:val="000915CB"/>
    <w:rsid w:val="000915F8"/>
    <w:rsid w:val="00091627"/>
    <w:rsid w:val="000916B7"/>
    <w:rsid w:val="000916D1"/>
    <w:rsid w:val="00091718"/>
    <w:rsid w:val="0009173B"/>
    <w:rsid w:val="00091755"/>
    <w:rsid w:val="00091761"/>
    <w:rsid w:val="000917B6"/>
    <w:rsid w:val="0009183F"/>
    <w:rsid w:val="0009187C"/>
    <w:rsid w:val="000918B2"/>
    <w:rsid w:val="000918CD"/>
    <w:rsid w:val="00091900"/>
    <w:rsid w:val="00091919"/>
    <w:rsid w:val="00091967"/>
    <w:rsid w:val="00091970"/>
    <w:rsid w:val="00091986"/>
    <w:rsid w:val="000919EA"/>
    <w:rsid w:val="00091AB9"/>
    <w:rsid w:val="00091ABC"/>
    <w:rsid w:val="00091AD7"/>
    <w:rsid w:val="00091AF1"/>
    <w:rsid w:val="00091AF2"/>
    <w:rsid w:val="00091B24"/>
    <w:rsid w:val="00091B44"/>
    <w:rsid w:val="00091BE5"/>
    <w:rsid w:val="00091C33"/>
    <w:rsid w:val="00091C3C"/>
    <w:rsid w:val="00091C44"/>
    <w:rsid w:val="00091C49"/>
    <w:rsid w:val="00091CD5"/>
    <w:rsid w:val="00091CE7"/>
    <w:rsid w:val="00091CFF"/>
    <w:rsid w:val="00091D0A"/>
    <w:rsid w:val="00091D1C"/>
    <w:rsid w:val="00091D25"/>
    <w:rsid w:val="00091D7C"/>
    <w:rsid w:val="00091DC0"/>
    <w:rsid w:val="00091DE9"/>
    <w:rsid w:val="00091E01"/>
    <w:rsid w:val="00091F57"/>
    <w:rsid w:val="00091F71"/>
    <w:rsid w:val="00091FC2"/>
    <w:rsid w:val="00092019"/>
    <w:rsid w:val="00092069"/>
    <w:rsid w:val="00092094"/>
    <w:rsid w:val="000920AA"/>
    <w:rsid w:val="000920C7"/>
    <w:rsid w:val="000920D7"/>
    <w:rsid w:val="00092105"/>
    <w:rsid w:val="00092111"/>
    <w:rsid w:val="00092125"/>
    <w:rsid w:val="00092148"/>
    <w:rsid w:val="000921A9"/>
    <w:rsid w:val="000921B3"/>
    <w:rsid w:val="000921D3"/>
    <w:rsid w:val="000922B8"/>
    <w:rsid w:val="0009233E"/>
    <w:rsid w:val="0009238A"/>
    <w:rsid w:val="000923A2"/>
    <w:rsid w:val="000923AE"/>
    <w:rsid w:val="000923C5"/>
    <w:rsid w:val="000923D6"/>
    <w:rsid w:val="00092425"/>
    <w:rsid w:val="0009244B"/>
    <w:rsid w:val="0009245C"/>
    <w:rsid w:val="00092490"/>
    <w:rsid w:val="000924C3"/>
    <w:rsid w:val="000924E9"/>
    <w:rsid w:val="00092528"/>
    <w:rsid w:val="0009254A"/>
    <w:rsid w:val="00092551"/>
    <w:rsid w:val="0009257B"/>
    <w:rsid w:val="000925D4"/>
    <w:rsid w:val="000925D5"/>
    <w:rsid w:val="000925DC"/>
    <w:rsid w:val="0009260D"/>
    <w:rsid w:val="0009262F"/>
    <w:rsid w:val="000926B2"/>
    <w:rsid w:val="000926E7"/>
    <w:rsid w:val="0009270C"/>
    <w:rsid w:val="00092769"/>
    <w:rsid w:val="0009280B"/>
    <w:rsid w:val="0009284B"/>
    <w:rsid w:val="0009288E"/>
    <w:rsid w:val="000928C6"/>
    <w:rsid w:val="00092948"/>
    <w:rsid w:val="00092975"/>
    <w:rsid w:val="00092988"/>
    <w:rsid w:val="000929DD"/>
    <w:rsid w:val="000929E4"/>
    <w:rsid w:val="000929EA"/>
    <w:rsid w:val="000929FD"/>
    <w:rsid w:val="00092A2F"/>
    <w:rsid w:val="00092A7C"/>
    <w:rsid w:val="00092AAC"/>
    <w:rsid w:val="00092ACD"/>
    <w:rsid w:val="00092AD2"/>
    <w:rsid w:val="00092B37"/>
    <w:rsid w:val="00092B3E"/>
    <w:rsid w:val="00092B59"/>
    <w:rsid w:val="00092B7D"/>
    <w:rsid w:val="00092B82"/>
    <w:rsid w:val="00092BC9"/>
    <w:rsid w:val="00092C0C"/>
    <w:rsid w:val="00092C13"/>
    <w:rsid w:val="00092C2A"/>
    <w:rsid w:val="00092C80"/>
    <w:rsid w:val="00092C97"/>
    <w:rsid w:val="00092C9F"/>
    <w:rsid w:val="00092CA4"/>
    <w:rsid w:val="00092CB8"/>
    <w:rsid w:val="00092CC9"/>
    <w:rsid w:val="00092CD8"/>
    <w:rsid w:val="00092D08"/>
    <w:rsid w:val="00092D82"/>
    <w:rsid w:val="00092DE9"/>
    <w:rsid w:val="00092E27"/>
    <w:rsid w:val="00092E92"/>
    <w:rsid w:val="00092EAF"/>
    <w:rsid w:val="00092F14"/>
    <w:rsid w:val="00092F5B"/>
    <w:rsid w:val="00092FF0"/>
    <w:rsid w:val="00093064"/>
    <w:rsid w:val="000930F3"/>
    <w:rsid w:val="00093157"/>
    <w:rsid w:val="000931A0"/>
    <w:rsid w:val="0009323A"/>
    <w:rsid w:val="000932C9"/>
    <w:rsid w:val="000932E2"/>
    <w:rsid w:val="000932F1"/>
    <w:rsid w:val="00093304"/>
    <w:rsid w:val="0009330C"/>
    <w:rsid w:val="0009330F"/>
    <w:rsid w:val="00093310"/>
    <w:rsid w:val="0009334A"/>
    <w:rsid w:val="00093370"/>
    <w:rsid w:val="000933E9"/>
    <w:rsid w:val="0009342F"/>
    <w:rsid w:val="00093440"/>
    <w:rsid w:val="00093445"/>
    <w:rsid w:val="00093483"/>
    <w:rsid w:val="00093499"/>
    <w:rsid w:val="00093533"/>
    <w:rsid w:val="00093568"/>
    <w:rsid w:val="00093595"/>
    <w:rsid w:val="00093682"/>
    <w:rsid w:val="000936B4"/>
    <w:rsid w:val="000936DC"/>
    <w:rsid w:val="00093719"/>
    <w:rsid w:val="0009374E"/>
    <w:rsid w:val="00093798"/>
    <w:rsid w:val="0009379D"/>
    <w:rsid w:val="000937C4"/>
    <w:rsid w:val="000937ED"/>
    <w:rsid w:val="000937F7"/>
    <w:rsid w:val="0009388E"/>
    <w:rsid w:val="000938CA"/>
    <w:rsid w:val="00093911"/>
    <w:rsid w:val="0009394D"/>
    <w:rsid w:val="0009398E"/>
    <w:rsid w:val="000939EE"/>
    <w:rsid w:val="00093A02"/>
    <w:rsid w:val="00093A6A"/>
    <w:rsid w:val="00093A76"/>
    <w:rsid w:val="00093AD3"/>
    <w:rsid w:val="00093AE9"/>
    <w:rsid w:val="00093B32"/>
    <w:rsid w:val="00093BAC"/>
    <w:rsid w:val="00093BBC"/>
    <w:rsid w:val="00093BD0"/>
    <w:rsid w:val="00093BDE"/>
    <w:rsid w:val="00093BFA"/>
    <w:rsid w:val="00093C31"/>
    <w:rsid w:val="00093C3F"/>
    <w:rsid w:val="00093CE9"/>
    <w:rsid w:val="00093CF0"/>
    <w:rsid w:val="00093CFA"/>
    <w:rsid w:val="00093D08"/>
    <w:rsid w:val="00093D0C"/>
    <w:rsid w:val="00093D42"/>
    <w:rsid w:val="00093D4F"/>
    <w:rsid w:val="00093DB1"/>
    <w:rsid w:val="00093DE0"/>
    <w:rsid w:val="00093E31"/>
    <w:rsid w:val="00093E4F"/>
    <w:rsid w:val="00093E68"/>
    <w:rsid w:val="00093EAE"/>
    <w:rsid w:val="00093EC2"/>
    <w:rsid w:val="00093F57"/>
    <w:rsid w:val="00094024"/>
    <w:rsid w:val="000940B0"/>
    <w:rsid w:val="000940D1"/>
    <w:rsid w:val="000940DE"/>
    <w:rsid w:val="00094133"/>
    <w:rsid w:val="0009414F"/>
    <w:rsid w:val="00094203"/>
    <w:rsid w:val="00094256"/>
    <w:rsid w:val="00094264"/>
    <w:rsid w:val="000942B7"/>
    <w:rsid w:val="000942E1"/>
    <w:rsid w:val="00094348"/>
    <w:rsid w:val="0009436A"/>
    <w:rsid w:val="0009436C"/>
    <w:rsid w:val="0009442E"/>
    <w:rsid w:val="00094437"/>
    <w:rsid w:val="0009446A"/>
    <w:rsid w:val="00094498"/>
    <w:rsid w:val="0009449C"/>
    <w:rsid w:val="000944B9"/>
    <w:rsid w:val="000944BC"/>
    <w:rsid w:val="000944C8"/>
    <w:rsid w:val="000944E6"/>
    <w:rsid w:val="0009455C"/>
    <w:rsid w:val="0009457B"/>
    <w:rsid w:val="00094635"/>
    <w:rsid w:val="000946A0"/>
    <w:rsid w:val="000946DC"/>
    <w:rsid w:val="0009470E"/>
    <w:rsid w:val="00094720"/>
    <w:rsid w:val="000947EF"/>
    <w:rsid w:val="0009481E"/>
    <w:rsid w:val="0009482D"/>
    <w:rsid w:val="000948A6"/>
    <w:rsid w:val="000948B4"/>
    <w:rsid w:val="0009498C"/>
    <w:rsid w:val="0009498D"/>
    <w:rsid w:val="000949FA"/>
    <w:rsid w:val="00094A3F"/>
    <w:rsid w:val="00094AAC"/>
    <w:rsid w:val="00094AFE"/>
    <w:rsid w:val="00094B02"/>
    <w:rsid w:val="00094B67"/>
    <w:rsid w:val="00094B83"/>
    <w:rsid w:val="00094BE0"/>
    <w:rsid w:val="00094C13"/>
    <w:rsid w:val="00094C3A"/>
    <w:rsid w:val="00094C5A"/>
    <w:rsid w:val="00094C7A"/>
    <w:rsid w:val="00094CA9"/>
    <w:rsid w:val="00094CC8"/>
    <w:rsid w:val="00094D0F"/>
    <w:rsid w:val="00094D38"/>
    <w:rsid w:val="00094D70"/>
    <w:rsid w:val="00094D82"/>
    <w:rsid w:val="00094DB7"/>
    <w:rsid w:val="00094DCF"/>
    <w:rsid w:val="00094DEF"/>
    <w:rsid w:val="00094DF9"/>
    <w:rsid w:val="00094DFB"/>
    <w:rsid w:val="00094E28"/>
    <w:rsid w:val="00094E45"/>
    <w:rsid w:val="00094E48"/>
    <w:rsid w:val="00094F00"/>
    <w:rsid w:val="00094F34"/>
    <w:rsid w:val="00094FBB"/>
    <w:rsid w:val="00094FC7"/>
    <w:rsid w:val="00095029"/>
    <w:rsid w:val="0009505D"/>
    <w:rsid w:val="000950DF"/>
    <w:rsid w:val="00095125"/>
    <w:rsid w:val="000951B2"/>
    <w:rsid w:val="000951EA"/>
    <w:rsid w:val="00095200"/>
    <w:rsid w:val="00095263"/>
    <w:rsid w:val="000952AC"/>
    <w:rsid w:val="000952E1"/>
    <w:rsid w:val="0009533E"/>
    <w:rsid w:val="0009535E"/>
    <w:rsid w:val="000953A1"/>
    <w:rsid w:val="000953C8"/>
    <w:rsid w:val="000953E6"/>
    <w:rsid w:val="000953E7"/>
    <w:rsid w:val="00095406"/>
    <w:rsid w:val="0009543A"/>
    <w:rsid w:val="00095440"/>
    <w:rsid w:val="0009548A"/>
    <w:rsid w:val="0009550F"/>
    <w:rsid w:val="00095516"/>
    <w:rsid w:val="00095536"/>
    <w:rsid w:val="0009556F"/>
    <w:rsid w:val="00095590"/>
    <w:rsid w:val="000955A4"/>
    <w:rsid w:val="000955C1"/>
    <w:rsid w:val="000956C4"/>
    <w:rsid w:val="00095778"/>
    <w:rsid w:val="000957A7"/>
    <w:rsid w:val="000957E2"/>
    <w:rsid w:val="000957FA"/>
    <w:rsid w:val="000957FF"/>
    <w:rsid w:val="00095868"/>
    <w:rsid w:val="0009589E"/>
    <w:rsid w:val="000958AE"/>
    <w:rsid w:val="00095931"/>
    <w:rsid w:val="00095954"/>
    <w:rsid w:val="00095987"/>
    <w:rsid w:val="00095989"/>
    <w:rsid w:val="000959AE"/>
    <w:rsid w:val="000959B0"/>
    <w:rsid w:val="000959C8"/>
    <w:rsid w:val="00095A2D"/>
    <w:rsid w:val="00095AF2"/>
    <w:rsid w:val="00095B02"/>
    <w:rsid w:val="00095B5A"/>
    <w:rsid w:val="00095B63"/>
    <w:rsid w:val="00095B92"/>
    <w:rsid w:val="00095BB0"/>
    <w:rsid w:val="00095BCD"/>
    <w:rsid w:val="00095BFD"/>
    <w:rsid w:val="00095C30"/>
    <w:rsid w:val="00095C5B"/>
    <w:rsid w:val="00095DB4"/>
    <w:rsid w:val="00095DBD"/>
    <w:rsid w:val="00095E06"/>
    <w:rsid w:val="00095E1D"/>
    <w:rsid w:val="00095E34"/>
    <w:rsid w:val="00095E52"/>
    <w:rsid w:val="00095EAE"/>
    <w:rsid w:val="00095F8D"/>
    <w:rsid w:val="00096025"/>
    <w:rsid w:val="00096125"/>
    <w:rsid w:val="00096157"/>
    <w:rsid w:val="00096186"/>
    <w:rsid w:val="000961B6"/>
    <w:rsid w:val="000961D2"/>
    <w:rsid w:val="000961DB"/>
    <w:rsid w:val="000961FB"/>
    <w:rsid w:val="00096232"/>
    <w:rsid w:val="00096281"/>
    <w:rsid w:val="00096289"/>
    <w:rsid w:val="00096291"/>
    <w:rsid w:val="000962B7"/>
    <w:rsid w:val="00096340"/>
    <w:rsid w:val="000963DB"/>
    <w:rsid w:val="000963F6"/>
    <w:rsid w:val="00096410"/>
    <w:rsid w:val="00096459"/>
    <w:rsid w:val="0009647A"/>
    <w:rsid w:val="0009650B"/>
    <w:rsid w:val="00096512"/>
    <w:rsid w:val="00096552"/>
    <w:rsid w:val="0009657E"/>
    <w:rsid w:val="000965D9"/>
    <w:rsid w:val="0009662C"/>
    <w:rsid w:val="00096655"/>
    <w:rsid w:val="00096671"/>
    <w:rsid w:val="000966FF"/>
    <w:rsid w:val="000967A3"/>
    <w:rsid w:val="00096802"/>
    <w:rsid w:val="00096850"/>
    <w:rsid w:val="000968A3"/>
    <w:rsid w:val="000968D5"/>
    <w:rsid w:val="00096922"/>
    <w:rsid w:val="0009692A"/>
    <w:rsid w:val="00096971"/>
    <w:rsid w:val="00096980"/>
    <w:rsid w:val="000969E1"/>
    <w:rsid w:val="00096A1C"/>
    <w:rsid w:val="00096A66"/>
    <w:rsid w:val="00096B08"/>
    <w:rsid w:val="00096B0F"/>
    <w:rsid w:val="00096B71"/>
    <w:rsid w:val="00096B9E"/>
    <w:rsid w:val="00096BE5"/>
    <w:rsid w:val="00096CA8"/>
    <w:rsid w:val="00096CB4"/>
    <w:rsid w:val="00096CFD"/>
    <w:rsid w:val="00096D45"/>
    <w:rsid w:val="00096D80"/>
    <w:rsid w:val="00096DC2"/>
    <w:rsid w:val="00096E8D"/>
    <w:rsid w:val="00096EAB"/>
    <w:rsid w:val="00096F36"/>
    <w:rsid w:val="00096F44"/>
    <w:rsid w:val="00096F59"/>
    <w:rsid w:val="00096F5E"/>
    <w:rsid w:val="00096FD1"/>
    <w:rsid w:val="0009705B"/>
    <w:rsid w:val="000970D9"/>
    <w:rsid w:val="000970FC"/>
    <w:rsid w:val="0009713C"/>
    <w:rsid w:val="0009713E"/>
    <w:rsid w:val="00097173"/>
    <w:rsid w:val="000971BA"/>
    <w:rsid w:val="000971C2"/>
    <w:rsid w:val="000972B0"/>
    <w:rsid w:val="000972D4"/>
    <w:rsid w:val="000972DD"/>
    <w:rsid w:val="000972EB"/>
    <w:rsid w:val="0009733F"/>
    <w:rsid w:val="00097345"/>
    <w:rsid w:val="00097348"/>
    <w:rsid w:val="0009739F"/>
    <w:rsid w:val="00097423"/>
    <w:rsid w:val="0009747A"/>
    <w:rsid w:val="0009754F"/>
    <w:rsid w:val="00097683"/>
    <w:rsid w:val="00097693"/>
    <w:rsid w:val="000976F9"/>
    <w:rsid w:val="00097714"/>
    <w:rsid w:val="00097733"/>
    <w:rsid w:val="00097740"/>
    <w:rsid w:val="000978C6"/>
    <w:rsid w:val="000978DA"/>
    <w:rsid w:val="0009794E"/>
    <w:rsid w:val="0009797E"/>
    <w:rsid w:val="000979B4"/>
    <w:rsid w:val="00097A46"/>
    <w:rsid w:val="00097B32"/>
    <w:rsid w:val="00097B6B"/>
    <w:rsid w:val="00097B97"/>
    <w:rsid w:val="00097B9E"/>
    <w:rsid w:val="00097BBA"/>
    <w:rsid w:val="00097BDC"/>
    <w:rsid w:val="00097BFD"/>
    <w:rsid w:val="00097D57"/>
    <w:rsid w:val="00097D90"/>
    <w:rsid w:val="00097EBB"/>
    <w:rsid w:val="00097FD9"/>
    <w:rsid w:val="00097FE8"/>
    <w:rsid w:val="000A0027"/>
    <w:rsid w:val="000A009D"/>
    <w:rsid w:val="000A00A1"/>
    <w:rsid w:val="000A00AB"/>
    <w:rsid w:val="000A00CE"/>
    <w:rsid w:val="000A01A9"/>
    <w:rsid w:val="000A01B5"/>
    <w:rsid w:val="000A020F"/>
    <w:rsid w:val="000A0280"/>
    <w:rsid w:val="000A02D9"/>
    <w:rsid w:val="000A02E7"/>
    <w:rsid w:val="000A0344"/>
    <w:rsid w:val="000A0374"/>
    <w:rsid w:val="000A03B0"/>
    <w:rsid w:val="000A03C4"/>
    <w:rsid w:val="000A03C7"/>
    <w:rsid w:val="000A03E7"/>
    <w:rsid w:val="000A0401"/>
    <w:rsid w:val="000A04AC"/>
    <w:rsid w:val="000A0532"/>
    <w:rsid w:val="000A053A"/>
    <w:rsid w:val="000A0575"/>
    <w:rsid w:val="000A0591"/>
    <w:rsid w:val="000A05AB"/>
    <w:rsid w:val="000A05D7"/>
    <w:rsid w:val="000A0600"/>
    <w:rsid w:val="000A062F"/>
    <w:rsid w:val="000A0632"/>
    <w:rsid w:val="000A065E"/>
    <w:rsid w:val="000A06A2"/>
    <w:rsid w:val="000A06B1"/>
    <w:rsid w:val="000A06D7"/>
    <w:rsid w:val="000A0712"/>
    <w:rsid w:val="000A0721"/>
    <w:rsid w:val="000A074E"/>
    <w:rsid w:val="000A07B4"/>
    <w:rsid w:val="000A083E"/>
    <w:rsid w:val="000A089C"/>
    <w:rsid w:val="000A08E4"/>
    <w:rsid w:val="000A0916"/>
    <w:rsid w:val="000A09A6"/>
    <w:rsid w:val="000A09F6"/>
    <w:rsid w:val="000A0A20"/>
    <w:rsid w:val="000A0A42"/>
    <w:rsid w:val="000A0A60"/>
    <w:rsid w:val="000A0A9C"/>
    <w:rsid w:val="000A0ABE"/>
    <w:rsid w:val="000A0AD3"/>
    <w:rsid w:val="000A0AE8"/>
    <w:rsid w:val="000A0B15"/>
    <w:rsid w:val="000A0B23"/>
    <w:rsid w:val="000A0B6E"/>
    <w:rsid w:val="000A0BC1"/>
    <w:rsid w:val="000A0BCF"/>
    <w:rsid w:val="000A0C0A"/>
    <w:rsid w:val="000A0C82"/>
    <w:rsid w:val="000A0CCA"/>
    <w:rsid w:val="000A0CF6"/>
    <w:rsid w:val="000A0D35"/>
    <w:rsid w:val="000A0D3A"/>
    <w:rsid w:val="000A0D3F"/>
    <w:rsid w:val="000A0D7A"/>
    <w:rsid w:val="000A0D90"/>
    <w:rsid w:val="000A0DCF"/>
    <w:rsid w:val="000A0DD3"/>
    <w:rsid w:val="000A0DFD"/>
    <w:rsid w:val="000A0E85"/>
    <w:rsid w:val="000A0E87"/>
    <w:rsid w:val="000A0E9C"/>
    <w:rsid w:val="000A0F41"/>
    <w:rsid w:val="000A0FC4"/>
    <w:rsid w:val="000A0FE8"/>
    <w:rsid w:val="000A0FF2"/>
    <w:rsid w:val="000A0FFF"/>
    <w:rsid w:val="000A103A"/>
    <w:rsid w:val="000A106F"/>
    <w:rsid w:val="000A1071"/>
    <w:rsid w:val="000A109C"/>
    <w:rsid w:val="000A109F"/>
    <w:rsid w:val="000A10E6"/>
    <w:rsid w:val="000A1119"/>
    <w:rsid w:val="000A1149"/>
    <w:rsid w:val="000A1156"/>
    <w:rsid w:val="000A119E"/>
    <w:rsid w:val="000A11F1"/>
    <w:rsid w:val="000A121F"/>
    <w:rsid w:val="000A1240"/>
    <w:rsid w:val="000A127D"/>
    <w:rsid w:val="000A12B7"/>
    <w:rsid w:val="000A12D6"/>
    <w:rsid w:val="000A136B"/>
    <w:rsid w:val="000A13C8"/>
    <w:rsid w:val="000A13E4"/>
    <w:rsid w:val="000A154B"/>
    <w:rsid w:val="000A1567"/>
    <w:rsid w:val="000A15AB"/>
    <w:rsid w:val="000A15BE"/>
    <w:rsid w:val="000A16CC"/>
    <w:rsid w:val="000A1703"/>
    <w:rsid w:val="000A1747"/>
    <w:rsid w:val="000A1761"/>
    <w:rsid w:val="000A1792"/>
    <w:rsid w:val="000A17D2"/>
    <w:rsid w:val="000A181A"/>
    <w:rsid w:val="000A18D9"/>
    <w:rsid w:val="000A192D"/>
    <w:rsid w:val="000A1989"/>
    <w:rsid w:val="000A19C0"/>
    <w:rsid w:val="000A1A25"/>
    <w:rsid w:val="000A1A80"/>
    <w:rsid w:val="000A1A8C"/>
    <w:rsid w:val="000A1A98"/>
    <w:rsid w:val="000A1AE1"/>
    <w:rsid w:val="000A1AEE"/>
    <w:rsid w:val="000A1AF9"/>
    <w:rsid w:val="000A1B6A"/>
    <w:rsid w:val="000A1BA5"/>
    <w:rsid w:val="000A1BCD"/>
    <w:rsid w:val="000A1C4D"/>
    <w:rsid w:val="000A1C5A"/>
    <w:rsid w:val="000A1C66"/>
    <w:rsid w:val="000A1C7C"/>
    <w:rsid w:val="000A1C82"/>
    <w:rsid w:val="000A1D8C"/>
    <w:rsid w:val="000A1DA4"/>
    <w:rsid w:val="000A1DF2"/>
    <w:rsid w:val="000A1DF4"/>
    <w:rsid w:val="000A1E32"/>
    <w:rsid w:val="000A1E76"/>
    <w:rsid w:val="000A1EB8"/>
    <w:rsid w:val="000A1EBB"/>
    <w:rsid w:val="000A1F68"/>
    <w:rsid w:val="000A1F69"/>
    <w:rsid w:val="000A1F6C"/>
    <w:rsid w:val="000A1FE7"/>
    <w:rsid w:val="000A2001"/>
    <w:rsid w:val="000A204C"/>
    <w:rsid w:val="000A2066"/>
    <w:rsid w:val="000A210D"/>
    <w:rsid w:val="000A2125"/>
    <w:rsid w:val="000A21AA"/>
    <w:rsid w:val="000A21B9"/>
    <w:rsid w:val="000A222A"/>
    <w:rsid w:val="000A222D"/>
    <w:rsid w:val="000A2245"/>
    <w:rsid w:val="000A229E"/>
    <w:rsid w:val="000A22A3"/>
    <w:rsid w:val="000A235B"/>
    <w:rsid w:val="000A2390"/>
    <w:rsid w:val="000A23D4"/>
    <w:rsid w:val="000A2469"/>
    <w:rsid w:val="000A246B"/>
    <w:rsid w:val="000A24BB"/>
    <w:rsid w:val="000A253A"/>
    <w:rsid w:val="000A2559"/>
    <w:rsid w:val="000A2570"/>
    <w:rsid w:val="000A258A"/>
    <w:rsid w:val="000A25B3"/>
    <w:rsid w:val="000A2614"/>
    <w:rsid w:val="000A264C"/>
    <w:rsid w:val="000A2665"/>
    <w:rsid w:val="000A2679"/>
    <w:rsid w:val="000A26C4"/>
    <w:rsid w:val="000A26FD"/>
    <w:rsid w:val="000A2710"/>
    <w:rsid w:val="000A2717"/>
    <w:rsid w:val="000A2746"/>
    <w:rsid w:val="000A274F"/>
    <w:rsid w:val="000A27A4"/>
    <w:rsid w:val="000A27B6"/>
    <w:rsid w:val="000A27BF"/>
    <w:rsid w:val="000A27F0"/>
    <w:rsid w:val="000A2838"/>
    <w:rsid w:val="000A2853"/>
    <w:rsid w:val="000A2854"/>
    <w:rsid w:val="000A28F7"/>
    <w:rsid w:val="000A2916"/>
    <w:rsid w:val="000A291B"/>
    <w:rsid w:val="000A2945"/>
    <w:rsid w:val="000A2A92"/>
    <w:rsid w:val="000A2ABD"/>
    <w:rsid w:val="000A2B81"/>
    <w:rsid w:val="000A2B86"/>
    <w:rsid w:val="000A2BDA"/>
    <w:rsid w:val="000A2CDD"/>
    <w:rsid w:val="000A2CE3"/>
    <w:rsid w:val="000A2DA7"/>
    <w:rsid w:val="000A2DE7"/>
    <w:rsid w:val="000A2E12"/>
    <w:rsid w:val="000A2EC2"/>
    <w:rsid w:val="000A2EEF"/>
    <w:rsid w:val="000A2EFE"/>
    <w:rsid w:val="000A2F25"/>
    <w:rsid w:val="000A2F3E"/>
    <w:rsid w:val="000A2F58"/>
    <w:rsid w:val="000A2F8B"/>
    <w:rsid w:val="000A2FCF"/>
    <w:rsid w:val="000A2FD2"/>
    <w:rsid w:val="000A2FDC"/>
    <w:rsid w:val="000A2FF1"/>
    <w:rsid w:val="000A3041"/>
    <w:rsid w:val="000A3048"/>
    <w:rsid w:val="000A306F"/>
    <w:rsid w:val="000A30C1"/>
    <w:rsid w:val="000A3112"/>
    <w:rsid w:val="000A3140"/>
    <w:rsid w:val="000A31A6"/>
    <w:rsid w:val="000A3254"/>
    <w:rsid w:val="000A325D"/>
    <w:rsid w:val="000A32AD"/>
    <w:rsid w:val="000A32F6"/>
    <w:rsid w:val="000A3321"/>
    <w:rsid w:val="000A333C"/>
    <w:rsid w:val="000A3388"/>
    <w:rsid w:val="000A33A9"/>
    <w:rsid w:val="000A33B2"/>
    <w:rsid w:val="000A33D3"/>
    <w:rsid w:val="000A3409"/>
    <w:rsid w:val="000A343B"/>
    <w:rsid w:val="000A3441"/>
    <w:rsid w:val="000A345F"/>
    <w:rsid w:val="000A3481"/>
    <w:rsid w:val="000A3497"/>
    <w:rsid w:val="000A34DF"/>
    <w:rsid w:val="000A34F5"/>
    <w:rsid w:val="000A3520"/>
    <w:rsid w:val="000A3549"/>
    <w:rsid w:val="000A355B"/>
    <w:rsid w:val="000A355F"/>
    <w:rsid w:val="000A3590"/>
    <w:rsid w:val="000A35AB"/>
    <w:rsid w:val="000A35AC"/>
    <w:rsid w:val="000A35B0"/>
    <w:rsid w:val="000A360F"/>
    <w:rsid w:val="000A3616"/>
    <w:rsid w:val="000A36A9"/>
    <w:rsid w:val="000A36D2"/>
    <w:rsid w:val="000A36FD"/>
    <w:rsid w:val="000A36FE"/>
    <w:rsid w:val="000A3767"/>
    <w:rsid w:val="000A37B0"/>
    <w:rsid w:val="000A37C5"/>
    <w:rsid w:val="000A37DC"/>
    <w:rsid w:val="000A387E"/>
    <w:rsid w:val="000A38B3"/>
    <w:rsid w:val="000A38E6"/>
    <w:rsid w:val="000A393E"/>
    <w:rsid w:val="000A395B"/>
    <w:rsid w:val="000A3973"/>
    <w:rsid w:val="000A3979"/>
    <w:rsid w:val="000A3998"/>
    <w:rsid w:val="000A39BC"/>
    <w:rsid w:val="000A39D4"/>
    <w:rsid w:val="000A3A01"/>
    <w:rsid w:val="000A3A05"/>
    <w:rsid w:val="000A3A4D"/>
    <w:rsid w:val="000A3A6B"/>
    <w:rsid w:val="000A3A9C"/>
    <w:rsid w:val="000A3ABA"/>
    <w:rsid w:val="000A3AFE"/>
    <w:rsid w:val="000A3B0A"/>
    <w:rsid w:val="000A3B0F"/>
    <w:rsid w:val="000A3B1D"/>
    <w:rsid w:val="000A3B8F"/>
    <w:rsid w:val="000A3BA7"/>
    <w:rsid w:val="000A3BD7"/>
    <w:rsid w:val="000A3C24"/>
    <w:rsid w:val="000A3C31"/>
    <w:rsid w:val="000A3C65"/>
    <w:rsid w:val="000A3C8B"/>
    <w:rsid w:val="000A3D05"/>
    <w:rsid w:val="000A3DD0"/>
    <w:rsid w:val="000A3ECF"/>
    <w:rsid w:val="000A3ED9"/>
    <w:rsid w:val="000A3EEF"/>
    <w:rsid w:val="000A3F5A"/>
    <w:rsid w:val="000A3FE6"/>
    <w:rsid w:val="000A406F"/>
    <w:rsid w:val="000A40A9"/>
    <w:rsid w:val="000A40AA"/>
    <w:rsid w:val="000A40C5"/>
    <w:rsid w:val="000A4143"/>
    <w:rsid w:val="000A419C"/>
    <w:rsid w:val="000A41DF"/>
    <w:rsid w:val="000A4237"/>
    <w:rsid w:val="000A4242"/>
    <w:rsid w:val="000A426D"/>
    <w:rsid w:val="000A42B6"/>
    <w:rsid w:val="000A42E8"/>
    <w:rsid w:val="000A42E9"/>
    <w:rsid w:val="000A4338"/>
    <w:rsid w:val="000A43E5"/>
    <w:rsid w:val="000A440C"/>
    <w:rsid w:val="000A4414"/>
    <w:rsid w:val="000A443A"/>
    <w:rsid w:val="000A445C"/>
    <w:rsid w:val="000A4465"/>
    <w:rsid w:val="000A4533"/>
    <w:rsid w:val="000A45E2"/>
    <w:rsid w:val="000A4646"/>
    <w:rsid w:val="000A4672"/>
    <w:rsid w:val="000A4676"/>
    <w:rsid w:val="000A46B1"/>
    <w:rsid w:val="000A46D4"/>
    <w:rsid w:val="000A46F8"/>
    <w:rsid w:val="000A470E"/>
    <w:rsid w:val="000A4760"/>
    <w:rsid w:val="000A47BA"/>
    <w:rsid w:val="000A488E"/>
    <w:rsid w:val="000A4905"/>
    <w:rsid w:val="000A4980"/>
    <w:rsid w:val="000A49DA"/>
    <w:rsid w:val="000A4A50"/>
    <w:rsid w:val="000A4A8D"/>
    <w:rsid w:val="000A4AF4"/>
    <w:rsid w:val="000A4B29"/>
    <w:rsid w:val="000A4B2F"/>
    <w:rsid w:val="000A4B37"/>
    <w:rsid w:val="000A4B6C"/>
    <w:rsid w:val="000A4BC6"/>
    <w:rsid w:val="000A4BD3"/>
    <w:rsid w:val="000A4C58"/>
    <w:rsid w:val="000A4C5D"/>
    <w:rsid w:val="000A4D1C"/>
    <w:rsid w:val="000A4E25"/>
    <w:rsid w:val="000A4E8E"/>
    <w:rsid w:val="000A4EA8"/>
    <w:rsid w:val="000A4F0E"/>
    <w:rsid w:val="000A4F57"/>
    <w:rsid w:val="000A500D"/>
    <w:rsid w:val="000A5081"/>
    <w:rsid w:val="000A5102"/>
    <w:rsid w:val="000A5132"/>
    <w:rsid w:val="000A5160"/>
    <w:rsid w:val="000A5198"/>
    <w:rsid w:val="000A51A9"/>
    <w:rsid w:val="000A51DE"/>
    <w:rsid w:val="000A51E1"/>
    <w:rsid w:val="000A5239"/>
    <w:rsid w:val="000A526D"/>
    <w:rsid w:val="000A529E"/>
    <w:rsid w:val="000A52B1"/>
    <w:rsid w:val="000A52BD"/>
    <w:rsid w:val="000A52D0"/>
    <w:rsid w:val="000A52F7"/>
    <w:rsid w:val="000A52FF"/>
    <w:rsid w:val="000A530C"/>
    <w:rsid w:val="000A531D"/>
    <w:rsid w:val="000A5327"/>
    <w:rsid w:val="000A5367"/>
    <w:rsid w:val="000A53AD"/>
    <w:rsid w:val="000A547D"/>
    <w:rsid w:val="000A54A0"/>
    <w:rsid w:val="000A5574"/>
    <w:rsid w:val="000A558D"/>
    <w:rsid w:val="000A55A7"/>
    <w:rsid w:val="000A55C7"/>
    <w:rsid w:val="000A5649"/>
    <w:rsid w:val="000A566B"/>
    <w:rsid w:val="000A5673"/>
    <w:rsid w:val="000A5676"/>
    <w:rsid w:val="000A56DD"/>
    <w:rsid w:val="000A570B"/>
    <w:rsid w:val="000A5780"/>
    <w:rsid w:val="000A57C6"/>
    <w:rsid w:val="000A57C9"/>
    <w:rsid w:val="000A5844"/>
    <w:rsid w:val="000A5880"/>
    <w:rsid w:val="000A58AC"/>
    <w:rsid w:val="000A58E4"/>
    <w:rsid w:val="000A5904"/>
    <w:rsid w:val="000A5AA5"/>
    <w:rsid w:val="000A5AEE"/>
    <w:rsid w:val="000A5AF7"/>
    <w:rsid w:val="000A5B11"/>
    <w:rsid w:val="000A5B1E"/>
    <w:rsid w:val="000A5B9E"/>
    <w:rsid w:val="000A5BC6"/>
    <w:rsid w:val="000A5C48"/>
    <w:rsid w:val="000A5CA8"/>
    <w:rsid w:val="000A5CCA"/>
    <w:rsid w:val="000A5CEE"/>
    <w:rsid w:val="000A5CFB"/>
    <w:rsid w:val="000A5D8D"/>
    <w:rsid w:val="000A5D98"/>
    <w:rsid w:val="000A5DCA"/>
    <w:rsid w:val="000A5DEB"/>
    <w:rsid w:val="000A5E13"/>
    <w:rsid w:val="000A5E31"/>
    <w:rsid w:val="000A5E3D"/>
    <w:rsid w:val="000A5F1F"/>
    <w:rsid w:val="000A5F22"/>
    <w:rsid w:val="000A5FB3"/>
    <w:rsid w:val="000A600B"/>
    <w:rsid w:val="000A6032"/>
    <w:rsid w:val="000A6084"/>
    <w:rsid w:val="000A60A6"/>
    <w:rsid w:val="000A60B2"/>
    <w:rsid w:val="000A6133"/>
    <w:rsid w:val="000A615A"/>
    <w:rsid w:val="000A619B"/>
    <w:rsid w:val="000A61B5"/>
    <w:rsid w:val="000A61BA"/>
    <w:rsid w:val="000A61EE"/>
    <w:rsid w:val="000A6308"/>
    <w:rsid w:val="000A637E"/>
    <w:rsid w:val="000A6390"/>
    <w:rsid w:val="000A63CA"/>
    <w:rsid w:val="000A6430"/>
    <w:rsid w:val="000A6433"/>
    <w:rsid w:val="000A643A"/>
    <w:rsid w:val="000A64DB"/>
    <w:rsid w:val="000A64F3"/>
    <w:rsid w:val="000A6539"/>
    <w:rsid w:val="000A655D"/>
    <w:rsid w:val="000A660E"/>
    <w:rsid w:val="000A665E"/>
    <w:rsid w:val="000A66D3"/>
    <w:rsid w:val="000A6738"/>
    <w:rsid w:val="000A6771"/>
    <w:rsid w:val="000A6787"/>
    <w:rsid w:val="000A67E4"/>
    <w:rsid w:val="000A6811"/>
    <w:rsid w:val="000A6823"/>
    <w:rsid w:val="000A68D7"/>
    <w:rsid w:val="000A68DF"/>
    <w:rsid w:val="000A68E7"/>
    <w:rsid w:val="000A694A"/>
    <w:rsid w:val="000A6950"/>
    <w:rsid w:val="000A6959"/>
    <w:rsid w:val="000A6988"/>
    <w:rsid w:val="000A6989"/>
    <w:rsid w:val="000A69EB"/>
    <w:rsid w:val="000A6A01"/>
    <w:rsid w:val="000A6A33"/>
    <w:rsid w:val="000A6A57"/>
    <w:rsid w:val="000A6A74"/>
    <w:rsid w:val="000A6A98"/>
    <w:rsid w:val="000A6AA8"/>
    <w:rsid w:val="000A6AC9"/>
    <w:rsid w:val="000A6BBE"/>
    <w:rsid w:val="000A6BE3"/>
    <w:rsid w:val="000A6C71"/>
    <w:rsid w:val="000A6DCD"/>
    <w:rsid w:val="000A6E8E"/>
    <w:rsid w:val="000A6EC6"/>
    <w:rsid w:val="000A6EE9"/>
    <w:rsid w:val="000A6F0B"/>
    <w:rsid w:val="000A6F3D"/>
    <w:rsid w:val="000A6F47"/>
    <w:rsid w:val="000A6F54"/>
    <w:rsid w:val="000A7077"/>
    <w:rsid w:val="000A70D9"/>
    <w:rsid w:val="000A70EE"/>
    <w:rsid w:val="000A711C"/>
    <w:rsid w:val="000A717F"/>
    <w:rsid w:val="000A7205"/>
    <w:rsid w:val="000A7219"/>
    <w:rsid w:val="000A7251"/>
    <w:rsid w:val="000A7253"/>
    <w:rsid w:val="000A7255"/>
    <w:rsid w:val="000A72C9"/>
    <w:rsid w:val="000A72DE"/>
    <w:rsid w:val="000A7302"/>
    <w:rsid w:val="000A7385"/>
    <w:rsid w:val="000A73BA"/>
    <w:rsid w:val="000A73C8"/>
    <w:rsid w:val="000A73EB"/>
    <w:rsid w:val="000A744E"/>
    <w:rsid w:val="000A7456"/>
    <w:rsid w:val="000A745A"/>
    <w:rsid w:val="000A7492"/>
    <w:rsid w:val="000A749F"/>
    <w:rsid w:val="000A74E0"/>
    <w:rsid w:val="000A74E1"/>
    <w:rsid w:val="000A74FE"/>
    <w:rsid w:val="000A75A0"/>
    <w:rsid w:val="000A75AC"/>
    <w:rsid w:val="000A7687"/>
    <w:rsid w:val="000A76C2"/>
    <w:rsid w:val="000A76F1"/>
    <w:rsid w:val="000A7742"/>
    <w:rsid w:val="000A7768"/>
    <w:rsid w:val="000A77CB"/>
    <w:rsid w:val="000A77D9"/>
    <w:rsid w:val="000A792B"/>
    <w:rsid w:val="000A792F"/>
    <w:rsid w:val="000A793D"/>
    <w:rsid w:val="000A7972"/>
    <w:rsid w:val="000A7A00"/>
    <w:rsid w:val="000A7A01"/>
    <w:rsid w:val="000A7A52"/>
    <w:rsid w:val="000A7B05"/>
    <w:rsid w:val="000A7B50"/>
    <w:rsid w:val="000A7B57"/>
    <w:rsid w:val="000A7BF9"/>
    <w:rsid w:val="000A7C38"/>
    <w:rsid w:val="000A7C50"/>
    <w:rsid w:val="000A7C72"/>
    <w:rsid w:val="000A7C7A"/>
    <w:rsid w:val="000A7C90"/>
    <w:rsid w:val="000A7CDA"/>
    <w:rsid w:val="000A7D00"/>
    <w:rsid w:val="000A7D28"/>
    <w:rsid w:val="000A7D2C"/>
    <w:rsid w:val="000A7D2D"/>
    <w:rsid w:val="000A7DA1"/>
    <w:rsid w:val="000A7DD0"/>
    <w:rsid w:val="000A7E3D"/>
    <w:rsid w:val="000A7E51"/>
    <w:rsid w:val="000A7E73"/>
    <w:rsid w:val="000A7E8B"/>
    <w:rsid w:val="000A7EF0"/>
    <w:rsid w:val="000A7F87"/>
    <w:rsid w:val="000A7FA1"/>
    <w:rsid w:val="000A7FB3"/>
    <w:rsid w:val="000A7FC3"/>
    <w:rsid w:val="000B0028"/>
    <w:rsid w:val="000B0037"/>
    <w:rsid w:val="000B005C"/>
    <w:rsid w:val="000B008E"/>
    <w:rsid w:val="000B00AF"/>
    <w:rsid w:val="000B00B4"/>
    <w:rsid w:val="000B00CE"/>
    <w:rsid w:val="000B00FB"/>
    <w:rsid w:val="000B01A1"/>
    <w:rsid w:val="000B01A6"/>
    <w:rsid w:val="000B01A9"/>
    <w:rsid w:val="000B023C"/>
    <w:rsid w:val="000B0256"/>
    <w:rsid w:val="000B02B6"/>
    <w:rsid w:val="000B02DB"/>
    <w:rsid w:val="000B0338"/>
    <w:rsid w:val="000B0361"/>
    <w:rsid w:val="000B0369"/>
    <w:rsid w:val="000B03B9"/>
    <w:rsid w:val="000B03BF"/>
    <w:rsid w:val="000B03E1"/>
    <w:rsid w:val="000B040B"/>
    <w:rsid w:val="000B0433"/>
    <w:rsid w:val="000B0438"/>
    <w:rsid w:val="000B0476"/>
    <w:rsid w:val="000B052D"/>
    <w:rsid w:val="000B05A9"/>
    <w:rsid w:val="000B0613"/>
    <w:rsid w:val="000B0642"/>
    <w:rsid w:val="000B0658"/>
    <w:rsid w:val="000B0659"/>
    <w:rsid w:val="000B0673"/>
    <w:rsid w:val="000B0676"/>
    <w:rsid w:val="000B0696"/>
    <w:rsid w:val="000B0721"/>
    <w:rsid w:val="000B0731"/>
    <w:rsid w:val="000B0767"/>
    <w:rsid w:val="000B077C"/>
    <w:rsid w:val="000B07AD"/>
    <w:rsid w:val="000B085E"/>
    <w:rsid w:val="000B089C"/>
    <w:rsid w:val="000B0947"/>
    <w:rsid w:val="000B095F"/>
    <w:rsid w:val="000B09B6"/>
    <w:rsid w:val="000B09D4"/>
    <w:rsid w:val="000B09F8"/>
    <w:rsid w:val="000B0A09"/>
    <w:rsid w:val="000B0A0C"/>
    <w:rsid w:val="000B0A1D"/>
    <w:rsid w:val="000B0A1F"/>
    <w:rsid w:val="000B0A46"/>
    <w:rsid w:val="000B0A75"/>
    <w:rsid w:val="000B0AA5"/>
    <w:rsid w:val="000B0AC3"/>
    <w:rsid w:val="000B0ADE"/>
    <w:rsid w:val="000B0B20"/>
    <w:rsid w:val="000B0B79"/>
    <w:rsid w:val="000B0BE7"/>
    <w:rsid w:val="000B0C05"/>
    <w:rsid w:val="000B0C3E"/>
    <w:rsid w:val="000B0C6D"/>
    <w:rsid w:val="000B0CAC"/>
    <w:rsid w:val="000B0CC8"/>
    <w:rsid w:val="000B0CE7"/>
    <w:rsid w:val="000B0D59"/>
    <w:rsid w:val="000B0DB4"/>
    <w:rsid w:val="000B0DF6"/>
    <w:rsid w:val="000B0E1E"/>
    <w:rsid w:val="000B0E31"/>
    <w:rsid w:val="000B0EEC"/>
    <w:rsid w:val="000B0F6E"/>
    <w:rsid w:val="000B0F98"/>
    <w:rsid w:val="000B1004"/>
    <w:rsid w:val="000B100F"/>
    <w:rsid w:val="000B1040"/>
    <w:rsid w:val="000B107F"/>
    <w:rsid w:val="000B109A"/>
    <w:rsid w:val="000B10AA"/>
    <w:rsid w:val="000B10B5"/>
    <w:rsid w:val="000B10D5"/>
    <w:rsid w:val="000B10E2"/>
    <w:rsid w:val="000B113E"/>
    <w:rsid w:val="000B116E"/>
    <w:rsid w:val="000B11BC"/>
    <w:rsid w:val="000B11D8"/>
    <w:rsid w:val="000B11DE"/>
    <w:rsid w:val="000B125E"/>
    <w:rsid w:val="000B12A9"/>
    <w:rsid w:val="000B1308"/>
    <w:rsid w:val="000B1309"/>
    <w:rsid w:val="000B1327"/>
    <w:rsid w:val="000B1400"/>
    <w:rsid w:val="000B1414"/>
    <w:rsid w:val="000B1450"/>
    <w:rsid w:val="000B1520"/>
    <w:rsid w:val="000B15C7"/>
    <w:rsid w:val="000B15F4"/>
    <w:rsid w:val="000B15FE"/>
    <w:rsid w:val="000B1608"/>
    <w:rsid w:val="000B163D"/>
    <w:rsid w:val="000B168C"/>
    <w:rsid w:val="000B16F1"/>
    <w:rsid w:val="000B16FE"/>
    <w:rsid w:val="000B1706"/>
    <w:rsid w:val="000B1771"/>
    <w:rsid w:val="000B1811"/>
    <w:rsid w:val="000B1852"/>
    <w:rsid w:val="000B188B"/>
    <w:rsid w:val="000B18B9"/>
    <w:rsid w:val="000B18C9"/>
    <w:rsid w:val="000B191F"/>
    <w:rsid w:val="000B1959"/>
    <w:rsid w:val="000B1962"/>
    <w:rsid w:val="000B19AD"/>
    <w:rsid w:val="000B1A18"/>
    <w:rsid w:val="000B1A31"/>
    <w:rsid w:val="000B1A7B"/>
    <w:rsid w:val="000B1AAC"/>
    <w:rsid w:val="000B1AD1"/>
    <w:rsid w:val="000B1B1D"/>
    <w:rsid w:val="000B1B37"/>
    <w:rsid w:val="000B1B3E"/>
    <w:rsid w:val="000B1BA0"/>
    <w:rsid w:val="000B1BBA"/>
    <w:rsid w:val="000B1C45"/>
    <w:rsid w:val="000B1CEE"/>
    <w:rsid w:val="000B1D34"/>
    <w:rsid w:val="000B1D7D"/>
    <w:rsid w:val="000B1DBD"/>
    <w:rsid w:val="000B1DBF"/>
    <w:rsid w:val="000B1DDB"/>
    <w:rsid w:val="000B1DED"/>
    <w:rsid w:val="000B1E2A"/>
    <w:rsid w:val="000B1E44"/>
    <w:rsid w:val="000B1E54"/>
    <w:rsid w:val="000B1EA9"/>
    <w:rsid w:val="000B1EC3"/>
    <w:rsid w:val="000B1ECE"/>
    <w:rsid w:val="000B1F05"/>
    <w:rsid w:val="000B1F4B"/>
    <w:rsid w:val="000B1FB4"/>
    <w:rsid w:val="000B201D"/>
    <w:rsid w:val="000B2027"/>
    <w:rsid w:val="000B2059"/>
    <w:rsid w:val="000B206B"/>
    <w:rsid w:val="000B20F0"/>
    <w:rsid w:val="000B2129"/>
    <w:rsid w:val="000B21C0"/>
    <w:rsid w:val="000B21F7"/>
    <w:rsid w:val="000B2208"/>
    <w:rsid w:val="000B229D"/>
    <w:rsid w:val="000B22A4"/>
    <w:rsid w:val="000B22F9"/>
    <w:rsid w:val="000B230C"/>
    <w:rsid w:val="000B2315"/>
    <w:rsid w:val="000B2320"/>
    <w:rsid w:val="000B2353"/>
    <w:rsid w:val="000B235C"/>
    <w:rsid w:val="000B23A6"/>
    <w:rsid w:val="000B23F0"/>
    <w:rsid w:val="000B2414"/>
    <w:rsid w:val="000B24A6"/>
    <w:rsid w:val="000B256D"/>
    <w:rsid w:val="000B25B6"/>
    <w:rsid w:val="000B2600"/>
    <w:rsid w:val="000B2612"/>
    <w:rsid w:val="000B263B"/>
    <w:rsid w:val="000B2660"/>
    <w:rsid w:val="000B266A"/>
    <w:rsid w:val="000B2721"/>
    <w:rsid w:val="000B272C"/>
    <w:rsid w:val="000B2782"/>
    <w:rsid w:val="000B2796"/>
    <w:rsid w:val="000B27B8"/>
    <w:rsid w:val="000B27F5"/>
    <w:rsid w:val="000B2828"/>
    <w:rsid w:val="000B28C1"/>
    <w:rsid w:val="000B28C4"/>
    <w:rsid w:val="000B28D5"/>
    <w:rsid w:val="000B28EB"/>
    <w:rsid w:val="000B2948"/>
    <w:rsid w:val="000B29D6"/>
    <w:rsid w:val="000B2A0C"/>
    <w:rsid w:val="000B2A0E"/>
    <w:rsid w:val="000B2A1D"/>
    <w:rsid w:val="000B2A35"/>
    <w:rsid w:val="000B2A9C"/>
    <w:rsid w:val="000B2AE8"/>
    <w:rsid w:val="000B2B83"/>
    <w:rsid w:val="000B2BFC"/>
    <w:rsid w:val="000B2C47"/>
    <w:rsid w:val="000B2C4D"/>
    <w:rsid w:val="000B2C6D"/>
    <w:rsid w:val="000B2C7E"/>
    <w:rsid w:val="000B2C83"/>
    <w:rsid w:val="000B2CB5"/>
    <w:rsid w:val="000B2CC4"/>
    <w:rsid w:val="000B2CF3"/>
    <w:rsid w:val="000B2CFF"/>
    <w:rsid w:val="000B2D3B"/>
    <w:rsid w:val="000B2DFC"/>
    <w:rsid w:val="000B2EC4"/>
    <w:rsid w:val="000B2ED6"/>
    <w:rsid w:val="000B2F4D"/>
    <w:rsid w:val="000B2F50"/>
    <w:rsid w:val="000B305E"/>
    <w:rsid w:val="000B3061"/>
    <w:rsid w:val="000B3072"/>
    <w:rsid w:val="000B3085"/>
    <w:rsid w:val="000B3087"/>
    <w:rsid w:val="000B312F"/>
    <w:rsid w:val="000B31C7"/>
    <w:rsid w:val="000B32A2"/>
    <w:rsid w:val="000B32BA"/>
    <w:rsid w:val="000B32C2"/>
    <w:rsid w:val="000B32F2"/>
    <w:rsid w:val="000B330B"/>
    <w:rsid w:val="000B33D4"/>
    <w:rsid w:val="000B3410"/>
    <w:rsid w:val="000B341E"/>
    <w:rsid w:val="000B342E"/>
    <w:rsid w:val="000B343E"/>
    <w:rsid w:val="000B3450"/>
    <w:rsid w:val="000B348E"/>
    <w:rsid w:val="000B34B7"/>
    <w:rsid w:val="000B34DF"/>
    <w:rsid w:val="000B35D4"/>
    <w:rsid w:val="000B362A"/>
    <w:rsid w:val="000B362E"/>
    <w:rsid w:val="000B3677"/>
    <w:rsid w:val="000B374D"/>
    <w:rsid w:val="000B3754"/>
    <w:rsid w:val="000B3775"/>
    <w:rsid w:val="000B3865"/>
    <w:rsid w:val="000B38A8"/>
    <w:rsid w:val="000B38AF"/>
    <w:rsid w:val="000B38CF"/>
    <w:rsid w:val="000B38F0"/>
    <w:rsid w:val="000B3959"/>
    <w:rsid w:val="000B397A"/>
    <w:rsid w:val="000B3A86"/>
    <w:rsid w:val="000B3A89"/>
    <w:rsid w:val="000B3AAC"/>
    <w:rsid w:val="000B3AFC"/>
    <w:rsid w:val="000B3B29"/>
    <w:rsid w:val="000B3B39"/>
    <w:rsid w:val="000B3B79"/>
    <w:rsid w:val="000B3B8E"/>
    <w:rsid w:val="000B3BB0"/>
    <w:rsid w:val="000B3BCA"/>
    <w:rsid w:val="000B3BEF"/>
    <w:rsid w:val="000B3C22"/>
    <w:rsid w:val="000B3C88"/>
    <w:rsid w:val="000B3CC9"/>
    <w:rsid w:val="000B3CD0"/>
    <w:rsid w:val="000B3D01"/>
    <w:rsid w:val="000B3D87"/>
    <w:rsid w:val="000B3DAA"/>
    <w:rsid w:val="000B3E07"/>
    <w:rsid w:val="000B3E3C"/>
    <w:rsid w:val="000B3E40"/>
    <w:rsid w:val="000B3E9F"/>
    <w:rsid w:val="000B3EA8"/>
    <w:rsid w:val="000B3F1F"/>
    <w:rsid w:val="000B3FF0"/>
    <w:rsid w:val="000B400D"/>
    <w:rsid w:val="000B4042"/>
    <w:rsid w:val="000B407E"/>
    <w:rsid w:val="000B4132"/>
    <w:rsid w:val="000B417B"/>
    <w:rsid w:val="000B418D"/>
    <w:rsid w:val="000B4192"/>
    <w:rsid w:val="000B41B1"/>
    <w:rsid w:val="000B41BA"/>
    <w:rsid w:val="000B41DC"/>
    <w:rsid w:val="000B4208"/>
    <w:rsid w:val="000B420A"/>
    <w:rsid w:val="000B4255"/>
    <w:rsid w:val="000B4266"/>
    <w:rsid w:val="000B4271"/>
    <w:rsid w:val="000B42D1"/>
    <w:rsid w:val="000B430F"/>
    <w:rsid w:val="000B4331"/>
    <w:rsid w:val="000B435E"/>
    <w:rsid w:val="000B4386"/>
    <w:rsid w:val="000B43AA"/>
    <w:rsid w:val="000B43DE"/>
    <w:rsid w:val="000B4446"/>
    <w:rsid w:val="000B444B"/>
    <w:rsid w:val="000B4451"/>
    <w:rsid w:val="000B448E"/>
    <w:rsid w:val="000B4492"/>
    <w:rsid w:val="000B44A9"/>
    <w:rsid w:val="000B44D8"/>
    <w:rsid w:val="000B44E1"/>
    <w:rsid w:val="000B455D"/>
    <w:rsid w:val="000B4596"/>
    <w:rsid w:val="000B4607"/>
    <w:rsid w:val="000B463C"/>
    <w:rsid w:val="000B463F"/>
    <w:rsid w:val="000B4643"/>
    <w:rsid w:val="000B4651"/>
    <w:rsid w:val="000B46EB"/>
    <w:rsid w:val="000B4702"/>
    <w:rsid w:val="000B478B"/>
    <w:rsid w:val="000B47A5"/>
    <w:rsid w:val="000B47CD"/>
    <w:rsid w:val="000B47EB"/>
    <w:rsid w:val="000B4804"/>
    <w:rsid w:val="000B48BF"/>
    <w:rsid w:val="000B48CA"/>
    <w:rsid w:val="000B4961"/>
    <w:rsid w:val="000B4964"/>
    <w:rsid w:val="000B49B3"/>
    <w:rsid w:val="000B49D8"/>
    <w:rsid w:val="000B49E6"/>
    <w:rsid w:val="000B4A02"/>
    <w:rsid w:val="000B4A59"/>
    <w:rsid w:val="000B4A6B"/>
    <w:rsid w:val="000B4AD2"/>
    <w:rsid w:val="000B4AEB"/>
    <w:rsid w:val="000B4B2E"/>
    <w:rsid w:val="000B4B63"/>
    <w:rsid w:val="000B4BE7"/>
    <w:rsid w:val="000B4C26"/>
    <w:rsid w:val="000B4C29"/>
    <w:rsid w:val="000B4C39"/>
    <w:rsid w:val="000B4C8E"/>
    <w:rsid w:val="000B4CEC"/>
    <w:rsid w:val="000B4CFD"/>
    <w:rsid w:val="000B4D3D"/>
    <w:rsid w:val="000B4D70"/>
    <w:rsid w:val="000B4D79"/>
    <w:rsid w:val="000B4DC3"/>
    <w:rsid w:val="000B4ECC"/>
    <w:rsid w:val="000B4F1E"/>
    <w:rsid w:val="000B4F3C"/>
    <w:rsid w:val="000B4F45"/>
    <w:rsid w:val="000B4F6B"/>
    <w:rsid w:val="000B4F76"/>
    <w:rsid w:val="000B4FF3"/>
    <w:rsid w:val="000B501B"/>
    <w:rsid w:val="000B50C4"/>
    <w:rsid w:val="000B511D"/>
    <w:rsid w:val="000B5190"/>
    <w:rsid w:val="000B51AF"/>
    <w:rsid w:val="000B522C"/>
    <w:rsid w:val="000B52B5"/>
    <w:rsid w:val="000B52C5"/>
    <w:rsid w:val="000B5320"/>
    <w:rsid w:val="000B5345"/>
    <w:rsid w:val="000B5352"/>
    <w:rsid w:val="000B535B"/>
    <w:rsid w:val="000B5362"/>
    <w:rsid w:val="000B53AE"/>
    <w:rsid w:val="000B5404"/>
    <w:rsid w:val="000B5439"/>
    <w:rsid w:val="000B543A"/>
    <w:rsid w:val="000B54BA"/>
    <w:rsid w:val="000B54FB"/>
    <w:rsid w:val="000B5524"/>
    <w:rsid w:val="000B5591"/>
    <w:rsid w:val="000B565F"/>
    <w:rsid w:val="000B569E"/>
    <w:rsid w:val="000B56E8"/>
    <w:rsid w:val="000B5770"/>
    <w:rsid w:val="000B577B"/>
    <w:rsid w:val="000B578A"/>
    <w:rsid w:val="000B578C"/>
    <w:rsid w:val="000B57D5"/>
    <w:rsid w:val="000B584F"/>
    <w:rsid w:val="000B5897"/>
    <w:rsid w:val="000B58DD"/>
    <w:rsid w:val="000B59AD"/>
    <w:rsid w:val="000B59BB"/>
    <w:rsid w:val="000B59E1"/>
    <w:rsid w:val="000B5A18"/>
    <w:rsid w:val="000B5A79"/>
    <w:rsid w:val="000B5A8A"/>
    <w:rsid w:val="000B5AA3"/>
    <w:rsid w:val="000B5AD8"/>
    <w:rsid w:val="000B5B1B"/>
    <w:rsid w:val="000B5BCD"/>
    <w:rsid w:val="000B5C41"/>
    <w:rsid w:val="000B5C8D"/>
    <w:rsid w:val="000B5C90"/>
    <w:rsid w:val="000B5CAE"/>
    <w:rsid w:val="000B5CF2"/>
    <w:rsid w:val="000B5D7D"/>
    <w:rsid w:val="000B5E33"/>
    <w:rsid w:val="000B5E61"/>
    <w:rsid w:val="000B5F25"/>
    <w:rsid w:val="000B5FD4"/>
    <w:rsid w:val="000B5FF6"/>
    <w:rsid w:val="000B601F"/>
    <w:rsid w:val="000B603D"/>
    <w:rsid w:val="000B6050"/>
    <w:rsid w:val="000B6097"/>
    <w:rsid w:val="000B60B0"/>
    <w:rsid w:val="000B60C8"/>
    <w:rsid w:val="000B60E3"/>
    <w:rsid w:val="000B613C"/>
    <w:rsid w:val="000B61F9"/>
    <w:rsid w:val="000B6202"/>
    <w:rsid w:val="000B6212"/>
    <w:rsid w:val="000B625B"/>
    <w:rsid w:val="000B62B6"/>
    <w:rsid w:val="000B62C5"/>
    <w:rsid w:val="000B6304"/>
    <w:rsid w:val="000B6371"/>
    <w:rsid w:val="000B6389"/>
    <w:rsid w:val="000B63B4"/>
    <w:rsid w:val="000B63F7"/>
    <w:rsid w:val="000B6413"/>
    <w:rsid w:val="000B64A2"/>
    <w:rsid w:val="000B64E0"/>
    <w:rsid w:val="000B6506"/>
    <w:rsid w:val="000B6610"/>
    <w:rsid w:val="000B6614"/>
    <w:rsid w:val="000B6627"/>
    <w:rsid w:val="000B662F"/>
    <w:rsid w:val="000B6671"/>
    <w:rsid w:val="000B6693"/>
    <w:rsid w:val="000B66B7"/>
    <w:rsid w:val="000B66BB"/>
    <w:rsid w:val="000B6732"/>
    <w:rsid w:val="000B6750"/>
    <w:rsid w:val="000B6760"/>
    <w:rsid w:val="000B6793"/>
    <w:rsid w:val="000B67BA"/>
    <w:rsid w:val="000B67E4"/>
    <w:rsid w:val="000B6854"/>
    <w:rsid w:val="000B6875"/>
    <w:rsid w:val="000B689C"/>
    <w:rsid w:val="000B68C3"/>
    <w:rsid w:val="000B68DF"/>
    <w:rsid w:val="000B691A"/>
    <w:rsid w:val="000B693C"/>
    <w:rsid w:val="000B699B"/>
    <w:rsid w:val="000B6A8E"/>
    <w:rsid w:val="000B6B0B"/>
    <w:rsid w:val="000B6B7A"/>
    <w:rsid w:val="000B6BC7"/>
    <w:rsid w:val="000B6C16"/>
    <w:rsid w:val="000B6C72"/>
    <w:rsid w:val="000B6C73"/>
    <w:rsid w:val="000B6C97"/>
    <w:rsid w:val="000B6C99"/>
    <w:rsid w:val="000B6D06"/>
    <w:rsid w:val="000B6D07"/>
    <w:rsid w:val="000B6D0D"/>
    <w:rsid w:val="000B6D20"/>
    <w:rsid w:val="000B6D3C"/>
    <w:rsid w:val="000B6DCF"/>
    <w:rsid w:val="000B6DEF"/>
    <w:rsid w:val="000B6E42"/>
    <w:rsid w:val="000B6E6B"/>
    <w:rsid w:val="000B6E87"/>
    <w:rsid w:val="000B6F30"/>
    <w:rsid w:val="000B6F41"/>
    <w:rsid w:val="000B6FE0"/>
    <w:rsid w:val="000B7022"/>
    <w:rsid w:val="000B7033"/>
    <w:rsid w:val="000B7077"/>
    <w:rsid w:val="000B70DA"/>
    <w:rsid w:val="000B715D"/>
    <w:rsid w:val="000B71A0"/>
    <w:rsid w:val="000B71DB"/>
    <w:rsid w:val="000B71E9"/>
    <w:rsid w:val="000B72F5"/>
    <w:rsid w:val="000B735A"/>
    <w:rsid w:val="000B7364"/>
    <w:rsid w:val="000B7511"/>
    <w:rsid w:val="000B753B"/>
    <w:rsid w:val="000B7613"/>
    <w:rsid w:val="000B764E"/>
    <w:rsid w:val="000B76AE"/>
    <w:rsid w:val="000B76C9"/>
    <w:rsid w:val="000B773F"/>
    <w:rsid w:val="000B77BB"/>
    <w:rsid w:val="000B77CA"/>
    <w:rsid w:val="000B77D5"/>
    <w:rsid w:val="000B77E8"/>
    <w:rsid w:val="000B7838"/>
    <w:rsid w:val="000B7851"/>
    <w:rsid w:val="000B78DD"/>
    <w:rsid w:val="000B7907"/>
    <w:rsid w:val="000B7914"/>
    <w:rsid w:val="000B7919"/>
    <w:rsid w:val="000B7932"/>
    <w:rsid w:val="000B7944"/>
    <w:rsid w:val="000B79C4"/>
    <w:rsid w:val="000B79DB"/>
    <w:rsid w:val="000B7A02"/>
    <w:rsid w:val="000B7A2A"/>
    <w:rsid w:val="000B7AD6"/>
    <w:rsid w:val="000B7B21"/>
    <w:rsid w:val="000B7B28"/>
    <w:rsid w:val="000B7B36"/>
    <w:rsid w:val="000B7BEC"/>
    <w:rsid w:val="000B7C3D"/>
    <w:rsid w:val="000B7D07"/>
    <w:rsid w:val="000B7D14"/>
    <w:rsid w:val="000B7D5F"/>
    <w:rsid w:val="000B7D9E"/>
    <w:rsid w:val="000B7D9F"/>
    <w:rsid w:val="000B7DDB"/>
    <w:rsid w:val="000B7ED8"/>
    <w:rsid w:val="000B7EFD"/>
    <w:rsid w:val="000B7F16"/>
    <w:rsid w:val="000B7F63"/>
    <w:rsid w:val="000C0055"/>
    <w:rsid w:val="000C0085"/>
    <w:rsid w:val="000C0098"/>
    <w:rsid w:val="000C0129"/>
    <w:rsid w:val="000C018E"/>
    <w:rsid w:val="000C0201"/>
    <w:rsid w:val="000C0287"/>
    <w:rsid w:val="000C02A1"/>
    <w:rsid w:val="000C02CB"/>
    <w:rsid w:val="000C02E7"/>
    <w:rsid w:val="000C02EB"/>
    <w:rsid w:val="000C02FA"/>
    <w:rsid w:val="000C041F"/>
    <w:rsid w:val="000C0432"/>
    <w:rsid w:val="000C04D5"/>
    <w:rsid w:val="000C0536"/>
    <w:rsid w:val="000C0548"/>
    <w:rsid w:val="000C0650"/>
    <w:rsid w:val="000C0660"/>
    <w:rsid w:val="000C068A"/>
    <w:rsid w:val="000C0691"/>
    <w:rsid w:val="000C06C0"/>
    <w:rsid w:val="000C0719"/>
    <w:rsid w:val="000C074A"/>
    <w:rsid w:val="000C086B"/>
    <w:rsid w:val="000C0885"/>
    <w:rsid w:val="000C088B"/>
    <w:rsid w:val="000C0895"/>
    <w:rsid w:val="000C089B"/>
    <w:rsid w:val="000C08C2"/>
    <w:rsid w:val="000C0920"/>
    <w:rsid w:val="000C092F"/>
    <w:rsid w:val="000C0936"/>
    <w:rsid w:val="000C09E7"/>
    <w:rsid w:val="000C0A0C"/>
    <w:rsid w:val="000C0A33"/>
    <w:rsid w:val="000C0A38"/>
    <w:rsid w:val="000C0A3F"/>
    <w:rsid w:val="000C0BCC"/>
    <w:rsid w:val="000C0BE2"/>
    <w:rsid w:val="000C0C34"/>
    <w:rsid w:val="000C0C4F"/>
    <w:rsid w:val="000C0C69"/>
    <w:rsid w:val="000C0CA1"/>
    <w:rsid w:val="000C0CBF"/>
    <w:rsid w:val="000C0CD5"/>
    <w:rsid w:val="000C0D0B"/>
    <w:rsid w:val="000C0D11"/>
    <w:rsid w:val="000C0D13"/>
    <w:rsid w:val="000C0D27"/>
    <w:rsid w:val="000C0D3E"/>
    <w:rsid w:val="000C0D3F"/>
    <w:rsid w:val="000C0D4D"/>
    <w:rsid w:val="000C0D92"/>
    <w:rsid w:val="000C0D9B"/>
    <w:rsid w:val="000C0DAF"/>
    <w:rsid w:val="000C0DB3"/>
    <w:rsid w:val="000C0DBA"/>
    <w:rsid w:val="000C0E25"/>
    <w:rsid w:val="000C0E33"/>
    <w:rsid w:val="000C0E37"/>
    <w:rsid w:val="000C0EE5"/>
    <w:rsid w:val="000C0F11"/>
    <w:rsid w:val="000C0F17"/>
    <w:rsid w:val="000C0F85"/>
    <w:rsid w:val="000C0FBB"/>
    <w:rsid w:val="000C0FC7"/>
    <w:rsid w:val="000C0FE9"/>
    <w:rsid w:val="000C0FF6"/>
    <w:rsid w:val="000C106C"/>
    <w:rsid w:val="000C108E"/>
    <w:rsid w:val="000C10C8"/>
    <w:rsid w:val="000C10D0"/>
    <w:rsid w:val="000C10F6"/>
    <w:rsid w:val="000C1153"/>
    <w:rsid w:val="000C11A9"/>
    <w:rsid w:val="000C11D1"/>
    <w:rsid w:val="000C1215"/>
    <w:rsid w:val="000C123C"/>
    <w:rsid w:val="000C1294"/>
    <w:rsid w:val="000C1356"/>
    <w:rsid w:val="000C143C"/>
    <w:rsid w:val="000C1498"/>
    <w:rsid w:val="000C14CE"/>
    <w:rsid w:val="000C14D0"/>
    <w:rsid w:val="000C15BB"/>
    <w:rsid w:val="000C1637"/>
    <w:rsid w:val="000C1641"/>
    <w:rsid w:val="000C165C"/>
    <w:rsid w:val="000C16CE"/>
    <w:rsid w:val="000C16E2"/>
    <w:rsid w:val="000C1719"/>
    <w:rsid w:val="000C1731"/>
    <w:rsid w:val="000C173C"/>
    <w:rsid w:val="000C17B7"/>
    <w:rsid w:val="000C17FC"/>
    <w:rsid w:val="000C181B"/>
    <w:rsid w:val="000C185C"/>
    <w:rsid w:val="000C18D1"/>
    <w:rsid w:val="000C192F"/>
    <w:rsid w:val="000C194B"/>
    <w:rsid w:val="000C19C2"/>
    <w:rsid w:val="000C19D2"/>
    <w:rsid w:val="000C1AF9"/>
    <w:rsid w:val="000C1B04"/>
    <w:rsid w:val="000C1B13"/>
    <w:rsid w:val="000C1B4C"/>
    <w:rsid w:val="000C1BE4"/>
    <w:rsid w:val="000C1BEA"/>
    <w:rsid w:val="000C1C23"/>
    <w:rsid w:val="000C1CDA"/>
    <w:rsid w:val="000C1D3F"/>
    <w:rsid w:val="000C1D67"/>
    <w:rsid w:val="000C1D7F"/>
    <w:rsid w:val="000C1DB8"/>
    <w:rsid w:val="000C1DE6"/>
    <w:rsid w:val="000C1E58"/>
    <w:rsid w:val="000C1E5B"/>
    <w:rsid w:val="000C1EB9"/>
    <w:rsid w:val="000C1EBC"/>
    <w:rsid w:val="000C1EC1"/>
    <w:rsid w:val="000C1F40"/>
    <w:rsid w:val="000C1F47"/>
    <w:rsid w:val="000C1F7A"/>
    <w:rsid w:val="000C1FA8"/>
    <w:rsid w:val="000C200D"/>
    <w:rsid w:val="000C20CB"/>
    <w:rsid w:val="000C20E8"/>
    <w:rsid w:val="000C214F"/>
    <w:rsid w:val="000C21A2"/>
    <w:rsid w:val="000C222E"/>
    <w:rsid w:val="000C223C"/>
    <w:rsid w:val="000C2240"/>
    <w:rsid w:val="000C2276"/>
    <w:rsid w:val="000C2325"/>
    <w:rsid w:val="000C2344"/>
    <w:rsid w:val="000C2391"/>
    <w:rsid w:val="000C23A5"/>
    <w:rsid w:val="000C242E"/>
    <w:rsid w:val="000C24A9"/>
    <w:rsid w:val="000C24BF"/>
    <w:rsid w:val="000C24CC"/>
    <w:rsid w:val="000C25A5"/>
    <w:rsid w:val="000C2616"/>
    <w:rsid w:val="000C262B"/>
    <w:rsid w:val="000C2676"/>
    <w:rsid w:val="000C267A"/>
    <w:rsid w:val="000C2697"/>
    <w:rsid w:val="000C26B8"/>
    <w:rsid w:val="000C2751"/>
    <w:rsid w:val="000C276F"/>
    <w:rsid w:val="000C27F9"/>
    <w:rsid w:val="000C2801"/>
    <w:rsid w:val="000C2805"/>
    <w:rsid w:val="000C28CD"/>
    <w:rsid w:val="000C28FE"/>
    <w:rsid w:val="000C2935"/>
    <w:rsid w:val="000C294C"/>
    <w:rsid w:val="000C29CD"/>
    <w:rsid w:val="000C29D0"/>
    <w:rsid w:val="000C29F4"/>
    <w:rsid w:val="000C29F7"/>
    <w:rsid w:val="000C2A23"/>
    <w:rsid w:val="000C2A82"/>
    <w:rsid w:val="000C2AAD"/>
    <w:rsid w:val="000C2AC3"/>
    <w:rsid w:val="000C2AEB"/>
    <w:rsid w:val="000C2AFE"/>
    <w:rsid w:val="000C2BA9"/>
    <w:rsid w:val="000C2BE2"/>
    <w:rsid w:val="000C2BEF"/>
    <w:rsid w:val="000C2C64"/>
    <w:rsid w:val="000C2CF0"/>
    <w:rsid w:val="000C2CF1"/>
    <w:rsid w:val="000C2D64"/>
    <w:rsid w:val="000C2DA1"/>
    <w:rsid w:val="000C2DAE"/>
    <w:rsid w:val="000C2E01"/>
    <w:rsid w:val="000C2E06"/>
    <w:rsid w:val="000C2E5B"/>
    <w:rsid w:val="000C2EA1"/>
    <w:rsid w:val="000C2EB7"/>
    <w:rsid w:val="000C2F0D"/>
    <w:rsid w:val="000C2F20"/>
    <w:rsid w:val="000C2F3E"/>
    <w:rsid w:val="000C2F6C"/>
    <w:rsid w:val="000C2FBE"/>
    <w:rsid w:val="000C2FC2"/>
    <w:rsid w:val="000C3014"/>
    <w:rsid w:val="000C3016"/>
    <w:rsid w:val="000C301B"/>
    <w:rsid w:val="000C301D"/>
    <w:rsid w:val="000C30E3"/>
    <w:rsid w:val="000C310B"/>
    <w:rsid w:val="000C3152"/>
    <w:rsid w:val="000C3194"/>
    <w:rsid w:val="000C320B"/>
    <w:rsid w:val="000C323E"/>
    <w:rsid w:val="000C32BD"/>
    <w:rsid w:val="000C32DA"/>
    <w:rsid w:val="000C32E4"/>
    <w:rsid w:val="000C3320"/>
    <w:rsid w:val="000C33BB"/>
    <w:rsid w:val="000C33EC"/>
    <w:rsid w:val="000C3441"/>
    <w:rsid w:val="000C3451"/>
    <w:rsid w:val="000C3457"/>
    <w:rsid w:val="000C3462"/>
    <w:rsid w:val="000C348F"/>
    <w:rsid w:val="000C349B"/>
    <w:rsid w:val="000C34E1"/>
    <w:rsid w:val="000C34F3"/>
    <w:rsid w:val="000C351C"/>
    <w:rsid w:val="000C3573"/>
    <w:rsid w:val="000C35B3"/>
    <w:rsid w:val="000C361D"/>
    <w:rsid w:val="000C3672"/>
    <w:rsid w:val="000C36CB"/>
    <w:rsid w:val="000C36D8"/>
    <w:rsid w:val="000C3765"/>
    <w:rsid w:val="000C37D5"/>
    <w:rsid w:val="000C3822"/>
    <w:rsid w:val="000C3871"/>
    <w:rsid w:val="000C388B"/>
    <w:rsid w:val="000C38D3"/>
    <w:rsid w:val="000C3924"/>
    <w:rsid w:val="000C3948"/>
    <w:rsid w:val="000C39B9"/>
    <w:rsid w:val="000C39E6"/>
    <w:rsid w:val="000C39ED"/>
    <w:rsid w:val="000C3A17"/>
    <w:rsid w:val="000C3A56"/>
    <w:rsid w:val="000C3AA1"/>
    <w:rsid w:val="000C3ACF"/>
    <w:rsid w:val="000C3B01"/>
    <w:rsid w:val="000C3B0A"/>
    <w:rsid w:val="000C3B23"/>
    <w:rsid w:val="000C3B32"/>
    <w:rsid w:val="000C3B59"/>
    <w:rsid w:val="000C3B83"/>
    <w:rsid w:val="000C3BC1"/>
    <w:rsid w:val="000C3BC4"/>
    <w:rsid w:val="000C3BCE"/>
    <w:rsid w:val="000C3C1E"/>
    <w:rsid w:val="000C3C25"/>
    <w:rsid w:val="000C3C50"/>
    <w:rsid w:val="000C3C62"/>
    <w:rsid w:val="000C3CC2"/>
    <w:rsid w:val="000C3CDA"/>
    <w:rsid w:val="000C3CF2"/>
    <w:rsid w:val="000C3D69"/>
    <w:rsid w:val="000C3D6C"/>
    <w:rsid w:val="000C3DDB"/>
    <w:rsid w:val="000C3E37"/>
    <w:rsid w:val="000C3E9C"/>
    <w:rsid w:val="000C3EB5"/>
    <w:rsid w:val="000C3ED1"/>
    <w:rsid w:val="000C3EFA"/>
    <w:rsid w:val="000C3F2A"/>
    <w:rsid w:val="000C3F54"/>
    <w:rsid w:val="000C3F70"/>
    <w:rsid w:val="000C3F82"/>
    <w:rsid w:val="000C3F94"/>
    <w:rsid w:val="000C3FA5"/>
    <w:rsid w:val="000C3FAE"/>
    <w:rsid w:val="000C400D"/>
    <w:rsid w:val="000C403E"/>
    <w:rsid w:val="000C404F"/>
    <w:rsid w:val="000C406A"/>
    <w:rsid w:val="000C4106"/>
    <w:rsid w:val="000C410F"/>
    <w:rsid w:val="000C4112"/>
    <w:rsid w:val="000C411F"/>
    <w:rsid w:val="000C416F"/>
    <w:rsid w:val="000C4171"/>
    <w:rsid w:val="000C4188"/>
    <w:rsid w:val="000C419F"/>
    <w:rsid w:val="000C41FC"/>
    <w:rsid w:val="000C4217"/>
    <w:rsid w:val="000C427F"/>
    <w:rsid w:val="000C4295"/>
    <w:rsid w:val="000C42D2"/>
    <w:rsid w:val="000C43E1"/>
    <w:rsid w:val="000C43F9"/>
    <w:rsid w:val="000C44AB"/>
    <w:rsid w:val="000C44C8"/>
    <w:rsid w:val="000C45B5"/>
    <w:rsid w:val="000C45C6"/>
    <w:rsid w:val="000C46C5"/>
    <w:rsid w:val="000C471F"/>
    <w:rsid w:val="000C4736"/>
    <w:rsid w:val="000C473F"/>
    <w:rsid w:val="000C47A6"/>
    <w:rsid w:val="000C47BA"/>
    <w:rsid w:val="000C47C0"/>
    <w:rsid w:val="000C47FB"/>
    <w:rsid w:val="000C483C"/>
    <w:rsid w:val="000C488A"/>
    <w:rsid w:val="000C48AE"/>
    <w:rsid w:val="000C48E0"/>
    <w:rsid w:val="000C48FA"/>
    <w:rsid w:val="000C4968"/>
    <w:rsid w:val="000C4969"/>
    <w:rsid w:val="000C49A0"/>
    <w:rsid w:val="000C49A2"/>
    <w:rsid w:val="000C49AC"/>
    <w:rsid w:val="000C49D1"/>
    <w:rsid w:val="000C4A3A"/>
    <w:rsid w:val="000C4ADF"/>
    <w:rsid w:val="000C4AF3"/>
    <w:rsid w:val="000C4B01"/>
    <w:rsid w:val="000C4B34"/>
    <w:rsid w:val="000C4B3A"/>
    <w:rsid w:val="000C4B65"/>
    <w:rsid w:val="000C4BAE"/>
    <w:rsid w:val="000C4BDC"/>
    <w:rsid w:val="000C4C02"/>
    <w:rsid w:val="000C4C14"/>
    <w:rsid w:val="000C4C28"/>
    <w:rsid w:val="000C4C7C"/>
    <w:rsid w:val="000C4CAC"/>
    <w:rsid w:val="000C4CB7"/>
    <w:rsid w:val="000C4CEF"/>
    <w:rsid w:val="000C4CF8"/>
    <w:rsid w:val="000C4D4D"/>
    <w:rsid w:val="000C4D81"/>
    <w:rsid w:val="000C4DC0"/>
    <w:rsid w:val="000C4E2D"/>
    <w:rsid w:val="000C4E60"/>
    <w:rsid w:val="000C4E7A"/>
    <w:rsid w:val="000C4E9E"/>
    <w:rsid w:val="000C4EA3"/>
    <w:rsid w:val="000C4EDF"/>
    <w:rsid w:val="000C4EF3"/>
    <w:rsid w:val="000C4EFA"/>
    <w:rsid w:val="000C4F4D"/>
    <w:rsid w:val="000C4F70"/>
    <w:rsid w:val="000C4F8F"/>
    <w:rsid w:val="000C4F9C"/>
    <w:rsid w:val="000C5059"/>
    <w:rsid w:val="000C507C"/>
    <w:rsid w:val="000C507E"/>
    <w:rsid w:val="000C50ED"/>
    <w:rsid w:val="000C50F5"/>
    <w:rsid w:val="000C5123"/>
    <w:rsid w:val="000C5139"/>
    <w:rsid w:val="000C514A"/>
    <w:rsid w:val="000C5200"/>
    <w:rsid w:val="000C5308"/>
    <w:rsid w:val="000C541F"/>
    <w:rsid w:val="000C542D"/>
    <w:rsid w:val="000C5499"/>
    <w:rsid w:val="000C54A1"/>
    <w:rsid w:val="000C54DE"/>
    <w:rsid w:val="000C550B"/>
    <w:rsid w:val="000C55E3"/>
    <w:rsid w:val="000C55E6"/>
    <w:rsid w:val="000C561F"/>
    <w:rsid w:val="000C5624"/>
    <w:rsid w:val="000C5676"/>
    <w:rsid w:val="000C5691"/>
    <w:rsid w:val="000C56FE"/>
    <w:rsid w:val="000C5735"/>
    <w:rsid w:val="000C5744"/>
    <w:rsid w:val="000C574A"/>
    <w:rsid w:val="000C5767"/>
    <w:rsid w:val="000C57A9"/>
    <w:rsid w:val="000C584B"/>
    <w:rsid w:val="000C5867"/>
    <w:rsid w:val="000C5879"/>
    <w:rsid w:val="000C58D6"/>
    <w:rsid w:val="000C58FC"/>
    <w:rsid w:val="000C5992"/>
    <w:rsid w:val="000C5997"/>
    <w:rsid w:val="000C59A3"/>
    <w:rsid w:val="000C5A60"/>
    <w:rsid w:val="000C5ACB"/>
    <w:rsid w:val="000C5B05"/>
    <w:rsid w:val="000C5B3F"/>
    <w:rsid w:val="000C5C46"/>
    <w:rsid w:val="000C5CE3"/>
    <w:rsid w:val="000C5CFF"/>
    <w:rsid w:val="000C5D78"/>
    <w:rsid w:val="000C5D90"/>
    <w:rsid w:val="000C5DC6"/>
    <w:rsid w:val="000C5DCB"/>
    <w:rsid w:val="000C5E39"/>
    <w:rsid w:val="000C5E6D"/>
    <w:rsid w:val="000C5EF1"/>
    <w:rsid w:val="000C5EFB"/>
    <w:rsid w:val="000C5F0A"/>
    <w:rsid w:val="000C5F21"/>
    <w:rsid w:val="000C5F28"/>
    <w:rsid w:val="000C5F62"/>
    <w:rsid w:val="000C5F79"/>
    <w:rsid w:val="000C5F9F"/>
    <w:rsid w:val="000C5FF2"/>
    <w:rsid w:val="000C5FFA"/>
    <w:rsid w:val="000C6003"/>
    <w:rsid w:val="000C605F"/>
    <w:rsid w:val="000C6060"/>
    <w:rsid w:val="000C606E"/>
    <w:rsid w:val="000C6073"/>
    <w:rsid w:val="000C60A5"/>
    <w:rsid w:val="000C60DA"/>
    <w:rsid w:val="000C6112"/>
    <w:rsid w:val="000C612A"/>
    <w:rsid w:val="000C618F"/>
    <w:rsid w:val="000C6231"/>
    <w:rsid w:val="000C623D"/>
    <w:rsid w:val="000C623E"/>
    <w:rsid w:val="000C6245"/>
    <w:rsid w:val="000C625C"/>
    <w:rsid w:val="000C6271"/>
    <w:rsid w:val="000C62D9"/>
    <w:rsid w:val="000C6314"/>
    <w:rsid w:val="000C634D"/>
    <w:rsid w:val="000C6354"/>
    <w:rsid w:val="000C644C"/>
    <w:rsid w:val="000C645C"/>
    <w:rsid w:val="000C6489"/>
    <w:rsid w:val="000C6499"/>
    <w:rsid w:val="000C649F"/>
    <w:rsid w:val="000C64AE"/>
    <w:rsid w:val="000C64B8"/>
    <w:rsid w:val="000C6525"/>
    <w:rsid w:val="000C6541"/>
    <w:rsid w:val="000C6594"/>
    <w:rsid w:val="000C65B5"/>
    <w:rsid w:val="000C6645"/>
    <w:rsid w:val="000C6678"/>
    <w:rsid w:val="000C66CC"/>
    <w:rsid w:val="000C66D5"/>
    <w:rsid w:val="000C6740"/>
    <w:rsid w:val="000C677F"/>
    <w:rsid w:val="000C678B"/>
    <w:rsid w:val="000C6816"/>
    <w:rsid w:val="000C6863"/>
    <w:rsid w:val="000C692F"/>
    <w:rsid w:val="000C698E"/>
    <w:rsid w:val="000C6A11"/>
    <w:rsid w:val="000C6A2D"/>
    <w:rsid w:val="000C6A4B"/>
    <w:rsid w:val="000C6A66"/>
    <w:rsid w:val="000C6A96"/>
    <w:rsid w:val="000C6AF6"/>
    <w:rsid w:val="000C6C10"/>
    <w:rsid w:val="000C6C37"/>
    <w:rsid w:val="000C6C44"/>
    <w:rsid w:val="000C6C79"/>
    <w:rsid w:val="000C6D0C"/>
    <w:rsid w:val="000C6D90"/>
    <w:rsid w:val="000C6E6B"/>
    <w:rsid w:val="000C6EA8"/>
    <w:rsid w:val="000C6EEE"/>
    <w:rsid w:val="000C6F1A"/>
    <w:rsid w:val="000C6F31"/>
    <w:rsid w:val="000C6F75"/>
    <w:rsid w:val="000C6FDD"/>
    <w:rsid w:val="000C7023"/>
    <w:rsid w:val="000C7027"/>
    <w:rsid w:val="000C70A0"/>
    <w:rsid w:val="000C714F"/>
    <w:rsid w:val="000C7156"/>
    <w:rsid w:val="000C71A7"/>
    <w:rsid w:val="000C71B2"/>
    <w:rsid w:val="000C71D9"/>
    <w:rsid w:val="000C720C"/>
    <w:rsid w:val="000C7232"/>
    <w:rsid w:val="000C7244"/>
    <w:rsid w:val="000C7248"/>
    <w:rsid w:val="000C724E"/>
    <w:rsid w:val="000C7258"/>
    <w:rsid w:val="000C73BE"/>
    <w:rsid w:val="000C73DB"/>
    <w:rsid w:val="000C7415"/>
    <w:rsid w:val="000C745D"/>
    <w:rsid w:val="000C74A1"/>
    <w:rsid w:val="000C7542"/>
    <w:rsid w:val="000C7564"/>
    <w:rsid w:val="000C75C3"/>
    <w:rsid w:val="000C7652"/>
    <w:rsid w:val="000C7671"/>
    <w:rsid w:val="000C76C1"/>
    <w:rsid w:val="000C76D9"/>
    <w:rsid w:val="000C76DA"/>
    <w:rsid w:val="000C76E8"/>
    <w:rsid w:val="000C7760"/>
    <w:rsid w:val="000C77D0"/>
    <w:rsid w:val="000C77F6"/>
    <w:rsid w:val="000C7801"/>
    <w:rsid w:val="000C7804"/>
    <w:rsid w:val="000C784B"/>
    <w:rsid w:val="000C7966"/>
    <w:rsid w:val="000C796B"/>
    <w:rsid w:val="000C7996"/>
    <w:rsid w:val="000C79D5"/>
    <w:rsid w:val="000C79EB"/>
    <w:rsid w:val="000C79FE"/>
    <w:rsid w:val="000C7A4D"/>
    <w:rsid w:val="000C7A5A"/>
    <w:rsid w:val="000C7AB7"/>
    <w:rsid w:val="000C7B61"/>
    <w:rsid w:val="000C7B74"/>
    <w:rsid w:val="000C7BD0"/>
    <w:rsid w:val="000C7BD9"/>
    <w:rsid w:val="000C7C27"/>
    <w:rsid w:val="000C7C94"/>
    <w:rsid w:val="000C7CFF"/>
    <w:rsid w:val="000C7D0A"/>
    <w:rsid w:val="000C7D51"/>
    <w:rsid w:val="000C7D6A"/>
    <w:rsid w:val="000C7D6C"/>
    <w:rsid w:val="000C7D6F"/>
    <w:rsid w:val="000C7DEE"/>
    <w:rsid w:val="000C7DF5"/>
    <w:rsid w:val="000C7FB5"/>
    <w:rsid w:val="000C7FEF"/>
    <w:rsid w:val="000D005E"/>
    <w:rsid w:val="000D0064"/>
    <w:rsid w:val="000D0096"/>
    <w:rsid w:val="000D00E5"/>
    <w:rsid w:val="000D00F6"/>
    <w:rsid w:val="000D0106"/>
    <w:rsid w:val="000D011F"/>
    <w:rsid w:val="000D0149"/>
    <w:rsid w:val="000D0154"/>
    <w:rsid w:val="000D0167"/>
    <w:rsid w:val="000D0187"/>
    <w:rsid w:val="000D0199"/>
    <w:rsid w:val="000D01A0"/>
    <w:rsid w:val="000D0219"/>
    <w:rsid w:val="000D0240"/>
    <w:rsid w:val="000D0244"/>
    <w:rsid w:val="000D028D"/>
    <w:rsid w:val="000D02B8"/>
    <w:rsid w:val="000D0324"/>
    <w:rsid w:val="000D033F"/>
    <w:rsid w:val="000D0349"/>
    <w:rsid w:val="000D03BB"/>
    <w:rsid w:val="000D03E4"/>
    <w:rsid w:val="000D0421"/>
    <w:rsid w:val="000D043F"/>
    <w:rsid w:val="000D047F"/>
    <w:rsid w:val="000D04D2"/>
    <w:rsid w:val="000D0666"/>
    <w:rsid w:val="000D066F"/>
    <w:rsid w:val="000D06BD"/>
    <w:rsid w:val="000D0730"/>
    <w:rsid w:val="000D077D"/>
    <w:rsid w:val="000D082B"/>
    <w:rsid w:val="000D082F"/>
    <w:rsid w:val="000D0836"/>
    <w:rsid w:val="000D0838"/>
    <w:rsid w:val="000D0896"/>
    <w:rsid w:val="000D089E"/>
    <w:rsid w:val="000D08B0"/>
    <w:rsid w:val="000D091D"/>
    <w:rsid w:val="000D0922"/>
    <w:rsid w:val="000D0927"/>
    <w:rsid w:val="000D0932"/>
    <w:rsid w:val="000D095F"/>
    <w:rsid w:val="000D0A10"/>
    <w:rsid w:val="000D0A1F"/>
    <w:rsid w:val="000D0A23"/>
    <w:rsid w:val="000D0A30"/>
    <w:rsid w:val="000D0A6E"/>
    <w:rsid w:val="000D0A75"/>
    <w:rsid w:val="000D0A80"/>
    <w:rsid w:val="000D0AD8"/>
    <w:rsid w:val="000D0B19"/>
    <w:rsid w:val="000D0BBB"/>
    <w:rsid w:val="000D0BDE"/>
    <w:rsid w:val="000D0BE0"/>
    <w:rsid w:val="000D0C0E"/>
    <w:rsid w:val="000D0C2D"/>
    <w:rsid w:val="000D0C56"/>
    <w:rsid w:val="000D0C5A"/>
    <w:rsid w:val="000D0C60"/>
    <w:rsid w:val="000D0C79"/>
    <w:rsid w:val="000D0C85"/>
    <w:rsid w:val="000D0CC8"/>
    <w:rsid w:val="000D0E01"/>
    <w:rsid w:val="000D0E27"/>
    <w:rsid w:val="000D0E2E"/>
    <w:rsid w:val="000D0E4F"/>
    <w:rsid w:val="000D0EBB"/>
    <w:rsid w:val="000D0ED6"/>
    <w:rsid w:val="000D0EF6"/>
    <w:rsid w:val="000D0FD6"/>
    <w:rsid w:val="000D0FE1"/>
    <w:rsid w:val="000D1003"/>
    <w:rsid w:val="000D100B"/>
    <w:rsid w:val="000D1027"/>
    <w:rsid w:val="000D10FC"/>
    <w:rsid w:val="000D1169"/>
    <w:rsid w:val="000D11E7"/>
    <w:rsid w:val="000D11F6"/>
    <w:rsid w:val="000D1296"/>
    <w:rsid w:val="000D12D7"/>
    <w:rsid w:val="000D12F8"/>
    <w:rsid w:val="000D12FC"/>
    <w:rsid w:val="000D132D"/>
    <w:rsid w:val="000D138D"/>
    <w:rsid w:val="000D13AA"/>
    <w:rsid w:val="000D13AD"/>
    <w:rsid w:val="000D13EA"/>
    <w:rsid w:val="000D13FA"/>
    <w:rsid w:val="000D1405"/>
    <w:rsid w:val="000D1426"/>
    <w:rsid w:val="000D143D"/>
    <w:rsid w:val="000D14BE"/>
    <w:rsid w:val="000D14CF"/>
    <w:rsid w:val="000D14F3"/>
    <w:rsid w:val="000D1513"/>
    <w:rsid w:val="000D1621"/>
    <w:rsid w:val="000D162F"/>
    <w:rsid w:val="000D16D8"/>
    <w:rsid w:val="000D1709"/>
    <w:rsid w:val="000D170F"/>
    <w:rsid w:val="000D17F3"/>
    <w:rsid w:val="000D1840"/>
    <w:rsid w:val="000D1849"/>
    <w:rsid w:val="000D18E1"/>
    <w:rsid w:val="000D191B"/>
    <w:rsid w:val="000D195D"/>
    <w:rsid w:val="000D198C"/>
    <w:rsid w:val="000D1997"/>
    <w:rsid w:val="000D1A35"/>
    <w:rsid w:val="000D1B15"/>
    <w:rsid w:val="000D1B1D"/>
    <w:rsid w:val="000D1B37"/>
    <w:rsid w:val="000D1B47"/>
    <w:rsid w:val="000D1B4D"/>
    <w:rsid w:val="000D1B6E"/>
    <w:rsid w:val="000D1BFA"/>
    <w:rsid w:val="000D1C0D"/>
    <w:rsid w:val="000D1C31"/>
    <w:rsid w:val="000D1C45"/>
    <w:rsid w:val="000D1C6D"/>
    <w:rsid w:val="000D1C81"/>
    <w:rsid w:val="000D1CC6"/>
    <w:rsid w:val="000D1D5F"/>
    <w:rsid w:val="000D1D81"/>
    <w:rsid w:val="000D1D8F"/>
    <w:rsid w:val="000D1D95"/>
    <w:rsid w:val="000D1DA2"/>
    <w:rsid w:val="000D1DBA"/>
    <w:rsid w:val="000D1DC2"/>
    <w:rsid w:val="000D1DCD"/>
    <w:rsid w:val="000D1E00"/>
    <w:rsid w:val="000D1E05"/>
    <w:rsid w:val="000D1E2A"/>
    <w:rsid w:val="000D1FD9"/>
    <w:rsid w:val="000D2007"/>
    <w:rsid w:val="000D2068"/>
    <w:rsid w:val="000D209F"/>
    <w:rsid w:val="000D20E6"/>
    <w:rsid w:val="000D20F5"/>
    <w:rsid w:val="000D2105"/>
    <w:rsid w:val="000D21D1"/>
    <w:rsid w:val="000D228C"/>
    <w:rsid w:val="000D22B6"/>
    <w:rsid w:val="000D2316"/>
    <w:rsid w:val="000D233F"/>
    <w:rsid w:val="000D2364"/>
    <w:rsid w:val="000D2365"/>
    <w:rsid w:val="000D236F"/>
    <w:rsid w:val="000D2399"/>
    <w:rsid w:val="000D23E7"/>
    <w:rsid w:val="000D2411"/>
    <w:rsid w:val="000D241B"/>
    <w:rsid w:val="000D2425"/>
    <w:rsid w:val="000D2453"/>
    <w:rsid w:val="000D245C"/>
    <w:rsid w:val="000D2498"/>
    <w:rsid w:val="000D24A4"/>
    <w:rsid w:val="000D24EE"/>
    <w:rsid w:val="000D24F4"/>
    <w:rsid w:val="000D2574"/>
    <w:rsid w:val="000D25B1"/>
    <w:rsid w:val="000D25BF"/>
    <w:rsid w:val="000D2672"/>
    <w:rsid w:val="000D269A"/>
    <w:rsid w:val="000D26AA"/>
    <w:rsid w:val="000D26B1"/>
    <w:rsid w:val="000D271E"/>
    <w:rsid w:val="000D2721"/>
    <w:rsid w:val="000D276B"/>
    <w:rsid w:val="000D279A"/>
    <w:rsid w:val="000D27BA"/>
    <w:rsid w:val="000D2818"/>
    <w:rsid w:val="000D2900"/>
    <w:rsid w:val="000D2904"/>
    <w:rsid w:val="000D2952"/>
    <w:rsid w:val="000D29A9"/>
    <w:rsid w:val="000D29BE"/>
    <w:rsid w:val="000D29C1"/>
    <w:rsid w:val="000D29FE"/>
    <w:rsid w:val="000D2A32"/>
    <w:rsid w:val="000D2A57"/>
    <w:rsid w:val="000D2A63"/>
    <w:rsid w:val="000D2A85"/>
    <w:rsid w:val="000D2AAB"/>
    <w:rsid w:val="000D2AB3"/>
    <w:rsid w:val="000D2B2C"/>
    <w:rsid w:val="000D2B65"/>
    <w:rsid w:val="000D2B8E"/>
    <w:rsid w:val="000D2BB3"/>
    <w:rsid w:val="000D2C20"/>
    <w:rsid w:val="000D2C23"/>
    <w:rsid w:val="000D2C32"/>
    <w:rsid w:val="000D2C5F"/>
    <w:rsid w:val="000D2C83"/>
    <w:rsid w:val="000D2CD5"/>
    <w:rsid w:val="000D2CFC"/>
    <w:rsid w:val="000D2D3A"/>
    <w:rsid w:val="000D2D71"/>
    <w:rsid w:val="000D2D8F"/>
    <w:rsid w:val="000D2DB4"/>
    <w:rsid w:val="000D2DC3"/>
    <w:rsid w:val="000D2E08"/>
    <w:rsid w:val="000D2E80"/>
    <w:rsid w:val="000D2ECB"/>
    <w:rsid w:val="000D2ECC"/>
    <w:rsid w:val="000D2ECD"/>
    <w:rsid w:val="000D2F78"/>
    <w:rsid w:val="000D303A"/>
    <w:rsid w:val="000D30B6"/>
    <w:rsid w:val="000D30D6"/>
    <w:rsid w:val="000D3107"/>
    <w:rsid w:val="000D311B"/>
    <w:rsid w:val="000D3126"/>
    <w:rsid w:val="000D312F"/>
    <w:rsid w:val="000D313D"/>
    <w:rsid w:val="000D32C4"/>
    <w:rsid w:val="000D32EA"/>
    <w:rsid w:val="000D32F9"/>
    <w:rsid w:val="000D32FE"/>
    <w:rsid w:val="000D3308"/>
    <w:rsid w:val="000D3364"/>
    <w:rsid w:val="000D3384"/>
    <w:rsid w:val="000D33AA"/>
    <w:rsid w:val="000D33D0"/>
    <w:rsid w:val="000D33FF"/>
    <w:rsid w:val="000D343A"/>
    <w:rsid w:val="000D3484"/>
    <w:rsid w:val="000D3501"/>
    <w:rsid w:val="000D3544"/>
    <w:rsid w:val="000D3569"/>
    <w:rsid w:val="000D3575"/>
    <w:rsid w:val="000D357C"/>
    <w:rsid w:val="000D357D"/>
    <w:rsid w:val="000D359A"/>
    <w:rsid w:val="000D359F"/>
    <w:rsid w:val="000D35B1"/>
    <w:rsid w:val="000D35F6"/>
    <w:rsid w:val="000D365E"/>
    <w:rsid w:val="000D367C"/>
    <w:rsid w:val="000D36C3"/>
    <w:rsid w:val="000D37A0"/>
    <w:rsid w:val="000D37A6"/>
    <w:rsid w:val="000D3813"/>
    <w:rsid w:val="000D3823"/>
    <w:rsid w:val="000D385D"/>
    <w:rsid w:val="000D3872"/>
    <w:rsid w:val="000D389D"/>
    <w:rsid w:val="000D38E8"/>
    <w:rsid w:val="000D390C"/>
    <w:rsid w:val="000D3980"/>
    <w:rsid w:val="000D398E"/>
    <w:rsid w:val="000D39BC"/>
    <w:rsid w:val="000D39BF"/>
    <w:rsid w:val="000D39D4"/>
    <w:rsid w:val="000D3A54"/>
    <w:rsid w:val="000D3B05"/>
    <w:rsid w:val="000D3B35"/>
    <w:rsid w:val="000D3BB4"/>
    <w:rsid w:val="000D3BB8"/>
    <w:rsid w:val="000D3BB9"/>
    <w:rsid w:val="000D3BC6"/>
    <w:rsid w:val="000D3BE4"/>
    <w:rsid w:val="000D3C36"/>
    <w:rsid w:val="000D3C5D"/>
    <w:rsid w:val="000D3D01"/>
    <w:rsid w:val="000D3D69"/>
    <w:rsid w:val="000D3E11"/>
    <w:rsid w:val="000D3E1E"/>
    <w:rsid w:val="000D3E48"/>
    <w:rsid w:val="000D3E7E"/>
    <w:rsid w:val="000D3E90"/>
    <w:rsid w:val="000D3EA9"/>
    <w:rsid w:val="000D3ED4"/>
    <w:rsid w:val="000D3EE0"/>
    <w:rsid w:val="000D3FFD"/>
    <w:rsid w:val="000D407D"/>
    <w:rsid w:val="000D40B6"/>
    <w:rsid w:val="000D4182"/>
    <w:rsid w:val="000D4187"/>
    <w:rsid w:val="000D41A4"/>
    <w:rsid w:val="000D41B5"/>
    <w:rsid w:val="000D41C0"/>
    <w:rsid w:val="000D41DC"/>
    <w:rsid w:val="000D4218"/>
    <w:rsid w:val="000D428B"/>
    <w:rsid w:val="000D42F4"/>
    <w:rsid w:val="000D431E"/>
    <w:rsid w:val="000D4349"/>
    <w:rsid w:val="000D4355"/>
    <w:rsid w:val="000D4397"/>
    <w:rsid w:val="000D440F"/>
    <w:rsid w:val="000D445E"/>
    <w:rsid w:val="000D44DD"/>
    <w:rsid w:val="000D44E2"/>
    <w:rsid w:val="000D4513"/>
    <w:rsid w:val="000D4582"/>
    <w:rsid w:val="000D4598"/>
    <w:rsid w:val="000D459C"/>
    <w:rsid w:val="000D45B8"/>
    <w:rsid w:val="000D45C8"/>
    <w:rsid w:val="000D4646"/>
    <w:rsid w:val="000D464E"/>
    <w:rsid w:val="000D4668"/>
    <w:rsid w:val="000D4678"/>
    <w:rsid w:val="000D467F"/>
    <w:rsid w:val="000D4698"/>
    <w:rsid w:val="000D46B1"/>
    <w:rsid w:val="000D46DC"/>
    <w:rsid w:val="000D46F4"/>
    <w:rsid w:val="000D4731"/>
    <w:rsid w:val="000D473C"/>
    <w:rsid w:val="000D476D"/>
    <w:rsid w:val="000D479A"/>
    <w:rsid w:val="000D47A3"/>
    <w:rsid w:val="000D47B7"/>
    <w:rsid w:val="000D47F7"/>
    <w:rsid w:val="000D4828"/>
    <w:rsid w:val="000D483F"/>
    <w:rsid w:val="000D484D"/>
    <w:rsid w:val="000D487F"/>
    <w:rsid w:val="000D48DA"/>
    <w:rsid w:val="000D4904"/>
    <w:rsid w:val="000D4921"/>
    <w:rsid w:val="000D4926"/>
    <w:rsid w:val="000D4972"/>
    <w:rsid w:val="000D4A03"/>
    <w:rsid w:val="000D4A1B"/>
    <w:rsid w:val="000D4A91"/>
    <w:rsid w:val="000D4AEE"/>
    <w:rsid w:val="000D4B8F"/>
    <w:rsid w:val="000D4BB0"/>
    <w:rsid w:val="000D4C0E"/>
    <w:rsid w:val="000D4C67"/>
    <w:rsid w:val="000D4C94"/>
    <w:rsid w:val="000D4CA9"/>
    <w:rsid w:val="000D4CC8"/>
    <w:rsid w:val="000D4D1C"/>
    <w:rsid w:val="000D4DA9"/>
    <w:rsid w:val="000D4E1C"/>
    <w:rsid w:val="000D4E8F"/>
    <w:rsid w:val="000D4F21"/>
    <w:rsid w:val="000D4F7E"/>
    <w:rsid w:val="000D4F8D"/>
    <w:rsid w:val="000D4F92"/>
    <w:rsid w:val="000D4F9C"/>
    <w:rsid w:val="000D4FB3"/>
    <w:rsid w:val="000D4FBB"/>
    <w:rsid w:val="000D4FF2"/>
    <w:rsid w:val="000D5012"/>
    <w:rsid w:val="000D5039"/>
    <w:rsid w:val="000D5058"/>
    <w:rsid w:val="000D505E"/>
    <w:rsid w:val="000D5086"/>
    <w:rsid w:val="000D509C"/>
    <w:rsid w:val="000D50E8"/>
    <w:rsid w:val="000D510F"/>
    <w:rsid w:val="000D5166"/>
    <w:rsid w:val="000D51A2"/>
    <w:rsid w:val="000D51FC"/>
    <w:rsid w:val="000D5225"/>
    <w:rsid w:val="000D527D"/>
    <w:rsid w:val="000D52EB"/>
    <w:rsid w:val="000D53BB"/>
    <w:rsid w:val="000D53C1"/>
    <w:rsid w:val="000D542A"/>
    <w:rsid w:val="000D5459"/>
    <w:rsid w:val="000D5495"/>
    <w:rsid w:val="000D54EF"/>
    <w:rsid w:val="000D5512"/>
    <w:rsid w:val="000D5541"/>
    <w:rsid w:val="000D5592"/>
    <w:rsid w:val="000D55A7"/>
    <w:rsid w:val="000D55B1"/>
    <w:rsid w:val="000D55F5"/>
    <w:rsid w:val="000D56A6"/>
    <w:rsid w:val="000D56AA"/>
    <w:rsid w:val="000D56F0"/>
    <w:rsid w:val="000D56F5"/>
    <w:rsid w:val="000D571A"/>
    <w:rsid w:val="000D571C"/>
    <w:rsid w:val="000D5738"/>
    <w:rsid w:val="000D574D"/>
    <w:rsid w:val="000D581D"/>
    <w:rsid w:val="000D5827"/>
    <w:rsid w:val="000D5A38"/>
    <w:rsid w:val="000D5AD6"/>
    <w:rsid w:val="000D5AD7"/>
    <w:rsid w:val="000D5B34"/>
    <w:rsid w:val="000D5B7B"/>
    <w:rsid w:val="000D5B8C"/>
    <w:rsid w:val="000D5BB6"/>
    <w:rsid w:val="000D5BEE"/>
    <w:rsid w:val="000D5BF0"/>
    <w:rsid w:val="000D5C0A"/>
    <w:rsid w:val="000D5C6A"/>
    <w:rsid w:val="000D5CA0"/>
    <w:rsid w:val="000D5CA4"/>
    <w:rsid w:val="000D5CE9"/>
    <w:rsid w:val="000D5CF6"/>
    <w:rsid w:val="000D5D23"/>
    <w:rsid w:val="000D5D65"/>
    <w:rsid w:val="000D5D72"/>
    <w:rsid w:val="000D5D94"/>
    <w:rsid w:val="000D5DA2"/>
    <w:rsid w:val="000D5DCE"/>
    <w:rsid w:val="000D5DFC"/>
    <w:rsid w:val="000D5E2A"/>
    <w:rsid w:val="000D5E77"/>
    <w:rsid w:val="000D5F75"/>
    <w:rsid w:val="000D5F80"/>
    <w:rsid w:val="000D6000"/>
    <w:rsid w:val="000D603F"/>
    <w:rsid w:val="000D60AD"/>
    <w:rsid w:val="000D60B2"/>
    <w:rsid w:val="000D6107"/>
    <w:rsid w:val="000D6129"/>
    <w:rsid w:val="000D614F"/>
    <w:rsid w:val="000D61F2"/>
    <w:rsid w:val="000D6241"/>
    <w:rsid w:val="000D6286"/>
    <w:rsid w:val="000D62E4"/>
    <w:rsid w:val="000D6304"/>
    <w:rsid w:val="000D633C"/>
    <w:rsid w:val="000D63A0"/>
    <w:rsid w:val="000D6440"/>
    <w:rsid w:val="000D6464"/>
    <w:rsid w:val="000D6498"/>
    <w:rsid w:val="000D6499"/>
    <w:rsid w:val="000D64B4"/>
    <w:rsid w:val="000D64E3"/>
    <w:rsid w:val="000D64FF"/>
    <w:rsid w:val="000D6501"/>
    <w:rsid w:val="000D6517"/>
    <w:rsid w:val="000D6530"/>
    <w:rsid w:val="000D6565"/>
    <w:rsid w:val="000D6639"/>
    <w:rsid w:val="000D6650"/>
    <w:rsid w:val="000D665D"/>
    <w:rsid w:val="000D666C"/>
    <w:rsid w:val="000D66EC"/>
    <w:rsid w:val="000D670F"/>
    <w:rsid w:val="000D6724"/>
    <w:rsid w:val="000D674F"/>
    <w:rsid w:val="000D6780"/>
    <w:rsid w:val="000D6798"/>
    <w:rsid w:val="000D67E2"/>
    <w:rsid w:val="000D6801"/>
    <w:rsid w:val="000D6813"/>
    <w:rsid w:val="000D6820"/>
    <w:rsid w:val="000D6845"/>
    <w:rsid w:val="000D6861"/>
    <w:rsid w:val="000D6899"/>
    <w:rsid w:val="000D6907"/>
    <w:rsid w:val="000D6956"/>
    <w:rsid w:val="000D696A"/>
    <w:rsid w:val="000D6976"/>
    <w:rsid w:val="000D6988"/>
    <w:rsid w:val="000D69CB"/>
    <w:rsid w:val="000D69E3"/>
    <w:rsid w:val="000D6A34"/>
    <w:rsid w:val="000D6A42"/>
    <w:rsid w:val="000D6A6A"/>
    <w:rsid w:val="000D6A6B"/>
    <w:rsid w:val="000D6ADD"/>
    <w:rsid w:val="000D6AF7"/>
    <w:rsid w:val="000D6B0A"/>
    <w:rsid w:val="000D6B62"/>
    <w:rsid w:val="000D6B9B"/>
    <w:rsid w:val="000D6BEF"/>
    <w:rsid w:val="000D6C09"/>
    <w:rsid w:val="000D6C39"/>
    <w:rsid w:val="000D6CA4"/>
    <w:rsid w:val="000D6CA6"/>
    <w:rsid w:val="000D6D13"/>
    <w:rsid w:val="000D6D3D"/>
    <w:rsid w:val="000D6D43"/>
    <w:rsid w:val="000D6D63"/>
    <w:rsid w:val="000D6DCC"/>
    <w:rsid w:val="000D6DF6"/>
    <w:rsid w:val="000D6E57"/>
    <w:rsid w:val="000D6EF8"/>
    <w:rsid w:val="000D6F2B"/>
    <w:rsid w:val="000D6F34"/>
    <w:rsid w:val="000D6F4A"/>
    <w:rsid w:val="000D6F54"/>
    <w:rsid w:val="000D6FA9"/>
    <w:rsid w:val="000D6FB0"/>
    <w:rsid w:val="000D6FC0"/>
    <w:rsid w:val="000D6FCA"/>
    <w:rsid w:val="000D6FDC"/>
    <w:rsid w:val="000D6FF1"/>
    <w:rsid w:val="000D700E"/>
    <w:rsid w:val="000D7019"/>
    <w:rsid w:val="000D705F"/>
    <w:rsid w:val="000D7099"/>
    <w:rsid w:val="000D709F"/>
    <w:rsid w:val="000D70A7"/>
    <w:rsid w:val="000D70A8"/>
    <w:rsid w:val="000D70BE"/>
    <w:rsid w:val="000D70D0"/>
    <w:rsid w:val="000D7160"/>
    <w:rsid w:val="000D716A"/>
    <w:rsid w:val="000D71A6"/>
    <w:rsid w:val="000D71CF"/>
    <w:rsid w:val="000D71FF"/>
    <w:rsid w:val="000D7214"/>
    <w:rsid w:val="000D723D"/>
    <w:rsid w:val="000D7246"/>
    <w:rsid w:val="000D7248"/>
    <w:rsid w:val="000D72AA"/>
    <w:rsid w:val="000D72BF"/>
    <w:rsid w:val="000D72C4"/>
    <w:rsid w:val="000D72E9"/>
    <w:rsid w:val="000D72EC"/>
    <w:rsid w:val="000D731D"/>
    <w:rsid w:val="000D7358"/>
    <w:rsid w:val="000D74EB"/>
    <w:rsid w:val="000D7511"/>
    <w:rsid w:val="000D757A"/>
    <w:rsid w:val="000D75A6"/>
    <w:rsid w:val="000D75D9"/>
    <w:rsid w:val="000D75F9"/>
    <w:rsid w:val="000D765A"/>
    <w:rsid w:val="000D76AC"/>
    <w:rsid w:val="000D76B6"/>
    <w:rsid w:val="000D772A"/>
    <w:rsid w:val="000D775F"/>
    <w:rsid w:val="000D77C0"/>
    <w:rsid w:val="000D77D6"/>
    <w:rsid w:val="000D77EF"/>
    <w:rsid w:val="000D77F2"/>
    <w:rsid w:val="000D77F6"/>
    <w:rsid w:val="000D7876"/>
    <w:rsid w:val="000D78A6"/>
    <w:rsid w:val="000D78C2"/>
    <w:rsid w:val="000D78F4"/>
    <w:rsid w:val="000D790C"/>
    <w:rsid w:val="000D790D"/>
    <w:rsid w:val="000D7923"/>
    <w:rsid w:val="000D7940"/>
    <w:rsid w:val="000D799A"/>
    <w:rsid w:val="000D79EF"/>
    <w:rsid w:val="000D7A15"/>
    <w:rsid w:val="000D7A18"/>
    <w:rsid w:val="000D7A47"/>
    <w:rsid w:val="000D7A5A"/>
    <w:rsid w:val="000D7BB2"/>
    <w:rsid w:val="000D7BF9"/>
    <w:rsid w:val="000D7C01"/>
    <w:rsid w:val="000D7C42"/>
    <w:rsid w:val="000D7C48"/>
    <w:rsid w:val="000D7C51"/>
    <w:rsid w:val="000D7C73"/>
    <w:rsid w:val="000D7C7F"/>
    <w:rsid w:val="000D7CB3"/>
    <w:rsid w:val="000D7CBC"/>
    <w:rsid w:val="000D7D3F"/>
    <w:rsid w:val="000D7D61"/>
    <w:rsid w:val="000D7DFA"/>
    <w:rsid w:val="000D7E0E"/>
    <w:rsid w:val="000D7E22"/>
    <w:rsid w:val="000D7E31"/>
    <w:rsid w:val="000D7E50"/>
    <w:rsid w:val="000D7F22"/>
    <w:rsid w:val="000D7F9D"/>
    <w:rsid w:val="000D7FD7"/>
    <w:rsid w:val="000D7FDB"/>
    <w:rsid w:val="000E0045"/>
    <w:rsid w:val="000E004D"/>
    <w:rsid w:val="000E0050"/>
    <w:rsid w:val="000E006A"/>
    <w:rsid w:val="000E0079"/>
    <w:rsid w:val="000E0100"/>
    <w:rsid w:val="000E0116"/>
    <w:rsid w:val="000E018B"/>
    <w:rsid w:val="000E0253"/>
    <w:rsid w:val="000E0255"/>
    <w:rsid w:val="000E02B9"/>
    <w:rsid w:val="000E030D"/>
    <w:rsid w:val="000E0321"/>
    <w:rsid w:val="000E0409"/>
    <w:rsid w:val="000E0440"/>
    <w:rsid w:val="000E04ED"/>
    <w:rsid w:val="000E0523"/>
    <w:rsid w:val="000E05DA"/>
    <w:rsid w:val="000E05FA"/>
    <w:rsid w:val="000E069F"/>
    <w:rsid w:val="000E06DE"/>
    <w:rsid w:val="000E0786"/>
    <w:rsid w:val="000E0798"/>
    <w:rsid w:val="000E07E7"/>
    <w:rsid w:val="000E0856"/>
    <w:rsid w:val="000E08CC"/>
    <w:rsid w:val="000E0911"/>
    <w:rsid w:val="000E094F"/>
    <w:rsid w:val="000E09A1"/>
    <w:rsid w:val="000E0B7F"/>
    <w:rsid w:val="000E0CE5"/>
    <w:rsid w:val="000E0D0F"/>
    <w:rsid w:val="000E0DC2"/>
    <w:rsid w:val="000E0DDB"/>
    <w:rsid w:val="000E0E13"/>
    <w:rsid w:val="000E0E36"/>
    <w:rsid w:val="000E0E9B"/>
    <w:rsid w:val="000E0F56"/>
    <w:rsid w:val="000E0F9F"/>
    <w:rsid w:val="000E0FE4"/>
    <w:rsid w:val="000E0FFE"/>
    <w:rsid w:val="000E1018"/>
    <w:rsid w:val="000E102F"/>
    <w:rsid w:val="000E105B"/>
    <w:rsid w:val="000E1063"/>
    <w:rsid w:val="000E1097"/>
    <w:rsid w:val="000E10DB"/>
    <w:rsid w:val="000E10E8"/>
    <w:rsid w:val="000E1174"/>
    <w:rsid w:val="000E1183"/>
    <w:rsid w:val="000E1187"/>
    <w:rsid w:val="000E1197"/>
    <w:rsid w:val="000E11C2"/>
    <w:rsid w:val="000E11CC"/>
    <w:rsid w:val="000E1261"/>
    <w:rsid w:val="000E127E"/>
    <w:rsid w:val="000E12EB"/>
    <w:rsid w:val="000E12F6"/>
    <w:rsid w:val="000E13A7"/>
    <w:rsid w:val="000E13BF"/>
    <w:rsid w:val="000E142B"/>
    <w:rsid w:val="000E1455"/>
    <w:rsid w:val="000E147E"/>
    <w:rsid w:val="000E149B"/>
    <w:rsid w:val="000E14D4"/>
    <w:rsid w:val="000E1512"/>
    <w:rsid w:val="000E157B"/>
    <w:rsid w:val="000E158A"/>
    <w:rsid w:val="000E1614"/>
    <w:rsid w:val="000E162F"/>
    <w:rsid w:val="000E164D"/>
    <w:rsid w:val="000E1650"/>
    <w:rsid w:val="000E1651"/>
    <w:rsid w:val="000E16EA"/>
    <w:rsid w:val="000E171D"/>
    <w:rsid w:val="000E1724"/>
    <w:rsid w:val="000E1784"/>
    <w:rsid w:val="000E17E5"/>
    <w:rsid w:val="000E1815"/>
    <w:rsid w:val="000E18AE"/>
    <w:rsid w:val="000E1928"/>
    <w:rsid w:val="000E19B6"/>
    <w:rsid w:val="000E19BA"/>
    <w:rsid w:val="000E19C5"/>
    <w:rsid w:val="000E1A43"/>
    <w:rsid w:val="000E1A72"/>
    <w:rsid w:val="000E1B45"/>
    <w:rsid w:val="000E1B64"/>
    <w:rsid w:val="000E1B6E"/>
    <w:rsid w:val="000E1B7F"/>
    <w:rsid w:val="000E1B96"/>
    <w:rsid w:val="000E1BEF"/>
    <w:rsid w:val="000E1C00"/>
    <w:rsid w:val="000E1C08"/>
    <w:rsid w:val="000E1C89"/>
    <w:rsid w:val="000E1CCD"/>
    <w:rsid w:val="000E1CFA"/>
    <w:rsid w:val="000E1D14"/>
    <w:rsid w:val="000E1D29"/>
    <w:rsid w:val="000E1D2A"/>
    <w:rsid w:val="000E1D50"/>
    <w:rsid w:val="000E1DF1"/>
    <w:rsid w:val="000E1E56"/>
    <w:rsid w:val="000E1E5B"/>
    <w:rsid w:val="000E1E80"/>
    <w:rsid w:val="000E1EBF"/>
    <w:rsid w:val="000E1EDA"/>
    <w:rsid w:val="000E1EFE"/>
    <w:rsid w:val="000E1F05"/>
    <w:rsid w:val="000E2022"/>
    <w:rsid w:val="000E2099"/>
    <w:rsid w:val="000E20E1"/>
    <w:rsid w:val="000E2105"/>
    <w:rsid w:val="000E2117"/>
    <w:rsid w:val="000E2135"/>
    <w:rsid w:val="000E2175"/>
    <w:rsid w:val="000E21AE"/>
    <w:rsid w:val="000E21F1"/>
    <w:rsid w:val="000E21FC"/>
    <w:rsid w:val="000E221C"/>
    <w:rsid w:val="000E22AF"/>
    <w:rsid w:val="000E22D4"/>
    <w:rsid w:val="000E2338"/>
    <w:rsid w:val="000E2347"/>
    <w:rsid w:val="000E23B4"/>
    <w:rsid w:val="000E2421"/>
    <w:rsid w:val="000E2427"/>
    <w:rsid w:val="000E2446"/>
    <w:rsid w:val="000E2459"/>
    <w:rsid w:val="000E2514"/>
    <w:rsid w:val="000E2519"/>
    <w:rsid w:val="000E254C"/>
    <w:rsid w:val="000E257C"/>
    <w:rsid w:val="000E25CC"/>
    <w:rsid w:val="000E2619"/>
    <w:rsid w:val="000E2637"/>
    <w:rsid w:val="000E264F"/>
    <w:rsid w:val="000E26E0"/>
    <w:rsid w:val="000E2707"/>
    <w:rsid w:val="000E2724"/>
    <w:rsid w:val="000E2833"/>
    <w:rsid w:val="000E2871"/>
    <w:rsid w:val="000E292E"/>
    <w:rsid w:val="000E2984"/>
    <w:rsid w:val="000E2988"/>
    <w:rsid w:val="000E2998"/>
    <w:rsid w:val="000E29AF"/>
    <w:rsid w:val="000E29B1"/>
    <w:rsid w:val="000E29C0"/>
    <w:rsid w:val="000E2A2D"/>
    <w:rsid w:val="000E2A8F"/>
    <w:rsid w:val="000E2ACC"/>
    <w:rsid w:val="000E2B4B"/>
    <w:rsid w:val="000E2B54"/>
    <w:rsid w:val="000E2BBD"/>
    <w:rsid w:val="000E2BC7"/>
    <w:rsid w:val="000E2BDF"/>
    <w:rsid w:val="000E2BE5"/>
    <w:rsid w:val="000E2BF8"/>
    <w:rsid w:val="000E2C46"/>
    <w:rsid w:val="000E2C5B"/>
    <w:rsid w:val="000E2C7B"/>
    <w:rsid w:val="000E2C93"/>
    <w:rsid w:val="000E2D8F"/>
    <w:rsid w:val="000E2DC6"/>
    <w:rsid w:val="000E2DEC"/>
    <w:rsid w:val="000E2DEE"/>
    <w:rsid w:val="000E2E00"/>
    <w:rsid w:val="000E2E24"/>
    <w:rsid w:val="000E2E67"/>
    <w:rsid w:val="000E2E6C"/>
    <w:rsid w:val="000E2EA0"/>
    <w:rsid w:val="000E2F16"/>
    <w:rsid w:val="000E3067"/>
    <w:rsid w:val="000E308F"/>
    <w:rsid w:val="000E30A2"/>
    <w:rsid w:val="000E30AF"/>
    <w:rsid w:val="000E314A"/>
    <w:rsid w:val="000E3155"/>
    <w:rsid w:val="000E3162"/>
    <w:rsid w:val="000E3199"/>
    <w:rsid w:val="000E319F"/>
    <w:rsid w:val="000E31D5"/>
    <w:rsid w:val="000E334F"/>
    <w:rsid w:val="000E3353"/>
    <w:rsid w:val="000E336F"/>
    <w:rsid w:val="000E337F"/>
    <w:rsid w:val="000E33DA"/>
    <w:rsid w:val="000E33EB"/>
    <w:rsid w:val="000E3415"/>
    <w:rsid w:val="000E3447"/>
    <w:rsid w:val="000E34CC"/>
    <w:rsid w:val="000E34E5"/>
    <w:rsid w:val="000E350E"/>
    <w:rsid w:val="000E3515"/>
    <w:rsid w:val="000E3552"/>
    <w:rsid w:val="000E359C"/>
    <w:rsid w:val="000E35BF"/>
    <w:rsid w:val="000E35C6"/>
    <w:rsid w:val="000E36A3"/>
    <w:rsid w:val="000E3721"/>
    <w:rsid w:val="000E3734"/>
    <w:rsid w:val="000E3833"/>
    <w:rsid w:val="000E385A"/>
    <w:rsid w:val="000E38C0"/>
    <w:rsid w:val="000E39E2"/>
    <w:rsid w:val="000E3A13"/>
    <w:rsid w:val="000E3A24"/>
    <w:rsid w:val="000E3A6A"/>
    <w:rsid w:val="000E3AA2"/>
    <w:rsid w:val="000E3AAF"/>
    <w:rsid w:val="000E3AD5"/>
    <w:rsid w:val="000E3B0F"/>
    <w:rsid w:val="000E3B15"/>
    <w:rsid w:val="000E3B26"/>
    <w:rsid w:val="000E3B2F"/>
    <w:rsid w:val="000E3B7F"/>
    <w:rsid w:val="000E3BB9"/>
    <w:rsid w:val="000E3BD5"/>
    <w:rsid w:val="000E3BE9"/>
    <w:rsid w:val="000E3C08"/>
    <w:rsid w:val="000E3C0E"/>
    <w:rsid w:val="000E3C54"/>
    <w:rsid w:val="000E3C6A"/>
    <w:rsid w:val="000E3C92"/>
    <w:rsid w:val="000E3CA1"/>
    <w:rsid w:val="000E3D1F"/>
    <w:rsid w:val="000E3D4E"/>
    <w:rsid w:val="000E3DBE"/>
    <w:rsid w:val="000E3E38"/>
    <w:rsid w:val="000E3E41"/>
    <w:rsid w:val="000E3EB5"/>
    <w:rsid w:val="000E3F13"/>
    <w:rsid w:val="000E3FA3"/>
    <w:rsid w:val="000E3FCD"/>
    <w:rsid w:val="000E3FF2"/>
    <w:rsid w:val="000E400E"/>
    <w:rsid w:val="000E4019"/>
    <w:rsid w:val="000E4053"/>
    <w:rsid w:val="000E4081"/>
    <w:rsid w:val="000E4095"/>
    <w:rsid w:val="000E40AE"/>
    <w:rsid w:val="000E40DF"/>
    <w:rsid w:val="000E4109"/>
    <w:rsid w:val="000E410A"/>
    <w:rsid w:val="000E4171"/>
    <w:rsid w:val="000E4215"/>
    <w:rsid w:val="000E4221"/>
    <w:rsid w:val="000E4257"/>
    <w:rsid w:val="000E42AC"/>
    <w:rsid w:val="000E42B8"/>
    <w:rsid w:val="000E42D6"/>
    <w:rsid w:val="000E42E8"/>
    <w:rsid w:val="000E432A"/>
    <w:rsid w:val="000E4363"/>
    <w:rsid w:val="000E436C"/>
    <w:rsid w:val="000E43DA"/>
    <w:rsid w:val="000E43F4"/>
    <w:rsid w:val="000E440D"/>
    <w:rsid w:val="000E4425"/>
    <w:rsid w:val="000E444B"/>
    <w:rsid w:val="000E446D"/>
    <w:rsid w:val="000E4490"/>
    <w:rsid w:val="000E44BB"/>
    <w:rsid w:val="000E44D4"/>
    <w:rsid w:val="000E45AB"/>
    <w:rsid w:val="000E465D"/>
    <w:rsid w:val="000E4662"/>
    <w:rsid w:val="000E466E"/>
    <w:rsid w:val="000E4684"/>
    <w:rsid w:val="000E4721"/>
    <w:rsid w:val="000E476B"/>
    <w:rsid w:val="000E476F"/>
    <w:rsid w:val="000E47AA"/>
    <w:rsid w:val="000E47F0"/>
    <w:rsid w:val="000E485F"/>
    <w:rsid w:val="000E4894"/>
    <w:rsid w:val="000E4897"/>
    <w:rsid w:val="000E48AA"/>
    <w:rsid w:val="000E48BA"/>
    <w:rsid w:val="000E48FD"/>
    <w:rsid w:val="000E4912"/>
    <w:rsid w:val="000E495A"/>
    <w:rsid w:val="000E4969"/>
    <w:rsid w:val="000E49BC"/>
    <w:rsid w:val="000E4A0A"/>
    <w:rsid w:val="000E4A10"/>
    <w:rsid w:val="000E4A12"/>
    <w:rsid w:val="000E4A35"/>
    <w:rsid w:val="000E4A4B"/>
    <w:rsid w:val="000E4AA7"/>
    <w:rsid w:val="000E4AB5"/>
    <w:rsid w:val="000E4B4D"/>
    <w:rsid w:val="000E4B50"/>
    <w:rsid w:val="000E4BB4"/>
    <w:rsid w:val="000E4C01"/>
    <w:rsid w:val="000E4C5E"/>
    <w:rsid w:val="000E4CB6"/>
    <w:rsid w:val="000E4CCE"/>
    <w:rsid w:val="000E4CE4"/>
    <w:rsid w:val="000E4DA7"/>
    <w:rsid w:val="000E4DBF"/>
    <w:rsid w:val="000E4E1B"/>
    <w:rsid w:val="000E4EC4"/>
    <w:rsid w:val="000E4EED"/>
    <w:rsid w:val="000E4EEF"/>
    <w:rsid w:val="000E4F0B"/>
    <w:rsid w:val="000E4F71"/>
    <w:rsid w:val="000E4F8D"/>
    <w:rsid w:val="000E5046"/>
    <w:rsid w:val="000E50B8"/>
    <w:rsid w:val="000E5104"/>
    <w:rsid w:val="000E510F"/>
    <w:rsid w:val="000E514D"/>
    <w:rsid w:val="000E51E1"/>
    <w:rsid w:val="000E51FF"/>
    <w:rsid w:val="000E5251"/>
    <w:rsid w:val="000E5257"/>
    <w:rsid w:val="000E52A3"/>
    <w:rsid w:val="000E52E6"/>
    <w:rsid w:val="000E5327"/>
    <w:rsid w:val="000E5337"/>
    <w:rsid w:val="000E5368"/>
    <w:rsid w:val="000E53F0"/>
    <w:rsid w:val="000E5425"/>
    <w:rsid w:val="000E549B"/>
    <w:rsid w:val="000E54DA"/>
    <w:rsid w:val="000E5515"/>
    <w:rsid w:val="000E5516"/>
    <w:rsid w:val="000E557E"/>
    <w:rsid w:val="000E5591"/>
    <w:rsid w:val="000E55A6"/>
    <w:rsid w:val="000E5609"/>
    <w:rsid w:val="000E561C"/>
    <w:rsid w:val="000E5684"/>
    <w:rsid w:val="000E568F"/>
    <w:rsid w:val="000E56A2"/>
    <w:rsid w:val="000E56D2"/>
    <w:rsid w:val="000E574D"/>
    <w:rsid w:val="000E5759"/>
    <w:rsid w:val="000E57E9"/>
    <w:rsid w:val="000E57F5"/>
    <w:rsid w:val="000E57F6"/>
    <w:rsid w:val="000E5817"/>
    <w:rsid w:val="000E5824"/>
    <w:rsid w:val="000E58BE"/>
    <w:rsid w:val="000E58C5"/>
    <w:rsid w:val="000E58F1"/>
    <w:rsid w:val="000E58F5"/>
    <w:rsid w:val="000E591B"/>
    <w:rsid w:val="000E5949"/>
    <w:rsid w:val="000E5961"/>
    <w:rsid w:val="000E59CC"/>
    <w:rsid w:val="000E5A15"/>
    <w:rsid w:val="000E5A49"/>
    <w:rsid w:val="000E5A98"/>
    <w:rsid w:val="000E5AFD"/>
    <w:rsid w:val="000E5B30"/>
    <w:rsid w:val="000E5B6E"/>
    <w:rsid w:val="000E5C33"/>
    <w:rsid w:val="000E5C41"/>
    <w:rsid w:val="000E5C4D"/>
    <w:rsid w:val="000E5CEC"/>
    <w:rsid w:val="000E5D2A"/>
    <w:rsid w:val="000E5E66"/>
    <w:rsid w:val="000E5E89"/>
    <w:rsid w:val="000E5E9A"/>
    <w:rsid w:val="000E5EAC"/>
    <w:rsid w:val="000E5EB0"/>
    <w:rsid w:val="000E5F60"/>
    <w:rsid w:val="000E5F76"/>
    <w:rsid w:val="000E5F91"/>
    <w:rsid w:val="000E5FCA"/>
    <w:rsid w:val="000E5FDB"/>
    <w:rsid w:val="000E5FDE"/>
    <w:rsid w:val="000E6032"/>
    <w:rsid w:val="000E606B"/>
    <w:rsid w:val="000E6088"/>
    <w:rsid w:val="000E60BD"/>
    <w:rsid w:val="000E60BE"/>
    <w:rsid w:val="000E6102"/>
    <w:rsid w:val="000E61E4"/>
    <w:rsid w:val="000E61FD"/>
    <w:rsid w:val="000E6293"/>
    <w:rsid w:val="000E62C1"/>
    <w:rsid w:val="000E6324"/>
    <w:rsid w:val="000E6346"/>
    <w:rsid w:val="000E6351"/>
    <w:rsid w:val="000E6377"/>
    <w:rsid w:val="000E640B"/>
    <w:rsid w:val="000E6419"/>
    <w:rsid w:val="000E6425"/>
    <w:rsid w:val="000E6447"/>
    <w:rsid w:val="000E644B"/>
    <w:rsid w:val="000E6488"/>
    <w:rsid w:val="000E64EC"/>
    <w:rsid w:val="000E6509"/>
    <w:rsid w:val="000E6576"/>
    <w:rsid w:val="000E658D"/>
    <w:rsid w:val="000E659E"/>
    <w:rsid w:val="000E65EF"/>
    <w:rsid w:val="000E65F0"/>
    <w:rsid w:val="000E65FE"/>
    <w:rsid w:val="000E6651"/>
    <w:rsid w:val="000E6701"/>
    <w:rsid w:val="000E6710"/>
    <w:rsid w:val="000E6755"/>
    <w:rsid w:val="000E67E4"/>
    <w:rsid w:val="000E67E8"/>
    <w:rsid w:val="000E683C"/>
    <w:rsid w:val="000E687F"/>
    <w:rsid w:val="000E6892"/>
    <w:rsid w:val="000E68BE"/>
    <w:rsid w:val="000E69A3"/>
    <w:rsid w:val="000E69F6"/>
    <w:rsid w:val="000E6A48"/>
    <w:rsid w:val="000E6AA4"/>
    <w:rsid w:val="000E6B02"/>
    <w:rsid w:val="000E6C25"/>
    <w:rsid w:val="000E6C93"/>
    <w:rsid w:val="000E6C9E"/>
    <w:rsid w:val="000E6CE5"/>
    <w:rsid w:val="000E6D33"/>
    <w:rsid w:val="000E6D40"/>
    <w:rsid w:val="000E6D50"/>
    <w:rsid w:val="000E6D70"/>
    <w:rsid w:val="000E6DE9"/>
    <w:rsid w:val="000E6E38"/>
    <w:rsid w:val="000E6F29"/>
    <w:rsid w:val="000E6F30"/>
    <w:rsid w:val="000E6FA4"/>
    <w:rsid w:val="000E6FC6"/>
    <w:rsid w:val="000E701C"/>
    <w:rsid w:val="000E70B1"/>
    <w:rsid w:val="000E70E2"/>
    <w:rsid w:val="000E7117"/>
    <w:rsid w:val="000E715E"/>
    <w:rsid w:val="000E716D"/>
    <w:rsid w:val="000E717F"/>
    <w:rsid w:val="000E718A"/>
    <w:rsid w:val="000E71D4"/>
    <w:rsid w:val="000E724C"/>
    <w:rsid w:val="000E7265"/>
    <w:rsid w:val="000E72A6"/>
    <w:rsid w:val="000E72CE"/>
    <w:rsid w:val="000E7309"/>
    <w:rsid w:val="000E7354"/>
    <w:rsid w:val="000E736F"/>
    <w:rsid w:val="000E7382"/>
    <w:rsid w:val="000E73E5"/>
    <w:rsid w:val="000E741B"/>
    <w:rsid w:val="000E744D"/>
    <w:rsid w:val="000E7497"/>
    <w:rsid w:val="000E7562"/>
    <w:rsid w:val="000E7565"/>
    <w:rsid w:val="000E756F"/>
    <w:rsid w:val="000E75C1"/>
    <w:rsid w:val="000E75C5"/>
    <w:rsid w:val="000E75D3"/>
    <w:rsid w:val="000E76CE"/>
    <w:rsid w:val="000E76E7"/>
    <w:rsid w:val="000E76F0"/>
    <w:rsid w:val="000E770A"/>
    <w:rsid w:val="000E771E"/>
    <w:rsid w:val="000E7788"/>
    <w:rsid w:val="000E77A9"/>
    <w:rsid w:val="000E77AB"/>
    <w:rsid w:val="000E77C6"/>
    <w:rsid w:val="000E7844"/>
    <w:rsid w:val="000E788A"/>
    <w:rsid w:val="000E7930"/>
    <w:rsid w:val="000E7950"/>
    <w:rsid w:val="000E7968"/>
    <w:rsid w:val="000E79A0"/>
    <w:rsid w:val="000E79EA"/>
    <w:rsid w:val="000E7A3E"/>
    <w:rsid w:val="000E7A6C"/>
    <w:rsid w:val="000E7AFA"/>
    <w:rsid w:val="000E7B9C"/>
    <w:rsid w:val="000E7BC9"/>
    <w:rsid w:val="000E7BF6"/>
    <w:rsid w:val="000E7C13"/>
    <w:rsid w:val="000E7C18"/>
    <w:rsid w:val="000E7C36"/>
    <w:rsid w:val="000E7C70"/>
    <w:rsid w:val="000E7C71"/>
    <w:rsid w:val="000E7CC7"/>
    <w:rsid w:val="000E7CD8"/>
    <w:rsid w:val="000E7D05"/>
    <w:rsid w:val="000E7D33"/>
    <w:rsid w:val="000E7D67"/>
    <w:rsid w:val="000E7DA7"/>
    <w:rsid w:val="000E7E51"/>
    <w:rsid w:val="000E7EE6"/>
    <w:rsid w:val="000E7F69"/>
    <w:rsid w:val="000F0027"/>
    <w:rsid w:val="000F006E"/>
    <w:rsid w:val="000F007A"/>
    <w:rsid w:val="000F00C4"/>
    <w:rsid w:val="000F00D5"/>
    <w:rsid w:val="000F0156"/>
    <w:rsid w:val="000F0191"/>
    <w:rsid w:val="000F0201"/>
    <w:rsid w:val="000F0205"/>
    <w:rsid w:val="000F025A"/>
    <w:rsid w:val="000F02AE"/>
    <w:rsid w:val="000F02FF"/>
    <w:rsid w:val="000F0353"/>
    <w:rsid w:val="000F0433"/>
    <w:rsid w:val="000F051F"/>
    <w:rsid w:val="000F0527"/>
    <w:rsid w:val="000F05AE"/>
    <w:rsid w:val="000F05BC"/>
    <w:rsid w:val="000F05D3"/>
    <w:rsid w:val="000F0615"/>
    <w:rsid w:val="000F06AA"/>
    <w:rsid w:val="000F06D9"/>
    <w:rsid w:val="000F06F6"/>
    <w:rsid w:val="000F071E"/>
    <w:rsid w:val="000F0728"/>
    <w:rsid w:val="000F0775"/>
    <w:rsid w:val="000F0778"/>
    <w:rsid w:val="000F078B"/>
    <w:rsid w:val="000F079D"/>
    <w:rsid w:val="000F07E5"/>
    <w:rsid w:val="000F084B"/>
    <w:rsid w:val="000F0901"/>
    <w:rsid w:val="000F0936"/>
    <w:rsid w:val="000F096F"/>
    <w:rsid w:val="000F09A7"/>
    <w:rsid w:val="000F09BC"/>
    <w:rsid w:val="000F09C8"/>
    <w:rsid w:val="000F0A29"/>
    <w:rsid w:val="000F0A9B"/>
    <w:rsid w:val="000F0AA2"/>
    <w:rsid w:val="000F0B3E"/>
    <w:rsid w:val="000F0B52"/>
    <w:rsid w:val="000F0B53"/>
    <w:rsid w:val="000F0B54"/>
    <w:rsid w:val="000F0BCC"/>
    <w:rsid w:val="000F0BFE"/>
    <w:rsid w:val="000F0C46"/>
    <w:rsid w:val="000F0C8B"/>
    <w:rsid w:val="000F0CD5"/>
    <w:rsid w:val="000F0D01"/>
    <w:rsid w:val="000F0D0F"/>
    <w:rsid w:val="000F0D6B"/>
    <w:rsid w:val="000F0D9F"/>
    <w:rsid w:val="000F0DAA"/>
    <w:rsid w:val="000F0DBC"/>
    <w:rsid w:val="000F0DCE"/>
    <w:rsid w:val="000F0E47"/>
    <w:rsid w:val="000F0E49"/>
    <w:rsid w:val="000F0E5E"/>
    <w:rsid w:val="000F0E5F"/>
    <w:rsid w:val="000F0EBB"/>
    <w:rsid w:val="000F0EDB"/>
    <w:rsid w:val="000F0F16"/>
    <w:rsid w:val="000F0F18"/>
    <w:rsid w:val="000F0F22"/>
    <w:rsid w:val="000F0F42"/>
    <w:rsid w:val="000F0F49"/>
    <w:rsid w:val="000F0F4C"/>
    <w:rsid w:val="000F0F6C"/>
    <w:rsid w:val="000F0F73"/>
    <w:rsid w:val="000F0F7C"/>
    <w:rsid w:val="000F0F9E"/>
    <w:rsid w:val="000F0FB1"/>
    <w:rsid w:val="000F0FBB"/>
    <w:rsid w:val="000F0FEF"/>
    <w:rsid w:val="000F104C"/>
    <w:rsid w:val="000F10E3"/>
    <w:rsid w:val="000F113D"/>
    <w:rsid w:val="000F118D"/>
    <w:rsid w:val="000F11A5"/>
    <w:rsid w:val="000F1220"/>
    <w:rsid w:val="000F137E"/>
    <w:rsid w:val="000F13CE"/>
    <w:rsid w:val="000F13E0"/>
    <w:rsid w:val="000F1435"/>
    <w:rsid w:val="000F1436"/>
    <w:rsid w:val="000F1454"/>
    <w:rsid w:val="000F148B"/>
    <w:rsid w:val="000F1505"/>
    <w:rsid w:val="000F159C"/>
    <w:rsid w:val="000F15B9"/>
    <w:rsid w:val="000F15C9"/>
    <w:rsid w:val="000F164B"/>
    <w:rsid w:val="000F1650"/>
    <w:rsid w:val="000F16A3"/>
    <w:rsid w:val="000F16A5"/>
    <w:rsid w:val="000F1718"/>
    <w:rsid w:val="000F1732"/>
    <w:rsid w:val="000F175C"/>
    <w:rsid w:val="000F1769"/>
    <w:rsid w:val="000F17E9"/>
    <w:rsid w:val="000F17F5"/>
    <w:rsid w:val="000F182C"/>
    <w:rsid w:val="000F1880"/>
    <w:rsid w:val="000F18AC"/>
    <w:rsid w:val="000F18D3"/>
    <w:rsid w:val="000F190B"/>
    <w:rsid w:val="000F193F"/>
    <w:rsid w:val="000F1966"/>
    <w:rsid w:val="000F1967"/>
    <w:rsid w:val="000F1980"/>
    <w:rsid w:val="000F19F8"/>
    <w:rsid w:val="000F1A37"/>
    <w:rsid w:val="000F1AFD"/>
    <w:rsid w:val="000F1B83"/>
    <w:rsid w:val="000F1BDC"/>
    <w:rsid w:val="000F1C1C"/>
    <w:rsid w:val="000F1C61"/>
    <w:rsid w:val="000F1C87"/>
    <w:rsid w:val="000F1CC1"/>
    <w:rsid w:val="000F1D1C"/>
    <w:rsid w:val="000F1DC2"/>
    <w:rsid w:val="000F1E25"/>
    <w:rsid w:val="000F1E54"/>
    <w:rsid w:val="000F1F8B"/>
    <w:rsid w:val="000F1FCA"/>
    <w:rsid w:val="000F1FFC"/>
    <w:rsid w:val="000F2045"/>
    <w:rsid w:val="000F204F"/>
    <w:rsid w:val="000F2065"/>
    <w:rsid w:val="000F2144"/>
    <w:rsid w:val="000F21A6"/>
    <w:rsid w:val="000F21DE"/>
    <w:rsid w:val="000F21E9"/>
    <w:rsid w:val="000F2205"/>
    <w:rsid w:val="000F2234"/>
    <w:rsid w:val="000F2244"/>
    <w:rsid w:val="000F2255"/>
    <w:rsid w:val="000F22AA"/>
    <w:rsid w:val="000F22D1"/>
    <w:rsid w:val="000F2355"/>
    <w:rsid w:val="000F2379"/>
    <w:rsid w:val="000F23C6"/>
    <w:rsid w:val="000F2419"/>
    <w:rsid w:val="000F2432"/>
    <w:rsid w:val="000F243B"/>
    <w:rsid w:val="000F2483"/>
    <w:rsid w:val="000F2494"/>
    <w:rsid w:val="000F24D1"/>
    <w:rsid w:val="000F24E5"/>
    <w:rsid w:val="000F2511"/>
    <w:rsid w:val="000F25A2"/>
    <w:rsid w:val="000F25BD"/>
    <w:rsid w:val="000F25E6"/>
    <w:rsid w:val="000F25EB"/>
    <w:rsid w:val="000F25F7"/>
    <w:rsid w:val="000F25FD"/>
    <w:rsid w:val="000F2625"/>
    <w:rsid w:val="000F266D"/>
    <w:rsid w:val="000F26A2"/>
    <w:rsid w:val="000F26A5"/>
    <w:rsid w:val="000F26C3"/>
    <w:rsid w:val="000F26EE"/>
    <w:rsid w:val="000F2703"/>
    <w:rsid w:val="000F2752"/>
    <w:rsid w:val="000F2758"/>
    <w:rsid w:val="000F275D"/>
    <w:rsid w:val="000F2780"/>
    <w:rsid w:val="000F285D"/>
    <w:rsid w:val="000F286A"/>
    <w:rsid w:val="000F2897"/>
    <w:rsid w:val="000F28D3"/>
    <w:rsid w:val="000F28E4"/>
    <w:rsid w:val="000F2947"/>
    <w:rsid w:val="000F2948"/>
    <w:rsid w:val="000F2996"/>
    <w:rsid w:val="000F29C7"/>
    <w:rsid w:val="000F29DA"/>
    <w:rsid w:val="000F2A30"/>
    <w:rsid w:val="000F2A73"/>
    <w:rsid w:val="000F2B6A"/>
    <w:rsid w:val="000F2B70"/>
    <w:rsid w:val="000F2BE8"/>
    <w:rsid w:val="000F2CAE"/>
    <w:rsid w:val="000F2CB8"/>
    <w:rsid w:val="000F2CD7"/>
    <w:rsid w:val="000F2DA2"/>
    <w:rsid w:val="000F2DDF"/>
    <w:rsid w:val="000F2E01"/>
    <w:rsid w:val="000F2E28"/>
    <w:rsid w:val="000F2E49"/>
    <w:rsid w:val="000F2E9C"/>
    <w:rsid w:val="000F2ECB"/>
    <w:rsid w:val="000F2ED3"/>
    <w:rsid w:val="000F2F55"/>
    <w:rsid w:val="000F2FDB"/>
    <w:rsid w:val="000F2FE6"/>
    <w:rsid w:val="000F2FF1"/>
    <w:rsid w:val="000F2FFC"/>
    <w:rsid w:val="000F306C"/>
    <w:rsid w:val="000F3072"/>
    <w:rsid w:val="000F3099"/>
    <w:rsid w:val="000F30DA"/>
    <w:rsid w:val="000F310A"/>
    <w:rsid w:val="000F3112"/>
    <w:rsid w:val="000F312F"/>
    <w:rsid w:val="000F315B"/>
    <w:rsid w:val="000F3175"/>
    <w:rsid w:val="000F31BA"/>
    <w:rsid w:val="000F31CA"/>
    <w:rsid w:val="000F31E8"/>
    <w:rsid w:val="000F31F9"/>
    <w:rsid w:val="000F323B"/>
    <w:rsid w:val="000F3262"/>
    <w:rsid w:val="000F3292"/>
    <w:rsid w:val="000F32B3"/>
    <w:rsid w:val="000F330C"/>
    <w:rsid w:val="000F3356"/>
    <w:rsid w:val="000F338E"/>
    <w:rsid w:val="000F33B9"/>
    <w:rsid w:val="000F33EA"/>
    <w:rsid w:val="000F3427"/>
    <w:rsid w:val="000F343F"/>
    <w:rsid w:val="000F3502"/>
    <w:rsid w:val="000F3589"/>
    <w:rsid w:val="000F35B3"/>
    <w:rsid w:val="000F35D0"/>
    <w:rsid w:val="000F35D8"/>
    <w:rsid w:val="000F35F5"/>
    <w:rsid w:val="000F3610"/>
    <w:rsid w:val="000F3664"/>
    <w:rsid w:val="000F368A"/>
    <w:rsid w:val="000F36C1"/>
    <w:rsid w:val="000F3718"/>
    <w:rsid w:val="000F3724"/>
    <w:rsid w:val="000F376A"/>
    <w:rsid w:val="000F37A1"/>
    <w:rsid w:val="000F388B"/>
    <w:rsid w:val="000F38B1"/>
    <w:rsid w:val="000F38CC"/>
    <w:rsid w:val="000F38F8"/>
    <w:rsid w:val="000F38FB"/>
    <w:rsid w:val="000F391E"/>
    <w:rsid w:val="000F3944"/>
    <w:rsid w:val="000F39EC"/>
    <w:rsid w:val="000F39FB"/>
    <w:rsid w:val="000F3A19"/>
    <w:rsid w:val="000F3A1B"/>
    <w:rsid w:val="000F3A24"/>
    <w:rsid w:val="000F3A5C"/>
    <w:rsid w:val="000F3AC1"/>
    <w:rsid w:val="000F3B32"/>
    <w:rsid w:val="000F3B37"/>
    <w:rsid w:val="000F3B6C"/>
    <w:rsid w:val="000F3B80"/>
    <w:rsid w:val="000F3B9A"/>
    <w:rsid w:val="000F3C49"/>
    <w:rsid w:val="000F3C54"/>
    <w:rsid w:val="000F3C8F"/>
    <w:rsid w:val="000F3CBF"/>
    <w:rsid w:val="000F3E01"/>
    <w:rsid w:val="000F3E3D"/>
    <w:rsid w:val="000F3E5B"/>
    <w:rsid w:val="000F3E9B"/>
    <w:rsid w:val="000F3F8F"/>
    <w:rsid w:val="000F3FAD"/>
    <w:rsid w:val="000F400E"/>
    <w:rsid w:val="000F4010"/>
    <w:rsid w:val="000F401A"/>
    <w:rsid w:val="000F402E"/>
    <w:rsid w:val="000F404B"/>
    <w:rsid w:val="000F405D"/>
    <w:rsid w:val="000F414E"/>
    <w:rsid w:val="000F4160"/>
    <w:rsid w:val="000F4165"/>
    <w:rsid w:val="000F4195"/>
    <w:rsid w:val="000F41C1"/>
    <w:rsid w:val="000F4218"/>
    <w:rsid w:val="000F4257"/>
    <w:rsid w:val="000F4297"/>
    <w:rsid w:val="000F42FF"/>
    <w:rsid w:val="000F4307"/>
    <w:rsid w:val="000F431D"/>
    <w:rsid w:val="000F4321"/>
    <w:rsid w:val="000F4348"/>
    <w:rsid w:val="000F43B2"/>
    <w:rsid w:val="000F445B"/>
    <w:rsid w:val="000F4480"/>
    <w:rsid w:val="000F44ED"/>
    <w:rsid w:val="000F451D"/>
    <w:rsid w:val="000F4562"/>
    <w:rsid w:val="000F457E"/>
    <w:rsid w:val="000F45C6"/>
    <w:rsid w:val="000F4679"/>
    <w:rsid w:val="000F46A1"/>
    <w:rsid w:val="000F46B5"/>
    <w:rsid w:val="000F4704"/>
    <w:rsid w:val="000F4712"/>
    <w:rsid w:val="000F4741"/>
    <w:rsid w:val="000F4746"/>
    <w:rsid w:val="000F4775"/>
    <w:rsid w:val="000F4797"/>
    <w:rsid w:val="000F47E8"/>
    <w:rsid w:val="000F4811"/>
    <w:rsid w:val="000F4815"/>
    <w:rsid w:val="000F4823"/>
    <w:rsid w:val="000F4831"/>
    <w:rsid w:val="000F485F"/>
    <w:rsid w:val="000F486F"/>
    <w:rsid w:val="000F488A"/>
    <w:rsid w:val="000F489A"/>
    <w:rsid w:val="000F48CE"/>
    <w:rsid w:val="000F494E"/>
    <w:rsid w:val="000F498B"/>
    <w:rsid w:val="000F499C"/>
    <w:rsid w:val="000F49D9"/>
    <w:rsid w:val="000F4A45"/>
    <w:rsid w:val="000F4AD6"/>
    <w:rsid w:val="000F4B18"/>
    <w:rsid w:val="000F4BDF"/>
    <w:rsid w:val="000F4C15"/>
    <w:rsid w:val="000F4CA3"/>
    <w:rsid w:val="000F4CD6"/>
    <w:rsid w:val="000F4D34"/>
    <w:rsid w:val="000F4D4C"/>
    <w:rsid w:val="000F4DEB"/>
    <w:rsid w:val="000F4EB3"/>
    <w:rsid w:val="000F4EF9"/>
    <w:rsid w:val="000F4F2D"/>
    <w:rsid w:val="000F4F48"/>
    <w:rsid w:val="000F4FBA"/>
    <w:rsid w:val="000F4FD2"/>
    <w:rsid w:val="000F50C5"/>
    <w:rsid w:val="000F50E0"/>
    <w:rsid w:val="000F512E"/>
    <w:rsid w:val="000F515E"/>
    <w:rsid w:val="000F51AC"/>
    <w:rsid w:val="000F51C4"/>
    <w:rsid w:val="000F51C8"/>
    <w:rsid w:val="000F5215"/>
    <w:rsid w:val="000F522C"/>
    <w:rsid w:val="000F522D"/>
    <w:rsid w:val="000F5285"/>
    <w:rsid w:val="000F52BA"/>
    <w:rsid w:val="000F52C8"/>
    <w:rsid w:val="000F52D6"/>
    <w:rsid w:val="000F52D7"/>
    <w:rsid w:val="000F533A"/>
    <w:rsid w:val="000F5352"/>
    <w:rsid w:val="000F536E"/>
    <w:rsid w:val="000F544D"/>
    <w:rsid w:val="000F5463"/>
    <w:rsid w:val="000F5477"/>
    <w:rsid w:val="000F54D6"/>
    <w:rsid w:val="000F5502"/>
    <w:rsid w:val="000F5525"/>
    <w:rsid w:val="000F5556"/>
    <w:rsid w:val="000F558C"/>
    <w:rsid w:val="000F558F"/>
    <w:rsid w:val="000F55D2"/>
    <w:rsid w:val="000F55DE"/>
    <w:rsid w:val="000F5606"/>
    <w:rsid w:val="000F5620"/>
    <w:rsid w:val="000F5626"/>
    <w:rsid w:val="000F5655"/>
    <w:rsid w:val="000F567C"/>
    <w:rsid w:val="000F5683"/>
    <w:rsid w:val="000F56D8"/>
    <w:rsid w:val="000F56EC"/>
    <w:rsid w:val="000F571C"/>
    <w:rsid w:val="000F5722"/>
    <w:rsid w:val="000F574F"/>
    <w:rsid w:val="000F57B1"/>
    <w:rsid w:val="000F5814"/>
    <w:rsid w:val="000F581B"/>
    <w:rsid w:val="000F5828"/>
    <w:rsid w:val="000F5849"/>
    <w:rsid w:val="000F5872"/>
    <w:rsid w:val="000F58C0"/>
    <w:rsid w:val="000F58E1"/>
    <w:rsid w:val="000F5904"/>
    <w:rsid w:val="000F5907"/>
    <w:rsid w:val="000F5916"/>
    <w:rsid w:val="000F5921"/>
    <w:rsid w:val="000F5937"/>
    <w:rsid w:val="000F595D"/>
    <w:rsid w:val="000F59E8"/>
    <w:rsid w:val="000F5A22"/>
    <w:rsid w:val="000F5A49"/>
    <w:rsid w:val="000F5A4B"/>
    <w:rsid w:val="000F5A88"/>
    <w:rsid w:val="000F5AD0"/>
    <w:rsid w:val="000F5B7A"/>
    <w:rsid w:val="000F5BDC"/>
    <w:rsid w:val="000F5C5A"/>
    <w:rsid w:val="000F5C68"/>
    <w:rsid w:val="000F5C9F"/>
    <w:rsid w:val="000F5CC5"/>
    <w:rsid w:val="000F5D13"/>
    <w:rsid w:val="000F5D28"/>
    <w:rsid w:val="000F5D68"/>
    <w:rsid w:val="000F5D96"/>
    <w:rsid w:val="000F5DCA"/>
    <w:rsid w:val="000F5DEB"/>
    <w:rsid w:val="000F5E4E"/>
    <w:rsid w:val="000F5E65"/>
    <w:rsid w:val="000F5E8C"/>
    <w:rsid w:val="000F5EC4"/>
    <w:rsid w:val="000F5ED1"/>
    <w:rsid w:val="000F5F02"/>
    <w:rsid w:val="000F5F6F"/>
    <w:rsid w:val="000F6044"/>
    <w:rsid w:val="000F60DC"/>
    <w:rsid w:val="000F610F"/>
    <w:rsid w:val="000F612E"/>
    <w:rsid w:val="000F6168"/>
    <w:rsid w:val="000F616C"/>
    <w:rsid w:val="000F617E"/>
    <w:rsid w:val="000F61C4"/>
    <w:rsid w:val="000F620E"/>
    <w:rsid w:val="000F6273"/>
    <w:rsid w:val="000F628B"/>
    <w:rsid w:val="000F62A2"/>
    <w:rsid w:val="000F63B5"/>
    <w:rsid w:val="000F63BD"/>
    <w:rsid w:val="000F63FE"/>
    <w:rsid w:val="000F6428"/>
    <w:rsid w:val="000F643B"/>
    <w:rsid w:val="000F644F"/>
    <w:rsid w:val="000F6464"/>
    <w:rsid w:val="000F64B4"/>
    <w:rsid w:val="000F6532"/>
    <w:rsid w:val="000F6563"/>
    <w:rsid w:val="000F65AD"/>
    <w:rsid w:val="000F6616"/>
    <w:rsid w:val="000F6617"/>
    <w:rsid w:val="000F665F"/>
    <w:rsid w:val="000F66D7"/>
    <w:rsid w:val="000F6734"/>
    <w:rsid w:val="000F674A"/>
    <w:rsid w:val="000F6817"/>
    <w:rsid w:val="000F6824"/>
    <w:rsid w:val="000F68AC"/>
    <w:rsid w:val="000F68DB"/>
    <w:rsid w:val="000F6918"/>
    <w:rsid w:val="000F6958"/>
    <w:rsid w:val="000F69F6"/>
    <w:rsid w:val="000F6A75"/>
    <w:rsid w:val="000F6ACB"/>
    <w:rsid w:val="000F6AE3"/>
    <w:rsid w:val="000F6B19"/>
    <w:rsid w:val="000F6B65"/>
    <w:rsid w:val="000F6BB8"/>
    <w:rsid w:val="000F6BC2"/>
    <w:rsid w:val="000F6BDC"/>
    <w:rsid w:val="000F6C1C"/>
    <w:rsid w:val="000F6CD5"/>
    <w:rsid w:val="000F6CE9"/>
    <w:rsid w:val="000F6D20"/>
    <w:rsid w:val="000F6D46"/>
    <w:rsid w:val="000F6DA2"/>
    <w:rsid w:val="000F6DA4"/>
    <w:rsid w:val="000F6DD5"/>
    <w:rsid w:val="000F6E28"/>
    <w:rsid w:val="000F6E86"/>
    <w:rsid w:val="000F6EA6"/>
    <w:rsid w:val="000F6EAE"/>
    <w:rsid w:val="000F6ECD"/>
    <w:rsid w:val="000F6EFE"/>
    <w:rsid w:val="000F6F13"/>
    <w:rsid w:val="000F6F4D"/>
    <w:rsid w:val="000F6F76"/>
    <w:rsid w:val="000F6FA4"/>
    <w:rsid w:val="000F6FD8"/>
    <w:rsid w:val="000F7008"/>
    <w:rsid w:val="000F7015"/>
    <w:rsid w:val="000F7041"/>
    <w:rsid w:val="000F7048"/>
    <w:rsid w:val="000F70BA"/>
    <w:rsid w:val="000F7168"/>
    <w:rsid w:val="000F71A5"/>
    <w:rsid w:val="000F71AA"/>
    <w:rsid w:val="000F71AE"/>
    <w:rsid w:val="000F71F8"/>
    <w:rsid w:val="000F723A"/>
    <w:rsid w:val="000F72EF"/>
    <w:rsid w:val="000F72FC"/>
    <w:rsid w:val="000F730A"/>
    <w:rsid w:val="000F7373"/>
    <w:rsid w:val="000F7402"/>
    <w:rsid w:val="000F7443"/>
    <w:rsid w:val="000F7459"/>
    <w:rsid w:val="000F746D"/>
    <w:rsid w:val="000F74F2"/>
    <w:rsid w:val="000F74FB"/>
    <w:rsid w:val="000F7562"/>
    <w:rsid w:val="000F7583"/>
    <w:rsid w:val="000F75C8"/>
    <w:rsid w:val="000F760A"/>
    <w:rsid w:val="000F7674"/>
    <w:rsid w:val="000F767C"/>
    <w:rsid w:val="000F76F8"/>
    <w:rsid w:val="000F77D6"/>
    <w:rsid w:val="000F78C3"/>
    <w:rsid w:val="000F78FA"/>
    <w:rsid w:val="000F78FC"/>
    <w:rsid w:val="000F797E"/>
    <w:rsid w:val="000F7A46"/>
    <w:rsid w:val="000F7A86"/>
    <w:rsid w:val="000F7A89"/>
    <w:rsid w:val="000F7AE0"/>
    <w:rsid w:val="000F7B13"/>
    <w:rsid w:val="000F7B17"/>
    <w:rsid w:val="000F7B40"/>
    <w:rsid w:val="000F7B4B"/>
    <w:rsid w:val="000F7B8E"/>
    <w:rsid w:val="000F7B9E"/>
    <w:rsid w:val="000F7BFB"/>
    <w:rsid w:val="000F7C58"/>
    <w:rsid w:val="000F7CC5"/>
    <w:rsid w:val="000F7D28"/>
    <w:rsid w:val="000F7D2D"/>
    <w:rsid w:val="000F7D9A"/>
    <w:rsid w:val="000F7DC0"/>
    <w:rsid w:val="000F7E10"/>
    <w:rsid w:val="000F7EB3"/>
    <w:rsid w:val="000F7ED0"/>
    <w:rsid w:val="000F7F67"/>
    <w:rsid w:val="00100000"/>
    <w:rsid w:val="00100068"/>
    <w:rsid w:val="001001CA"/>
    <w:rsid w:val="0010022F"/>
    <w:rsid w:val="0010033D"/>
    <w:rsid w:val="001003D4"/>
    <w:rsid w:val="001003DE"/>
    <w:rsid w:val="001003FA"/>
    <w:rsid w:val="0010041A"/>
    <w:rsid w:val="0010049E"/>
    <w:rsid w:val="001004B3"/>
    <w:rsid w:val="00100562"/>
    <w:rsid w:val="001005CB"/>
    <w:rsid w:val="001006A7"/>
    <w:rsid w:val="001006C9"/>
    <w:rsid w:val="001006E1"/>
    <w:rsid w:val="0010072C"/>
    <w:rsid w:val="00100857"/>
    <w:rsid w:val="0010086E"/>
    <w:rsid w:val="001008BA"/>
    <w:rsid w:val="001008CF"/>
    <w:rsid w:val="00100901"/>
    <w:rsid w:val="00100910"/>
    <w:rsid w:val="00100914"/>
    <w:rsid w:val="001009BC"/>
    <w:rsid w:val="00100A0A"/>
    <w:rsid w:val="00100AC6"/>
    <w:rsid w:val="00100AD7"/>
    <w:rsid w:val="00100B0D"/>
    <w:rsid w:val="00100B14"/>
    <w:rsid w:val="00100B72"/>
    <w:rsid w:val="00100B85"/>
    <w:rsid w:val="00100BC7"/>
    <w:rsid w:val="00100C48"/>
    <w:rsid w:val="00100C9E"/>
    <w:rsid w:val="00100CBE"/>
    <w:rsid w:val="00100D2B"/>
    <w:rsid w:val="00100D8C"/>
    <w:rsid w:val="00100E30"/>
    <w:rsid w:val="00100EAE"/>
    <w:rsid w:val="00100EE1"/>
    <w:rsid w:val="00100EE8"/>
    <w:rsid w:val="00100F0B"/>
    <w:rsid w:val="00100F11"/>
    <w:rsid w:val="00100F2E"/>
    <w:rsid w:val="00100F9B"/>
    <w:rsid w:val="00100FEE"/>
    <w:rsid w:val="00101052"/>
    <w:rsid w:val="0010112D"/>
    <w:rsid w:val="0010119F"/>
    <w:rsid w:val="001011AB"/>
    <w:rsid w:val="001011C6"/>
    <w:rsid w:val="001011EC"/>
    <w:rsid w:val="00101249"/>
    <w:rsid w:val="00101295"/>
    <w:rsid w:val="00101310"/>
    <w:rsid w:val="00101332"/>
    <w:rsid w:val="00101354"/>
    <w:rsid w:val="0010137B"/>
    <w:rsid w:val="001013AD"/>
    <w:rsid w:val="00101423"/>
    <w:rsid w:val="001014AB"/>
    <w:rsid w:val="001014D4"/>
    <w:rsid w:val="00101506"/>
    <w:rsid w:val="0010151E"/>
    <w:rsid w:val="00101559"/>
    <w:rsid w:val="0010155A"/>
    <w:rsid w:val="0010157A"/>
    <w:rsid w:val="001015C6"/>
    <w:rsid w:val="00101615"/>
    <w:rsid w:val="00101628"/>
    <w:rsid w:val="0010164B"/>
    <w:rsid w:val="0010164F"/>
    <w:rsid w:val="00101689"/>
    <w:rsid w:val="00101702"/>
    <w:rsid w:val="00101783"/>
    <w:rsid w:val="00101798"/>
    <w:rsid w:val="00101817"/>
    <w:rsid w:val="00101839"/>
    <w:rsid w:val="00101846"/>
    <w:rsid w:val="00101875"/>
    <w:rsid w:val="0010187A"/>
    <w:rsid w:val="0010189C"/>
    <w:rsid w:val="001018A7"/>
    <w:rsid w:val="001018F8"/>
    <w:rsid w:val="001018FA"/>
    <w:rsid w:val="0010192D"/>
    <w:rsid w:val="001019F8"/>
    <w:rsid w:val="00101A58"/>
    <w:rsid w:val="00101A5E"/>
    <w:rsid w:val="00101A86"/>
    <w:rsid w:val="00101AA3"/>
    <w:rsid w:val="00101AAF"/>
    <w:rsid w:val="00101ABA"/>
    <w:rsid w:val="00101AF8"/>
    <w:rsid w:val="00101BCD"/>
    <w:rsid w:val="00101C0C"/>
    <w:rsid w:val="00101C55"/>
    <w:rsid w:val="00101C6C"/>
    <w:rsid w:val="00101C94"/>
    <w:rsid w:val="00101C99"/>
    <w:rsid w:val="00101CA1"/>
    <w:rsid w:val="00101CB7"/>
    <w:rsid w:val="00101D31"/>
    <w:rsid w:val="00101D8E"/>
    <w:rsid w:val="00101D97"/>
    <w:rsid w:val="00101D99"/>
    <w:rsid w:val="00101E70"/>
    <w:rsid w:val="00101EF6"/>
    <w:rsid w:val="00101F74"/>
    <w:rsid w:val="00101F77"/>
    <w:rsid w:val="00101FBD"/>
    <w:rsid w:val="00102051"/>
    <w:rsid w:val="0010208A"/>
    <w:rsid w:val="001020DB"/>
    <w:rsid w:val="0010212A"/>
    <w:rsid w:val="00102137"/>
    <w:rsid w:val="0010215E"/>
    <w:rsid w:val="00102168"/>
    <w:rsid w:val="001021A1"/>
    <w:rsid w:val="001021BB"/>
    <w:rsid w:val="001021C0"/>
    <w:rsid w:val="001021E6"/>
    <w:rsid w:val="00102203"/>
    <w:rsid w:val="00102256"/>
    <w:rsid w:val="001022FA"/>
    <w:rsid w:val="001023DD"/>
    <w:rsid w:val="00102412"/>
    <w:rsid w:val="00102469"/>
    <w:rsid w:val="0010246B"/>
    <w:rsid w:val="001024AC"/>
    <w:rsid w:val="001024CF"/>
    <w:rsid w:val="0010258E"/>
    <w:rsid w:val="00102595"/>
    <w:rsid w:val="001025C6"/>
    <w:rsid w:val="001025DD"/>
    <w:rsid w:val="00102696"/>
    <w:rsid w:val="00102746"/>
    <w:rsid w:val="00102806"/>
    <w:rsid w:val="0010281E"/>
    <w:rsid w:val="00102825"/>
    <w:rsid w:val="0010286C"/>
    <w:rsid w:val="00102876"/>
    <w:rsid w:val="0010289A"/>
    <w:rsid w:val="001028CE"/>
    <w:rsid w:val="00102903"/>
    <w:rsid w:val="00102980"/>
    <w:rsid w:val="00102997"/>
    <w:rsid w:val="001029A4"/>
    <w:rsid w:val="001029E5"/>
    <w:rsid w:val="00102A2C"/>
    <w:rsid w:val="00102A3B"/>
    <w:rsid w:val="00102A99"/>
    <w:rsid w:val="00102AFC"/>
    <w:rsid w:val="00102B3A"/>
    <w:rsid w:val="00102C1C"/>
    <w:rsid w:val="00102C31"/>
    <w:rsid w:val="00102C7D"/>
    <w:rsid w:val="00102CC7"/>
    <w:rsid w:val="00102D2C"/>
    <w:rsid w:val="00102D77"/>
    <w:rsid w:val="00102DAE"/>
    <w:rsid w:val="00102E15"/>
    <w:rsid w:val="00102E2A"/>
    <w:rsid w:val="00102E31"/>
    <w:rsid w:val="00102E6C"/>
    <w:rsid w:val="00102EA2"/>
    <w:rsid w:val="00102EB5"/>
    <w:rsid w:val="00102F4E"/>
    <w:rsid w:val="00102F97"/>
    <w:rsid w:val="00102F99"/>
    <w:rsid w:val="00102FE2"/>
    <w:rsid w:val="00102FEB"/>
    <w:rsid w:val="00103037"/>
    <w:rsid w:val="00103143"/>
    <w:rsid w:val="00103165"/>
    <w:rsid w:val="00103194"/>
    <w:rsid w:val="00103308"/>
    <w:rsid w:val="00103366"/>
    <w:rsid w:val="0010337E"/>
    <w:rsid w:val="001033A5"/>
    <w:rsid w:val="001033BE"/>
    <w:rsid w:val="001033E0"/>
    <w:rsid w:val="001033F8"/>
    <w:rsid w:val="0010340A"/>
    <w:rsid w:val="00103458"/>
    <w:rsid w:val="001034E9"/>
    <w:rsid w:val="0010350B"/>
    <w:rsid w:val="00103538"/>
    <w:rsid w:val="0010353D"/>
    <w:rsid w:val="0010358C"/>
    <w:rsid w:val="001035E7"/>
    <w:rsid w:val="00103620"/>
    <w:rsid w:val="00103625"/>
    <w:rsid w:val="00103627"/>
    <w:rsid w:val="0010364A"/>
    <w:rsid w:val="00103675"/>
    <w:rsid w:val="0010368A"/>
    <w:rsid w:val="001036A5"/>
    <w:rsid w:val="001036BC"/>
    <w:rsid w:val="001037A6"/>
    <w:rsid w:val="001037F3"/>
    <w:rsid w:val="0010381F"/>
    <w:rsid w:val="00103830"/>
    <w:rsid w:val="00103839"/>
    <w:rsid w:val="00103872"/>
    <w:rsid w:val="0010387B"/>
    <w:rsid w:val="0010388C"/>
    <w:rsid w:val="001038EB"/>
    <w:rsid w:val="00103983"/>
    <w:rsid w:val="00103988"/>
    <w:rsid w:val="001039C2"/>
    <w:rsid w:val="001039DB"/>
    <w:rsid w:val="001039E0"/>
    <w:rsid w:val="00103A2B"/>
    <w:rsid w:val="00103A6B"/>
    <w:rsid w:val="00103A94"/>
    <w:rsid w:val="00103ABA"/>
    <w:rsid w:val="00103AD9"/>
    <w:rsid w:val="00103B00"/>
    <w:rsid w:val="00103B18"/>
    <w:rsid w:val="00103B57"/>
    <w:rsid w:val="00103BC4"/>
    <w:rsid w:val="00103BE9"/>
    <w:rsid w:val="00103C00"/>
    <w:rsid w:val="00103C1F"/>
    <w:rsid w:val="00103C9D"/>
    <w:rsid w:val="00103CAB"/>
    <w:rsid w:val="00103CD9"/>
    <w:rsid w:val="00103CF1"/>
    <w:rsid w:val="00103DA9"/>
    <w:rsid w:val="00103DB4"/>
    <w:rsid w:val="00103DFC"/>
    <w:rsid w:val="00103E4C"/>
    <w:rsid w:val="00103E68"/>
    <w:rsid w:val="00103F0E"/>
    <w:rsid w:val="00103F65"/>
    <w:rsid w:val="00103F6E"/>
    <w:rsid w:val="00103F8C"/>
    <w:rsid w:val="001040F6"/>
    <w:rsid w:val="001041B8"/>
    <w:rsid w:val="00104205"/>
    <w:rsid w:val="001042C4"/>
    <w:rsid w:val="001042CE"/>
    <w:rsid w:val="001042F7"/>
    <w:rsid w:val="00104326"/>
    <w:rsid w:val="0010436A"/>
    <w:rsid w:val="0010438C"/>
    <w:rsid w:val="0010439A"/>
    <w:rsid w:val="001043C4"/>
    <w:rsid w:val="001043FC"/>
    <w:rsid w:val="001044BB"/>
    <w:rsid w:val="001044CF"/>
    <w:rsid w:val="0010453B"/>
    <w:rsid w:val="0010453D"/>
    <w:rsid w:val="00104544"/>
    <w:rsid w:val="00104550"/>
    <w:rsid w:val="0010458D"/>
    <w:rsid w:val="001045B2"/>
    <w:rsid w:val="001045CD"/>
    <w:rsid w:val="001045EA"/>
    <w:rsid w:val="00104604"/>
    <w:rsid w:val="00104620"/>
    <w:rsid w:val="0010462B"/>
    <w:rsid w:val="0010464A"/>
    <w:rsid w:val="0010468A"/>
    <w:rsid w:val="001046DC"/>
    <w:rsid w:val="001046DF"/>
    <w:rsid w:val="00104728"/>
    <w:rsid w:val="00104797"/>
    <w:rsid w:val="00104867"/>
    <w:rsid w:val="001048F2"/>
    <w:rsid w:val="00104918"/>
    <w:rsid w:val="0010492C"/>
    <w:rsid w:val="0010494F"/>
    <w:rsid w:val="00104956"/>
    <w:rsid w:val="001049B2"/>
    <w:rsid w:val="001049D2"/>
    <w:rsid w:val="00104A66"/>
    <w:rsid w:val="00104ADF"/>
    <w:rsid w:val="00104AED"/>
    <w:rsid w:val="00104B2F"/>
    <w:rsid w:val="00104B69"/>
    <w:rsid w:val="00104BA4"/>
    <w:rsid w:val="00104BAB"/>
    <w:rsid w:val="00104BC0"/>
    <w:rsid w:val="00104C26"/>
    <w:rsid w:val="00104C5D"/>
    <w:rsid w:val="00104C74"/>
    <w:rsid w:val="00104CCF"/>
    <w:rsid w:val="00104CE1"/>
    <w:rsid w:val="00104DB5"/>
    <w:rsid w:val="00104DCB"/>
    <w:rsid w:val="00104DD8"/>
    <w:rsid w:val="00104E64"/>
    <w:rsid w:val="00104E6A"/>
    <w:rsid w:val="00104E8C"/>
    <w:rsid w:val="00104F0E"/>
    <w:rsid w:val="00104F47"/>
    <w:rsid w:val="00104FB9"/>
    <w:rsid w:val="00104FBE"/>
    <w:rsid w:val="00105031"/>
    <w:rsid w:val="00105038"/>
    <w:rsid w:val="00105096"/>
    <w:rsid w:val="001050A9"/>
    <w:rsid w:val="001050C0"/>
    <w:rsid w:val="001050E8"/>
    <w:rsid w:val="00105108"/>
    <w:rsid w:val="00105131"/>
    <w:rsid w:val="001051B9"/>
    <w:rsid w:val="001051DE"/>
    <w:rsid w:val="001051FA"/>
    <w:rsid w:val="0010520B"/>
    <w:rsid w:val="0010524F"/>
    <w:rsid w:val="00105270"/>
    <w:rsid w:val="00105384"/>
    <w:rsid w:val="001053D4"/>
    <w:rsid w:val="00105409"/>
    <w:rsid w:val="00105429"/>
    <w:rsid w:val="0010542B"/>
    <w:rsid w:val="001054A0"/>
    <w:rsid w:val="00105565"/>
    <w:rsid w:val="00105653"/>
    <w:rsid w:val="00105659"/>
    <w:rsid w:val="001056EE"/>
    <w:rsid w:val="00105714"/>
    <w:rsid w:val="00105749"/>
    <w:rsid w:val="0010574C"/>
    <w:rsid w:val="00105774"/>
    <w:rsid w:val="001057F3"/>
    <w:rsid w:val="001059E5"/>
    <w:rsid w:val="00105A03"/>
    <w:rsid w:val="00105A22"/>
    <w:rsid w:val="00105A54"/>
    <w:rsid w:val="00105A63"/>
    <w:rsid w:val="00105A67"/>
    <w:rsid w:val="00105A93"/>
    <w:rsid w:val="00105AE5"/>
    <w:rsid w:val="00105B04"/>
    <w:rsid w:val="00105B31"/>
    <w:rsid w:val="00105BF1"/>
    <w:rsid w:val="00105BFD"/>
    <w:rsid w:val="00105C3B"/>
    <w:rsid w:val="00105C8C"/>
    <w:rsid w:val="00105CE7"/>
    <w:rsid w:val="00105D07"/>
    <w:rsid w:val="00105D33"/>
    <w:rsid w:val="00105D3F"/>
    <w:rsid w:val="00105D4F"/>
    <w:rsid w:val="00105DCF"/>
    <w:rsid w:val="00105DEB"/>
    <w:rsid w:val="00105DF6"/>
    <w:rsid w:val="00105E0B"/>
    <w:rsid w:val="00105E6E"/>
    <w:rsid w:val="00105EB9"/>
    <w:rsid w:val="00105EBB"/>
    <w:rsid w:val="00105EC8"/>
    <w:rsid w:val="00105ED6"/>
    <w:rsid w:val="00105F39"/>
    <w:rsid w:val="00105F5B"/>
    <w:rsid w:val="00105F8B"/>
    <w:rsid w:val="00105FD9"/>
    <w:rsid w:val="00105FED"/>
    <w:rsid w:val="00105FF8"/>
    <w:rsid w:val="00105FFA"/>
    <w:rsid w:val="0010600C"/>
    <w:rsid w:val="0010605A"/>
    <w:rsid w:val="0010605B"/>
    <w:rsid w:val="0010606C"/>
    <w:rsid w:val="0010607C"/>
    <w:rsid w:val="001060CB"/>
    <w:rsid w:val="001060F8"/>
    <w:rsid w:val="001061A5"/>
    <w:rsid w:val="00106263"/>
    <w:rsid w:val="001062DC"/>
    <w:rsid w:val="001062F6"/>
    <w:rsid w:val="0010634F"/>
    <w:rsid w:val="00106378"/>
    <w:rsid w:val="00106381"/>
    <w:rsid w:val="00106387"/>
    <w:rsid w:val="0010638C"/>
    <w:rsid w:val="0010652C"/>
    <w:rsid w:val="00106561"/>
    <w:rsid w:val="001065B0"/>
    <w:rsid w:val="001065B3"/>
    <w:rsid w:val="001065E4"/>
    <w:rsid w:val="00106624"/>
    <w:rsid w:val="0010667E"/>
    <w:rsid w:val="001066E4"/>
    <w:rsid w:val="001066FB"/>
    <w:rsid w:val="00106745"/>
    <w:rsid w:val="00106797"/>
    <w:rsid w:val="001067A6"/>
    <w:rsid w:val="001067DB"/>
    <w:rsid w:val="00106807"/>
    <w:rsid w:val="00106851"/>
    <w:rsid w:val="001068A7"/>
    <w:rsid w:val="001068FF"/>
    <w:rsid w:val="001069D4"/>
    <w:rsid w:val="00106A18"/>
    <w:rsid w:val="00106A21"/>
    <w:rsid w:val="00106A8B"/>
    <w:rsid w:val="00106AA7"/>
    <w:rsid w:val="00106AD5"/>
    <w:rsid w:val="00106B25"/>
    <w:rsid w:val="00106C09"/>
    <w:rsid w:val="00106C1E"/>
    <w:rsid w:val="00106CA6"/>
    <w:rsid w:val="00106D02"/>
    <w:rsid w:val="00106D60"/>
    <w:rsid w:val="00106E48"/>
    <w:rsid w:val="00106EDD"/>
    <w:rsid w:val="00106F46"/>
    <w:rsid w:val="00106F60"/>
    <w:rsid w:val="00106F77"/>
    <w:rsid w:val="00106F7B"/>
    <w:rsid w:val="00106F9A"/>
    <w:rsid w:val="00106FDA"/>
    <w:rsid w:val="00107041"/>
    <w:rsid w:val="00107081"/>
    <w:rsid w:val="0010708E"/>
    <w:rsid w:val="001070AA"/>
    <w:rsid w:val="001070C3"/>
    <w:rsid w:val="001070DF"/>
    <w:rsid w:val="001070FD"/>
    <w:rsid w:val="0010715F"/>
    <w:rsid w:val="001071DE"/>
    <w:rsid w:val="001071E5"/>
    <w:rsid w:val="001071E9"/>
    <w:rsid w:val="00107206"/>
    <w:rsid w:val="00107207"/>
    <w:rsid w:val="0010720D"/>
    <w:rsid w:val="00107217"/>
    <w:rsid w:val="00107296"/>
    <w:rsid w:val="00107322"/>
    <w:rsid w:val="0010733B"/>
    <w:rsid w:val="00107357"/>
    <w:rsid w:val="00107383"/>
    <w:rsid w:val="001073B3"/>
    <w:rsid w:val="00107435"/>
    <w:rsid w:val="001074C5"/>
    <w:rsid w:val="00107516"/>
    <w:rsid w:val="00107597"/>
    <w:rsid w:val="001075A0"/>
    <w:rsid w:val="001075BC"/>
    <w:rsid w:val="001076A0"/>
    <w:rsid w:val="001076AF"/>
    <w:rsid w:val="00107705"/>
    <w:rsid w:val="0010770F"/>
    <w:rsid w:val="00107733"/>
    <w:rsid w:val="0010777F"/>
    <w:rsid w:val="001077AF"/>
    <w:rsid w:val="00107847"/>
    <w:rsid w:val="0010788E"/>
    <w:rsid w:val="0010789B"/>
    <w:rsid w:val="001078C2"/>
    <w:rsid w:val="00107937"/>
    <w:rsid w:val="00107961"/>
    <w:rsid w:val="00107962"/>
    <w:rsid w:val="00107972"/>
    <w:rsid w:val="00107974"/>
    <w:rsid w:val="00107988"/>
    <w:rsid w:val="001079B7"/>
    <w:rsid w:val="001079EE"/>
    <w:rsid w:val="001079F5"/>
    <w:rsid w:val="00107AFA"/>
    <w:rsid w:val="00107B41"/>
    <w:rsid w:val="00107B78"/>
    <w:rsid w:val="00107BE7"/>
    <w:rsid w:val="00107E14"/>
    <w:rsid w:val="00107E3C"/>
    <w:rsid w:val="00107E64"/>
    <w:rsid w:val="00107E69"/>
    <w:rsid w:val="00107E9F"/>
    <w:rsid w:val="00107EE0"/>
    <w:rsid w:val="00107EE3"/>
    <w:rsid w:val="00107F0C"/>
    <w:rsid w:val="00107F8D"/>
    <w:rsid w:val="00107FA5"/>
    <w:rsid w:val="00107FE2"/>
    <w:rsid w:val="0011005C"/>
    <w:rsid w:val="00110095"/>
    <w:rsid w:val="001100DD"/>
    <w:rsid w:val="00110150"/>
    <w:rsid w:val="001101DB"/>
    <w:rsid w:val="001101FF"/>
    <w:rsid w:val="001102BC"/>
    <w:rsid w:val="00110347"/>
    <w:rsid w:val="0011039E"/>
    <w:rsid w:val="001103E2"/>
    <w:rsid w:val="0011040B"/>
    <w:rsid w:val="00110428"/>
    <w:rsid w:val="00110452"/>
    <w:rsid w:val="00110495"/>
    <w:rsid w:val="00110547"/>
    <w:rsid w:val="00110600"/>
    <w:rsid w:val="0011060A"/>
    <w:rsid w:val="00110625"/>
    <w:rsid w:val="00110649"/>
    <w:rsid w:val="00110663"/>
    <w:rsid w:val="001106D2"/>
    <w:rsid w:val="0011070F"/>
    <w:rsid w:val="0011078E"/>
    <w:rsid w:val="001107C6"/>
    <w:rsid w:val="001107E2"/>
    <w:rsid w:val="00110800"/>
    <w:rsid w:val="00110883"/>
    <w:rsid w:val="001108D3"/>
    <w:rsid w:val="001108E6"/>
    <w:rsid w:val="0011091C"/>
    <w:rsid w:val="00110A10"/>
    <w:rsid w:val="00110A1F"/>
    <w:rsid w:val="00110A3E"/>
    <w:rsid w:val="00110A59"/>
    <w:rsid w:val="00110A6C"/>
    <w:rsid w:val="00110A78"/>
    <w:rsid w:val="00110A9E"/>
    <w:rsid w:val="00110B03"/>
    <w:rsid w:val="00110B06"/>
    <w:rsid w:val="00110B0F"/>
    <w:rsid w:val="00110BD1"/>
    <w:rsid w:val="00110BD7"/>
    <w:rsid w:val="00110C33"/>
    <w:rsid w:val="00110C3B"/>
    <w:rsid w:val="00110C5D"/>
    <w:rsid w:val="00110C6A"/>
    <w:rsid w:val="00110C6C"/>
    <w:rsid w:val="00110C74"/>
    <w:rsid w:val="00110D12"/>
    <w:rsid w:val="00110D4E"/>
    <w:rsid w:val="00110DDB"/>
    <w:rsid w:val="00110DF2"/>
    <w:rsid w:val="00110E13"/>
    <w:rsid w:val="00110E17"/>
    <w:rsid w:val="00110E38"/>
    <w:rsid w:val="00110E6F"/>
    <w:rsid w:val="00110E73"/>
    <w:rsid w:val="00110EB3"/>
    <w:rsid w:val="00110EBE"/>
    <w:rsid w:val="00110ECB"/>
    <w:rsid w:val="00110F0B"/>
    <w:rsid w:val="00110F22"/>
    <w:rsid w:val="00110F9E"/>
    <w:rsid w:val="00110FE2"/>
    <w:rsid w:val="00111035"/>
    <w:rsid w:val="00111055"/>
    <w:rsid w:val="001110B6"/>
    <w:rsid w:val="001110D6"/>
    <w:rsid w:val="001110FA"/>
    <w:rsid w:val="00111169"/>
    <w:rsid w:val="001111FB"/>
    <w:rsid w:val="0011125D"/>
    <w:rsid w:val="00111271"/>
    <w:rsid w:val="001112A9"/>
    <w:rsid w:val="00111365"/>
    <w:rsid w:val="001113B0"/>
    <w:rsid w:val="0011140A"/>
    <w:rsid w:val="0011147D"/>
    <w:rsid w:val="0011148D"/>
    <w:rsid w:val="0011149D"/>
    <w:rsid w:val="001114D8"/>
    <w:rsid w:val="001114E2"/>
    <w:rsid w:val="0011151D"/>
    <w:rsid w:val="0011151E"/>
    <w:rsid w:val="00111529"/>
    <w:rsid w:val="001115DF"/>
    <w:rsid w:val="001115E5"/>
    <w:rsid w:val="00111621"/>
    <w:rsid w:val="00111687"/>
    <w:rsid w:val="00111695"/>
    <w:rsid w:val="00111701"/>
    <w:rsid w:val="00111745"/>
    <w:rsid w:val="0011175D"/>
    <w:rsid w:val="0011176F"/>
    <w:rsid w:val="001117FC"/>
    <w:rsid w:val="0011182E"/>
    <w:rsid w:val="00111830"/>
    <w:rsid w:val="00111842"/>
    <w:rsid w:val="001118D1"/>
    <w:rsid w:val="001118EA"/>
    <w:rsid w:val="0011191B"/>
    <w:rsid w:val="00111926"/>
    <w:rsid w:val="00111987"/>
    <w:rsid w:val="001119FB"/>
    <w:rsid w:val="00111A20"/>
    <w:rsid w:val="00111A69"/>
    <w:rsid w:val="00111A88"/>
    <w:rsid w:val="00111A8D"/>
    <w:rsid w:val="00111A96"/>
    <w:rsid w:val="00111AA4"/>
    <w:rsid w:val="00111B22"/>
    <w:rsid w:val="00111B3A"/>
    <w:rsid w:val="00111B5D"/>
    <w:rsid w:val="00111BEC"/>
    <w:rsid w:val="00111BFC"/>
    <w:rsid w:val="00111C35"/>
    <w:rsid w:val="00111C3C"/>
    <w:rsid w:val="00111CB8"/>
    <w:rsid w:val="00111D6F"/>
    <w:rsid w:val="00111DA9"/>
    <w:rsid w:val="00111DAC"/>
    <w:rsid w:val="00111DBD"/>
    <w:rsid w:val="00111DEB"/>
    <w:rsid w:val="00111DFB"/>
    <w:rsid w:val="00111E58"/>
    <w:rsid w:val="00111E70"/>
    <w:rsid w:val="00111EC8"/>
    <w:rsid w:val="00111ECE"/>
    <w:rsid w:val="00111ED0"/>
    <w:rsid w:val="00111EDF"/>
    <w:rsid w:val="00111FB8"/>
    <w:rsid w:val="00111FBC"/>
    <w:rsid w:val="00111FE6"/>
    <w:rsid w:val="00112002"/>
    <w:rsid w:val="0011200F"/>
    <w:rsid w:val="00112067"/>
    <w:rsid w:val="00112089"/>
    <w:rsid w:val="001120CC"/>
    <w:rsid w:val="00112116"/>
    <w:rsid w:val="0011211F"/>
    <w:rsid w:val="0011213D"/>
    <w:rsid w:val="001121FB"/>
    <w:rsid w:val="00112202"/>
    <w:rsid w:val="00112227"/>
    <w:rsid w:val="0011223B"/>
    <w:rsid w:val="001122C2"/>
    <w:rsid w:val="0011231D"/>
    <w:rsid w:val="00112321"/>
    <w:rsid w:val="0011238C"/>
    <w:rsid w:val="00112393"/>
    <w:rsid w:val="001123A7"/>
    <w:rsid w:val="001123C0"/>
    <w:rsid w:val="0011246C"/>
    <w:rsid w:val="00112485"/>
    <w:rsid w:val="00112498"/>
    <w:rsid w:val="001124B2"/>
    <w:rsid w:val="001124C1"/>
    <w:rsid w:val="001124CA"/>
    <w:rsid w:val="00112531"/>
    <w:rsid w:val="0011255D"/>
    <w:rsid w:val="00112576"/>
    <w:rsid w:val="001125B7"/>
    <w:rsid w:val="0011261B"/>
    <w:rsid w:val="00112656"/>
    <w:rsid w:val="00112768"/>
    <w:rsid w:val="00112771"/>
    <w:rsid w:val="0011277A"/>
    <w:rsid w:val="0011277D"/>
    <w:rsid w:val="001127CE"/>
    <w:rsid w:val="001127D7"/>
    <w:rsid w:val="001127E7"/>
    <w:rsid w:val="001127F6"/>
    <w:rsid w:val="0011282D"/>
    <w:rsid w:val="0011283D"/>
    <w:rsid w:val="0011285E"/>
    <w:rsid w:val="00112876"/>
    <w:rsid w:val="001128DD"/>
    <w:rsid w:val="00112912"/>
    <w:rsid w:val="001129A4"/>
    <w:rsid w:val="001129F9"/>
    <w:rsid w:val="00112A08"/>
    <w:rsid w:val="00112A54"/>
    <w:rsid w:val="00112A5A"/>
    <w:rsid w:val="00112A6B"/>
    <w:rsid w:val="00112B0A"/>
    <w:rsid w:val="00112B4A"/>
    <w:rsid w:val="00112B61"/>
    <w:rsid w:val="00112B93"/>
    <w:rsid w:val="00112BF2"/>
    <w:rsid w:val="00112C0C"/>
    <w:rsid w:val="00112C47"/>
    <w:rsid w:val="00112C72"/>
    <w:rsid w:val="00112C98"/>
    <w:rsid w:val="00112D19"/>
    <w:rsid w:val="00112D36"/>
    <w:rsid w:val="00112D7A"/>
    <w:rsid w:val="00112DE5"/>
    <w:rsid w:val="00112E07"/>
    <w:rsid w:val="00112E13"/>
    <w:rsid w:val="00112EE3"/>
    <w:rsid w:val="00112F12"/>
    <w:rsid w:val="00112F56"/>
    <w:rsid w:val="00112F57"/>
    <w:rsid w:val="00112F90"/>
    <w:rsid w:val="00112F96"/>
    <w:rsid w:val="00112FFB"/>
    <w:rsid w:val="00113004"/>
    <w:rsid w:val="0011305C"/>
    <w:rsid w:val="0011306E"/>
    <w:rsid w:val="001130FC"/>
    <w:rsid w:val="00113100"/>
    <w:rsid w:val="00113146"/>
    <w:rsid w:val="001131BA"/>
    <w:rsid w:val="001131F3"/>
    <w:rsid w:val="00113201"/>
    <w:rsid w:val="0011326C"/>
    <w:rsid w:val="0011326E"/>
    <w:rsid w:val="001132A6"/>
    <w:rsid w:val="001132C3"/>
    <w:rsid w:val="001132C8"/>
    <w:rsid w:val="001132D9"/>
    <w:rsid w:val="001132F6"/>
    <w:rsid w:val="00113310"/>
    <w:rsid w:val="00113316"/>
    <w:rsid w:val="001134D7"/>
    <w:rsid w:val="0011350C"/>
    <w:rsid w:val="00113563"/>
    <w:rsid w:val="00113587"/>
    <w:rsid w:val="001135A8"/>
    <w:rsid w:val="001135BE"/>
    <w:rsid w:val="001135E3"/>
    <w:rsid w:val="00113682"/>
    <w:rsid w:val="001136BF"/>
    <w:rsid w:val="00113709"/>
    <w:rsid w:val="00113714"/>
    <w:rsid w:val="0011373A"/>
    <w:rsid w:val="00113755"/>
    <w:rsid w:val="00113789"/>
    <w:rsid w:val="0011378A"/>
    <w:rsid w:val="0011380E"/>
    <w:rsid w:val="00113862"/>
    <w:rsid w:val="001138AC"/>
    <w:rsid w:val="001138B1"/>
    <w:rsid w:val="001138CD"/>
    <w:rsid w:val="001138E9"/>
    <w:rsid w:val="00113936"/>
    <w:rsid w:val="0011399B"/>
    <w:rsid w:val="00113A66"/>
    <w:rsid w:val="00113A9F"/>
    <w:rsid w:val="00113AA4"/>
    <w:rsid w:val="00113B08"/>
    <w:rsid w:val="00113B0B"/>
    <w:rsid w:val="00113BC1"/>
    <w:rsid w:val="00113BD1"/>
    <w:rsid w:val="00113C02"/>
    <w:rsid w:val="00113C1A"/>
    <w:rsid w:val="00113C66"/>
    <w:rsid w:val="00113C68"/>
    <w:rsid w:val="00113C90"/>
    <w:rsid w:val="00113CC1"/>
    <w:rsid w:val="00113D0E"/>
    <w:rsid w:val="00113D61"/>
    <w:rsid w:val="00113E6F"/>
    <w:rsid w:val="00113E73"/>
    <w:rsid w:val="00113E9B"/>
    <w:rsid w:val="00113EB8"/>
    <w:rsid w:val="00113EB9"/>
    <w:rsid w:val="00113EE2"/>
    <w:rsid w:val="00113F60"/>
    <w:rsid w:val="00113FDF"/>
    <w:rsid w:val="0011404A"/>
    <w:rsid w:val="00114052"/>
    <w:rsid w:val="001140AA"/>
    <w:rsid w:val="00114125"/>
    <w:rsid w:val="00114199"/>
    <w:rsid w:val="001141F2"/>
    <w:rsid w:val="001141FD"/>
    <w:rsid w:val="00114223"/>
    <w:rsid w:val="001142B2"/>
    <w:rsid w:val="001142C5"/>
    <w:rsid w:val="001142D6"/>
    <w:rsid w:val="001142E5"/>
    <w:rsid w:val="001142E9"/>
    <w:rsid w:val="001142F5"/>
    <w:rsid w:val="00114312"/>
    <w:rsid w:val="00114349"/>
    <w:rsid w:val="00114385"/>
    <w:rsid w:val="0011438E"/>
    <w:rsid w:val="00114424"/>
    <w:rsid w:val="00114463"/>
    <w:rsid w:val="0011449A"/>
    <w:rsid w:val="001144E5"/>
    <w:rsid w:val="00114510"/>
    <w:rsid w:val="00114558"/>
    <w:rsid w:val="0011459E"/>
    <w:rsid w:val="001145A9"/>
    <w:rsid w:val="001145C9"/>
    <w:rsid w:val="001145E7"/>
    <w:rsid w:val="0011462D"/>
    <w:rsid w:val="00114650"/>
    <w:rsid w:val="0011466A"/>
    <w:rsid w:val="001146D8"/>
    <w:rsid w:val="001146FD"/>
    <w:rsid w:val="00114753"/>
    <w:rsid w:val="00114794"/>
    <w:rsid w:val="001147B3"/>
    <w:rsid w:val="001147F2"/>
    <w:rsid w:val="00114845"/>
    <w:rsid w:val="001148B7"/>
    <w:rsid w:val="001148E9"/>
    <w:rsid w:val="00114904"/>
    <w:rsid w:val="0011491B"/>
    <w:rsid w:val="00114925"/>
    <w:rsid w:val="0011492A"/>
    <w:rsid w:val="00114962"/>
    <w:rsid w:val="001149A1"/>
    <w:rsid w:val="001149E7"/>
    <w:rsid w:val="001149F8"/>
    <w:rsid w:val="00114A7A"/>
    <w:rsid w:val="00114ABC"/>
    <w:rsid w:val="00114B28"/>
    <w:rsid w:val="00114B51"/>
    <w:rsid w:val="00114B55"/>
    <w:rsid w:val="00114B93"/>
    <w:rsid w:val="00114BA9"/>
    <w:rsid w:val="00114BD2"/>
    <w:rsid w:val="00114BD8"/>
    <w:rsid w:val="00114BFD"/>
    <w:rsid w:val="00114C68"/>
    <w:rsid w:val="00114C9E"/>
    <w:rsid w:val="00114CD9"/>
    <w:rsid w:val="00114D36"/>
    <w:rsid w:val="00114E48"/>
    <w:rsid w:val="00114E7F"/>
    <w:rsid w:val="00114FA1"/>
    <w:rsid w:val="00114FB4"/>
    <w:rsid w:val="00114FE5"/>
    <w:rsid w:val="001150AC"/>
    <w:rsid w:val="001150B6"/>
    <w:rsid w:val="00115168"/>
    <w:rsid w:val="00115237"/>
    <w:rsid w:val="0011526A"/>
    <w:rsid w:val="0011526C"/>
    <w:rsid w:val="00115292"/>
    <w:rsid w:val="0011529C"/>
    <w:rsid w:val="001152BA"/>
    <w:rsid w:val="001152C1"/>
    <w:rsid w:val="0011533C"/>
    <w:rsid w:val="001153C1"/>
    <w:rsid w:val="001153C6"/>
    <w:rsid w:val="00115406"/>
    <w:rsid w:val="00115429"/>
    <w:rsid w:val="00115479"/>
    <w:rsid w:val="001154AD"/>
    <w:rsid w:val="00115522"/>
    <w:rsid w:val="0011553C"/>
    <w:rsid w:val="0011554D"/>
    <w:rsid w:val="00115583"/>
    <w:rsid w:val="001155E3"/>
    <w:rsid w:val="0011561C"/>
    <w:rsid w:val="0011563A"/>
    <w:rsid w:val="00115688"/>
    <w:rsid w:val="001156D9"/>
    <w:rsid w:val="001156EE"/>
    <w:rsid w:val="00115782"/>
    <w:rsid w:val="00115879"/>
    <w:rsid w:val="001158F2"/>
    <w:rsid w:val="0011594D"/>
    <w:rsid w:val="001159F4"/>
    <w:rsid w:val="00115A72"/>
    <w:rsid w:val="00115A79"/>
    <w:rsid w:val="00115AB2"/>
    <w:rsid w:val="00115AC9"/>
    <w:rsid w:val="00115AEC"/>
    <w:rsid w:val="00115AF8"/>
    <w:rsid w:val="00115B21"/>
    <w:rsid w:val="00115B25"/>
    <w:rsid w:val="00115B57"/>
    <w:rsid w:val="00115B82"/>
    <w:rsid w:val="00115B86"/>
    <w:rsid w:val="00115BA9"/>
    <w:rsid w:val="00115BBE"/>
    <w:rsid w:val="00115BD0"/>
    <w:rsid w:val="00115BD4"/>
    <w:rsid w:val="00115C09"/>
    <w:rsid w:val="00115C1C"/>
    <w:rsid w:val="00115C2B"/>
    <w:rsid w:val="00115C90"/>
    <w:rsid w:val="00115CAE"/>
    <w:rsid w:val="00115CB4"/>
    <w:rsid w:val="00115CBC"/>
    <w:rsid w:val="00115CCD"/>
    <w:rsid w:val="00115CD2"/>
    <w:rsid w:val="00115D97"/>
    <w:rsid w:val="00115D98"/>
    <w:rsid w:val="00115DBC"/>
    <w:rsid w:val="00115DF4"/>
    <w:rsid w:val="00115E54"/>
    <w:rsid w:val="00115EAE"/>
    <w:rsid w:val="00115EB1"/>
    <w:rsid w:val="00115EE7"/>
    <w:rsid w:val="00115F30"/>
    <w:rsid w:val="00115F37"/>
    <w:rsid w:val="00115F3F"/>
    <w:rsid w:val="00115F43"/>
    <w:rsid w:val="00115F58"/>
    <w:rsid w:val="00115FFB"/>
    <w:rsid w:val="00116006"/>
    <w:rsid w:val="0011601F"/>
    <w:rsid w:val="00116030"/>
    <w:rsid w:val="001160BD"/>
    <w:rsid w:val="001160C0"/>
    <w:rsid w:val="001160E7"/>
    <w:rsid w:val="001161AF"/>
    <w:rsid w:val="001161C2"/>
    <w:rsid w:val="001161EC"/>
    <w:rsid w:val="0011621D"/>
    <w:rsid w:val="0011624D"/>
    <w:rsid w:val="001162DC"/>
    <w:rsid w:val="00116300"/>
    <w:rsid w:val="00116326"/>
    <w:rsid w:val="00116341"/>
    <w:rsid w:val="001163AB"/>
    <w:rsid w:val="001163BF"/>
    <w:rsid w:val="001164F7"/>
    <w:rsid w:val="00116576"/>
    <w:rsid w:val="001165CA"/>
    <w:rsid w:val="001165EF"/>
    <w:rsid w:val="00116613"/>
    <w:rsid w:val="001166A5"/>
    <w:rsid w:val="001166CA"/>
    <w:rsid w:val="001166DC"/>
    <w:rsid w:val="001166DD"/>
    <w:rsid w:val="0011679A"/>
    <w:rsid w:val="001167A7"/>
    <w:rsid w:val="001167AC"/>
    <w:rsid w:val="001167E9"/>
    <w:rsid w:val="001167EC"/>
    <w:rsid w:val="0011681B"/>
    <w:rsid w:val="00116835"/>
    <w:rsid w:val="00116875"/>
    <w:rsid w:val="00116894"/>
    <w:rsid w:val="001168A2"/>
    <w:rsid w:val="0011695A"/>
    <w:rsid w:val="001169DD"/>
    <w:rsid w:val="001169EE"/>
    <w:rsid w:val="00116A45"/>
    <w:rsid w:val="00116AA1"/>
    <w:rsid w:val="00116AC6"/>
    <w:rsid w:val="00116B2E"/>
    <w:rsid w:val="00116B6D"/>
    <w:rsid w:val="00116B82"/>
    <w:rsid w:val="00116BE8"/>
    <w:rsid w:val="00116C2D"/>
    <w:rsid w:val="00116C32"/>
    <w:rsid w:val="00116C4D"/>
    <w:rsid w:val="00116C96"/>
    <w:rsid w:val="00116CA4"/>
    <w:rsid w:val="00116D12"/>
    <w:rsid w:val="00116D38"/>
    <w:rsid w:val="00116DA5"/>
    <w:rsid w:val="00116DDC"/>
    <w:rsid w:val="00116DE3"/>
    <w:rsid w:val="00116E34"/>
    <w:rsid w:val="00116E69"/>
    <w:rsid w:val="00116EFC"/>
    <w:rsid w:val="00116F9A"/>
    <w:rsid w:val="00116F9B"/>
    <w:rsid w:val="00116FC1"/>
    <w:rsid w:val="00116FF2"/>
    <w:rsid w:val="00117041"/>
    <w:rsid w:val="00117057"/>
    <w:rsid w:val="0011709B"/>
    <w:rsid w:val="001170F3"/>
    <w:rsid w:val="00117111"/>
    <w:rsid w:val="0011711A"/>
    <w:rsid w:val="00117142"/>
    <w:rsid w:val="00117189"/>
    <w:rsid w:val="001171D3"/>
    <w:rsid w:val="001171F3"/>
    <w:rsid w:val="0011720D"/>
    <w:rsid w:val="0011721A"/>
    <w:rsid w:val="00117242"/>
    <w:rsid w:val="001172EB"/>
    <w:rsid w:val="001172F2"/>
    <w:rsid w:val="00117358"/>
    <w:rsid w:val="00117394"/>
    <w:rsid w:val="00117435"/>
    <w:rsid w:val="00117446"/>
    <w:rsid w:val="00117452"/>
    <w:rsid w:val="001174C8"/>
    <w:rsid w:val="00117536"/>
    <w:rsid w:val="00117560"/>
    <w:rsid w:val="0011756B"/>
    <w:rsid w:val="00117576"/>
    <w:rsid w:val="0011759D"/>
    <w:rsid w:val="001175AA"/>
    <w:rsid w:val="001175F7"/>
    <w:rsid w:val="001175F8"/>
    <w:rsid w:val="00117640"/>
    <w:rsid w:val="0011764F"/>
    <w:rsid w:val="001176C9"/>
    <w:rsid w:val="00117701"/>
    <w:rsid w:val="0011773B"/>
    <w:rsid w:val="001177BB"/>
    <w:rsid w:val="001177F2"/>
    <w:rsid w:val="00117810"/>
    <w:rsid w:val="00117856"/>
    <w:rsid w:val="001178A0"/>
    <w:rsid w:val="001178C4"/>
    <w:rsid w:val="001178D4"/>
    <w:rsid w:val="00117927"/>
    <w:rsid w:val="00117939"/>
    <w:rsid w:val="001179AA"/>
    <w:rsid w:val="00117A65"/>
    <w:rsid w:val="00117AE2"/>
    <w:rsid w:val="00117B00"/>
    <w:rsid w:val="00117B08"/>
    <w:rsid w:val="00117B3E"/>
    <w:rsid w:val="00117B63"/>
    <w:rsid w:val="00117BAC"/>
    <w:rsid w:val="00117BCF"/>
    <w:rsid w:val="00117BDA"/>
    <w:rsid w:val="00117C36"/>
    <w:rsid w:val="00117C51"/>
    <w:rsid w:val="00117C5E"/>
    <w:rsid w:val="00117CB2"/>
    <w:rsid w:val="00117CBF"/>
    <w:rsid w:val="00117CCB"/>
    <w:rsid w:val="00117CF9"/>
    <w:rsid w:val="00117D20"/>
    <w:rsid w:val="00117D36"/>
    <w:rsid w:val="00117D37"/>
    <w:rsid w:val="00117D5B"/>
    <w:rsid w:val="00117F2D"/>
    <w:rsid w:val="00117FAC"/>
    <w:rsid w:val="0012005E"/>
    <w:rsid w:val="001200CD"/>
    <w:rsid w:val="001200FF"/>
    <w:rsid w:val="00120111"/>
    <w:rsid w:val="00120176"/>
    <w:rsid w:val="001201B4"/>
    <w:rsid w:val="00120217"/>
    <w:rsid w:val="0012021D"/>
    <w:rsid w:val="00120233"/>
    <w:rsid w:val="0012025D"/>
    <w:rsid w:val="00120303"/>
    <w:rsid w:val="0012033C"/>
    <w:rsid w:val="001203D0"/>
    <w:rsid w:val="0012048E"/>
    <w:rsid w:val="001204A8"/>
    <w:rsid w:val="001204D5"/>
    <w:rsid w:val="001204EB"/>
    <w:rsid w:val="0012052A"/>
    <w:rsid w:val="001205F2"/>
    <w:rsid w:val="00120632"/>
    <w:rsid w:val="00120634"/>
    <w:rsid w:val="0012063E"/>
    <w:rsid w:val="00120665"/>
    <w:rsid w:val="001206AD"/>
    <w:rsid w:val="001206CB"/>
    <w:rsid w:val="0012075A"/>
    <w:rsid w:val="00120771"/>
    <w:rsid w:val="00120795"/>
    <w:rsid w:val="00120817"/>
    <w:rsid w:val="00120883"/>
    <w:rsid w:val="001208C3"/>
    <w:rsid w:val="001208EE"/>
    <w:rsid w:val="001208F9"/>
    <w:rsid w:val="00120994"/>
    <w:rsid w:val="001209D2"/>
    <w:rsid w:val="001209DE"/>
    <w:rsid w:val="00120A03"/>
    <w:rsid w:val="00120A24"/>
    <w:rsid w:val="00120A7E"/>
    <w:rsid w:val="00120AA2"/>
    <w:rsid w:val="00120AD9"/>
    <w:rsid w:val="00120B5C"/>
    <w:rsid w:val="00120B8D"/>
    <w:rsid w:val="00120BAC"/>
    <w:rsid w:val="00120C85"/>
    <w:rsid w:val="00120C9C"/>
    <w:rsid w:val="00120D30"/>
    <w:rsid w:val="00120D3F"/>
    <w:rsid w:val="00120D98"/>
    <w:rsid w:val="00120DFE"/>
    <w:rsid w:val="00120DFF"/>
    <w:rsid w:val="00120E08"/>
    <w:rsid w:val="00120E37"/>
    <w:rsid w:val="00120EBC"/>
    <w:rsid w:val="00120EC7"/>
    <w:rsid w:val="00120EDD"/>
    <w:rsid w:val="00120F1B"/>
    <w:rsid w:val="00120F5A"/>
    <w:rsid w:val="00120F81"/>
    <w:rsid w:val="00120F9A"/>
    <w:rsid w:val="0012100B"/>
    <w:rsid w:val="0012100D"/>
    <w:rsid w:val="00121033"/>
    <w:rsid w:val="00121043"/>
    <w:rsid w:val="001210C8"/>
    <w:rsid w:val="0012110D"/>
    <w:rsid w:val="0012114F"/>
    <w:rsid w:val="001211B4"/>
    <w:rsid w:val="001211FF"/>
    <w:rsid w:val="0012120B"/>
    <w:rsid w:val="0012120C"/>
    <w:rsid w:val="0012123B"/>
    <w:rsid w:val="001212AC"/>
    <w:rsid w:val="001213D5"/>
    <w:rsid w:val="00121475"/>
    <w:rsid w:val="0012147B"/>
    <w:rsid w:val="001214B8"/>
    <w:rsid w:val="001214BE"/>
    <w:rsid w:val="001214BF"/>
    <w:rsid w:val="001214E8"/>
    <w:rsid w:val="001214F5"/>
    <w:rsid w:val="00121510"/>
    <w:rsid w:val="0012156D"/>
    <w:rsid w:val="001215A4"/>
    <w:rsid w:val="00121605"/>
    <w:rsid w:val="00121647"/>
    <w:rsid w:val="001217AB"/>
    <w:rsid w:val="001217B8"/>
    <w:rsid w:val="001217F3"/>
    <w:rsid w:val="00121856"/>
    <w:rsid w:val="001218A7"/>
    <w:rsid w:val="001218A9"/>
    <w:rsid w:val="00121921"/>
    <w:rsid w:val="00121980"/>
    <w:rsid w:val="001219C7"/>
    <w:rsid w:val="001219C9"/>
    <w:rsid w:val="001219D3"/>
    <w:rsid w:val="001219D4"/>
    <w:rsid w:val="001219DF"/>
    <w:rsid w:val="00121A0C"/>
    <w:rsid w:val="00121A9A"/>
    <w:rsid w:val="00121AF3"/>
    <w:rsid w:val="00121B6A"/>
    <w:rsid w:val="00121BAF"/>
    <w:rsid w:val="00121BBF"/>
    <w:rsid w:val="00121C10"/>
    <w:rsid w:val="00121C78"/>
    <w:rsid w:val="00121C7A"/>
    <w:rsid w:val="00121D01"/>
    <w:rsid w:val="00121D0C"/>
    <w:rsid w:val="00121DAA"/>
    <w:rsid w:val="00121DBB"/>
    <w:rsid w:val="00121DBF"/>
    <w:rsid w:val="00121DEA"/>
    <w:rsid w:val="00121E79"/>
    <w:rsid w:val="00121ED3"/>
    <w:rsid w:val="00121FC2"/>
    <w:rsid w:val="001220DE"/>
    <w:rsid w:val="0012211C"/>
    <w:rsid w:val="00122126"/>
    <w:rsid w:val="0012216D"/>
    <w:rsid w:val="0012219C"/>
    <w:rsid w:val="00122214"/>
    <w:rsid w:val="00122215"/>
    <w:rsid w:val="00122218"/>
    <w:rsid w:val="0012223B"/>
    <w:rsid w:val="00122266"/>
    <w:rsid w:val="00122278"/>
    <w:rsid w:val="0012229F"/>
    <w:rsid w:val="001222B1"/>
    <w:rsid w:val="0012230E"/>
    <w:rsid w:val="00122322"/>
    <w:rsid w:val="00122354"/>
    <w:rsid w:val="0012236C"/>
    <w:rsid w:val="00122449"/>
    <w:rsid w:val="0012252B"/>
    <w:rsid w:val="00122536"/>
    <w:rsid w:val="001225C5"/>
    <w:rsid w:val="001225FB"/>
    <w:rsid w:val="0012263D"/>
    <w:rsid w:val="00122664"/>
    <w:rsid w:val="00122665"/>
    <w:rsid w:val="001226A9"/>
    <w:rsid w:val="001226B9"/>
    <w:rsid w:val="001226C2"/>
    <w:rsid w:val="00122707"/>
    <w:rsid w:val="00122734"/>
    <w:rsid w:val="00122770"/>
    <w:rsid w:val="00122784"/>
    <w:rsid w:val="001227C3"/>
    <w:rsid w:val="001227D2"/>
    <w:rsid w:val="001227F1"/>
    <w:rsid w:val="0012282D"/>
    <w:rsid w:val="0012283C"/>
    <w:rsid w:val="00122846"/>
    <w:rsid w:val="00122864"/>
    <w:rsid w:val="00122890"/>
    <w:rsid w:val="0012289F"/>
    <w:rsid w:val="0012294C"/>
    <w:rsid w:val="0012295D"/>
    <w:rsid w:val="001229B9"/>
    <w:rsid w:val="001229BB"/>
    <w:rsid w:val="001229E2"/>
    <w:rsid w:val="00122A15"/>
    <w:rsid w:val="00122A64"/>
    <w:rsid w:val="00122ABF"/>
    <w:rsid w:val="00122AC6"/>
    <w:rsid w:val="00122ADC"/>
    <w:rsid w:val="00122B42"/>
    <w:rsid w:val="00122BFA"/>
    <w:rsid w:val="00122CCF"/>
    <w:rsid w:val="00122CED"/>
    <w:rsid w:val="00122D03"/>
    <w:rsid w:val="00122D4E"/>
    <w:rsid w:val="00122D9B"/>
    <w:rsid w:val="00122E2C"/>
    <w:rsid w:val="00122E34"/>
    <w:rsid w:val="00122E4A"/>
    <w:rsid w:val="00122E52"/>
    <w:rsid w:val="00122E7F"/>
    <w:rsid w:val="00122E93"/>
    <w:rsid w:val="00122EC7"/>
    <w:rsid w:val="00122EE6"/>
    <w:rsid w:val="00122F22"/>
    <w:rsid w:val="0012301B"/>
    <w:rsid w:val="0012304E"/>
    <w:rsid w:val="00123055"/>
    <w:rsid w:val="001230D2"/>
    <w:rsid w:val="001230F3"/>
    <w:rsid w:val="00123113"/>
    <w:rsid w:val="00123124"/>
    <w:rsid w:val="0012312B"/>
    <w:rsid w:val="00123148"/>
    <w:rsid w:val="0012316B"/>
    <w:rsid w:val="001231AC"/>
    <w:rsid w:val="001231CD"/>
    <w:rsid w:val="001232AB"/>
    <w:rsid w:val="0012338F"/>
    <w:rsid w:val="001233FE"/>
    <w:rsid w:val="0012349D"/>
    <w:rsid w:val="001234A9"/>
    <w:rsid w:val="0012350B"/>
    <w:rsid w:val="00123536"/>
    <w:rsid w:val="0012354E"/>
    <w:rsid w:val="00123590"/>
    <w:rsid w:val="001235BC"/>
    <w:rsid w:val="001235CB"/>
    <w:rsid w:val="00123623"/>
    <w:rsid w:val="001236A5"/>
    <w:rsid w:val="001236C7"/>
    <w:rsid w:val="00123721"/>
    <w:rsid w:val="00123771"/>
    <w:rsid w:val="001237AD"/>
    <w:rsid w:val="001237D4"/>
    <w:rsid w:val="001237F6"/>
    <w:rsid w:val="00123833"/>
    <w:rsid w:val="0012388A"/>
    <w:rsid w:val="001238D6"/>
    <w:rsid w:val="001238DB"/>
    <w:rsid w:val="00123914"/>
    <w:rsid w:val="00123A40"/>
    <w:rsid w:val="00123B19"/>
    <w:rsid w:val="00123B1F"/>
    <w:rsid w:val="00123B2B"/>
    <w:rsid w:val="00123B2F"/>
    <w:rsid w:val="00123B43"/>
    <w:rsid w:val="00123B55"/>
    <w:rsid w:val="00123B8E"/>
    <w:rsid w:val="00123BBB"/>
    <w:rsid w:val="00123BFC"/>
    <w:rsid w:val="00123C19"/>
    <w:rsid w:val="00123CC2"/>
    <w:rsid w:val="00123CC3"/>
    <w:rsid w:val="00123D1E"/>
    <w:rsid w:val="00123D4A"/>
    <w:rsid w:val="00123DB3"/>
    <w:rsid w:val="00123E41"/>
    <w:rsid w:val="00123ED2"/>
    <w:rsid w:val="00123F23"/>
    <w:rsid w:val="00124004"/>
    <w:rsid w:val="00124050"/>
    <w:rsid w:val="00124099"/>
    <w:rsid w:val="001240A1"/>
    <w:rsid w:val="001240DF"/>
    <w:rsid w:val="0012413E"/>
    <w:rsid w:val="00124150"/>
    <w:rsid w:val="001241A7"/>
    <w:rsid w:val="001241EA"/>
    <w:rsid w:val="00124206"/>
    <w:rsid w:val="00124299"/>
    <w:rsid w:val="001242BC"/>
    <w:rsid w:val="001242E9"/>
    <w:rsid w:val="001242EB"/>
    <w:rsid w:val="00124308"/>
    <w:rsid w:val="00124354"/>
    <w:rsid w:val="0012436F"/>
    <w:rsid w:val="001243A0"/>
    <w:rsid w:val="001243A5"/>
    <w:rsid w:val="00124410"/>
    <w:rsid w:val="0012443E"/>
    <w:rsid w:val="00124494"/>
    <w:rsid w:val="001244B8"/>
    <w:rsid w:val="001244C5"/>
    <w:rsid w:val="00124513"/>
    <w:rsid w:val="0012459F"/>
    <w:rsid w:val="001245B7"/>
    <w:rsid w:val="001245EE"/>
    <w:rsid w:val="00124624"/>
    <w:rsid w:val="00124635"/>
    <w:rsid w:val="00124659"/>
    <w:rsid w:val="00124706"/>
    <w:rsid w:val="0012474B"/>
    <w:rsid w:val="00124751"/>
    <w:rsid w:val="0012475C"/>
    <w:rsid w:val="001247E6"/>
    <w:rsid w:val="0012481F"/>
    <w:rsid w:val="00124841"/>
    <w:rsid w:val="0012486D"/>
    <w:rsid w:val="00124870"/>
    <w:rsid w:val="00124885"/>
    <w:rsid w:val="001248C5"/>
    <w:rsid w:val="001248D5"/>
    <w:rsid w:val="001248DA"/>
    <w:rsid w:val="00124937"/>
    <w:rsid w:val="00124938"/>
    <w:rsid w:val="001249AC"/>
    <w:rsid w:val="00124A3F"/>
    <w:rsid w:val="00124A4D"/>
    <w:rsid w:val="00124A90"/>
    <w:rsid w:val="00124AFC"/>
    <w:rsid w:val="00124B07"/>
    <w:rsid w:val="00124B2A"/>
    <w:rsid w:val="00124B3D"/>
    <w:rsid w:val="00124B79"/>
    <w:rsid w:val="00124BA5"/>
    <w:rsid w:val="00124BB0"/>
    <w:rsid w:val="00124BFB"/>
    <w:rsid w:val="00124C44"/>
    <w:rsid w:val="00124C63"/>
    <w:rsid w:val="00124C8C"/>
    <w:rsid w:val="00124CC0"/>
    <w:rsid w:val="00124D21"/>
    <w:rsid w:val="00124D56"/>
    <w:rsid w:val="00124D77"/>
    <w:rsid w:val="00124D96"/>
    <w:rsid w:val="00124DA6"/>
    <w:rsid w:val="00124DA7"/>
    <w:rsid w:val="00124DAE"/>
    <w:rsid w:val="00124DFA"/>
    <w:rsid w:val="00124E68"/>
    <w:rsid w:val="00124F87"/>
    <w:rsid w:val="00124F8F"/>
    <w:rsid w:val="00124FA1"/>
    <w:rsid w:val="00124FAD"/>
    <w:rsid w:val="00124FCB"/>
    <w:rsid w:val="00124FEB"/>
    <w:rsid w:val="00125015"/>
    <w:rsid w:val="0012502E"/>
    <w:rsid w:val="00125046"/>
    <w:rsid w:val="0012506C"/>
    <w:rsid w:val="00125089"/>
    <w:rsid w:val="00125096"/>
    <w:rsid w:val="00125097"/>
    <w:rsid w:val="001250E2"/>
    <w:rsid w:val="00125243"/>
    <w:rsid w:val="00125358"/>
    <w:rsid w:val="00125381"/>
    <w:rsid w:val="001253BA"/>
    <w:rsid w:val="001253DC"/>
    <w:rsid w:val="00125462"/>
    <w:rsid w:val="0012549F"/>
    <w:rsid w:val="001254A2"/>
    <w:rsid w:val="001254A6"/>
    <w:rsid w:val="001254BC"/>
    <w:rsid w:val="001254F0"/>
    <w:rsid w:val="0012552F"/>
    <w:rsid w:val="00125599"/>
    <w:rsid w:val="0012559C"/>
    <w:rsid w:val="001255AA"/>
    <w:rsid w:val="001255D2"/>
    <w:rsid w:val="001255F2"/>
    <w:rsid w:val="0012569D"/>
    <w:rsid w:val="001256AB"/>
    <w:rsid w:val="001256F1"/>
    <w:rsid w:val="001256FA"/>
    <w:rsid w:val="00125756"/>
    <w:rsid w:val="0012577A"/>
    <w:rsid w:val="00125790"/>
    <w:rsid w:val="001257DA"/>
    <w:rsid w:val="001258DB"/>
    <w:rsid w:val="001258E1"/>
    <w:rsid w:val="001258F0"/>
    <w:rsid w:val="0012597B"/>
    <w:rsid w:val="0012598A"/>
    <w:rsid w:val="0012598D"/>
    <w:rsid w:val="001259C6"/>
    <w:rsid w:val="00125A10"/>
    <w:rsid w:val="00125A77"/>
    <w:rsid w:val="00125A79"/>
    <w:rsid w:val="00125A93"/>
    <w:rsid w:val="00125AFC"/>
    <w:rsid w:val="00125B26"/>
    <w:rsid w:val="00125B2D"/>
    <w:rsid w:val="00125C37"/>
    <w:rsid w:val="00125C53"/>
    <w:rsid w:val="00125C6F"/>
    <w:rsid w:val="00125C7A"/>
    <w:rsid w:val="00125C84"/>
    <w:rsid w:val="00125CAE"/>
    <w:rsid w:val="00125D69"/>
    <w:rsid w:val="00125D72"/>
    <w:rsid w:val="00125DAE"/>
    <w:rsid w:val="00125DF0"/>
    <w:rsid w:val="00125E00"/>
    <w:rsid w:val="00125E31"/>
    <w:rsid w:val="00125E76"/>
    <w:rsid w:val="00125E80"/>
    <w:rsid w:val="00125E98"/>
    <w:rsid w:val="00125E9C"/>
    <w:rsid w:val="00125EB7"/>
    <w:rsid w:val="00125EB8"/>
    <w:rsid w:val="00125F5C"/>
    <w:rsid w:val="00125F5F"/>
    <w:rsid w:val="00125FA0"/>
    <w:rsid w:val="00125FB9"/>
    <w:rsid w:val="00125FFA"/>
    <w:rsid w:val="00126000"/>
    <w:rsid w:val="00126023"/>
    <w:rsid w:val="00126024"/>
    <w:rsid w:val="00126072"/>
    <w:rsid w:val="001260D9"/>
    <w:rsid w:val="001260F0"/>
    <w:rsid w:val="00126101"/>
    <w:rsid w:val="00126170"/>
    <w:rsid w:val="00126192"/>
    <w:rsid w:val="001261A6"/>
    <w:rsid w:val="001261C8"/>
    <w:rsid w:val="0012620F"/>
    <w:rsid w:val="0012623A"/>
    <w:rsid w:val="00126288"/>
    <w:rsid w:val="001262A6"/>
    <w:rsid w:val="001262BB"/>
    <w:rsid w:val="0012635D"/>
    <w:rsid w:val="001263A4"/>
    <w:rsid w:val="001263E1"/>
    <w:rsid w:val="00126452"/>
    <w:rsid w:val="00126458"/>
    <w:rsid w:val="0012647C"/>
    <w:rsid w:val="00126493"/>
    <w:rsid w:val="001264C5"/>
    <w:rsid w:val="001264DB"/>
    <w:rsid w:val="00126506"/>
    <w:rsid w:val="00126523"/>
    <w:rsid w:val="00126528"/>
    <w:rsid w:val="00126574"/>
    <w:rsid w:val="00126580"/>
    <w:rsid w:val="00126590"/>
    <w:rsid w:val="001265B3"/>
    <w:rsid w:val="00126608"/>
    <w:rsid w:val="00126670"/>
    <w:rsid w:val="001266C9"/>
    <w:rsid w:val="001266E2"/>
    <w:rsid w:val="00126720"/>
    <w:rsid w:val="0012673F"/>
    <w:rsid w:val="0012675B"/>
    <w:rsid w:val="00126782"/>
    <w:rsid w:val="00126787"/>
    <w:rsid w:val="001267B8"/>
    <w:rsid w:val="001267DD"/>
    <w:rsid w:val="0012681E"/>
    <w:rsid w:val="00126825"/>
    <w:rsid w:val="0012682C"/>
    <w:rsid w:val="00126844"/>
    <w:rsid w:val="00126862"/>
    <w:rsid w:val="0012686B"/>
    <w:rsid w:val="00126870"/>
    <w:rsid w:val="0012693A"/>
    <w:rsid w:val="00126950"/>
    <w:rsid w:val="00126954"/>
    <w:rsid w:val="001269C0"/>
    <w:rsid w:val="001269F7"/>
    <w:rsid w:val="00126A14"/>
    <w:rsid w:val="00126A23"/>
    <w:rsid w:val="00126A2B"/>
    <w:rsid w:val="00126A4A"/>
    <w:rsid w:val="00126A62"/>
    <w:rsid w:val="00126A93"/>
    <w:rsid w:val="00126AA1"/>
    <w:rsid w:val="00126AF7"/>
    <w:rsid w:val="00126B3F"/>
    <w:rsid w:val="00126B40"/>
    <w:rsid w:val="00126B98"/>
    <w:rsid w:val="00126C0A"/>
    <w:rsid w:val="00126C5C"/>
    <w:rsid w:val="00126C99"/>
    <w:rsid w:val="00126D49"/>
    <w:rsid w:val="00126D4D"/>
    <w:rsid w:val="00126D51"/>
    <w:rsid w:val="00126D5C"/>
    <w:rsid w:val="00126D8C"/>
    <w:rsid w:val="00126E3C"/>
    <w:rsid w:val="00126E91"/>
    <w:rsid w:val="00126EA6"/>
    <w:rsid w:val="00126EE7"/>
    <w:rsid w:val="00126EF5"/>
    <w:rsid w:val="00126F20"/>
    <w:rsid w:val="00126F73"/>
    <w:rsid w:val="00126FB2"/>
    <w:rsid w:val="00126FF0"/>
    <w:rsid w:val="0012703E"/>
    <w:rsid w:val="00127041"/>
    <w:rsid w:val="00127073"/>
    <w:rsid w:val="0012708D"/>
    <w:rsid w:val="0012709D"/>
    <w:rsid w:val="001270B3"/>
    <w:rsid w:val="001270B8"/>
    <w:rsid w:val="001270F7"/>
    <w:rsid w:val="00127112"/>
    <w:rsid w:val="00127114"/>
    <w:rsid w:val="0012714E"/>
    <w:rsid w:val="001271BA"/>
    <w:rsid w:val="001271CE"/>
    <w:rsid w:val="00127236"/>
    <w:rsid w:val="00127244"/>
    <w:rsid w:val="00127279"/>
    <w:rsid w:val="00127358"/>
    <w:rsid w:val="00127438"/>
    <w:rsid w:val="00127466"/>
    <w:rsid w:val="0012747A"/>
    <w:rsid w:val="001274FB"/>
    <w:rsid w:val="001274FD"/>
    <w:rsid w:val="00127514"/>
    <w:rsid w:val="00127519"/>
    <w:rsid w:val="0012755D"/>
    <w:rsid w:val="00127564"/>
    <w:rsid w:val="00127568"/>
    <w:rsid w:val="00127570"/>
    <w:rsid w:val="00127653"/>
    <w:rsid w:val="00127656"/>
    <w:rsid w:val="00127668"/>
    <w:rsid w:val="0012766B"/>
    <w:rsid w:val="00127694"/>
    <w:rsid w:val="0012769A"/>
    <w:rsid w:val="001276A4"/>
    <w:rsid w:val="001276B2"/>
    <w:rsid w:val="00127741"/>
    <w:rsid w:val="0012786C"/>
    <w:rsid w:val="0012788C"/>
    <w:rsid w:val="001278E3"/>
    <w:rsid w:val="001278E5"/>
    <w:rsid w:val="0012791B"/>
    <w:rsid w:val="0012795E"/>
    <w:rsid w:val="00127968"/>
    <w:rsid w:val="0012799E"/>
    <w:rsid w:val="001279B5"/>
    <w:rsid w:val="001279EB"/>
    <w:rsid w:val="00127A1C"/>
    <w:rsid w:val="00127A2E"/>
    <w:rsid w:val="00127A37"/>
    <w:rsid w:val="00127A47"/>
    <w:rsid w:val="00127A72"/>
    <w:rsid w:val="00127AA6"/>
    <w:rsid w:val="00127AC2"/>
    <w:rsid w:val="00127ACA"/>
    <w:rsid w:val="00127AF5"/>
    <w:rsid w:val="00127B95"/>
    <w:rsid w:val="00127C4E"/>
    <w:rsid w:val="00127C61"/>
    <w:rsid w:val="00127C70"/>
    <w:rsid w:val="00127C96"/>
    <w:rsid w:val="00127CA5"/>
    <w:rsid w:val="00127CE3"/>
    <w:rsid w:val="00127D07"/>
    <w:rsid w:val="00127D6E"/>
    <w:rsid w:val="00127E54"/>
    <w:rsid w:val="00127F0F"/>
    <w:rsid w:val="00127F72"/>
    <w:rsid w:val="00127F79"/>
    <w:rsid w:val="00130096"/>
    <w:rsid w:val="001300A7"/>
    <w:rsid w:val="001300AF"/>
    <w:rsid w:val="0013012F"/>
    <w:rsid w:val="0013013D"/>
    <w:rsid w:val="0013015F"/>
    <w:rsid w:val="0013016D"/>
    <w:rsid w:val="00130182"/>
    <w:rsid w:val="001301D2"/>
    <w:rsid w:val="001301E4"/>
    <w:rsid w:val="001301FB"/>
    <w:rsid w:val="00130255"/>
    <w:rsid w:val="0013026B"/>
    <w:rsid w:val="00130281"/>
    <w:rsid w:val="001302A1"/>
    <w:rsid w:val="001302AE"/>
    <w:rsid w:val="001302B1"/>
    <w:rsid w:val="00130317"/>
    <w:rsid w:val="0013035C"/>
    <w:rsid w:val="0013037A"/>
    <w:rsid w:val="001303BB"/>
    <w:rsid w:val="001303D8"/>
    <w:rsid w:val="0013040B"/>
    <w:rsid w:val="00130420"/>
    <w:rsid w:val="00130450"/>
    <w:rsid w:val="00130494"/>
    <w:rsid w:val="001304D0"/>
    <w:rsid w:val="0013053E"/>
    <w:rsid w:val="001305AA"/>
    <w:rsid w:val="001305D5"/>
    <w:rsid w:val="00130642"/>
    <w:rsid w:val="00130648"/>
    <w:rsid w:val="0013070D"/>
    <w:rsid w:val="00130741"/>
    <w:rsid w:val="0013074B"/>
    <w:rsid w:val="001307DD"/>
    <w:rsid w:val="00130849"/>
    <w:rsid w:val="0013085A"/>
    <w:rsid w:val="0013087F"/>
    <w:rsid w:val="001308FE"/>
    <w:rsid w:val="00130949"/>
    <w:rsid w:val="0013095F"/>
    <w:rsid w:val="001309BD"/>
    <w:rsid w:val="001309BF"/>
    <w:rsid w:val="00130A3F"/>
    <w:rsid w:val="00130A74"/>
    <w:rsid w:val="00130AE3"/>
    <w:rsid w:val="00130AE7"/>
    <w:rsid w:val="00130AFA"/>
    <w:rsid w:val="00130B04"/>
    <w:rsid w:val="00130B1B"/>
    <w:rsid w:val="00130BEC"/>
    <w:rsid w:val="00130C28"/>
    <w:rsid w:val="00130C33"/>
    <w:rsid w:val="00130C36"/>
    <w:rsid w:val="00130C4F"/>
    <w:rsid w:val="00130D02"/>
    <w:rsid w:val="00130D56"/>
    <w:rsid w:val="00130D99"/>
    <w:rsid w:val="00130DBF"/>
    <w:rsid w:val="00130E1C"/>
    <w:rsid w:val="00130E96"/>
    <w:rsid w:val="00130EA9"/>
    <w:rsid w:val="00130EBE"/>
    <w:rsid w:val="00130EC7"/>
    <w:rsid w:val="00130ED2"/>
    <w:rsid w:val="00130F18"/>
    <w:rsid w:val="00130F39"/>
    <w:rsid w:val="00130F54"/>
    <w:rsid w:val="00130F8A"/>
    <w:rsid w:val="00130FB1"/>
    <w:rsid w:val="00130FC8"/>
    <w:rsid w:val="00130FFB"/>
    <w:rsid w:val="00131028"/>
    <w:rsid w:val="0013105A"/>
    <w:rsid w:val="001310D8"/>
    <w:rsid w:val="00131115"/>
    <w:rsid w:val="00131132"/>
    <w:rsid w:val="00131140"/>
    <w:rsid w:val="0013116D"/>
    <w:rsid w:val="00131222"/>
    <w:rsid w:val="0013123C"/>
    <w:rsid w:val="00131289"/>
    <w:rsid w:val="00131298"/>
    <w:rsid w:val="0013138D"/>
    <w:rsid w:val="001313D8"/>
    <w:rsid w:val="00131412"/>
    <w:rsid w:val="001314C6"/>
    <w:rsid w:val="001314D4"/>
    <w:rsid w:val="00131509"/>
    <w:rsid w:val="0013153C"/>
    <w:rsid w:val="00131566"/>
    <w:rsid w:val="001315D3"/>
    <w:rsid w:val="0013163E"/>
    <w:rsid w:val="00131670"/>
    <w:rsid w:val="00131686"/>
    <w:rsid w:val="001316A8"/>
    <w:rsid w:val="001316B7"/>
    <w:rsid w:val="0013176C"/>
    <w:rsid w:val="00131805"/>
    <w:rsid w:val="00131818"/>
    <w:rsid w:val="0013184F"/>
    <w:rsid w:val="001318A7"/>
    <w:rsid w:val="001318DC"/>
    <w:rsid w:val="00131967"/>
    <w:rsid w:val="001319AE"/>
    <w:rsid w:val="001319F5"/>
    <w:rsid w:val="00131A35"/>
    <w:rsid w:val="00131A3D"/>
    <w:rsid w:val="00131A42"/>
    <w:rsid w:val="00131A49"/>
    <w:rsid w:val="00131A8C"/>
    <w:rsid w:val="00131B39"/>
    <w:rsid w:val="00131B4D"/>
    <w:rsid w:val="00131B65"/>
    <w:rsid w:val="00131B97"/>
    <w:rsid w:val="00131BB9"/>
    <w:rsid w:val="00131C1A"/>
    <w:rsid w:val="00131CAD"/>
    <w:rsid w:val="00131CC5"/>
    <w:rsid w:val="00131CCE"/>
    <w:rsid w:val="00131CE3"/>
    <w:rsid w:val="00131D36"/>
    <w:rsid w:val="00131D44"/>
    <w:rsid w:val="00131D54"/>
    <w:rsid w:val="00131D77"/>
    <w:rsid w:val="00131D82"/>
    <w:rsid w:val="00131D99"/>
    <w:rsid w:val="00131DAE"/>
    <w:rsid w:val="00131DE2"/>
    <w:rsid w:val="00131E80"/>
    <w:rsid w:val="00131EDE"/>
    <w:rsid w:val="00131EE1"/>
    <w:rsid w:val="00131F16"/>
    <w:rsid w:val="00131F60"/>
    <w:rsid w:val="00131FC7"/>
    <w:rsid w:val="00131FCD"/>
    <w:rsid w:val="00132088"/>
    <w:rsid w:val="0013214D"/>
    <w:rsid w:val="00132170"/>
    <w:rsid w:val="001322B0"/>
    <w:rsid w:val="0013231E"/>
    <w:rsid w:val="00132339"/>
    <w:rsid w:val="0013235B"/>
    <w:rsid w:val="001323EA"/>
    <w:rsid w:val="0013242C"/>
    <w:rsid w:val="0013243F"/>
    <w:rsid w:val="00132472"/>
    <w:rsid w:val="001324EA"/>
    <w:rsid w:val="00132534"/>
    <w:rsid w:val="001325DA"/>
    <w:rsid w:val="001325F3"/>
    <w:rsid w:val="00132640"/>
    <w:rsid w:val="0013269A"/>
    <w:rsid w:val="001326D0"/>
    <w:rsid w:val="0013270E"/>
    <w:rsid w:val="0013274F"/>
    <w:rsid w:val="00132761"/>
    <w:rsid w:val="0013278A"/>
    <w:rsid w:val="00132810"/>
    <w:rsid w:val="0013281C"/>
    <w:rsid w:val="0013283C"/>
    <w:rsid w:val="0013285E"/>
    <w:rsid w:val="0013287A"/>
    <w:rsid w:val="0013288A"/>
    <w:rsid w:val="001328E4"/>
    <w:rsid w:val="0013291A"/>
    <w:rsid w:val="0013291C"/>
    <w:rsid w:val="0013294C"/>
    <w:rsid w:val="00132997"/>
    <w:rsid w:val="001329CD"/>
    <w:rsid w:val="001329FD"/>
    <w:rsid w:val="00132A13"/>
    <w:rsid w:val="00132A1B"/>
    <w:rsid w:val="00132A95"/>
    <w:rsid w:val="00132AAC"/>
    <w:rsid w:val="00132AC8"/>
    <w:rsid w:val="00132B06"/>
    <w:rsid w:val="00132B12"/>
    <w:rsid w:val="00132B60"/>
    <w:rsid w:val="00132BBB"/>
    <w:rsid w:val="00132BFE"/>
    <w:rsid w:val="00132C1A"/>
    <w:rsid w:val="00132C3E"/>
    <w:rsid w:val="00132C42"/>
    <w:rsid w:val="00132C53"/>
    <w:rsid w:val="00132C5A"/>
    <w:rsid w:val="00132C5D"/>
    <w:rsid w:val="00132C8F"/>
    <w:rsid w:val="00132CDA"/>
    <w:rsid w:val="00132CDB"/>
    <w:rsid w:val="00132D90"/>
    <w:rsid w:val="00132DC1"/>
    <w:rsid w:val="00132DC5"/>
    <w:rsid w:val="00132DEC"/>
    <w:rsid w:val="00132DF2"/>
    <w:rsid w:val="00132E26"/>
    <w:rsid w:val="00132E81"/>
    <w:rsid w:val="00132F40"/>
    <w:rsid w:val="00132F54"/>
    <w:rsid w:val="00132F70"/>
    <w:rsid w:val="00132FDD"/>
    <w:rsid w:val="0013308A"/>
    <w:rsid w:val="001330E2"/>
    <w:rsid w:val="00133103"/>
    <w:rsid w:val="00133129"/>
    <w:rsid w:val="00133200"/>
    <w:rsid w:val="0013320C"/>
    <w:rsid w:val="0013320D"/>
    <w:rsid w:val="00133239"/>
    <w:rsid w:val="00133269"/>
    <w:rsid w:val="001332B0"/>
    <w:rsid w:val="001332D5"/>
    <w:rsid w:val="001332DA"/>
    <w:rsid w:val="001332EB"/>
    <w:rsid w:val="0013333C"/>
    <w:rsid w:val="0013339F"/>
    <w:rsid w:val="0013348F"/>
    <w:rsid w:val="001334DE"/>
    <w:rsid w:val="001334F9"/>
    <w:rsid w:val="0013351C"/>
    <w:rsid w:val="0013356F"/>
    <w:rsid w:val="0013357A"/>
    <w:rsid w:val="001335BE"/>
    <w:rsid w:val="001335C7"/>
    <w:rsid w:val="00133624"/>
    <w:rsid w:val="00133648"/>
    <w:rsid w:val="001336FD"/>
    <w:rsid w:val="001336FE"/>
    <w:rsid w:val="00133759"/>
    <w:rsid w:val="00133816"/>
    <w:rsid w:val="0013387D"/>
    <w:rsid w:val="001338E3"/>
    <w:rsid w:val="001338F6"/>
    <w:rsid w:val="00133924"/>
    <w:rsid w:val="00133930"/>
    <w:rsid w:val="0013394A"/>
    <w:rsid w:val="001339CE"/>
    <w:rsid w:val="00133A07"/>
    <w:rsid w:val="00133A10"/>
    <w:rsid w:val="00133A26"/>
    <w:rsid w:val="00133ABE"/>
    <w:rsid w:val="00133AD3"/>
    <w:rsid w:val="00133B25"/>
    <w:rsid w:val="00133B38"/>
    <w:rsid w:val="00133BC6"/>
    <w:rsid w:val="00133C13"/>
    <w:rsid w:val="00133C48"/>
    <w:rsid w:val="00133C51"/>
    <w:rsid w:val="00133D3C"/>
    <w:rsid w:val="00133D4E"/>
    <w:rsid w:val="00133D58"/>
    <w:rsid w:val="00133DC9"/>
    <w:rsid w:val="00133DEC"/>
    <w:rsid w:val="00133DFE"/>
    <w:rsid w:val="00133E05"/>
    <w:rsid w:val="00133E39"/>
    <w:rsid w:val="00133E4C"/>
    <w:rsid w:val="00133EDE"/>
    <w:rsid w:val="00133EE4"/>
    <w:rsid w:val="00133F05"/>
    <w:rsid w:val="00133F1C"/>
    <w:rsid w:val="00133F7F"/>
    <w:rsid w:val="0013402A"/>
    <w:rsid w:val="001340D5"/>
    <w:rsid w:val="00134107"/>
    <w:rsid w:val="001341D4"/>
    <w:rsid w:val="001341EF"/>
    <w:rsid w:val="001341F3"/>
    <w:rsid w:val="0013422D"/>
    <w:rsid w:val="001342B2"/>
    <w:rsid w:val="001342C4"/>
    <w:rsid w:val="00134314"/>
    <w:rsid w:val="001343A4"/>
    <w:rsid w:val="001343ED"/>
    <w:rsid w:val="00134406"/>
    <w:rsid w:val="00134427"/>
    <w:rsid w:val="00134473"/>
    <w:rsid w:val="00134491"/>
    <w:rsid w:val="001344D0"/>
    <w:rsid w:val="00134520"/>
    <w:rsid w:val="00134523"/>
    <w:rsid w:val="00134525"/>
    <w:rsid w:val="0013453E"/>
    <w:rsid w:val="00134590"/>
    <w:rsid w:val="001345F4"/>
    <w:rsid w:val="001345F7"/>
    <w:rsid w:val="00134600"/>
    <w:rsid w:val="0013469E"/>
    <w:rsid w:val="001346AB"/>
    <w:rsid w:val="001346C8"/>
    <w:rsid w:val="001346CE"/>
    <w:rsid w:val="001346DB"/>
    <w:rsid w:val="00134732"/>
    <w:rsid w:val="001347EA"/>
    <w:rsid w:val="00134963"/>
    <w:rsid w:val="001349DE"/>
    <w:rsid w:val="00134A11"/>
    <w:rsid w:val="00134AA9"/>
    <w:rsid w:val="00134B76"/>
    <w:rsid w:val="00134B94"/>
    <w:rsid w:val="00134BF9"/>
    <w:rsid w:val="00134C2B"/>
    <w:rsid w:val="00134CF4"/>
    <w:rsid w:val="00134D66"/>
    <w:rsid w:val="00134DE9"/>
    <w:rsid w:val="00134E21"/>
    <w:rsid w:val="00134E2C"/>
    <w:rsid w:val="00134E34"/>
    <w:rsid w:val="00134EA8"/>
    <w:rsid w:val="00134EB1"/>
    <w:rsid w:val="00134EE1"/>
    <w:rsid w:val="00134F43"/>
    <w:rsid w:val="00134F7B"/>
    <w:rsid w:val="00134F9F"/>
    <w:rsid w:val="00134FB1"/>
    <w:rsid w:val="001350F0"/>
    <w:rsid w:val="0013514D"/>
    <w:rsid w:val="00135182"/>
    <w:rsid w:val="001351F8"/>
    <w:rsid w:val="0013524F"/>
    <w:rsid w:val="0013527B"/>
    <w:rsid w:val="00135297"/>
    <w:rsid w:val="001352CA"/>
    <w:rsid w:val="001352E1"/>
    <w:rsid w:val="00135324"/>
    <w:rsid w:val="0013534F"/>
    <w:rsid w:val="0013538B"/>
    <w:rsid w:val="0013539F"/>
    <w:rsid w:val="001353C4"/>
    <w:rsid w:val="00135408"/>
    <w:rsid w:val="00135423"/>
    <w:rsid w:val="00135432"/>
    <w:rsid w:val="0013544F"/>
    <w:rsid w:val="00135487"/>
    <w:rsid w:val="001354C3"/>
    <w:rsid w:val="001354CC"/>
    <w:rsid w:val="001354D0"/>
    <w:rsid w:val="00135503"/>
    <w:rsid w:val="0013550E"/>
    <w:rsid w:val="00135538"/>
    <w:rsid w:val="001355A2"/>
    <w:rsid w:val="001355BC"/>
    <w:rsid w:val="0013562E"/>
    <w:rsid w:val="00135646"/>
    <w:rsid w:val="00135686"/>
    <w:rsid w:val="0013568B"/>
    <w:rsid w:val="001356FE"/>
    <w:rsid w:val="0013576C"/>
    <w:rsid w:val="001357C7"/>
    <w:rsid w:val="001357D3"/>
    <w:rsid w:val="0013587D"/>
    <w:rsid w:val="001358C5"/>
    <w:rsid w:val="001358CD"/>
    <w:rsid w:val="001358FD"/>
    <w:rsid w:val="00135960"/>
    <w:rsid w:val="001359A1"/>
    <w:rsid w:val="001359D1"/>
    <w:rsid w:val="001359D2"/>
    <w:rsid w:val="00135A27"/>
    <w:rsid w:val="00135A39"/>
    <w:rsid w:val="00135AB9"/>
    <w:rsid w:val="00135AD2"/>
    <w:rsid w:val="00135AFF"/>
    <w:rsid w:val="00135B0E"/>
    <w:rsid w:val="00135B43"/>
    <w:rsid w:val="00135B53"/>
    <w:rsid w:val="00135B6D"/>
    <w:rsid w:val="00135B7D"/>
    <w:rsid w:val="00135C00"/>
    <w:rsid w:val="00135C74"/>
    <w:rsid w:val="00135C9F"/>
    <w:rsid w:val="00135CBB"/>
    <w:rsid w:val="00135CBE"/>
    <w:rsid w:val="00135CE0"/>
    <w:rsid w:val="00135CEA"/>
    <w:rsid w:val="00135CF5"/>
    <w:rsid w:val="00135D14"/>
    <w:rsid w:val="00135D69"/>
    <w:rsid w:val="00135D7E"/>
    <w:rsid w:val="00135DAF"/>
    <w:rsid w:val="00135DB8"/>
    <w:rsid w:val="00135DC9"/>
    <w:rsid w:val="00135DE4"/>
    <w:rsid w:val="00135E1B"/>
    <w:rsid w:val="00135E4D"/>
    <w:rsid w:val="00135E68"/>
    <w:rsid w:val="00135E73"/>
    <w:rsid w:val="00135E81"/>
    <w:rsid w:val="00135EA3"/>
    <w:rsid w:val="00135EAE"/>
    <w:rsid w:val="00135EE8"/>
    <w:rsid w:val="00135F0A"/>
    <w:rsid w:val="00135F88"/>
    <w:rsid w:val="00135FF6"/>
    <w:rsid w:val="0013601A"/>
    <w:rsid w:val="00136056"/>
    <w:rsid w:val="00136072"/>
    <w:rsid w:val="00136081"/>
    <w:rsid w:val="0013608A"/>
    <w:rsid w:val="001360C8"/>
    <w:rsid w:val="00136143"/>
    <w:rsid w:val="0013614C"/>
    <w:rsid w:val="001361A1"/>
    <w:rsid w:val="001361DC"/>
    <w:rsid w:val="00136201"/>
    <w:rsid w:val="001362E4"/>
    <w:rsid w:val="001362F0"/>
    <w:rsid w:val="00136330"/>
    <w:rsid w:val="00136345"/>
    <w:rsid w:val="001363F5"/>
    <w:rsid w:val="0013643C"/>
    <w:rsid w:val="00136443"/>
    <w:rsid w:val="0013646D"/>
    <w:rsid w:val="00136472"/>
    <w:rsid w:val="00136513"/>
    <w:rsid w:val="0013655C"/>
    <w:rsid w:val="001365AB"/>
    <w:rsid w:val="00136712"/>
    <w:rsid w:val="00136725"/>
    <w:rsid w:val="00136736"/>
    <w:rsid w:val="00136740"/>
    <w:rsid w:val="0013675C"/>
    <w:rsid w:val="001367C4"/>
    <w:rsid w:val="00136839"/>
    <w:rsid w:val="00136863"/>
    <w:rsid w:val="0013686E"/>
    <w:rsid w:val="001368B0"/>
    <w:rsid w:val="001368D7"/>
    <w:rsid w:val="001368F4"/>
    <w:rsid w:val="00136916"/>
    <w:rsid w:val="00136931"/>
    <w:rsid w:val="0013696A"/>
    <w:rsid w:val="0013696F"/>
    <w:rsid w:val="001369C0"/>
    <w:rsid w:val="001369F6"/>
    <w:rsid w:val="00136A51"/>
    <w:rsid w:val="00136A95"/>
    <w:rsid w:val="00136A9D"/>
    <w:rsid w:val="00136AA0"/>
    <w:rsid w:val="00136AE4"/>
    <w:rsid w:val="00136B1B"/>
    <w:rsid w:val="00136B2D"/>
    <w:rsid w:val="00136B46"/>
    <w:rsid w:val="00136B66"/>
    <w:rsid w:val="00136B88"/>
    <w:rsid w:val="00136BBD"/>
    <w:rsid w:val="00136C45"/>
    <w:rsid w:val="00136C5D"/>
    <w:rsid w:val="00136C83"/>
    <w:rsid w:val="00136C99"/>
    <w:rsid w:val="00136CFD"/>
    <w:rsid w:val="00136D40"/>
    <w:rsid w:val="00136DB4"/>
    <w:rsid w:val="00136DD8"/>
    <w:rsid w:val="00136DE1"/>
    <w:rsid w:val="00136E13"/>
    <w:rsid w:val="00136E40"/>
    <w:rsid w:val="00136E60"/>
    <w:rsid w:val="00136E82"/>
    <w:rsid w:val="00136ECB"/>
    <w:rsid w:val="00136EE0"/>
    <w:rsid w:val="00136FC3"/>
    <w:rsid w:val="001370EF"/>
    <w:rsid w:val="00137153"/>
    <w:rsid w:val="001371A5"/>
    <w:rsid w:val="001371AB"/>
    <w:rsid w:val="001371C8"/>
    <w:rsid w:val="00137262"/>
    <w:rsid w:val="0013727A"/>
    <w:rsid w:val="001372BE"/>
    <w:rsid w:val="0013730D"/>
    <w:rsid w:val="00137355"/>
    <w:rsid w:val="00137357"/>
    <w:rsid w:val="00137397"/>
    <w:rsid w:val="001373A5"/>
    <w:rsid w:val="001373E3"/>
    <w:rsid w:val="001373FE"/>
    <w:rsid w:val="00137491"/>
    <w:rsid w:val="001374A1"/>
    <w:rsid w:val="001374B0"/>
    <w:rsid w:val="001374B2"/>
    <w:rsid w:val="001374B5"/>
    <w:rsid w:val="00137523"/>
    <w:rsid w:val="0013753E"/>
    <w:rsid w:val="0013754D"/>
    <w:rsid w:val="00137582"/>
    <w:rsid w:val="0013759F"/>
    <w:rsid w:val="0013760F"/>
    <w:rsid w:val="00137611"/>
    <w:rsid w:val="00137776"/>
    <w:rsid w:val="0013779D"/>
    <w:rsid w:val="00137803"/>
    <w:rsid w:val="0013782E"/>
    <w:rsid w:val="00137842"/>
    <w:rsid w:val="0013786A"/>
    <w:rsid w:val="00137903"/>
    <w:rsid w:val="00137944"/>
    <w:rsid w:val="00137965"/>
    <w:rsid w:val="0013798A"/>
    <w:rsid w:val="001379A9"/>
    <w:rsid w:val="001379DD"/>
    <w:rsid w:val="001379FF"/>
    <w:rsid w:val="00137A4E"/>
    <w:rsid w:val="00137A5C"/>
    <w:rsid w:val="00137A5E"/>
    <w:rsid w:val="00137A87"/>
    <w:rsid w:val="00137ABC"/>
    <w:rsid w:val="00137AE6"/>
    <w:rsid w:val="00137AF6"/>
    <w:rsid w:val="00137B7A"/>
    <w:rsid w:val="00137BBA"/>
    <w:rsid w:val="00137C07"/>
    <w:rsid w:val="00137C21"/>
    <w:rsid w:val="00137C4C"/>
    <w:rsid w:val="00137C64"/>
    <w:rsid w:val="00137C90"/>
    <w:rsid w:val="00137CC4"/>
    <w:rsid w:val="00137CC5"/>
    <w:rsid w:val="00137D13"/>
    <w:rsid w:val="00137D8A"/>
    <w:rsid w:val="00137DA5"/>
    <w:rsid w:val="00137DB9"/>
    <w:rsid w:val="00137E20"/>
    <w:rsid w:val="00137E2A"/>
    <w:rsid w:val="00137E60"/>
    <w:rsid w:val="00137E99"/>
    <w:rsid w:val="00137EDC"/>
    <w:rsid w:val="00137EE1"/>
    <w:rsid w:val="00137FBD"/>
    <w:rsid w:val="00137FC3"/>
    <w:rsid w:val="00140000"/>
    <w:rsid w:val="00140052"/>
    <w:rsid w:val="00140058"/>
    <w:rsid w:val="001400BD"/>
    <w:rsid w:val="001400C8"/>
    <w:rsid w:val="001400C9"/>
    <w:rsid w:val="001400DA"/>
    <w:rsid w:val="0014015A"/>
    <w:rsid w:val="00140184"/>
    <w:rsid w:val="001401A7"/>
    <w:rsid w:val="001401D0"/>
    <w:rsid w:val="001401DA"/>
    <w:rsid w:val="0014022B"/>
    <w:rsid w:val="00140255"/>
    <w:rsid w:val="00140259"/>
    <w:rsid w:val="001402B7"/>
    <w:rsid w:val="0014035C"/>
    <w:rsid w:val="0014038B"/>
    <w:rsid w:val="001403F8"/>
    <w:rsid w:val="0014051D"/>
    <w:rsid w:val="00140594"/>
    <w:rsid w:val="001405E4"/>
    <w:rsid w:val="00140614"/>
    <w:rsid w:val="0014068B"/>
    <w:rsid w:val="001406A9"/>
    <w:rsid w:val="001406CA"/>
    <w:rsid w:val="001406CC"/>
    <w:rsid w:val="001407CA"/>
    <w:rsid w:val="001407F1"/>
    <w:rsid w:val="00140800"/>
    <w:rsid w:val="00140809"/>
    <w:rsid w:val="0014081C"/>
    <w:rsid w:val="001408F6"/>
    <w:rsid w:val="00140917"/>
    <w:rsid w:val="0014093E"/>
    <w:rsid w:val="00140980"/>
    <w:rsid w:val="00140987"/>
    <w:rsid w:val="001409A4"/>
    <w:rsid w:val="001409E9"/>
    <w:rsid w:val="00140A02"/>
    <w:rsid w:val="00140A0A"/>
    <w:rsid w:val="00140A20"/>
    <w:rsid w:val="00140A34"/>
    <w:rsid w:val="00140A37"/>
    <w:rsid w:val="00140A40"/>
    <w:rsid w:val="00140A5F"/>
    <w:rsid w:val="00140A9E"/>
    <w:rsid w:val="00140AA2"/>
    <w:rsid w:val="00140ABC"/>
    <w:rsid w:val="00140ABD"/>
    <w:rsid w:val="00140BBF"/>
    <w:rsid w:val="00140BC9"/>
    <w:rsid w:val="00140BDB"/>
    <w:rsid w:val="00140BE2"/>
    <w:rsid w:val="00140BF8"/>
    <w:rsid w:val="00140C15"/>
    <w:rsid w:val="00140CE3"/>
    <w:rsid w:val="00140CE5"/>
    <w:rsid w:val="00140D4C"/>
    <w:rsid w:val="00140D5A"/>
    <w:rsid w:val="00140D67"/>
    <w:rsid w:val="00140D7E"/>
    <w:rsid w:val="00140D84"/>
    <w:rsid w:val="00140DA2"/>
    <w:rsid w:val="00140DEA"/>
    <w:rsid w:val="00140DF9"/>
    <w:rsid w:val="00140E04"/>
    <w:rsid w:val="00140E20"/>
    <w:rsid w:val="00140E24"/>
    <w:rsid w:val="00140E2B"/>
    <w:rsid w:val="00140E53"/>
    <w:rsid w:val="00140E5E"/>
    <w:rsid w:val="00140F53"/>
    <w:rsid w:val="00140F54"/>
    <w:rsid w:val="00140FFF"/>
    <w:rsid w:val="00141006"/>
    <w:rsid w:val="00141076"/>
    <w:rsid w:val="001410BE"/>
    <w:rsid w:val="001410F9"/>
    <w:rsid w:val="00141162"/>
    <w:rsid w:val="00141199"/>
    <w:rsid w:val="001411FA"/>
    <w:rsid w:val="001412D3"/>
    <w:rsid w:val="001412D5"/>
    <w:rsid w:val="001412E6"/>
    <w:rsid w:val="001412EE"/>
    <w:rsid w:val="001412F1"/>
    <w:rsid w:val="001412FD"/>
    <w:rsid w:val="00141339"/>
    <w:rsid w:val="0014136B"/>
    <w:rsid w:val="001413DB"/>
    <w:rsid w:val="001413F0"/>
    <w:rsid w:val="00141400"/>
    <w:rsid w:val="00141419"/>
    <w:rsid w:val="00141424"/>
    <w:rsid w:val="0014149D"/>
    <w:rsid w:val="001414EE"/>
    <w:rsid w:val="00141520"/>
    <w:rsid w:val="00141534"/>
    <w:rsid w:val="0014154E"/>
    <w:rsid w:val="001415CF"/>
    <w:rsid w:val="0014160D"/>
    <w:rsid w:val="00141626"/>
    <w:rsid w:val="00141629"/>
    <w:rsid w:val="0014163A"/>
    <w:rsid w:val="00141647"/>
    <w:rsid w:val="001416BC"/>
    <w:rsid w:val="0014170B"/>
    <w:rsid w:val="0014174A"/>
    <w:rsid w:val="00141795"/>
    <w:rsid w:val="001417AF"/>
    <w:rsid w:val="001417B0"/>
    <w:rsid w:val="00141807"/>
    <w:rsid w:val="00141819"/>
    <w:rsid w:val="001418D5"/>
    <w:rsid w:val="001418F3"/>
    <w:rsid w:val="0014191A"/>
    <w:rsid w:val="0014191C"/>
    <w:rsid w:val="00141958"/>
    <w:rsid w:val="001419BD"/>
    <w:rsid w:val="001419D1"/>
    <w:rsid w:val="00141A66"/>
    <w:rsid w:val="00141AD1"/>
    <w:rsid w:val="00141B5E"/>
    <w:rsid w:val="00141C6C"/>
    <w:rsid w:val="00141CCC"/>
    <w:rsid w:val="00141DCA"/>
    <w:rsid w:val="00141E26"/>
    <w:rsid w:val="00141E41"/>
    <w:rsid w:val="00141E68"/>
    <w:rsid w:val="00141EC3"/>
    <w:rsid w:val="00141EE4"/>
    <w:rsid w:val="00141F10"/>
    <w:rsid w:val="00141F1E"/>
    <w:rsid w:val="00141F58"/>
    <w:rsid w:val="00141F6C"/>
    <w:rsid w:val="00141F7F"/>
    <w:rsid w:val="00141FDA"/>
    <w:rsid w:val="00142012"/>
    <w:rsid w:val="00142020"/>
    <w:rsid w:val="0014204E"/>
    <w:rsid w:val="0014206E"/>
    <w:rsid w:val="001421A1"/>
    <w:rsid w:val="001421A2"/>
    <w:rsid w:val="001421AB"/>
    <w:rsid w:val="00142228"/>
    <w:rsid w:val="00142237"/>
    <w:rsid w:val="0014225C"/>
    <w:rsid w:val="00142326"/>
    <w:rsid w:val="00142465"/>
    <w:rsid w:val="0014246A"/>
    <w:rsid w:val="00142497"/>
    <w:rsid w:val="001424AE"/>
    <w:rsid w:val="001424DB"/>
    <w:rsid w:val="001424E9"/>
    <w:rsid w:val="0014252A"/>
    <w:rsid w:val="00142532"/>
    <w:rsid w:val="001425DE"/>
    <w:rsid w:val="001425E9"/>
    <w:rsid w:val="001425FB"/>
    <w:rsid w:val="00142601"/>
    <w:rsid w:val="00142628"/>
    <w:rsid w:val="0014263B"/>
    <w:rsid w:val="0014266C"/>
    <w:rsid w:val="0014267C"/>
    <w:rsid w:val="001426A8"/>
    <w:rsid w:val="00142708"/>
    <w:rsid w:val="0014270F"/>
    <w:rsid w:val="00142797"/>
    <w:rsid w:val="001427B2"/>
    <w:rsid w:val="001427FB"/>
    <w:rsid w:val="001428B9"/>
    <w:rsid w:val="00142947"/>
    <w:rsid w:val="00142A6A"/>
    <w:rsid w:val="00142AD9"/>
    <w:rsid w:val="00142B1F"/>
    <w:rsid w:val="00142B52"/>
    <w:rsid w:val="00142B8E"/>
    <w:rsid w:val="00142BC9"/>
    <w:rsid w:val="00142BE4"/>
    <w:rsid w:val="00142C1B"/>
    <w:rsid w:val="00142C47"/>
    <w:rsid w:val="00142CA6"/>
    <w:rsid w:val="00142CCF"/>
    <w:rsid w:val="00142DCD"/>
    <w:rsid w:val="00142DCE"/>
    <w:rsid w:val="00142E1C"/>
    <w:rsid w:val="00142EC1"/>
    <w:rsid w:val="00142EF4"/>
    <w:rsid w:val="00142F41"/>
    <w:rsid w:val="00142F7B"/>
    <w:rsid w:val="00142FA6"/>
    <w:rsid w:val="00142FB0"/>
    <w:rsid w:val="00143023"/>
    <w:rsid w:val="0014302A"/>
    <w:rsid w:val="001430EA"/>
    <w:rsid w:val="00143111"/>
    <w:rsid w:val="0014311B"/>
    <w:rsid w:val="0014312F"/>
    <w:rsid w:val="001431D3"/>
    <w:rsid w:val="001432AC"/>
    <w:rsid w:val="001432D4"/>
    <w:rsid w:val="0014330C"/>
    <w:rsid w:val="00143345"/>
    <w:rsid w:val="00143350"/>
    <w:rsid w:val="00143381"/>
    <w:rsid w:val="00143396"/>
    <w:rsid w:val="0014340A"/>
    <w:rsid w:val="00143451"/>
    <w:rsid w:val="001434F6"/>
    <w:rsid w:val="00143553"/>
    <w:rsid w:val="001435A8"/>
    <w:rsid w:val="001435AA"/>
    <w:rsid w:val="001435BA"/>
    <w:rsid w:val="001435D5"/>
    <w:rsid w:val="00143656"/>
    <w:rsid w:val="00143686"/>
    <w:rsid w:val="0014368C"/>
    <w:rsid w:val="001436A3"/>
    <w:rsid w:val="001436C3"/>
    <w:rsid w:val="001436EE"/>
    <w:rsid w:val="00143794"/>
    <w:rsid w:val="001437D5"/>
    <w:rsid w:val="001437DA"/>
    <w:rsid w:val="00143812"/>
    <w:rsid w:val="00143837"/>
    <w:rsid w:val="00143870"/>
    <w:rsid w:val="00143874"/>
    <w:rsid w:val="001438DB"/>
    <w:rsid w:val="001438E2"/>
    <w:rsid w:val="0014391A"/>
    <w:rsid w:val="00143938"/>
    <w:rsid w:val="001439B6"/>
    <w:rsid w:val="001439E1"/>
    <w:rsid w:val="00143A0A"/>
    <w:rsid w:val="00143A39"/>
    <w:rsid w:val="00143A4B"/>
    <w:rsid w:val="00143A8B"/>
    <w:rsid w:val="00143A8F"/>
    <w:rsid w:val="00143ABB"/>
    <w:rsid w:val="00143AEE"/>
    <w:rsid w:val="00143B26"/>
    <w:rsid w:val="00143B37"/>
    <w:rsid w:val="00143B47"/>
    <w:rsid w:val="00143B99"/>
    <w:rsid w:val="00143BF3"/>
    <w:rsid w:val="00143C05"/>
    <w:rsid w:val="00143C13"/>
    <w:rsid w:val="00143C64"/>
    <w:rsid w:val="00143C97"/>
    <w:rsid w:val="00143CE5"/>
    <w:rsid w:val="00143CF9"/>
    <w:rsid w:val="00143D69"/>
    <w:rsid w:val="00143D7E"/>
    <w:rsid w:val="00143D94"/>
    <w:rsid w:val="00143E1F"/>
    <w:rsid w:val="00143E50"/>
    <w:rsid w:val="00143EA6"/>
    <w:rsid w:val="00143EAF"/>
    <w:rsid w:val="00143F37"/>
    <w:rsid w:val="00143F8D"/>
    <w:rsid w:val="0014402F"/>
    <w:rsid w:val="0014405C"/>
    <w:rsid w:val="00144107"/>
    <w:rsid w:val="0014413E"/>
    <w:rsid w:val="00144217"/>
    <w:rsid w:val="0014429E"/>
    <w:rsid w:val="001442BD"/>
    <w:rsid w:val="001442F9"/>
    <w:rsid w:val="00144365"/>
    <w:rsid w:val="001443CC"/>
    <w:rsid w:val="001443FA"/>
    <w:rsid w:val="00144403"/>
    <w:rsid w:val="00144411"/>
    <w:rsid w:val="00144424"/>
    <w:rsid w:val="00144495"/>
    <w:rsid w:val="0014449C"/>
    <w:rsid w:val="001444EF"/>
    <w:rsid w:val="001444F7"/>
    <w:rsid w:val="00144543"/>
    <w:rsid w:val="00144566"/>
    <w:rsid w:val="00144586"/>
    <w:rsid w:val="001445D0"/>
    <w:rsid w:val="001445FC"/>
    <w:rsid w:val="00144616"/>
    <w:rsid w:val="00144617"/>
    <w:rsid w:val="001446A0"/>
    <w:rsid w:val="001446AA"/>
    <w:rsid w:val="001446C5"/>
    <w:rsid w:val="001446DD"/>
    <w:rsid w:val="001446FE"/>
    <w:rsid w:val="00144774"/>
    <w:rsid w:val="001447E8"/>
    <w:rsid w:val="0014483A"/>
    <w:rsid w:val="00144862"/>
    <w:rsid w:val="00144896"/>
    <w:rsid w:val="0014489A"/>
    <w:rsid w:val="001448F1"/>
    <w:rsid w:val="00144904"/>
    <w:rsid w:val="00144962"/>
    <w:rsid w:val="00144A15"/>
    <w:rsid w:val="00144A36"/>
    <w:rsid w:val="00144A5E"/>
    <w:rsid w:val="00144AF1"/>
    <w:rsid w:val="00144B5B"/>
    <w:rsid w:val="00144B6D"/>
    <w:rsid w:val="00144BD0"/>
    <w:rsid w:val="00144C50"/>
    <w:rsid w:val="00144C64"/>
    <w:rsid w:val="00144CE8"/>
    <w:rsid w:val="00144D28"/>
    <w:rsid w:val="00144D44"/>
    <w:rsid w:val="00144DC4"/>
    <w:rsid w:val="00144DF2"/>
    <w:rsid w:val="00144E33"/>
    <w:rsid w:val="00144FEE"/>
    <w:rsid w:val="0014502E"/>
    <w:rsid w:val="001450BA"/>
    <w:rsid w:val="00145106"/>
    <w:rsid w:val="0014512C"/>
    <w:rsid w:val="0014513F"/>
    <w:rsid w:val="0014519C"/>
    <w:rsid w:val="001451D9"/>
    <w:rsid w:val="00145225"/>
    <w:rsid w:val="00145262"/>
    <w:rsid w:val="00145294"/>
    <w:rsid w:val="001452C7"/>
    <w:rsid w:val="001452D8"/>
    <w:rsid w:val="0014536F"/>
    <w:rsid w:val="001453A4"/>
    <w:rsid w:val="001453BC"/>
    <w:rsid w:val="00145414"/>
    <w:rsid w:val="0014549D"/>
    <w:rsid w:val="001454C7"/>
    <w:rsid w:val="00145555"/>
    <w:rsid w:val="00145580"/>
    <w:rsid w:val="00145589"/>
    <w:rsid w:val="0014566E"/>
    <w:rsid w:val="001456F9"/>
    <w:rsid w:val="0014577E"/>
    <w:rsid w:val="0014585A"/>
    <w:rsid w:val="00145878"/>
    <w:rsid w:val="0014588F"/>
    <w:rsid w:val="00145896"/>
    <w:rsid w:val="0014591A"/>
    <w:rsid w:val="0014591D"/>
    <w:rsid w:val="00145941"/>
    <w:rsid w:val="0014594B"/>
    <w:rsid w:val="0014595B"/>
    <w:rsid w:val="00145982"/>
    <w:rsid w:val="00145983"/>
    <w:rsid w:val="00145984"/>
    <w:rsid w:val="001459DF"/>
    <w:rsid w:val="001459F8"/>
    <w:rsid w:val="00145A16"/>
    <w:rsid w:val="00145AA3"/>
    <w:rsid w:val="00145ABC"/>
    <w:rsid w:val="00145ACA"/>
    <w:rsid w:val="00145B7D"/>
    <w:rsid w:val="00145BC4"/>
    <w:rsid w:val="00145C2A"/>
    <w:rsid w:val="00145C49"/>
    <w:rsid w:val="00145C5D"/>
    <w:rsid w:val="00145CA4"/>
    <w:rsid w:val="00145D49"/>
    <w:rsid w:val="00145DA4"/>
    <w:rsid w:val="00145DF3"/>
    <w:rsid w:val="00145E3B"/>
    <w:rsid w:val="00145F13"/>
    <w:rsid w:val="00145F45"/>
    <w:rsid w:val="00145F54"/>
    <w:rsid w:val="00145F65"/>
    <w:rsid w:val="00145FA0"/>
    <w:rsid w:val="0014600E"/>
    <w:rsid w:val="00146059"/>
    <w:rsid w:val="00146064"/>
    <w:rsid w:val="00146077"/>
    <w:rsid w:val="00146094"/>
    <w:rsid w:val="001460AD"/>
    <w:rsid w:val="001460F6"/>
    <w:rsid w:val="001460FA"/>
    <w:rsid w:val="0014610A"/>
    <w:rsid w:val="00146133"/>
    <w:rsid w:val="00146177"/>
    <w:rsid w:val="00146198"/>
    <w:rsid w:val="001461A5"/>
    <w:rsid w:val="001461B7"/>
    <w:rsid w:val="00146201"/>
    <w:rsid w:val="00146207"/>
    <w:rsid w:val="0014622A"/>
    <w:rsid w:val="00146274"/>
    <w:rsid w:val="001462BD"/>
    <w:rsid w:val="001462DB"/>
    <w:rsid w:val="001462E2"/>
    <w:rsid w:val="00146339"/>
    <w:rsid w:val="001463EE"/>
    <w:rsid w:val="00146417"/>
    <w:rsid w:val="00146419"/>
    <w:rsid w:val="00146462"/>
    <w:rsid w:val="00146468"/>
    <w:rsid w:val="0014646A"/>
    <w:rsid w:val="00146476"/>
    <w:rsid w:val="0014647D"/>
    <w:rsid w:val="0014653C"/>
    <w:rsid w:val="00146561"/>
    <w:rsid w:val="001465CF"/>
    <w:rsid w:val="001466DE"/>
    <w:rsid w:val="001466E6"/>
    <w:rsid w:val="001466ED"/>
    <w:rsid w:val="001467B0"/>
    <w:rsid w:val="0014680E"/>
    <w:rsid w:val="00146812"/>
    <w:rsid w:val="00146824"/>
    <w:rsid w:val="0014684A"/>
    <w:rsid w:val="00146855"/>
    <w:rsid w:val="0014687E"/>
    <w:rsid w:val="001468E9"/>
    <w:rsid w:val="00146908"/>
    <w:rsid w:val="00146986"/>
    <w:rsid w:val="00146991"/>
    <w:rsid w:val="00146997"/>
    <w:rsid w:val="001469B0"/>
    <w:rsid w:val="00146A68"/>
    <w:rsid w:val="00146A97"/>
    <w:rsid w:val="00146AA6"/>
    <w:rsid w:val="00146AB0"/>
    <w:rsid w:val="00146AF8"/>
    <w:rsid w:val="00146B06"/>
    <w:rsid w:val="00146B0A"/>
    <w:rsid w:val="00146B29"/>
    <w:rsid w:val="00146BD0"/>
    <w:rsid w:val="00146C5B"/>
    <w:rsid w:val="00146CAA"/>
    <w:rsid w:val="00146CFF"/>
    <w:rsid w:val="00146D0C"/>
    <w:rsid w:val="00146D32"/>
    <w:rsid w:val="00146D38"/>
    <w:rsid w:val="00146D3C"/>
    <w:rsid w:val="00146D4F"/>
    <w:rsid w:val="00146DA5"/>
    <w:rsid w:val="00146DC9"/>
    <w:rsid w:val="00146DD5"/>
    <w:rsid w:val="00146E29"/>
    <w:rsid w:val="00146E9A"/>
    <w:rsid w:val="00146FD1"/>
    <w:rsid w:val="00146FE4"/>
    <w:rsid w:val="00146FFE"/>
    <w:rsid w:val="00147054"/>
    <w:rsid w:val="0014706D"/>
    <w:rsid w:val="00147076"/>
    <w:rsid w:val="001470C0"/>
    <w:rsid w:val="0014713F"/>
    <w:rsid w:val="00147186"/>
    <w:rsid w:val="0014718C"/>
    <w:rsid w:val="001471F4"/>
    <w:rsid w:val="0014722F"/>
    <w:rsid w:val="0014723F"/>
    <w:rsid w:val="0014724F"/>
    <w:rsid w:val="0014725D"/>
    <w:rsid w:val="0014726A"/>
    <w:rsid w:val="001472AD"/>
    <w:rsid w:val="001472B3"/>
    <w:rsid w:val="001472C2"/>
    <w:rsid w:val="001472CA"/>
    <w:rsid w:val="001472D9"/>
    <w:rsid w:val="00147308"/>
    <w:rsid w:val="00147347"/>
    <w:rsid w:val="00147372"/>
    <w:rsid w:val="0014744F"/>
    <w:rsid w:val="001474A4"/>
    <w:rsid w:val="001474D2"/>
    <w:rsid w:val="001474DC"/>
    <w:rsid w:val="00147530"/>
    <w:rsid w:val="00147543"/>
    <w:rsid w:val="0014754B"/>
    <w:rsid w:val="001475D4"/>
    <w:rsid w:val="001475DC"/>
    <w:rsid w:val="0014760D"/>
    <w:rsid w:val="0014762A"/>
    <w:rsid w:val="0014763D"/>
    <w:rsid w:val="00147657"/>
    <w:rsid w:val="0014768B"/>
    <w:rsid w:val="001476DE"/>
    <w:rsid w:val="00147755"/>
    <w:rsid w:val="00147779"/>
    <w:rsid w:val="00147802"/>
    <w:rsid w:val="00147866"/>
    <w:rsid w:val="001478AD"/>
    <w:rsid w:val="001478FD"/>
    <w:rsid w:val="00147911"/>
    <w:rsid w:val="0014792A"/>
    <w:rsid w:val="00147971"/>
    <w:rsid w:val="001479A4"/>
    <w:rsid w:val="00147A29"/>
    <w:rsid w:val="00147A60"/>
    <w:rsid w:val="00147A61"/>
    <w:rsid w:val="00147AB6"/>
    <w:rsid w:val="00147BB6"/>
    <w:rsid w:val="00147C0B"/>
    <w:rsid w:val="00147C17"/>
    <w:rsid w:val="00147C1B"/>
    <w:rsid w:val="00147C32"/>
    <w:rsid w:val="00147C4C"/>
    <w:rsid w:val="00147C69"/>
    <w:rsid w:val="00147CD4"/>
    <w:rsid w:val="00147D70"/>
    <w:rsid w:val="00147E27"/>
    <w:rsid w:val="00147E2C"/>
    <w:rsid w:val="00147E3F"/>
    <w:rsid w:val="00147E52"/>
    <w:rsid w:val="00147E80"/>
    <w:rsid w:val="00147E9D"/>
    <w:rsid w:val="00147EFE"/>
    <w:rsid w:val="00147F45"/>
    <w:rsid w:val="00147F4A"/>
    <w:rsid w:val="00147F74"/>
    <w:rsid w:val="00147F7C"/>
    <w:rsid w:val="00147FAF"/>
    <w:rsid w:val="00147FB5"/>
    <w:rsid w:val="00147FBD"/>
    <w:rsid w:val="00147FD8"/>
    <w:rsid w:val="0015009B"/>
    <w:rsid w:val="001500E5"/>
    <w:rsid w:val="0015012D"/>
    <w:rsid w:val="001501C6"/>
    <w:rsid w:val="001501EE"/>
    <w:rsid w:val="0015020C"/>
    <w:rsid w:val="00150217"/>
    <w:rsid w:val="0015022B"/>
    <w:rsid w:val="00150241"/>
    <w:rsid w:val="00150331"/>
    <w:rsid w:val="00150390"/>
    <w:rsid w:val="00150437"/>
    <w:rsid w:val="00150474"/>
    <w:rsid w:val="00150486"/>
    <w:rsid w:val="001504CF"/>
    <w:rsid w:val="001504E9"/>
    <w:rsid w:val="001504F9"/>
    <w:rsid w:val="00150557"/>
    <w:rsid w:val="001505E4"/>
    <w:rsid w:val="00150709"/>
    <w:rsid w:val="00150713"/>
    <w:rsid w:val="001507B9"/>
    <w:rsid w:val="001507E9"/>
    <w:rsid w:val="001507FC"/>
    <w:rsid w:val="00150803"/>
    <w:rsid w:val="0015081E"/>
    <w:rsid w:val="00150871"/>
    <w:rsid w:val="001508BA"/>
    <w:rsid w:val="001508C7"/>
    <w:rsid w:val="001508FD"/>
    <w:rsid w:val="0015096C"/>
    <w:rsid w:val="00150993"/>
    <w:rsid w:val="00150A38"/>
    <w:rsid w:val="00150AB6"/>
    <w:rsid w:val="00150AF2"/>
    <w:rsid w:val="00150B31"/>
    <w:rsid w:val="00150B65"/>
    <w:rsid w:val="00150BA1"/>
    <w:rsid w:val="00150BF0"/>
    <w:rsid w:val="00150D29"/>
    <w:rsid w:val="00150D6C"/>
    <w:rsid w:val="00150D76"/>
    <w:rsid w:val="00150DAB"/>
    <w:rsid w:val="00150DF6"/>
    <w:rsid w:val="00150E8D"/>
    <w:rsid w:val="00150E99"/>
    <w:rsid w:val="00150F0B"/>
    <w:rsid w:val="00150F2C"/>
    <w:rsid w:val="00150F37"/>
    <w:rsid w:val="00150F62"/>
    <w:rsid w:val="00150F9C"/>
    <w:rsid w:val="00150FB7"/>
    <w:rsid w:val="00150FFB"/>
    <w:rsid w:val="0015103B"/>
    <w:rsid w:val="001510ED"/>
    <w:rsid w:val="0015111C"/>
    <w:rsid w:val="00151126"/>
    <w:rsid w:val="00151155"/>
    <w:rsid w:val="0015115A"/>
    <w:rsid w:val="0015117B"/>
    <w:rsid w:val="00151192"/>
    <w:rsid w:val="001511B5"/>
    <w:rsid w:val="001511C5"/>
    <w:rsid w:val="00151226"/>
    <w:rsid w:val="001512E5"/>
    <w:rsid w:val="00151304"/>
    <w:rsid w:val="00151312"/>
    <w:rsid w:val="00151326"/>
    <w:rsid w:val="001513AB"/>
    <w:rsid w:val="001513BD"/>
    <w:rsid w:val="001513C8"/>
    <w:rsid w:val="00151407"/>
    <w:rsid w:val="0015140F"/>
    <w:rsid w:val="0015147D"/>
    <w:rsid w:val="00151481"/>
    <w:rsid w:val="0015149E"/>
    <w:rsid w:val="0015149F"/>
    <w:rsid w:val="0015151A"/>
    <w:rsid w:val="00151545"/>
    <w:rsid w:val="00151556"/>
    <w:rsid w:val="00151559"/>
    <w:rsid w:val="00151624"/>
    <w:rsid w:val="00151633"/>
    <w:rsid w:val="00151648"/>
    <w:rsid w:val="0015164D"/>
    <w:rsid w:val="00151695"/>
    <w:rsid w:val="001516AB"/>
    <w:rsid w:val="001516DD"/>
    <w:rsid w:val="001516F0"/>
    <w:rsid w:val="00151737"/>
    <w:rsid w:val="001517CE"/>
    <w:rsid w:val="001517DE"/>
    <w:rsid w:val="00151832"/>
    <w:rsid w:val="001518A7"/>
    <w:rsid w:val="00151923"/>
    <w:rsid w:val="00151958"/>
    <w:rsid w:val="001519B6"/>
    <w:rsid w:val="00151A54"/>
    <w:rsid w:val="00151A58"/>
    <w:rsid w:val="00151A5B"/>
    <w:rsid w:val="00151AA2"/>
    <w:rsid w:val="00151AE1"/>
    <w:rsid w:val="00151AFB"/>
    <w:rsid w:val="00151B89"/>
    <w:rsid w:val="00151BC5"/>
    <w:rsid w:val="00151BE3"/>
    <w:rsid w:val="00151C0C"/>
    <w:rsid w:val="00151C28"/>
    <w:rsid w:val="00151C76"/>
    <w:rsid w:val="00151D02"/>
    <w:rsid w:val="00151D5D"/>
    <w:rsid w:val="00151DA2"/>
    <w:rsid w:val="00151E1B"/>
    <w:rsid w:val="00151E31"/>
    <w:rsid w:val="00151EE3"/>
    <w:rsid w:val="00151EFC"/>
    <w:rsid w:val="00151F8C"/>
    <w:rsid w:val="00151FFE"/>
    <w:rsid w:val="00152036"/>
    <w:rsid w:val="00152105"/>
    <w:rsid w:val="00152120"/>
    <w:rsid w:val="00152134"/>
    <w:rsid w:val="00152138"/>
    <w:rsid w:val="001521B3"/>
    <w:rsid w:val="001521C2"/>
    <w:rsid w:val="0015221F"/>
    <w:rsid w:val="00152267"/>
    <w:rsid w:val="001522C7"/>
    <w:rsid w:val="001522D4"/>
    <w:rsid w:val="001522DF"/>
    <w:rsid w:val="00152303"/>
    <w:rsid w:val="00152332"/>
    <w:rsid w:val="00152389"/>
    <w:rsid w:val="001523A8"/>
    <w:rsid w:val="001523E7"/>
    <w:rsid w:val="001524D8"/>
    <w:rsid w:val="001524F4"/>
    <w:rsid w:val="00152576"/>
    <w:rsid w:val="001525B5"/>
    <w:rsid w:val="0015266A"/>
    <w:rsid w:val="00152690"/>
    <w:rsid w:val="00152697"/>
    <w:rsid w:val="001526A4"/>
    <w:rsid w:val="001526C6"/>
    <w:rsid w:val="001526D7"/>
    <w:rsid w:val="00152709"/>
    <w:rsid w:val="0015273B"/>
    <w:rsid w:val="00152771"/>
    <w:rsid w:val="00152777"/>
    <w:rsid w:val="001527A5"/>
    <w:rsid w:val="001527AD"/>
    <w:rsid w:val="00152852"/>
    <w:rsid w:val="0015286B"/>
    <w:rsid w:val="00152894"/>
    <w:rsid w:val="001528BD"/>
    <w:rsid w:val="001528E0"/>
    <w:rsid w:val="0015294A"/>
    <w:rsid w:val="001529A6"/>
    <w:rsid w:val="001529BE"/>
    <w:rsid w:val="001529D7"/>
    <w:rsid w:val="001529E9"/>
    <w:rsid w:val="00152A4C"/>
    <w:rsid w:val="00152A52"/>
    <w:rsid w:val="00152A74"/>
    <w:rsid w:val="00152BB9"/>
    <w:rsid w:val="00152BBC"/>
    <w:rsid w:val="00152BD6"/>
    <w:rsid w:val="00152C23"/>
    <w:rsid w:val="00152CEE"/>
    <w:rsid w:val="00152CF3"/>
    <w:rsid w:val="00152D19"/>
    <w:rsid w:val="00152D1A"/>
    <w:rsid w:val="00152D5A"/>
    <w:rsid w:val="00152D7F"/>
    <w:rsid w:val="00152DAE"/>
    <w:rsid w:val="00152DB4"/>
    <w:rsid w:val="00152DBA"/>
    <w:rsid w:val="00152E26"/>
    <w:rsid w:val="00152E7F"/>
    <w:rsid w:val="00152EBD"/>
    <w:rsid w:val="00152F82"/>
    <w:rsid w:val="00152FA1"/>
    <w:rsid w:val="00153067"/>
    <w:rsid w:val="00153100"/>
    <w:rsid w:val="001531E3"/>
    <w:rsid w:val="00153202"/>
    <w:rsid w:val="00153226"/>
    <w:rsid w:val="0015325E"/>
    <w:rsid w:val="00153282"/>
    <w:rsid w:val="001532E8"/>
    <w:rsid w:val="0015331C"/>
    <w:rsid w:val="0015335F"/>
    <w:rsid w:val="001533DE"/>
    <w:rsid w:val="001533EA"/>
    <w:rsid w:val="0015348E"/>
    <w:rsid w:val="001534A3"/>
    <w:rsid w:val="001534C5"/>
    <w:rsid w:val="001534C8"/>
    <w:rsid w:val="001534F4"/>
    <w:rsid w:val="0015351D"/>
    <w:rsid w:val="00153534"/>
    <w:rsid w:val="00153553"/>
    <w:rsid w:val="00153576"/>
    <w:rsid w:val="001535D8"/>
    <w:rsid w:val="001536BC"/>
    <w:rsid w:val="001536F8"/>
    <w:rsid w:val="00153790"/>
    <w:rsid w:val="001537C6"/>
    <w:rsid w:val="0015380F"/>
    <w:rsid w:val="00153823"/>
    <w:rsid w:val="00153830"/>
    <w:rsid w:val="0015384F"/>
    <w:rsid w:val="001538F2"/>
    <w:rsid w:val="0015390F"/>
    <w:rsid w:val="0015396F"/>
    <w:rsid w:val="001539AC"/>
    <w:rsid w:val="001539BE"/>
    <w:rsid w:val="001539F1"/>
    <w:rsid w:val="001539FF"/>
    <w:rsid w:val="00153A0F"/>
    <w:rsid w:val="00153A25"/>
    <w:rsid w:val="00153A45"/>
    <w:rsid w:val="00153A55"/>
    <w:rsid w:val="00153AD2"/>
    <w:rsid w:val="00153B4A"/>
    <w:rsid w:val="00153B65"/>
    <w:rsid w:val="00153B95"/>
    <w:rsid w:val="00153BB7"/>
    <w:rsid w:val="00153C20"/>
    <w:rsid w:val="00153C5F"/>
    <w:rsid w:val="00153C9E"/>
    <w:rsid w:val="00153CC7"/>
    <w:rsid w:val="00153CD7"/>
    <w:rsid w:val="00153D8C"/>
    <w:rsid w:val="00153DA6"/>
    <w:rsid w:val="00153DBA"/>
    <w:rsid w:val="00153DD3"/>
    <w:rsid w:val="00153E29"/>
    <w:rsid w:val="00153EF4"/>
    <w:rsid w:val="00153F41"/>
    <w:rsid w:val="0015405D"/>
    <w:rsid w:val="00154063"/>
    <w:rsid w:val="001540F1"/>
    <w:rsid w:val="00154122"/>
    <w:rsid w:val="00154126"/>
    <w:rsid w:val="00154147"/>
    <w:rsid w:val="00154150"/>
    <w:rsid w:val="0015415D"/>
    <w:rsid w:val="001541BA"/>
    <w:rsid w:val="00154228"/>
    <w:rsid w:val="001542E1"/>
    <w:rsid w:val="00154344"/>
    <w:rsid w:val="0015444C"/>
    <w:rsid w:val="0015445F"/>
    <w:rsid w:val="001544C0"/>
    <w:rsid w:val="001544D3"/>
    <w:rsid w:val="001545B0"/>
    <w:rsid w:val="001545C5"/>
    <w:rsid w:val="00154603"/>
    <w:rsid w:val="0015460D"/>
    <w:rsid w:val="00154632"/>
    <w:rsid w:val="00154681"/>
    <w:rsid w:val="00154689"/>
    <w:rsid w:val="00154696"/>
    <w:rsid w:val="001546C2"/>
    <w:rsid w:val="001546F6"/>
    <w:rsid w:val="00154727"/>
    <w:rsid w:val="00154733"/>
    <w:rsid w:val="001547C1"/>
    <w:rsid w:val="001547C3"/>
    <w:rsid w:val="001547D7"/>
    <w:rsid w:val="001547EF"/>
    <w:rsid w:val="001547F3"/>
    <w:rsid w:val="0015486B"/>
    <w:rsid w:val="00154894"/>
    <w:rsid w:val="001548C8"/>
    <w:rsid w:val="00154931"/>
    <w:rsid w:val="00154946"/>
    <w:rsid w:val="0015495C"/>
    <w:rsid w:val="00154969"/>
    <w:rsid w:val="00154994"/>
    <w:rsid w:val="0015499E"/>
    <w:rsid w:val="001549F4"/>
    <w:rsid w:val="00154A9D"/>
    <w:rsid w:val="00154AB4"/>
    <w:rsid w:val="00154B1A"/>
    <w:rsid w:val="00154B63"/>
    <w:rsid w:val="00154BBD"/>
    <w:rsid w:val="00154BC4"/>
    <w:rsid w:val="00154C0A"/>
    <w:rsid w:val="00154C14"/>
    <w:rsid w:val="00154CB9"/>
    <w:rsid w:val="00154D1B"/>
    <w:rsid w:val="00154DAE"/>
    <w:rsid w:val="00154DC8"/>
    <w:rsid w:val="00154DE3"/>
    <w:rsid w:val="00154E98"/>
    <w:rsid w:val="00154F84"/>
    <w:rsid w:val="0015505A"/>
    <w:rsid w:val="00155082"/>
    <w:rsid w:val="00155085"/>
    <w:rsid w:val="001550BB"/>
    <w:rsid w:val="001550FC"/>
    <w:rsid w:val="00155105"/>
    <w:rsid w:val="0015513B"/>
    <w:rsid w:val="0015516E"/>
    <w:rsid w:val="00155184"/>
    <w:rsid w:val="001551AE"/>
    <w:rsid w:val="001551E5"/>
    <w:rsid w:val="0015520C"/>
    <w:rsid w:val="00155273"/>
    <w:rsid w:val="0015539F"/>
    <w:rsid w:val="001553AA"/>
    <w:rsid w:val="001553D2"/>
    <w:rsid w:val="00155411"/>
    <w:rsid w:val="00155419"/>
    <w:rsid w:val="00155426"/>
    <w:rsid w:val="00155442"/>
    <w:rsid w:val="0015544B"/>
    <w:rsid w:val="001554A8"/>
    <w:rsid w:val="001554F5"/>
    <w:rsid w:val="0015551E"/>
    <w:rsid w:val="0015553B"/>
    <w:rsid w:val="00155594"/>
    <w:rsid w:val="001555DB"/>
    <w:rsid w:val="0015563E"/>
    <w:rsid w:val="0015571B"/>
    <w:rsid w:val="00155728"/>
    <w:rsid w:val="00155796"/>
    <w:rsid w:val="001557CD"/>
    <w:rsid w:val="001557CF"/>
    <w:rsid w:val="00155808"/>
    <w:rsid w:val="0015582B"/>
    <w:rsid w:val="001558A7"/>
    <w:rsid w:val="001558B0"/>
    <w:rsid w:val="001558D5"/>
    <w:rsid w:val="001558DD"/>
    <w:rsid w:val="001558F8"/>
    <w:rsid w:val="0015591E"/>
    <w:rsid w:val="001559AE"/>
    <w:rsid w:val="001559CF"/>
    <w:rsid w:val="00155A21"/>
    <w:rsid w:val="00155A2A"/>
    <w:rsid w:val="00155A33"/>
    <w:rsid w:val="00155A6E"/>
    <w:rsid w:val="00155ABB"/>
    <w:rsid w:val="00155ACC"/>
    <w:rsid w:val="00155B3D"/>
    <w:rsid w:val="00155BAC"/>
    <w:rsid w:val="00155BF6"/>
    <w:rsid w:val="00155C50"/>
    <w:rsid w:val="00155C59"/>
    <w:rsid w:val="00155C64"/>
    <w:rsid w:val="00155C79"/>
    <w:rsid w:val="00155CDA"/>
    <w:rsid w:val="00155D4E"/>
    <w:rsid w:val="00155D6F"/>
    <w:rsid w:val="00155D99"/>
    <w:rsid w:val="00155DC7"/>
    <w:rsid w:val="00155E46"/>
    <w:rsid w:val="00155ED3"/>
    <w:rsid w:val="00155EE5"/>
    <w:rsid w:val="00155EFA"/>
    <w:rsid w:val="00155F64"/>
    <w:rsid w:val="00155FEF"/>
    <w:rsid w:val="00156020"/>
    <w:rsid w:val="0015609F"/>
    <w:rsid w:val="001560AF"/>
    <w:rsid w:val="001560DB"/>
    <w:rsid w:val="001560F4"/>
    <w:rsid w:val="00156103"/>
    <w:rsid w:val="00156199"/>
    <w:rsid w:val="001561B1"/>
    <w:rsid w:val="00156221"/>
    <w:rsid w:val="001562CB"/>
    <w:rsid w:val="001562DB"/>
    <w:rsid w:val="001562E7"/>
    <w:rsid w:val="0015630B"/>
    <w:rsid w:val="001563A9"/>
    <w:rsid w:val="001563BA"/>
    <w:rsid w:val="00156432"/>
    <w:rsid w:val="00156453"/>
    <w:rsid w:val="00156499"/>
    <w:rsid w:val="0015649B"/>
    <w:rsid w:val="001564A4"/>
    <w:rsid w:val="001564B6"/>
    <w:rsid w:val="00156541"/>
    <w:rsid w:val="0015655F"/>
    <w:rsid w:val="00156591"/>
    <w:rsid w:val="001565B2"/>
    <w:rsid w:val="00156643"/>
    <w:rsid w:val="0015664E"/>
    <w:rsid w:val="00156660"/>
    <w:rsid w:val="001566A5"/>
    <w:rsid w:val="001566ED"/>
    <w:rsid w:val="0015676C"/>
    <w:rsid w:val="0015678C"/>
    <w:rsid w:val="001567CE"/>
    <w:rsid w:val="001567D7"/>
    <w:rsid w:val="001567E2"/>
    <w:rsid w:val="00156800"/>
    <w:rsid w:val="00156803"/>
    <w:rsid w:val="0015680B"/>
    <w:rsid w:val="00156823"/>
    <w:rsid w:val="001568CF"/>
    <w:rsid w:val="00156935"/>
    <w:rsid w:val="00156991"/>
    <w:rsid w:val="001569F5"/>
    <w:rsid w:val="00156A12"/>
    <w:rsid w:val="00156A34"/>
    <w:rsid w:val="00156A6C"/>
    <w:rsid w:val="00156AB9"/>
    <w:rsid w:val="00156AED"/>
    <w:rsid w:val="00156B2A"/>
    <w:rsid w:val="00156B44"/>
    <w:rsid w:val="00156B64"/>
    <w:rsid w:val="00156B83"/>
    <w:rsid w:val="00156BFB"/>
    <w:rsid w:val="00156C0E"/>
    <w:rsid w:val="00156C1C"/>
    <w:rsid w:val="00156C76"/>
    <w:rsid w:val="00156CBE"/>
    <w:rsid w:val="00156CC6"/>
    <w:rsid w:val="00156CD0"/>
    <w:rsid w:val="00156D80"/>
    <w:rsid w:val="00156DDF"/>
    <w:rsid w:val="00156E53"/>
    <w:rsid w:val="00156E80"/>
    <w:rsid w:val="00156E90"/>
    <w:rsid w:val="00156EB2"/>
    <w:rsid w:val="00156ED0"/>
    <w:rsid w:val="00156ED9"/>
    <w:rsid w:val="00156F77"/>
    <w:rsid w:val="00156FF6"/>
    <w:rsid w:val="0015704F"/>
    <w:rsid w:val="00157077"/>
    <w:rsid w:val="0015707C"/>
    <w:rsid w:val="001570BD"/>
    <w:rsid w:val="001570C7"/>
    <w:rsid w:val="00157103"/>
    <w:rsid w:val="0015718C"/>
    <w:rsid w:val="001571B6"/>
    <w:rsid w:val="001571BB"/>
    <w:rsid w:val="00157206"/>
    <w:rsid w:val="00157240"/>
    <w:rsid w:val="001572D3"/>
    <w:rsid w:val="001572E4"/>
    <w:rsid w:val="00157339"/>
    <w:rsid w:val="001573E5"/>
    <w:rsid w:val="00157457"/>
    <w:rsid w:val="00157486"/>
    <w:rsid w:val="001574D8"/>
    <w:rsid w:val="001574E8"/>
    <w:rsid w:val="00157530"/>
    <w:rsid w:val="0015753C"/>
    <w:rsid w:val="0015758C"/>
    <w:rsid w:val="001575C4"/>
    <w:rsid w:val="00157654"/>
    <w:rsid w:val="0015768E"/>
    <w:rsid w:val="0015771A"/>
    <w:rsid w:val="00157779"/>
    <w:rsid w:val="00157810"/>
    <w:rsid w:val="00157843"/>
    <w:rsid w:val="0015785E"/>
    <w:rsid w:val="00157964"/>
    <w:rsid w:val="00157992"/>
    <w:rsid w:val="001579BA"/>
    <w:rsid w:val="00157A7B"/>
    <w:rsid w:val="00157AA8"/>
    <w:rsid w:val="00157ADB"/>
    <w:rsid w:val="00157AFB"/>
    <w:rsid w:val="00157B67"/>
    <w:rsid w:val="00157BD9"/>
    <w:rsid w:val="00157BE1"/>
    <w:rsid w:val="00157BEC"/>
    <w:rsid w:val="00157BF2"/>
    <w:rsid w:val="00157C24"/>
    <w:rsid w:val="00157C50"/>
    <w:rsid w:val="00157C61"/>
    <w:rsid w:val="00157CD1"/>
    <w:rsid w:val="00157D11"/>
    <w:rsid w:val="00157DC8"/>
    <w:rsid w:val="00157DF1"/>
    <w:rsid w:val="00157E4E"/>
    <w:rsid w:val="00157E9E"/>
    <w:rsid w:val="00157EFB"/>
    <w:rsid w:val="0016006D"/>
    <w:rsid w:val="001600A8"/>
    <w:rsid w:val="001600BD"/>
    <w:rsid w:val="001600C2"/>
    <w:rsid w:val="001600D8"/>
    <w:rsid w:val="00160123"/>
    <w:rsid w:val="00160145"/>
    <w:rsid w:val="0016014E"/>
    <w:rsid w:val="00160194"/>
    <w:rsid w:val="001601CC"/>
    <w:rsid w:val="001601EB"/>
    <w:rsid w:val="0016023A"/>
    <w:rsid w:val="001602A1"/>
    <w:rsid w:val="001602D5"/>
    <w:rsid w:val="00160336"/>
    <w:rsid w:val="00160365"/>
    <w:rsid w:val="001603A6"/>
    <w:rsid w:val="001603BC"/>
    <w:rsid w:val="001603CA"/>
    <w:rsid w:val="001603DA"/>
    <w:rsid w:val="0016041D"/>
    <w:rsid w:val="00160471"/>
    <w:rsid w:val="001604DB"/>
    <w:rsid w:val="001604EF"/>
    <w:rsid w:val="00160503"/>
    <w:rsid w:val="00160516"/>
    <w:rsid w:val="001605A1"/>
    <w:rsid w:val="001605D0"/>
    <w:rsid w:val="00160632"/>
    <w:rsid w:val="001606C0"/>
    <w:rsid w:val="001606C1"/>
    <w:rsid w:val="00160745"/>
    <w:rsid w:val="0016076D"/>
    <w:rsid w:val="0016077E"/>
    <w:rsid w:val="001607BB"/>
    <w:rsid w:val="001607C1"/>
    <w:rsid w:val="001607E7"/>
    <w:rsid w:val="00160895"/>
    <w:rsid w:val="001608A0"/>
    <w:rsid w:val="001608D4"/>
    <w:rsid w:val="00160928"/>
    <w:rsid w:val="00160943"/>
    <w:rsid w:val="0016095A"/>
    <w:rsid w:val="0016097E"/>
    <w:rsid w:val="001609E4"/>
    <w:rsid w:val="00160A05"/>
    <w:rsid w:val="00160A27"/>
    <w:rsid w:val="00160A4D"/>
    <w:rsid w:val="00160A8D"/>
    <w:rsid w:val="00160AA2"/>
    <w:rsid w:val="00160AA6"/>
    <w:rsid w:val="00160BB1"/>
    <w:rsid w:val="00160BDB"/>
    <w:rsid w:val="00160C30"/>
    <w:rsid w:val="00160C4E"/>
    <w:rsid w:val="00160C4F"/>
    <w:rsid w:val="00160C7C"/>
    <w:rsid w:val="00160D3D"/>
    <w:rsid w:val="00160D64"/>
    <w:rsid w:val="00160DA9"/>
    <w:rsid w:val="00160DC9"/>
    <w:rsid w:val="00160DDE"/>
    <w:rsid w:val="00160F23"/>
    <w:rsid w:val="00160F4A"/>
    <w:rsid w:val="00160F67"/>
    <w:rsid w:val="00161016"/>
    <w:rsid w:val="00161028"/>
    <w:rsid w:val="0016104A"/>
    <w:rsid w:val="001611A6"/>
    <w:rsid w:val="0016124F"/>
    <w:rsid w:val="0016126B"/>
    <w:rsid w:val="00161297"/>
    <w:rsid w:val="001613B0"/>
    <w:rsid w:val="001613B5"/>
    <w:rsid w:val="001613DC"/>
    <w:rsid w:val="001613EF"/>
    <w:rsid w:val="00161463"/>
    <w:rsid w:val="001614F5"/>
    <w:rsid w:val="001615E6"/>
    <w:rsid w:val="0016160D"/>
    <w:rsid w:val="00161638"/>
    <w:rsid w:val="00161677"/>
    <w:rsid w:val="00161737"/>
    <w:rsid w:val="001617A8"/>
    <w:rsid w:val="001617E2"/>
    <w:rsid w:val="001617F2"/>
    <w:rsid w:val="00161832"/>
    <w:rsid w:val="0016185E"/>
    <w:rsid w:val="00161891"/>
    <w:rsid w:val="001618A2"/>
    <w:rsid w:val="001618D1"/>
    <w:rsid w:val="001618E2"/>
    <w:rsid w:val="00161926"/>
    <w:rsid w:val="00161965"/>
    <w:rsid w:val="00161966"/>
    <w:rsid w:val="001619C6"/>
    <w:rsid w:val="001619D2"/>
    <w:rsid w:val="001619DC"/>
    <w:rsid w:val="00161A42"/>
    <w:rsid w:val="00161A56"/>
    <w:rsid w:val="00161A59"/>
    <w:rsid w:val="00161AAB"/>
    <w:rsid w:val="00161B7D"/>
    <w:rsid w:val="00161B83"/>
    <w:rsid w:val="00161BAE"/>
    <w:rsid w:val="00161BDC"/>
    <w:rsid w:val="00161BEB"/>
    <w:rsid w:val="00161C0F"/>
    <w:rsid w:val="00161C15"/>
    <w:rsid w:val="00161C2C"/>
    <w:rsid w:val="00161C86"/>
    <w:rsid w:val="00161CA0"/>
    <w:rsid w:val="00161CC9"/>
    <w:rsid w:val="00161CD9"/>
    <w:rsid w:val="00161CEB"/>
    <w:rsid w:val="00161D19"/>
    <w:rsid w:val="00161D6C"/>
    <w:rsid w:val="00161D85"/>
    <w:rsid w:val="00161D91"/>
    <w:rsid w:val="00161D96"/>
    <w:rsid w:val="00161DC6"/>
    <w:rsid w:val="00161E6A"/>
    <w:rsid w:val="00161EE9"/>
    <w:rsid w:val="00161F8B"/>
    <w:rsid w:val="00161FCB"/>
    <w:rsid w:val="00161FEB"/>
    <w:rsid w:val="00162150"/>
    <w:rsid w:val="0016215C"/>
    <w:rsid w:val="00162208"/>
    <w:rsid w:val="00162210"/>
    <w:rsid w:val="00162230"/>
    <w:rsid w:val="00162238"/>
    <w:rsid w:val="00162258"/>
    <w:rsid w:val="0016227B"/>
    <w:rsid w:val="00162285"/>
    <w:rsid w:val="001622B5"/>
    <w:rsid w:val="0016230A"/>
    <w:rsid w:val="00162358"/>
    <w:rsid w:val="0016238C"/>
    <w:rsid w:val="00162398"/>
    <w:rsid w:val="00162493"/>
    <w:rsid w:val="001624CC"/>
    <w:rsid w:val="001624D2"/>
    <w:rsid w:val="0016251D"/>
    <w:rsid w:val="00162589"/>
    <w:rsid w:val="00162598"/>
    <w:rsid w:val="001625B4"/>
    <w:rsid w:val="001625F3"/>
    <w:rsid w:val="0016262F"/>
    <w:rsid w:val="00162674"/>
    <w:rsid w:val="00162688"/>
    <w:rsid w:val="001626A3"/>
    <w:rsid w:val="001626B2"/>
    <w:rsid w:val="001626BC"/>
    <w:rsid w:val="001626C5"/>
    <w:rsid w:val="001626D1"/>
    <w:rsid w:val="001626E8"/>
    <w:rsid w:val="0016270F"/>
    <w:rsid w:val="00162721"/>
    <w:rsid w:val="0016278A"/>
    <w:rsid w:val="0016281B"/>
    <w:rsid w:val="00162820"/>
    <w:rsid w:val="00162879"/>
    <w:rsid w:val="0016287C"/>
    <w:rsid w:val="001628A5"/>
    <w:rsid w:val="001628F3"/>
    <w:rsid w:val="00162966"/>
    <w:rsid w:val="00162986"/>
    <w:rsid w:val="00162992"/>
    <w:rsid w:val="00162998"/>
    <w:rsid w:val="00162A2C"/>
    <w:rsid w:val="00162A36"/>
    <w:rsid w:val="00162A3F"/>
    <w:rsid w:val="00162A66"/>
    <w:rsid w:val="00162B27"/>
    <w:rsid w:val="00162B94"/>
    <w:rsid w:val="00162BF1"/>
    <w:rsid w:val="00162C13"/>
    <w:rsid w:val="00162C46"/>
    <w:rsid w:val="00162C97"/>
    <w:rsid w:val="00162CA0"/>
    <w:rsid w:val="00162CAF"/>
    <w:rsid w:val="00162CEF"/>
    <w:rsid w:val="00162D81"/>
    <w:rsid w:val="00162DD7"/>
    <w:rsid w:val="00162DF6"/>
    <w:rsid w:val="00162E90"/>
    <w:rsid w:val="00162EB2"/>
    <w:rsid w:val="00162EF6"/>
    <w:rsid w:val="00162EF7"/>
    <w:rsid w:val="00162F86"/>
    <w:rsid w:val="00163063"/>
    <w:rsid w:val="00163076"/>
    <w:rsid w:val="0016308C"/>
    <w:rsid w:val="001630D5"/>
    <w:rsid w:val="00163129"/>
    <w:rsid w:val="00163179"/>
    <w:rsid w:val="001631B0"/>
    <w:rsid w:val="001631FE"/>
    <w:rsid w:val="0016323E"/>
    <w:rsid w:val="00163284"/>
    <w:rsid w:val="001632C7"/>
    <w:rsid w:val="001632E2"/>
    <w:rsid w:val="00163399"/>
    <w:rsid w:val="001633CC"/>
    <w:rsid w:val="001633D4"/>
    <w:rsid w:val="00163416"/>
    <w:rsid w:val="00163426"/>
    <w:rsid w:val="00163489"/>
    <w:rsid w:val="001634A8"/>
    <w:rsid w:val="00163531"/>
    <w:rsid w:val="001635A2"/>
    <w:rsid w:val="001635F3"/>
    <w:rsid w:val="00163632"/>
    <w:rsid w:val="00163696"/>
    <w:rsid w:val="00163729"/>
    <w:rsid w:val="00163793"/>
    <w:rsid w:val="00163796"/>
    <w:rsid w:val="0016379F"/>
    <w:rsid w:val="001637BC"/>
    <w:rsid w:val="001637D5"/>
    <w:rsid w:val="0016380E"/>
    <w:rsid w:val="0016383C"/>
    <w:rsid w:val="00163841"/>
    <w:rsid w:val="0016385C"/>
    <w:rsid w:val="0016386E"/>
    <w:rsid w:val="0016389E"/>
    <w:rsid w:val="001638A8"/>
    <w:rsid w:val="001638EC"/>
    <w:rsid w:val="00163940"/>
    <w:rsid w:val="00163962"/>
    <w:rsid w:val="00163967"/>
    <w:rsid w:val="00163995"/>
    <w:rsid w:val="0016399A"/>
    <w:rsid w:val="001639D6"/>
    <w:rsid w:val="001639FF"/>
    <w:rsid w:val="00163A54"/>
    <w:rsid w:val="00163A79"/>
    <w:rsid w:val="00163A9A"/>
    <w:rsid w:val="00163A9B"/>
    <w:rsid w:val="00163AD5"/>
    <w:rsid w:val="00163B02"/>
    <w:rsid w:val="00163B1E"/>
    <w:rsid w:val="00163B25"/>
    <w:rsid w:val="00163B39"/>
    <w:rsid w:val="00163B63"/>
    <w:rsid w:val="00163BB0"/>
    <w:rsid w:val="00163BB8"/>
    <w:rsid w:val="00163BC0"/>
    <w:rsid w:val="00163BD6"/>
    <w:rsid w:val="00163BD7"/>
    <w:rsid w:val="00163C5C"/>
    <w:rsid w:val="00163CB9"/>
    <w:rsid w:val="00163CBF"/>
    <w:rsid w:val="00163D06"/>
    <w:rsid w:val="00163D79"/>
    <w:rsid w:val="00163D94"/>
    <w:rsid w:val="00163DDA"/>
    <w:rsid w:val="00163E5F"/>
    <w:rsid w:val="00163EB1"/>
    <w:rsid w:val="00163EEF"/>
    <w:rsid w:val="00163F3F"/>
    <w:rsid w:val="00163F51"/>
    <w:rsid w:val="00163F6B"/>
    <w:rsid w:val="00163F82"/>
    <w:rsid w:val="00163F91"/>
    <w:rsid w:val="00163F95"/>
    <w:rsid w:val="00163FE4"/>
    <w:rsid w:val="00164076"/>
    <w:rsid w:val="00164083"/>
    <w:rsid w:val="001640C0"/>
    <w:rsid w:val="001640D4"/>
    <w:rsid w:val="001640DF"/>
    <w:rsid w:val="0016411C"/>
    <w:rsid w:val="00164154"/>
    <w:rsid w:val="0016415F"/>
    <w:rsid w:val="00164179"/>
    <w:rsid w:val="001641C9"/>
    <w:rsid w:val="00164215"/>
    <w:rsid w:val="00164237"/>
    <w:rsid w:val="00164280"/>
    <w:rsid w:val="001642B5"/>
    <w:rsid w:val="001642E7"/>
    <w:rsid w:val="00164381"/>
    <w:rsid w:val="00164395"/>
    <w:rsid w:val="001643D5"/>
    <w:rsid w:val="001643DD"/>
    <w:rsid w:val="00164403"/>
    <w:rsid w:val="0016441C"/>
    <w:rsid w:val="00164433"/>
    <w:rsid w:val="00164534"/>
    <w:rsid w:val="00164538"/>
    <w:rsid w:val="001646BD"/>
    <w:rsid w:val="001646C6"/>
    <w:rsid w:val="0016480D"/>
    <w:rsid w:val="00164813"/>
    <w:rsid w:val="0016481B"/>
    <w:rsid w:val="0016481F"/>
    <w:rsid w:val="00164839"/>
    <w:rsid w:val="00164923"/>
    <w:rsid w:val="0016494C"/>
    <w:rsid w:val="00164989"/>
    <w:rsid w:val="0016498E"/>
    <w:rsid w:val="00164995"/>
    <w:rsid w:val="001649A0"/>
    <w:rsid w:val="001649B6"/>
    <w:rsid w:val="001649EC"/>
    <w:rsid w:val="001649F6"/>
    <w:rsid w:val="00164A72"/>
    <w:rsid w:val="00164AD6"/>
    <w:rsid w:val="00164B9E"/>
    <w:rsid w:val="00164BD8"/>
    <w:rsid w:val="00164BEF"/>
    <w:rsid w:val="00164BFF"/>
    <w:rsid w:val="00164C59"/>
    <w:rsid w:val="00164CDE"/>
    <w:rsid w:val="00164CF9"/>
    <w:rsid w:val="00164D6B"/>
    <w:rsid w:val="00164D76"/>
    <w:rsid w:val="00164D7C"/>
    <w:rsid w:val="00164E0E"/>
    <w:rsid w:val="00164E90"/>
    <w:rsid w:val="00164EDB"/>
    <w:rsid w:val="00164F0E"/>
    <w:rsid w:val="00164F71"/>
    <w:rsid w:val="00164FBB"/>
    <w:rsid w:val="00164FDC"/>
    <w:rsid w:val="00165004"/>
    <w:rsid w:val="00165089"/>
    <w:rsid w:val="0016508C"/>
    <w:rsid w:val="00165108"/>
    <w:rsid w:val="00165114"/>
    <w:rsid w:val="00165124"/>
    <w:rsid w:val="00165188"/>
    <w:rsid w:val="0016520F"/>
    <w:rsid w:val="00165263"/>
    <w:rsid w:val="00165267"/>
    <w:rsid w:val="00165275"/>
    <w:rsid w:val="001652E6"/>
    <w:rsid w:val="001652FC"/>
    <w:rsid w:val="00165305"/>
    <w:rsid w:val="0016530E"/>
    <w:rsid w:val="00165336"/>
    <w:rsid w:val="0016541A"/>
    <w:rsid w:val="00165450"/>
    <w:rsid w:val="00165467"/>
    <w:rsid w:val="001654B5"/>
    <w:rsid w:val="0016550D"/>
    <w:rsid w:val="00165520"/>
    <w:rsid w:val="00165534"/>
    <w:rsid w:val="0016558B"/>
    <w:rsid w:val="00165636"/>
    <w:rsid w:val="001656C9"/>
    <w:rsid w:val="001656DF"/>
    <w:rsid w:val="0016572B"/>
    <w:rsid w:val="001657E6"/>
    <w:rsid w:val="001658CA"/>
    <w:rsid w:val="001658D7"/>
    <w:rsid w:val="0016590F"/>
    <w:rsid w:val="0016593A"/>
    <w:rsid w:val="00165A58"/>
    <w:rsid w:val="00165A79"/>
    <w:rsid w:val="00165ACF"/>
    <w:rsid w:val="00165B20"/>
    <w:rsid w:val="00165C58"/>
    <w:rsid w:val="00165C6F"/>
    <w:rsid w:val="00165C71"/>
    <w:rsid w:val="00165CFA"/>
    <w:rsid w:val="00165D2F"/>
    <w:rsid w:val="00165D54"/>
    <w:rsid w:val="00165D7D"/>
    <w:rsid w:val="00165D8F"/>
    <w:rsid w:val="00165DD8"/>
    <w:rsid w:val="00165E0E"/>
    <w:rsid w:val="00165E50"/>
    <w:rsid w:val="00165E60"/>
    <w:rsid w:val="00165EC3"/>
    <w:rsid w:val="00165F1D"/>
    <w:rsid w:val="00165F72"/>
    <w:rsid w:val="00165F7F"/>
    <w:rsid w:val="00165FF3"/>
    <w:rsid w:val="0016604D"/>
    <w:rsid w:val="00166067"/>
    <w:rsid w:val="0016609E"/>
    <w:rsid w:val="001660D0"/>
    <w:rsid w:val="001660E3"/>
    <w:rsid w:val="00166165"/>
    <w:rsid w:val="00166193"/>
    <w:rsid w:val="0016619E"/>
    <w:rsid w:val="001661A3"/>
    <w:rsid w:val="001661B3"/>
    <w:rsid w:val="001661DC"/>
    <w:rsid w:val="001661FD"/>
    <w:rsid w:val="00166226"/>
    <w:rsid w:val="00166262"/>
    <w:rsid w:val="00166281"/>
    <w:rsid w:val="001662CB"/>
    <w:rsid w:val="00166351"/>
    <w:rsid w:val="00166369"/>
    <w:rsid w:val="00166451"/>
    <w:rsid w:val="00166454"/>
    <w:rsid w:val="00166538"/>
    <w:rsid w:val="001665A2"/>
    <w:rsid w:val="001665B1"/>
    <w:rsid w:val="00166640"/>
    <w:rsid w:val="00166696"/>
    <w:rsid w:val="001666A5"/>
    <w:rsid w:val="001666B6"/>
    <w:rsid w:val="001666E5"/>
    <w:rsid w:val="0016676D"/>
    <w:rsid w:val="001667A9"/>
    <w:rsid w:val="001667BC"/>
    <w:rsid w:val="00166901"/>
    <w:rsid w:val="00166938"/>
    <w:rsid w:val="0016694F"/>
    <w:rsid w:val="001669B4"/>
    <w:rsid w:val="00166A52"/>
    <w:rsid w:val="00166A6A"/>
    <w:rsid w:val="00166A78"/>
    <w:rsid w:val="00166AA0"/>
    <w:rsid w:val="00166AC4"/>
    <w:rsid w:val="00166AF7"/>
    <w:rsid w:val="00166B01"/>
    <w:rsid w:val="00166B45"/>
    <w:rsid w:val="00166B48"/>
    <w:rsid w:val="00166B67"/>
    <w:rsid w:val="00166B82"/>
    <w:rsid w:val="00166BF7"/>
    <w:rsid w:val="00166C10"/>
    <w:rsid w:val="00166C3D"/>
    <w:rsid w:val="00166C54"/>
    <w:rsid w:val="00166C6D"/>
    <w:rsid w:val="00166C9F"/>
    <w:rsid w:val="00166CE0"/>
    <w:rsid w:val="00166D4F"/>
    <w:rsid w:val="00166D68"/>
    <w:rsid w:val="00166D7A"/>
    <w:rsid w:val="00166D88"/>
    <w:rsid w:val="00166DB3"/>
    <w:rsid w:val="00166DB7"/>
    <w:rsid w:val="00166E05"/>
    <w:rsid w:val="00166E15"/>
    <w:rsid w:val="00166E6C"/>
    <w:rsid w:val="00166E7D"/>
    <w:rsid w:val="00166E93"/>
    <w:rsid w:val="00166EB4"/>
    <w:rsid w:val="00166ED5"/>
    <w:rsid w:val="00166F8A"/>
    <w:rsid w:val="00166FD2"/>
    <w:rsid w:val="00166FDB"/>
    <w:rsid w:val="00167029"/>
    <w:rsid w:val="0016702C"/>
    <w:rsid w:val="00167075"/>
    <w:rsid w:val="00167079"/>
    <w:rsid w:val="00167092"/>
    <w:rsid w:val="001670A9"/>
    <w:rsid w:val="001670CB"/>
    <w:rsid w:val="00167138"/>
    <w:rsid w:val="0016714D"/>
    <w:rsid w:val="0016715E"/>
    <w:rsid w:val="0016719B"/>
    <w:rsid w:val="001671D8"/>
    <w:rsid w:val="001671FA"/>
    <w:rsid w:val="00167222"/>
    <w:rsid w:val="00167293"/>
    <w:rsid w:val="001672C8"/>
    <w:rsid w:val="00167332"/>
    <w:rsid w:val="00167347"/>
    <w:rsid w:val="00167423"/>
    <w:rsid w:val="0016743D"/>
    <w:rsid w:val="001674A1"/>
    <w:rsid w:val="001674F4"/>
    <w:rsid w:val="00167559"/>
    <w:rsid w:val="0016755D"/>
    <w:rsid w:val="0016758B"/>
    <w:rsid w:val="0016758D"/>
    <w:rsid w:val="001675A4"/>
    <w:rsid w:val="001675D6"/>
    <w:rsid w:val="00167645"/>
    <w:rsid w:val="00167659"/>
    <w:rsid w:val="0016765F"/>
    <w:rsid w:val="00167660"/>
    <w:rsid w:val="0016769D"/>
    <w:rsid w:val="001676ED"/>
    <w:rsid w:val="001676EE"/>
    <w:rsid w:val="0016771B"/>
    <w:rsid w:val="00167733"/>
    <w:rsid w:val="00167856"/>
    <w:rsid w:val="00167887"/>
    <w:rsid w:val="00167890"/>
    <w:rsid w:val="0016790F"/>
    <w:rsid w:val="001679B2"/>
    <w:rsid w:val="001679D3"/>
    <w:rsid w:val="001679DB"/>
    <w:rsid w:val="001679E2"/>
    <w:rsid w:val="00167A44"/>
    <w:rsid w:val="00167A7B"/>
    <w:rsid w:val="00167A9C"/>
    <w:rsid w:val="00167AD4"/>
    <w:rsid w:val="00167B84"/>
    <w:rsid w:val="00167B85"/>
    <w:rsid w:val="00167BC0"/>
    <w:rsid w:val="00167BC2"/>
    <w:rsid w:val="00167BFC"/>
    <w:rsid w:val="00167C69"/>
    <w:rsid w:val="00167C96"/>
    <w:rsid w:val="00167CA8"/>
    <w:rsid w:val="00167CAB"/>
    <w:rsid w:val="00167D2A"/>
    <w:rsid w:val="00167D30"/>
    <w:rsid w:val="00167DA7"/>
    <w:rsid w:val="00167DC1"/>
    <w:rsid w:val="00167DD1"/>
    <w:rsid w:val="00167DF2"/>
    <w:rsid w:val="00167E3E"/>
    <w:rsid w:val="00167E42"/>
    <w:rsid w:val="00167E45"/>
    <w:rsid w:val="00167E7B"/>
    <w:rsid w:val="00167EEB"/>
    <w:rsid w:val="00167EF2"/>
    <w:rsid w:val="00167F02"/>
    <w:rsid w:val="00167F16"/>
    <w:rsid w:val="00167F3E"/>
    <w:rsid w:val="00167F6E"/>
    <w:rsid w:val="00167FBC"/>
    <w:rsid w:val="00167FC8"/>
    <w:rsid w:val="00167FEC"/>
    <w:rsid w:val="00170121"/>
    <w:rsid w:val="00170124"/>
    <w:rsid w:val="00170133"/>
    <w:rsid w:val="00170177"/>
    <w:rsid w:val="001701ED"/>
    <w:rsid w:val="001701F6"/>
    <w:rsid w:val="0017022B"/>
    <w:rsid w:val="00170239"/>
    <w:rsid w:val="00170295"/>
    <w:rsid w:val="0017029B"/>
    <w:rsid w:val="001702EF"/>
    <w:rsid w:val="00170334"/>
    <w:rsid w:val="00170353"/>
    <w:rsid w:val="0017038A"/>
    <w:rsid w:val="001703C7"/>
    <w:rsid w:val="00170429"/>
    <w:rsid w:val="001704AD"/>
    <w:rsid w:val="00170500"/>
    <w:rsid w:val="0017053F"/>
    <w:rsid w:val="001705B6"/>
    <w:rsid w:val="001705E6"/>
    <w:rsid w:val="0017060D"/>
    <w:rsid w:val="0017063D"/>
    <w:rsid w:val="0017064E"/>
    <w:rsid w:val="001706A2"/>
    <w:rsid w:val="001706EF"/>
    <w:rsid w:val="001706FD"/>
    <w:rsid w:val="00170718"/>
    <w:rsid w:val="001707EF"/>
    <w:rsid w:val="001707F5"/>
    <w:rsid w:val="00170837"/>
    <w:rsid w:val="00170864"/>
    <w:rsid w:val="001709D4"/>
    <w:rsid w:val="001709FB"/>
    <w:rsid w:val="00170A18"/>
    <w:rsid w:val="00170A1B"/>
    <w:rsid w:val="00170A92"/>
    <w:rsid w:val="00170B44"/>
    <w:rsid w:val="00170BDC"/>
    <w:rsid w:val="00170C43"/>
    <w:rsid w:val="00170C75"/>
    <w:rsid w:val="00170C9B"/>
    <w:rsid w:val="00170CA2"/>
    <w:rsid w:val="00170CA7"/>
    <w:rsid w:val="00170CAF"/>
    <w:rsid w:val="00170CB3"/>
    <w:rsid w:val="00170CE3"/>
    <w:rsid w:val="00170D17"/>
    <w:rsid w:val="00170D2B"/>
    <w:rsid w:val="00170D5C"/>
    <w:rsid w:val="00170E3C"/>
    <w:rsid w:val="00170E59"/>
    <w:rsid w:val="00170E5A"/>
    <w:rsid w:val="00170E5D"/>
    <w:rsid w:val="00170EAD"/>
    <w:rsid w:val="00170EE7"/>
    <w:rsid w:val="00170F19"/>
    <w:rsid w:val="00170FAB"/>
    <w:rsid w:val="00170FB8"/>
    <w:rsid w:val="00170FE7"/>
    <w:rsid w:val="00170FF4"/>
    <w:rsid w:val="0017100F"/>
    <w:rsid w:val="00171060"/>
    <w:rsid w:val="0017107F"/>
    <w:rsid w:val="001710BF"/>
    <w:rsid w:val="001710D2"/>
    <w:rsid w:val="001710ED"/>
    <w:rsid w:val="00171125"/>
    <w:rsid w:val="00171167"/>
    <w:rsid w:val="00171176"/>
    <w:rsid w:val="00171183"/>
    <w:rsid w:val="001711C0"/>
    <w:rsid w:val="0017121A"/>
    <w:rsid w:val="00171286"/>
    <w:rsid w:val="001712AA"/>
    <w:rsid w:val="001712AB"/>
    <w:rsid w:val="001712D5"/>
    <w:rsid w:val="00171303"/>
    <w:rsid w:val="00171325"/>
    <w:rsid w:val="00171334"/>
    <w:rsid w:val="00171336"/>
    <w:rsid w:val="0017134D"/>
    <w:rsid w:val="001713D0"/>
    <w:rsid w:val="00171404"/>
    <w:rsid w:val="0017141B"/>
    <w:rsid w:val="00171454"/>
    <w:rsid w:val="001714B2"/>
    <w:rsid w:val="001714C2"/>
    <w:rsid w:val="001714E4"/>
    <w:rsid w:val="001715C4"/>
    <w:rsid w:val="0017160F"/>
    <w:rsid w:val="00171686"/>
    <w:rsid w:val="001716C9"/>
    <w:rsid w:val="001716CE"/>
    <w:rsid w:val="00171775"/>
    <w:rsid w:val="0017178D"/>
    <w:rsid w:val="001717A4"/>
    <w:rsid w:val="001717E1"/>
    <w:rsid w:val="0017182A"/>
    <w:rsid w:val="00171856"/>
    <w:rsid w:val="0017188F"/>
    <w:rsid w:val="00171913"/>
    <w:rsid w:val="001719C0"/>
    <w:rsid w:val="00171A5C"/>
    <w:rsid w:val="00171A88"/>
    <w:rsid w:val="00171AED"/>
    <w:rsid w:val="00171AF1"/>
    <w:rsid w:val="00171AF5"/>
    <w:rsid w:val="00171B20"/>
    <w:rsid w:val="00171B26"/>
    <w:rsid w:val="00171B81"/>
    <w:rsid w:val="00171B8D"/>
    <w:rsid w:val="00171B9E"/>
    <w:rsid w:val="00171BE3"/>
    <w:rsid w:val="00171C0C"/>
    <w:rsid w:val="00171C14"/>
    <w:rsid w:val="00171D29"/>
    <w:rsid w:val="00171D84"/>
    <w:rsid w:val="00171DBE"/>
    <w:rsid w:val="00171DF0"/>
    <w:rsid w:val="00171E9F"/>
    <w:rsid w:val="00171EB5"/>
    <w:rsid w:val="00171ECB"/>
    <w:rsid w:val="00171EF9"/>
    <w:rsid w:val="00171F2C"/>
    <w:rsid w:val="00171F76"/>
    <w:rsid w:val="00171FAC"/>
    <w:rsid w:val="00172030"/>
    <w:rsid w:val="00172031"/>
    <w:rsid w:val="0017203F"/>
    <w:rsid w:val="001720FF"/>
    <w:rsid w:val="00172110"/>
    <w:rsid w:val="00172237"/>
    <w:rsid w:val="00172242"/>
    <w:rsid w:val="0017224E"/>
    <w:rsid w:val="00172253"/>
    <w:rsid w:val="0017227E"/>
    <w:rsid w:val="001722A8"/>
    <w:rsid w:val="001722BE"/>
    <w:rsid w:val="001722CE"/>
    <w:rsid w:val="001722F0"/>
    <w:rsid w:val="0017238B"/>
    <w:rsid w:val="0017244E"/>
    <w:rsid w:val="0017244F"/>
    <w:rsid w:val="0017246F"/>
    <w:rsid w:val="00172474"/>
    <w:rsid w:val="0017252C"/>
    <w:rsid w:val="0017253D"/>
    <w:rsid w:val="00172585"/>
    <w:rsid w:val="00172648"/>
    <w:rsid w:val="001726AA"/>
    <w:rsid w:val="001726CF"/>
    <w:rsid w:val="001726E2"/>
    <w:rsid w:val="00172717"/>
    <w:rsid w:val="001727E5"/>
    <w:rsid w:val="00172836"/>
    <w:rsid w:val="001728B1"/>
    <w:rsid w:val="001728F6"/>
    <w:rsid w:val="0017294B"/>
    <w:rsid w:val="0017295C"/>
    <w:rsid w:val="00172994"/>
    <w:rsid w:val="0017299A"/>
    <w:rsid w:val="001729FA"/>
    <w:rsid w:val="00172A9E"/>
    <w:rsid w:val="00172AB0"/>
    <w:rsid w:val="00172AB4"/>
    <w:rsid w:val="00172AC2"/>
    <w:rsid w:val="00172AE3"/>
    <w:rsid w:val="00172B39"/>
    <w:rsid w:val="00172B50"/>
    <w:rsid w:val="00172B89"/>
    <w:rsid w:val="00172BA4"/>
    <w:rsid w:val="00172BB7"/>
    <w:rsid w:val="00172BCC"/>
    <w:rsid w:val="00172BD5"/>
    <w:rsid w:val="00172BDA"/>
    <w:rsid w:val="00172BF7"/>
    <w:rsid w:val="00172C09"/>
    <w:rsid w:val="00172C14"/>
    <w:rsid w:val="00172C30"/>
    <w:rsid w:val="00172C31"/>
    <w:rsid w:val="00172C7F"/>
    <w:rsid w:val="00172CDA"/>
    <w:rsid w:val="00172CFE"/>
    <w:rsid w:val="00172D07"/>
    <w:rsid w:val="00172D39"/>
    <w:rsid w:val="00172D5C"/>
    <w:rsid w:val="00172D93"/>
    <w:rsid w:val="00172DD5"/>
    <w:rsid w:val="00172DDF"/>
    <w:rsid w:val="00172DE1"/>
    <w:rsid w:val="00172DE3"/>
    <w:rsid w:val="00172E42"/>
    <w:rsid w:val="00172ED0"/>
    <w:rsid w:val="00172EF9"/>
    <w:rsid w:val="00172F2B"/>
    <w:rsid w:val="00172FB0"/>
    <w:rsid w:val="00172FDA"/>
    <w:rsid w:val="0017300E"/>
    <w:rsid w:val="00173071"/>
    <w:rsid w:val="001730FD"/>
    <w:rsid w:val="0017317E"/>
    <w:rsid w:val="001731B6"/>
    <w:rsid w:val="001731C2"/>
    <w:rsid w:val="00173222"/>
    <w:rsid w:val="00173279"/>
    <w:rsid w:val="00173287"/>
    <w:rsid w:val="00173300"/>
    <w:rsid w:val="00173312"/>
    <w:rsid w:val="001733AF"/>
    <w:rsid w:val="001733CD"/>
    <w:rsid w:val="001733D7"/>
    <w:rsid w:val="00173415"/>
    <w:rsid w:val="00173432"/>
    <w:rsid w:val="001734F8"/>
    <w:rsid w:val="00173533"/>
    <w:rsid w:val="0017354E"/>
    <w:rsid w:val="00173558"/>
    <w:rsid w:val="001735B0"/>
    <w:rsid w:val="0017365E"/>
    <w:rsid w:val="001736AF"/>
    <w:rsid w:val="001736D8"/>
    <w:rsid w:val="001736ED"/>
    <w:rsid w:val="00173703"/>
    <w:rsid w:val="00173713"/>
    <w:rsid w:val="0017373A"/>
    <w:rsid w:val="001737CB"/>
    <w:rsid w:val="00173813"/>
    <w:rsid w:val="0017384C"/>
    <w:rsid w:val="00173853"/>
    <w:rsid w:val="0017385D"/>
    <w:rsid w:val="00173943"/>
    <w:rsid w:val="0017395D"/>
    <w:rsid w:val="0017398B"/>
    <w:rsid w:val="001739A1"/>
    <w:rsid w:val="00173A3C"/>
    <w:rsid w:val="00173A4C"/>
    <w:rsid w:val="00173A64"/>
    <w:rsid w:val="00173A86"/>
    <w:rsid w:val="00173ADC"/>
    <w:rsid w:val="00173BBD"/>
    <w:rsid w:val="00173BCE"/>
    <w:rsid w:val="00173C27"/>
    <w:rsid w:val="00173D00"/>
    <w:rsid w:val="00173D05"/>
    <w:rsid w:val="00173D93"/>
    <w:rsid w:val="00173DD6"/>
    <w:rsid w:val="00173DD9"/>
    <w:rsid w:val="00173DE6"/>
    <w:rsid w:val="00173F27"/>
    <w:rsid w:val="00173F4E"/>
    <w:rsid w:val="00173FFF"/>
    <w:rsid w:val="00174059"/>
    <w:rsid w:val="00174081"/>
    <w:rsid w:val="001740E0"/>
    <w:rsid w:val="001740FC"/>
    <w:rsid w:val="0017412B"/>
    <w:rsid w:val="0017412F"/>
    <w:rsid w:val="0017417D"/>
    <w:rsid w:val="001741A5"/>
    <w:rsid w:val="001741AE"/>
    <w:rsid w:val="001741C7"/>
    <w:rsid w:val="00174221"/>
    <w:rsid w:val="0017427A"/>
    <w:rsid w:val="00174298"/>
    <w:rsid w:val="0017429D"/>
    <w:rsid w:val="001742A8"/>
    <w:rsid w:val="0017433E"/>
    <w:rsid w:val="00174342"/>
    <w:rsid w:val="00174348"/>
    <w:rsid w:val="0017442C"/>
    <w:rsid w:val="0017444C"/>
    <w:rsid w:val="00174487"/>
    <w:rsid w:val="0017450C"/>
    <w:rsid w:val="001745C3"/>
    <w:rsid w:val="001745EB"/>
    <w:rsid w:val="0017461F"/>
    <w:rsid w:val="0017462B"/>
    <w:rsid w:val="0017467B"/>
    <w:rsid w:val="00174699"/>
    <w:rsid w:val="001746AD"/>
    <w:rsid w:val="001746CE"/>
    <w:rsid w:val="0017470A"/>
    <w:rsid w:val="0017473F"/>
    <w:rsid w:val="00174743"/>
    <w:rsid w:val="001747E3"/>
    <w:rsid w:val="0017480C"/>
    <w:rsid w:val="00174864"/>
    <w:rsid w:val="001748B4"/>
    <w:rsid w:val="001748D2"/>
    <w:rsid w:val="00174974"/>
    <w:rsid w:val="0017497E"/>
    <w:rsid w:val="00174A23"/>
    <w:rsid w:val="00174A42"/>
    <w:rsid w:val="00174A8C"/>
    <w:rsid w:val="00174AE6"/>
    <w:rsid w:val="00174C23"/>
    <w:rsid w:val="00174C81"/>
    <w:rsid w:val="00174C98"/>
    <w:rsid w:val="00174CB9"/>
    <w:rsid w:val="00174CC9"/>
    <w:rsid w:val="00174D27"/>
    <w:rsid w:val="00174DB3"/>
    <w:rsid w:val="00174DE6"/>
    <w:rsid w:val="00174E44"/>
    <w:rsid w:val="00174E96"/>
    <w:rsid w:val="00174EA0"/>
    <w:rsid w:val="00174EAE"/>
    <w:rsid w:val="00174F12"/>
    <w:rsid w:val="00174F31"/>
    <w:rsid w:val="00174F59"/>
    <w:rsid w:val="00174F79"/>
    <w:rsid w:val="00174FCE"/>
    <w:rsid w:val="00175015"/>
    <w:rsid w:val="001750A0"/>
    <w:rsid w:val="001750EC"/>
    <w:rsid w:val="00175137"/>
    <w:rsid w:val="0017514A"/>
    <w:rsid w:val="00175163"/>
    <w:rsid w:val="00175173"/>
    <w:rsid w:val="00175247"/>
    <w:rsid w:val="001752A5"/>
    <w:rsid w:val="001752F4"/>
    <w:rsid w:val="00175305"/>
    <w:rsid w:val="00175315"/>
    <w:rsid w:val="00175370"/>
    <w:rsid w:val="0017537E"/>
    <w:rsid w:val="0017545C"/>
    <w:rsid w:val="0017545E"/>
    <w:rsid w:val="00175460"/>
    <w:rsid w:val="001755D8"/>
    <w:rsid w:val="00175645"/>
    <w:rsid w:val="001756A2"/>
    <w:rsid w:val="001756A8"/>
    <w:rsid w:val="001756E7"/>
    <w:rsid w:val="001756EA"/>
    <w:rsid w:val="00175764"/>
    <w:rsid w:val="001757CB"/>
    <w:rsid w:val="001757CE"/>
    <w:rsid w:val="00175802"/>
    <w:rsid w:val="00175813"/>
    <w:rsid w:val="00175862"/>
    <w:rsid w:val="001758B9"/>
    <w:rsid w:val="001758F5"/>
    <w:rsid w:val="0017591C"/>
    <w:rsid w:val="00175973"/>
    <w:rsid w:val="0017597D"/>
    <w:rsid w:val="0017598A"/>
    <w:rsid w:val="001759F1"/>
    <w:rsid w:val="001759F9"/>
    <w:rsid w:val="00175A3F"/>
    <w:rsid w:val="00175A8C"/>
    <w:rsid w:val="00175B31"/>
    <w:rsid w:val="00175B37"/>
    <w:rsid w:val="00175B90"/>
    <w:rsid w:val="00175B91"/>
    <w:rsid w:val="00175BFC"/>
    <w:rsid w:val="00175C29"/>
    <w:rsid w:val="00175C3B"/>
    <w:rsid w:val="00175C5B"/>
    <w:rsid w:val="00175C74"/>
    <w:rsid w:val="00175C8E"/>
    <w:rsid w:val="00175C9D"/>
    <w:rsid w:val="00175CCF"/>
    <w:rsid w:val="00175D0C"/>
    <w:rsid w:val="00175D2C"/>
    <w:rsid w:val="00175D94"/>
    <w:rsid w:val="00175E23"/>
    <w:rsid w:val="00175EAE"/>
    <w:rsid w:val="00175EF4"/>
    <w:rsid w:val="00175F55"/>
    <w:rsid w:val="00175FC4"/>
    <w:rsid w:val="00176071"/>
    <w:rsid w:val="0017617E"/>
    <w:rsid w:val="001761DB"/>
    <w:rsid w:val="00176245"/>
    <w:rsid w:val="0017625A"/>
    <w:rsid w:val="001762FB"/>
    <w:rsid w:val="00176367"/>
    <w:rsid w:val="00176380"/>
    <w:rsid w:val="00176390"/>
    <w:rsid w:val="001763C7"/>
    <w:rsid w:val="0017643E"/>
    <w:rsid w:val="0017645E"/>
    <w:rsid w:val="0017648E"/>
    <w:rsid w:val="00176548"/>
    <w:rsid w:val="001765AA"/>
    <w:rsid w:val="001765BE"/>
    <w:rsid w:val="00176627"/>
    <w:rsid w:val="00176676"/>
    <w:rsid w:val="001766CD"/>
    <w:rsid w:val="001766F0"/>
    <w:rsid w:val="00176736"/>
    <w:rsid w:val="0017673A"/>
    <w:rsid w:val="00176762"/>
    <w:rsid w:val="00176795"/>
    <w:rsid w:val="001767A2"/>
    <w:rsid w:val="001767C3"/>
    <w:rsid w:val="0017687D"/>
    <w:rsid w:val="001768E6"/>
    <w:rsid w:val="00176909"/>
    <w:rsid w:val="00176A3B"/>
    <w:rsid w:val="00176A48"/>
    <w:rsid w:val="00176AEB"/>
    <w:rsid w:val="00176AEC"/>
    <w:rsid w:val="00176AEE"/>
    <w:rsid w:val="00176B56"/>
    <w:rsid w:val="00176B9B"/>
    <w:rsid w:val="00176BAC"/>
    <w:rsid w:val="00176BC5"/>
    <w:rsid w:val="00176C23"/>
    <w:rsid w:val="00176C72"/>
    <w:rsid w:val="00176C8D"/>
    <w:rsid w:val="00176D47"/>
    <w:rsid w:val="00176D9D"/>
    <w:rsid w:val="00176E13"/>
    <w:rsid w:val="00176E70"/>
    <w:rsid w:val="00176F45"/>
    <w:rsid w:val="00176F55"/>
    <w:rsid w:val="00176FA6"/>
    <w:rsid w:val="0017703C"/>
    <w:rsid w:val="0017705D"/>
    <w:rsid w:val="001770DF"/>
    <w:rsid w:val="001770F2"/>
    <w:rsid w:val="00177100"/>
    <w:rsid w:val="00177126"/>
    <w:rsid w:val="00177155"/>
    <w:rsid w:val="00177189"/>
    <w:rsid w:val="001771BA"/>
    <w:rsid w:val="00177233"/>
    <w:rsid w:val="00177259"/>
    <w:rsid w:val="001772BA"/>
    <w:rsid w:val="001772C2"/>
    <w:rsid w:val="0017738E"/>
    <w:rsid w:val="00177435"/>
    <w:rsid w:val="0017744C"/>
    <w:rsid w:val="00177489"/>
    <w:rsid w:val="001774A2"/>
    <w:rsid w:val="001774B6"/>
    <w:rsid w:val="001774DD"/>
    <w:rsid w:val="0017753D"/>
    <w:rsid w:val="001775D4"/>
    <w:rsid w:val="00177605"/>
    <w:rsid w:val="0017760C"/>
    <w:rsid w:val="00177648"/>
    <w:rsid w:val="00177669"/>
    <w:rsid w:val="0017766E"/>
    <w:rsid w:val="0017770A"/>
    <w:rsid w:val="00177738"/>
    <w:rsid w:val="001777BD"/>
    <w:rsid w:val="0017788D"/>
    <w:rsid w:val="0017788E"/>
    <w:rsid w:val="0017788F"/>
    <w:rsid w:val="0017789E"/>
    <w:rsid w:val="001779AF"/>
    <w:rsid w:val="001779F0"/>
    <w:rsid w:val="00177AC3"/>
    <w:rsid w:val="00177AD3"/>
    <w:rsid w:val="00177B0C"/>
    <w:rsid w:val="00177B5C"/>
    <w:rsid w:val="00177B5E"/>
    <w:rsid w:val="00177B6D"/>
    <w:rsid w:val="00177BC1"/>
    <w:rsid w:val="00177BC7"/>
    <w:rsid w:val="00177C1D"/>
    <w:rsid w:val="00177C56"/>
    <w:rsid w:val="00177C7E"/>
    <w:rsid w:val="00177CD3"/>
    <w:rsid w:val="00177D7B"/>
    <w:rsid w:val="00177DA4"/>
    <w:rsid w:val="00177DDD"/>
    <w:rsid w:val="00177E1E"/>
    <w:rsid w:val="00177E2E"/>
    <w:rsid w:val="00177E84"/>
    <w:rsid w:val="00177E9A"/>
    <w:rsid w:val="00177EAB"/>
    <w:rsid w:val="00177EBF"/>
    <w:rsid w:val="00177ECD"/>
    <w:rsid w:val="00177F62"/>
    <w:rsid w:val="00177F66"/>
    <w:rsid w:val="00177F68"/>
    <w:rsid w:val="00177F9A"/>
    <w:rsid w:val="00177FB1"/>
    <w:rsid w:val="00177FDC"/>
    <w:rsid w:val="00177FEB"/>
    <w:rsid w:val="0018001C"/>
    <w:rsid w:val="0018002C"/>
    <w:rsid w:val="00180046"/>
    <w:rsid w:val="00180066"/>
    <w:rsid w:val="0018008D"/>
    <w:rsid w:val="001800AC"/>
    <w:rsid w:val="001800CC"/>
    <w:rsid w:val="001800E9"/>
    <w:rsid w:val="001800FB"/>
    <w:rsid w:val="0018010A"/>
    <w:rsid w:val="0018016C"/>
    <w:rsid w:val="00180171"/>
    <w:rsid w:val="00180184"/>
    <w:rsid w:val="001801F0"/>
    <w:rsid w:val="00180200"/>
    <w:rsid w:val="0018022E"/>
    <w:rsid w:val="00180264"/>
    <w:rsid w:val="0018027F"/>
    <w:rsid w:val="0018032E"/>
    <w:rsid w:val="00180348"/>
    <w:rsid w:val="001803FD"/>
    <w:rsid w:val="00180400"/>
    <w:rsid w:val="00180424"/>
    <w:rsid w:val="0018042E"/>
    <w:rsid w:val="0018046C"/>
    <w:rsid w:val="0018046F"/>
    <w:rsid w:val="00180472"/>
    <w:rsid w:val="00180497"/>
    <w:rsid w:val="0018052E"/>
    <w:rsid w:val="0018055B"/>
    <w:rsid w:val="0018058D"/>
    <w:rsid w:val="001805DE"/>
    <w:rsid w:val="00180661"/>
    <w:rsid w:val="00180664"/>
    <w:rsid w:val="00180678"/>
    <w:rsid w:val="00180679"/>
    <w:rsid w:val="0018068B"/>
    <w:rsid w:val="001806B3"/>
    <w:rsid w:val="001806D1"/>
    <w:rsid w:val="001806E2"/>
    <w:rsid w:val="00180721"/>
    <w:rsid w:val="00180784"/>
    <w:rsid w:val="00180795"/>
    <w:rsid w:val="00180798"/>
    <w:rsid w:val="001807BC"/>
    <w:rsid w:val="001807BF"/>
    <w:rsid w:val="001807CD"/>
    <w:rsid w:val="001807F5"/>
    <w:rsid w:val="0018084D"/>
    <w:rsid w:val="0018085F"/>
    <w:rsid w:val="0018087A"/>
    <w:rsid w:val="0018088A"/>
    <w:rsid w:val="001808A9"/>
    <w:rsid w:val="00180979"/>
    <w:rsid w:val="001809C5"/>
    <w:rsid w:val="001809D4"/>
    <w:rsid w:val="00180A62"/>
    <w:rsid w:val="00180A9E"/>
    <w:rsid w:val="00180AFD"/>
    <w:rsid w:val="00180B02"/>
    <w:rsid w:val="00180B0B"/>
    <w:rsid w:val="00180B21"/>
    <w:rsid w:val="00180BB6"/>
    <w:rsid w:val="00180BF3"/>
    <w:rsid w:val="00180C19"/>
    <w:rsid w:val="00180CBA"/>
    <w:rsid w:val="00180D43"/>
    <w:rsid w:val="00180DB0"/>
    <w:rsid w:val="00180DE9"/>
    <w:rsid w:val="00180DF8"/>
    <w:rsid w:val="00180E51"/>
    <w:rsid w:val="00180E5E"/>
    <w:rsid w:val="00180E7E"/>
    <w:rsid w:val="00180EC4"/>
    <w:rsid w:val="00180F0D"/>
    <w:rsid w:val="00180F1F"/>
    <w:rsid w:val="00180F30"/>
    <w:rsid w:val="00180F38"/>
    <w:rsid w:val="00180FFE"/>
    <w:rsid w:val="00181021"/>
    <w:rsid w:val="0018110C"/>
    <w:rsid w:val="001811DD"/>
    <w:rsid w:val="0018120D"/>
    <w:rsid w:val="0018124A"/>
    <w:rsid w:val="00181259"/>
    <w:rsid w:val="00181329"/>
    <w:rsid w:val="0018135E"/>
    <w:rsid w:val="00181367"/>
    <w:rsid w:val="00181378"/>
    <w:rsid w:val="001813BF"/>
    <w:rsid w:val="001813CC"/>
    <w:rsid w:val="001813E3"/>
    <w:rsid w:val="00181433"/>
    <w:rsid w:val="0018145E"/>
    <w:rsid w:val="0018148F"/>
    <w:rsid w:val="001814AB"/>
    <w:rsid w:val="001814D2"/>
    <w:rsid w:val="00181579"/>
    <w:rsid w:val="001815A1"/>
    <w:rsid w:val="001815C5"/>
    <w:rsid w:val="001815EE"/>
    <w:rsid w:val="0018162E"/>
    <w:rsid w:val="0018164E"/>
    <w:rsid w:val="0018167C"/>
    <w:rsid w:val="001816AD"/>
    <w:rsid w:val="00181728"/>
    <w:rsid w:val="00181794"/>
    <w:rsid w:val="001817E7"/>
    <w:rsid w:val="0018182E"/>
    <w:rsid w:val="0018182F"/>
    <w:rsid w:val="001818DD"/>
    <w:rsid w:val="001818F7"/>
    <w:rsid w:val="0018191E"/>
    <w:rsid w:val="00181939"/>
    <w:rsid w:val="0018197D"/>
    <w:rsid w:val="001819DB"/>
    <w:rsid w:val="00181A15"/>
    <w:rsid w:val="00181A22"/>
    <w:rsid w:val="00181A27"/>
    <w:rsid w:val="00181A6F"/>
    <w:rsid w:val="00181A90"/>
    <w:rsid w:val="00181A94"/>
    <w:rsid w:val="00181AE3"/>
    <w:rsid w:val="00181B60"/>
    <w:rsid w:val="00181B67"/>
    <w:rsid w:val="00181B8A"/>
    <w:rsid w:val="00181BBF"/>
    <w:rsid w:val="00181C1B"/>
    <w:rsid w:val="00181C46"/>
    <w:rsid w:val="00181C80"/>
    <w:rsid w:val="00181C84"/>
    <w:rsid w:val="00181CA5"/>
    <w:rsid w:val="00181CAC"/>
    <w:rsid w:val="00181D4C"/>
    <w:rsid w:val="00181D83"/>
    <w:rsid w:val="00181D9B"/>
    <w:rsid w:val="00181E08"/>
    <w:rsid w:val="00181E36"/>
    <w:rsid w:val="00181E40"/>
    <w:rsid w:val="00181E45"/>
    <w:rsid w:val="00181E8C"/>
    <w:rsid w:val="00181E8F"/>
    <w:rsid w:val="00181EC2"/>
    <w:rsid w:val="00181ED6"/>
    <w:rsid w:val="00181EDB"/>
    <w:rsid w:val="00181EE6"/>
    <w:rsid w:val="00181F92"/>
    <w:rsid w:val="00181FA1"/>
    <w:rsid w:val="00182033"/>
    <w:rsid w:val="001820C0"/>
    <w:rsid w:val="001820C9"/>
    <w:rsid w:val="001820D3"/>
    <w:rsid w:val="00182139"/>
    <w:rsid w:val="00182200"/>
    <w:rsid w:val="0018220F"/>
    <w:rsid w:val="00182222"/>
    <w:rsid w:val="001822C2"/>
    <w:rsid w:val="001822D8"/>
    <w:rsid w:val="001822E3"/>
    <w:rsid w:val="001822E4"/>
    <w:rsid w:val="001822E9"/>
    <w:rsid w:val="0018234B"/>
    <w:rsid w:val="00182385"/>
    <w:rsid w:val="00182389"/>
    <w:rsid w:val="00182390"/>
    <w:rsid w:val="001823DC"/>
    <w:rsid w:val="00182437"/>
    <w:rsid w:val="0018247E"/>
    <w:rsid w:val="001824A1"/>
    <w:rsid w:val="001824AF"/>
    <w:rsid w:val="001824B1"/>
    <w:rsid w:val="00182580"/>
    <w:rsid w:val="001825EF"/>
    <w:rsid w:val="00182606"/>
    <w:rsid w:val="00182612"/>
    <w:rsid w:val="00182661"/>
    <w:rsid w:val="00182663"/>
    <w:rsid w:val="00182668"/>
    <w:rsid w:val="001826A6"/>
    <w:rsid w:val="001826A8"/>
    <w:rsid w:val="001826B5"/>
    <w:rsid w:val="001826BC"/>
    <w:rsid w:val="001826DB"/>
    <w:rsid w:val="001826E5"/>
    <w:rsid w:val="00182752"/>
    <w:rsid w:val="00182768"/>
    <w:rsid w:val="00182892"/>
    <w:rsid w:val="001828B4"/>
    <w:rsid w:val="001828CB"/>
    <w:rsid w:val="001828F8"/>
    <w:rsid w:val="00182923"/>
    <w:rsid w:val="0018294A"/>
    <w:rsid w:val="00182976"/>
    <w:rsid w:val="00182994"/>
    <w:rsid w:val="001829CF"/>
    <w:rsid w:val="001829ED"/>
    <w:rsid w:val="001829FD"/>
    <w:rsid w:val="00182A11"/>
    <w:rsid w:val="00182A49"/>
    <w:rsid w:val="00182A4D"/>
    <w:rsid w:val="00182A69"/>
    <w:rsid w:val="00182AA0"/>
    <w:rsid w:val="00182AA8"/>
    <w:rsid w:val="00182B0B"/>
    <w:rsid w:val="00182B5F"/>
    <w:rsid w:val="00182BC2"/>
    <w:rsid w:val="00182C0A"/>
    <w:rsid w:val="00182C38"/>
    <w:rsid w:val="00182C60"/>
    <w:rsid w:val="00182CA7"/>
    <w:rsid w:val="00182CD6"/>
    <w:rsid w:val="00182D04"/>
    <w:rsid w:val="00182D2A"/>
    <w:rsid w:val="00182DC5"/>
    <w:rsid w:val="00182E58"/>
    <w:rsid w:val="00182E6A"/>
    <w:rsid w:val="00182E7B"/>
    <w:rsid w:val="00182E81"/>
    <w:rsid w:val="00182E98"/>
    <w:rsid w:val="00182EC0"/>
    <w:rsid w:val="00182FD2"/>
    <w:rsid w:val="00182FFC"/>
    <w:rsid w:val="00183011"/>
    <w:rsid w:val="00183034"/>
    <w:rsid w:val="00183047"/>
    <w:rsid w:val="00183052"/>
    <w:rsid w:val="00183058"/>
    <w:rsid w:val="001830B7"/>
    <w:rsid w:val="0018312F"/>
    <w:rsid w:val="00183151"/>
    <w:rsid w:val="0018319F"/>
    <w:rsid w:val="001831BA"/>
    <w:rsid w:val="00183226"/>
    <w:rsid w:val="0018323E"/>
    <w:rsid w:val="00183258"/>
    <w:rsid w:val="0018325A"/>
    <w:rsid w:val="0018326C"/>
    <w:rsid w:val="0018327B"/>
    <w:rsid w:val="0018328D"/>
    <w:rsid w:val="001832D9"/>
    <w:rsid w:val="00183308"/>
    <w:rsid w:val="00183313"/>
    <w:rsid w:val="00183314"/>
    <w:rsid w:val="00183327"/>
    <w:rsid w:val="00183328"/>
    <w:rsid w:val="0018332E"/>
    <w:rsid w:val="00183332"/>
    <w:rsid w:val="00183367"/>
    <w:rsid w:val="001833AF"/>
    <w:rsid w:val="0018343F"/>
    <w:rsid w:val="00183451"/>
    <w:rsid w:val="001834B3"/>
    <w:rsid w:val="001834DB"/>
    <w:rsid w:val="00183585"/>
    <w:rsid w:val="001835EE"/>
    <w:rsid w:val="001836E3"/>
    <w:rsid w:val="001836F5"/>
    <w:rsid w:val="00183719"/>
    <w:rsid w:val="001837DE"/>
    <w:rsid w:val="001837E0"/>
    <w:rsid w:val="001837F7"/>
    <w:rsid w:val="0018385A"/>
    <w:rsid w:val="00183869"/>
    <w:rsid w:val="0018387A"/>
    <w:rsid w:val="00183944"/>
    <w:rsid w:val="00183970"/>
    <w:rsid w:val="001839C3"/>
    <w:rsid w:val="001839C4"/>
    <w:rsid w:val="00183A84"/>
    <w:rsid w:val="00183A85"/>
    <w:rsid w:val="00183B34"/>
    <w:rsid w:val="00183B8D"/>
    <w:rsid w:val="00183B92"/>
    <w:rsid w:val="00183CAB"/>
    <w:rsid w:val="00183E42"/>
    <w:rsid w:val="00183ED9"/>
    <w:rsid w:val="00183F2F"/>
    <w:rsid w:val="00183F75"/>
    <w:rsid w:val="00183F7B"/>
    <w:rsid w:val="00184041"/>
    <w:rsid w:val="00184076"/>
    <w:rsid w:val="0018408E"/>
    <w:rsid w:val="001840CB"/>
    <w:rsid w:val="001840DD"/>
    <w:rsid w:val="001840FB"/>
    <w:rsid w:val="0018412C"/>
    <w:rsid w:val="0018413D"/>
    <w:rsid w:val="0018419D"/>
    <w:rsid w:val="001841B1"/>
    <w:rsid w:val="001841D5"/>
    <w:rsid w:val="0018429C"/>
    <w:rsid w:val="00184307"/>
    <w:rsid w:val="0018434C"/>
    <w:rsid w:val="001843EA"/>
    <w:rsid w:val="00184413"/>
    <w:rsid w:val="00184448"/>
    <w:rsid w:val="001844A0"/>
    <w:rsid w:val="001844DF"/>
    <w:rsid w:val="00184536"/>
    <w:rsid w:val="0018453F"/>
    <w:rsid w:val="00184552"/>
    <w:rsid w:val="0018456F"/>
    <w:rsid w:val="00184572"/>
    <w:rsid w:val="00184599"/>
    <w:rsid w:val="001845B1"/>
    <w:rsid w:val="001845EA"/>
    <w:rsid w:val="0018462F"/>
    <w:rsid w:val="00184663"/>
    <w:rsid w:val="001846C4"/>
    <w:rsid w:val="00184816"/>
    <w:rsid w:val="0018489F"/>
    <w:rsid w:val="001848B5"/>
    <w:rsid w:val="001848B8"/>
    <w:rsid w:val="001848E9"/>
    <w:rsid w:val="00184936"/>
    <w:rsid w:val="0018493C"/>
    <w:rsid w:val="0018498E"/>
    <w:rsid w:val="00184AF7"/>
    <w:rsid w:val="00184B3D"/>
    <w:rsid w:val="00184BAB"/>
    <w:rsid w:val="00184C5B"/>
    <w:rsid w:val="00184CE1"/>
    <w:rsid w:val="00184D20"/>
    <w:rsid w:val="00184D3A"/>
    <w:rsid w:val="00184D84"/>
    <w:rsid w:val="00184D98"/>
    <w:rsid w:val="00184D9D"/>
    <w:rsid w:val="00184DED"/>
    <w:rsid w:val="00184E25"/>
    <w:rsid w:val="00184E28"/>
    <w:rsid w:val="00184E2B"/>
    <w:rsid w:val="00184E2F"/>
    <w:rsid w:val="00184EB3"/>
    <w:rsid w:val="00184F69"/>
    <w:rsid w:val="00184F77"/>
    <w:rsid w:val="00184F89"/>
    <w:rsid w:val="00184FD2"/>
    <w:rsid w:val="00184FFE"/>
    <w:rsid w:val="00185075"/>
    <w:rsid w:val="0018508C"/>
    <w:rsid w:val="00185121"/>
    <w:rsid w:val="0018514B"/>
    <w:rsid w:val="00185160"/>
    <w:rsid w:val="00185223"/>
    <w:rsid w:val="00185236"/>
    <w:rsid w:val="0018527F"/>
    <w:rsid w:val="001852D1"/>
    <w:rsid w:val="0018530D"/>
    <w:rsid w:val="0018532B"/>
    <w:rsid w:val="00185340"/>
    <w:rsid w:val="001853CC"/>
    <w:rsid w:val="00185437"/>
    <w:rsid w:val="0018547B"/>
    <w:rsid w:val="001854A8"/>
    <w:rsid w:val="001854BC"/>
    <w:rsid w:val="001854E4"/>
    <w:rsid w:val="00185526"/>
    <w:rsid w:val="001855E3"/>
    <w:rsid w:val="0018561B"/>
    <w:rsid w:val="0018562D"/>
    <w:rsid w:val="00185646"/>
    <w:rsid w:val="0018567D"/>
    <w:rsid w:val="001856FF"/>
    <w:rsid w:val="00185709"/>
    <w:rsid w:val="00185713"/>
    <w:rsid w:val="00185791"/>
    <w:rsid w:val="001857B7"/>
    <w:rsid w:val="00185839"/>
    <w:rsid w:val="00185897"/>
    <w:rsid w:val="0018589F"/>
    <w:rsid w:val="0018590E"/>
    <w:rsid w:val="00185910"/>
    <w:rsid w:val="00185958"/>
    <w:rsid w:val="00185961"/>
    <w:rsid w:val="0018599A"/>
    <w:rsid w:val="001859B3"/>
    <w:rsid w:val="00185A23"/>
    <w:rsid w:val="00185A4D"/>
    <w:rsid w:val="00185A51"/>
    <w:rsid w:val="00185A63"/>
    <w:rsid w:val="00185A65"/>
    <w:rsid w:val="00185AAA"/>
    <w:rsid w:val="00185AB0"/>
    <w:rsid w:val="00185ABA"/>
    <w:rsid w:val="00185B04"/>
    <w:rsid w:val="00185B47"/>
    <w:rsid w:val="00185B58"/>
    <w:rsid w:val="00185B65"/>
    <w:rsid w:val="00185B89"/>
    <w:rsid w:val="00185BD4"/>
    <w:rsid w:val="00185C0B"/>
    <w:rsid w:val="00185C46"/>
    <w:rsid w:val="00185C5F"/>
    <w:rsid w:val="00185C84"/>
    <w:rsid w:val="00185CCA"/>
    <w:rsid w:val="00185CFF"/>
    <w:rsid w:val="00185D11"/>
    <w:rsid w:val="00185D16"/>
    <w:rsid w:val="00185D6B"/>
    <w:rsid w:val="00185E53"/>
    <w:rsid w:val="00185E57"/>
    <w:rsid w:val="00185E69"/>
    <w:rsid w:val="00185EC1"/>
    <w:rsid w:val="00185ED7"/>
    <w:rsid w:val="00185F08"/>
    <w:rsid w:val="00185FB0"/>
    <w:rsid w:val="0018601D"/>
    <w:rsid w:val="00186078"/>
    <w:rsid w:val="0018608A"/>
    <w:rsid w:val="001860AE"/>
    <w:rsid w:val="001860B5"/>
    <w:rsid w:val="001860B8"/>
    <w:rsid w:val="001860FF"/>
    <w:rsid w:val="001861EF"/>
    <w:rsid w:val="001861F2"/>
    <w:rsid w:val="00186254"/>
    <w:rsid w:val="001862FE"/>
    <w:rsid w:val="0018631C"/>
    <w:rsid w:val="00186324"/>
    <w:rsid w:val="0018634F"/>
    <w:rsid w:val="001863A3"/>
    <w:rsid w:val="001863A9"/>
    <w:rsid w:val="001863C6"/>
    <w:rsid w:val="001863F4"/>
    <w:rsid w:val="001863F5"/>
    <w:rsid w:val="00186459"/>
    <w:rsid w:val="00186473"/>
    <w:rsid w:val="001864EF"/>
    <w:rsid w:val="0018651A"/>
    <w:rsid w:val="00186520"/>
    <w:rsid w:val="0018653E"/>
    <w:rsid w:val="0018655C"/>
    <w:rsid w:val="0018657D"/>
    <w:rsid w:val="0018657F"/>
    <w:rsid w:val="001865D3"/>
    <w:rsid w:val="001865E8"/>
    <w:rsid w:val="001865EA"/>
    <w:rsid w:val="001865F1"/>
    <w:rsid w:val="001865FA"/>
    <w:rsid w:val="001865FC"/>
    <w:rsid w:val="0018664D"/>
    <w:rsid w:val="00186694"/>
    <w:rsid w:val="001866FC"/>
    <w:rsid w:val="00186759"/>
    <w:rsid w:val="0018678B"/>
    <w:rsid w:val="0018686E"/>
    <w:rsid w:val="0018690E"/>
    <w:rsid w:val="001869E2"/>
    <w:rsid w:val="001869F5"/>
    <w:rsid w:val="00186A4E"/>
    <w:rsid w:val="00186A77"/>
    <w:rsid w:val="00186B34"/>
    <w:rsid w:val="00186B62"/>
    <w:rsid w:val="00186BD5"/>
    <w:rsid w:val="00186C11"/>
    <w:rsid w:val="00186C69"/>
    <w:rsid w:val="00186C6E"/>
    <w:rsid w:val="00186CEF"/>
    <w:rsid w:val="00186D0C"/>
    <w:rsid w:val="00186D70"/>
    <w:rsid w:val="00186D71"/>
    <w:rsid w:val="00186DA0"/>
    <w:rsid w:val="00186E01"/>
    <w:rsid w:val="00186E39"/>
    <w:rsid w:val="00186E4B"/>
    <w:rsid w:val="00186E50"/>
    <w:rsid w:val="00186E7E"/>
    <w:rsid w:val="00186EF6"/>
    <w:rsid w:val="00186F49"/>
    <w:rsid w:val="00186F4E"/>
    <w:rsid w:val="00186FAB"/>
    <w:rsid w:val="00186FBE"/>
    <w:rsid w:val="00186FCA"/>
    <w:rsid w:val="0018707D"/>
    <w:rsid w:val="001870AD"/>
    <w:rsid w:val="001870CF"/>
    <w:rsid w:val="00187118"/>
    <w:rsid w:val="00187124"/>
    <w:rsid w:val="001871FD"/>
    <w:rsid w:val="00187238"/>
    <w:rsid w:val="001872CD"/>
    <w:rsid w:val="001872EB"/>
    <w:rsid w:val="00187324"/>
    <w:rsid w:val="0018733E"/>
    <w:rsid w:val="0018739C"/>
    <w:rsid w:val="001873D7"/>
    <w:rsid w:val="001873E0"/>
    <w:rsid w:val="0018743F"/>
    <w:rsid w:val="00187450"/>
    <w:rsid w:val="0018747F"/>
    <w:rsid w:val="00187505"/>
    <w:rsid w:val="00187517"/>
    <w:rsid w:val="00187596"/>
    <w:rsid w:val="001875CA"/>
    <w:rsid w:val="00187615"/>
    <w:rsid w:val="00187633"/>
    <w:rsid w:val="001876CB"/>
    <w:rsid w:val="00187702"/>
    <w:rsid w:val="00187757"/>
    <w:rsid w:val="0018775F"/>
    <w:rsid w:val="001877F6"/>
    <w:rsid w:val="00187832"/>
    <w:rsid w:val="00187910"/>
    <w:rsid w:val="0018795F"/>
    <w:rsid w:val="00187973"/>
    <w:rsid w:val="001879E8"/>
    <w:rsid w:val="00187A7B"/>
    <w:rsid w:val="00187AA0"/>
    <w:rsid w:val="00187B26"/>
    <w:rsid w:val="00187B92"/>
    <w:rsid w:val="00187BAD"/>
    <w:rsid w:val="00187C11"/>
    <w:rsid w:val="00187CCD"/>
    <w:rsid w:val="00187D0B"/>
    <w:rsid w:val="00187D4B"/>
    <w:rsid w:val="00187D87"/>
    <w:rsid w:val="00187E11"/>
    <w:rsid w:val="00187E2B"/>
    <w:rsid w:val="00187E65"/>
    <w:rsid w:val="00187E66"/>
    <w:rsid w:val="00187E6F"/>
    <w:rsid w:val="00187E98"/>
    <w:rsid w:val="00187EAB"/>
    <w:rsid w:val="00187EC5"/>
    <w:rsid w:val="00187F17"/>
    <w:rsid w:val="00187F2C"/>
    <w:rsid w:val="0018A6B9"/>
    <w:rsid w:val="00190052"/>
    <w:rsid w:val="00190066"/>
    <w:rsid w:val="001900DD"/>
    <w:rsid w:val="001900E2"/>
    <w:rsid w:val="00190132"/>
    <w:rsid w:val="0019016F"/>
    <w:rsid w:val="0019019B"/>
    <w:rsid w:val="001901A9"/>
    <w:rsid w:val="001901CA"/>
    <w:rsid w:val="00190202"/>
    <w:rsid w:val="0019024B"/>
    <w:rsid w:val="0019029B"/>
    <w:rsid w:val="001902F1"/>
    <w:rsid w:val="00190391"/>
    <w:rsid w:val="001904F8"/>
    <w:rsid w:val="00190545"/>
    <w:rsid w:val="00190573"/>
    <w:rsid w:val="001905DC"/>
    <w:rsid w:val="001906C2"/>
    <w:rsid w:val="00190706"/>
    <w:rsid w:val="00190771"/>
    <w:rsid w:val="00190780"/>
    <w:rsid w:val="001907EE"/>
    <w:rsid w:val="00190806"/>
    <w:rsid w:val="00190810"/>
    <w:rsid w:val="00190844"/>
    <w:rsid w:val="00190848"/>
    <w:rsid w:val="0019085E"/>
    <w:rsid w:val="00190879"/>
    <w:rsid w:val="001908BE"/>
    <w:rsid w:val="001908CF"/>
    <w:rsid w:val="001908E1"/>
    <w:rsid w:val="001908F2"/>
    <w:rsid w:val="00190918"/>
    <w:rsid w:val="00190982"/>
    <w:rsid w:val="00190999"/>
    <w:rsid w:val="001909D9"/>
    <w:rsid w:val="00190A91"/>
    <w:rsid w:val="00190AA8"/>
    <w:rsid w:val="00190AC0"/>
    <w:rsid w:val="00190B1E"/>
    <w:rsid w:val="00190B28"/>
    <w:rsid w:val="00190BA3"/>
    <w:rsid w:val="00190C29"/>
    <w:rsid w:val="00190C5B"/>
    <w:rsid w:val="00190CBD"/>
    <w:rsid w:val="00190CBE"/>
    <w:rsid w:val="00190CE3"/>
    <w:rsid w:val="00190D03"/>
    <w:rsid w:val="00190D17"/>
    <w:rsid w:val="00190D63"/>
    <w:rsid w:val="00190D64"/>
    <w:rsid w:val="00190D9F"/>
    <w:rsid w:val="00190DA8"/>
    <w:rsid w:val="00190EEC"/>
    <w:rsid w:val="00190EED"/>
    <w:rsid w:val="0019100B"/>
    <w:rsid w:val="0019101A"/>
    <w:rsid w:val="0019101F"/>
    <w:rsid w:val="0019105D"/>
    <w:rsid w:val="00191121"/>
    <w:rsid w:val="00191159"/>
    <w:rsid w:val="0019115B"/>
    <w:rsid w:val="001911AE"/>
    <w:rsid w:val="001911BE"/>
    <w:rsid w:val="001911E8"/>
    <w:rsid w:val="00191204"/>
    <w:rsid w:val="001912A0"/>
    <w:rsid w:val="001912F3"/>
    <w:rsid w:val="0019131C"/>
    <w:rsid w:val="001913E9"/>
    <w:rsid w:val="00191433"/>
    <w:rsid w:val="001914A0"/>
    <w:rsid w:val="00191525"/>
    <w:rsid w:val="00191539"/>
    <w:rsid w:val="001915C0"/>
    <w:rsid w:val="00191669"/>
    <w:rsid w:val="0019167B"/>
    <w:rsid w:val="001916A0"/>
    <w:rsid w:val="0019173A"/>
    <w:rsid w:val="0019173E"/>
    <w:rsid w:val="001917BA"/>
    <w:rsid w:val="001917F0"/>
    <w:rsid w:val="0019180E"/>
    <w:rsid w:val="0019182E"/>
    <w:rsid w:val="00191846"/>
    <w:rsid w:val="0019184E"/>
    <w:rsid w:val="0019186A"/>
    <w:rsid w:val="00191871"/>
    <w:rsid w:val="0019187F"/>
    <w:rsid w:val="00191896"/>
    <w:rsid w:val="0019189A"/>
    <w:rsid w:val="00191944"/>
    <w:rsid w:val="00191956"/>
    <w:rsid w:val="00191968"/>
    <w:rsid w:val="00191994"/>
    <w:rsid w:val="001919AC"/>
    <w:rsid w:val="00191A0F"/>
    <w:rsid w:val="00191A19"/>
    <w:rsid w:val="00191A83"/>
    <w:rsid w:val="00191A9D"/>
    <w:rsid w:val="00191AC6"/>
    <w:rsid w:val="00191AC9"/>
    <w:rsid w:val="00191AF1"/>
    <w:rsid w:val="00191AFB"/>
    <w:rsid w:val="00191B2C"/>
    <w:rsid w:val="00191C02"/>
    <w:rsid w:val="00191C1B"/>
    <w:rsid w:val="00191C4A"/>
    <w:rsid w:val="00191C7C"/>
    <w:rsid w:val="00191CF3"/>
    <w:rsid w:val="00191D18"/>
    <w:rsid w:val="00191D4F"/>
    <w:rsid w:val="00191DDD"/>
    <w:rsid w:val="00191E4E"/>
    <w:rsid w:val="00191E53"/>
    <w:rsid w:val="00191E60"/>
    <w:rsid w:val="00191EEA"/>
    <w:rsid w:val="00191FA9"/>
    <w:rsid w:val="00191FCE"/>
    <w:rsid w:val="0019205E"/>
    <w:rsid w:val="001920A1"/>
    <w:rsid w:val="001920C7"/>
    <w:rsid w:val="001920F2"/>
    <w:rsid w:val="00192104"/>
    <w:rsid w:val="0019213B"/>
    <w:rsid w:val="00192192"/>
    <w:rsid w:val="001921F0"/>
    <w:rsid w:val="00192230"/>
    <w:rsid w:val="00192234"/>
    <w:rsid w:val="001922C7"/>
    <w:rsid w:val="001922C9"/>
    <w:rsid w:val="001922F5"/>
    <w:rsid w:val="00192376"/>
    <w:rsid w:val="00192383"/>
    <w:rsid w:val="001923CA"/>
    <w:rsid w:val="00192429"/>
    <w:rsid w:val="00192457"/>
    <w:rsid w:val="0019247E"/>
    <w:rsid w:val="001925CB"/>
    <w:rsid w:val="00192681"/>
    <w:rsid w:val="00192706"/>
    <w:rsid w:val="00192754"/>
    <w:rsid w:val="001927C0"/>
    <w:rsid w:val="001927E0"/>
    <w:rsid w:val="00192801"/>
    <w:rsid w:val="00192825"/>
    <w:rsid w:val="0019282C"/>
    <w:rsid w:val="001928A0"/>
    <w:rsid w:val="0019292D"/>
    <w:rsid w:val="001929AC"/>
    <w:rsid w:val="001929EB"/>
    <w:rsid w:val="00192A08"/>
    <w:rsid w:val="00192A14"/>
    <w:rsid w:val="00192A73"/>
    <w:rsid w:val="00192A87"/>
    <w:rsid w:val="00192AF5"/>
    <w:rsid w:val="00192B16"/>
    <w:rsid w:val="00192B65"/>
    <w:rsid w:val="00192B9B"/>
    <w:rsid w:val="00192BAC"/>
    <w:rsid w:val="00192C25"/>
    <w:rsid w:val="00192C32"/>
    <w:rsid w:val="00192C35"/>
    <w:rsid w:val="00192C56"/>
    <w:rsid w:val="00192CDC"/>
    <w:rsid w:val="00192CEE"/>
    <w:rsid w:val="00192CF8"/>
    <w:rsid w:val="00192D2D"/>
    <w:rsid w:val="00192D61"/>
    <w:rsid w:val="00192D70"/>
    <w:rsid w:val="00192D82"/>
    <w:rsid w:val="00192DBE"/>
    <w:rsid w:val="00192F75"/>
    <w:rsid w:val="00192FC3"/>
    <w:rsid w:val="00192FC8"/>
    <w:rsid w:val="00193035"/>
    <w:rsid w:val="00193044"/>
    <w:rsid w:val="0019306F"/>
    <w:rsid w:val="0019307C"/>
    <w:rsid w:val="00193092"/>
    <w:rsid w:val="001930CF"/>
    <w:rsid w:val="00193108"/>
    <w:rsid w:val="00193164"/>
    <w:rsid w:val="00193168"/>
    <w:rsid w:val="00193173"/>
    <w:rsid w:val="00193175"/>
    <w:rsid w:val="0019317A"/>
    <w:rsid w:val="001931B9"/>
    <w:rsid w:val="00193204"/>
    <w:rsid w:val="00193269"/>
    <w:rsid w:val="001932B3"/>
    <w:rsid w:val="001932DC"/>
    <w:rsid w:val="00193316"/>
    <w:rsid w:val="00193341"/>
    <w:rsid w:val="00193365"/>
    <w:rsid w:val="00193398"/>
    <w:rsid w:val="001933D0"/>
    <w:rsid w:val="001933D3"/>
    <w:rsid w:val="001933FF"/>
    <w:rsid w:val="00193466"/>
    <w:rsid w:val="00193497"/>
    <w:rsid w:val="001935C0"/>
    <w:rsid w:val="001935D1"/>
    <w:rsid w:val="0019361F"/>
    <w:rsid w:val="00193669"/>
    <w:rsid w:val="001936A8"/>
    <w:rsid w:val="00193706"/>
    <w:rsid w:val="0019375F"/>
    <w:rsid w:val="00193762"/>
    <w:rsid w:val="00193793"/>
    <w:rsid w:val="00193820"/>
    <w:rsid w:val="001938A0"/>
    <w:rsid w:val="00193912"/>
    <w:rsid w:val="00193933"/>
    <w:rsid w:val="001939D9"/>
    <w:rsid w:val="00193A03"/>
    <w:rsid w:val="00193A2F"/>
    <w:rsid w:val="00193A40"/>
    <w:rsid w:val="00193A82"/>
    <w:rsid w:val="00193AA6"/>
    <w:rsid w:val="00193ADF"/>
    <w:rsid w:val="00193B34"/>
    <w:rsid w:val="00193B6E"/>
    <w:rsid w:val="00193B83"/>
    <w:rsid w:val="00193BEC"/>
    <w:rsid w:val="00193BED"/>
    <w:rsid w:val="00193C8C"/>
    <w:rsid w:val="00193CC9"/>
    <w:rsid w:val="00193D48"/>
    <w:rsid w:val="00193D6E"/>
    <w:rsid w:val="00193DF9"/>
    <w:rsid w:val="00193DFE"/>
    <w:rsid w:val="00193E57"/>
    <w:rsid w:val="00193EDE"/>
    <w:rsid w:val="00193F0D"/>
    <w:rsid w:val="00193F29"/>
    <w:rsid w:val="00193FE3"/>
    <w:rsid w:val="0019402E"/>
    <w:rsid w:val="00194056"/>
    <w:rsid w:val="0019408B"/>
    <w:rsid w:val="001940C2"/>
    <w:rsid w:val="0019416F"/>
    <w:rsid w:val="00194171"/>
    <w:rsid w:val="0019423E"/>
    <w:rsid w:val="0019425E"/>
    <w:rsid w:val="001942B1"/>
    <w:rsid w:val="00194348"/>
    <w:rsid w:val="0019438F"/>
    <w:rsid w:val="00194398"/>
    <w:rsid w:val="001943AE"/>
    <w:rsid w:val="0019440B"/>
    <w:rsid w:val="00194435"/>
    <w:rsid w:val="0019444F"/>
    <w:rsid w:val="00194473"/>
    <w:rsid w:val="00194476"/>
    <w:rsid w:val="0019447B"/>
    <w:rsid w:val="00194482"/>
    <w:rsid w:val="00194493"/>
    <w:rsid w:val="0019449D"/>
    <w:rsid w:val="001944D3"/>
    <w:rsid w:val="00194575"/>
    <w:rsid w:val="00194590"/>
    <w:rsid w:val="00194591"/>
    <w:rsid w:val="001945A6"/>
    <w:rsid w:val="0019460C"/>
    <w:rsid w:val="00194638"/>
    <w:rsid w:val="0019463D"/>
    <w:rsid w:val="00194640"/>
    <w:rsid w:val="00194691"/>
    <w:rsid w:val="001946A1"/>
    <w:rsid w:val="001946C8"/>
    <w:rsid w:val="001946DC"/>
    <w:rsid w:val="001946F3"/>
    <w:rsid w:val="00194702"/>
    <w:rsid w:val="0019470C"/>
    <w:rsid w:val="001947A7"/>
    <w:rsid w:val="001947AF"/>
    <w:rsid w:val="001947C2"/>
    <w:rsid w:val="001947D6"/>
    <w:rsid w:val="001947E3"/>
    <w:rsid w:val="00194801"/>
    <w:rsid w:val="001948AE"/>
    <w:rsid w:val="001948CD"/>
    <w:rsid w:val="001948ED"/>
    <w:rsid w:val="00194901"/>
    <w:rsid w:val="00194A8B"/>
    <w:rsid w:val="00194A90"/>
    <w:rsid w:val="00194AA4"/>
    <w:rsid w:val="00194AAE"/>
    <w:rsid w:val="00194AC3"/>
    <w:rsid w:val="00194B0A"/>
    <w:rsid w:val="00194B49"/>
    <w:rsid w:val="00194B67"/>
    <w:rsid w:val="00194BAA"/>
    <w:rsid w:val="00194BE1"/>
    <w:rsid w:val="00194BED"/>
    <w:rsid w:val="00194C39"/>
    <w:rsid w:val="00194C87"/>
    <w:rsid w:val="00194D1B"/>
    <w:rsid w:val="00194D78"/>
    <w:rsid w:val="00194D84"/>
    <w:rsid w:val="00194E08"/>
    <w:rsid w:val="00194E18"/>
    <w:rsid w:val="00194E1B"/>
    <w:rsid w:val="00194E99"/>
    <w:rsid w:val="00194EBE"/>
    <w:rsid w:val="00194EC4"/>
    <w:rsid w:val="00194ED2"/>
    <w:rsid w:val="00194F25"/>
    <w:rsid w:val="00195055"/>
    <w:rsid w:val="00195089"/>
    <w:rsid w:val="001950CB"/>
    <w:rsid w:val="001950E3"/>
    <w:rsid w:val="001950E9"/>
    <w:rsid w:val="001950EE"/>
    <w:rsid w:val="00195100"/>
    <w:rsid w:val="0019512C"/>
    <w:rsid w:val="0019518B"/>
    <w:rsid w:val="001951AA"/>
    <w:rsid w:val="00195204"/>
    <w:rsid w:val="00195234"/>
    <w:rsid w:val="0019526D"/>
    <w:rsid w:val="001952A4"/>
    <w:rsid w:val="00195331"/>
    <w:rsid w:val="00195339"/>
    <w:rsid w:val="00195343"/>
    <w:rsid w:val="00195397"/>
    <w:rsid w:val="00195424"/>
    <w:rsid w:val="00195448"/>
    <w:rsid w:val="0019547D"/>
    <w:rsid w:val="001954BF"/>
    <w:rsid w:val="001954D3"/>
    <w:rsid w:val="00195532"/>
    <w:rsid w:val="00195553"/>
    <w:rsid w:val="00195610"/>
    <w:rsid w:val="00195636"/>
    <w:rsid w:val="00195643"/>
    <w:rsid w:val="0019565D"/>
    <w:rsid w:val="00195685"/>
    <w:rsid w:val="001956CC"/>
    <w:rsid w:val="00195705"/>
    <w:rsid w:val="00195735"/>
    <w:rsid w:val="00195748"/>
    <w:rsid w:val="0019574F"/>
    <w:rsid w:val="00195796"/>
    <w:rsid w:val="001957C8"/>
    <w:rsid w:val="001958B8"/>
    <w:rsid w:val="001958C2"/>
    <w:rsid w:val="00195914"/>
    <w:rsid w:val="001959C9"/>
    <w:rsid w:val="00195A23"/>
    <w:rsid w:val="00195AC8"/>
    <w:rsid w:val="00195AD1"/>
    <w:rsid w:val="00195AEC"/>
    <w:rsid w:val="00195AF4"/>
    <w:rsid w:val="00195BB0"/>
    <w:rsid w:val="00195BBB"/>
    <w:rsid w:val="00195BE2"/>
    <w:rsid w:val="00195BE7"/>
    <w:rsid w:val="00195BE9"/>
    <w:rsid w:val="00195CD9"/>
    <w:rsid w:val="00195CF0"/>
    <w:rsid w:val="00195DAA"/>
    <w:rsid w:val="00195DE3"/>
    <w:rsid w:val="00195E1F"/>
    <w:rsid w:val="00195E49"/>
    <w:rsid w:val="00195E7A"/>
    <w:rsid w:val="00195F15"/>
    <w:rsid w:val="00195F64"/>
    <w:rsid w:val="00195F85"/>
    <w:rsid w:val="00195FDC"/>
    <w:rsid w:val="0019601E"/>
    <w:rsid w:val="00196082"/>
    <w:rsid w:val="00196119"/>
    <w:rsid w:val="001961C8"/>
    <w:rsid w:val="001961DB"/>
    <w:rsid w:val="001961F4"/>
    <w:rsid w:val="0019624C"/>
    <w:rsid w:val="001962AF"/>
    <w:rsid w:val="001962B5"/>
    <w:rsid w:val="001963C2"/>
    <w:rsid w:val="00196412"/>
    <w:rsid w:val="00196420"/>
    <w:rsid w:val="0019642B"/>
    <w:rsid w:val="001964F5"/>
    <w:rsid w:val="001965E5"/>
    <w:rsid w:val="001966CB"/>
    <w:rsid w:val="00196707"/>
    <w:rsid w:val="0019678E"/>
    <w:rsid w:val="001967DA"/>
    <w:rsid w:val="001967F0"/>
    <w:rsid w:val="00196813"/>
    <w:rsid w:val="0019682E"/>
    <w:rsid w:val="0019685C"/>
    <w:rsid w:val="0019689C"/>
    <w:rsid w:val="001968AC"/>
    <w:rsid w:val="00196933"/>
    <w:rsid w:val="0019699B"/>
    <w:rsid w:val="001969F0"/>
    <w:rsid w:val="00196A29"/>
    <w:rsid w:val="00196AE8"/>
    <w:rsid w:val="00196B9F"/>
    <w:rsid w:val="00196BA9"/>
    <w:rsid w:val="00196BD5"/>
    <w:rsid w:val="00196C36"/>
    <w:rsid w:val="00196C50"/>
    <w:rsid w:val="00196C7D"/>
    <w:rsid w:val="00196CCF"/>
    <w:rsid w:val="00196D0E"/>
    <w:rsid w:val="00196D22"/>
    <w:rsid w:val="00196D33"/>
    <w:rsid w:val="00196D45"/>
    <w:rsid w:val="00196D5C"/>
    <w:rsid w:val="00196D6E"/>
    <w:rsid w:val="00196DA5"/>
    <w:rsid w:val="00196E2E"/>
    <w:rsid w:val="00196E36"/>
    <w:rsid w:val="00196E6B"/>
    <w:rsid w:val="00196E7B"/>
    <w:rsid w:val="00196E8E"/>
    <w:rsid w:val="00196E8F"/>
    <w:rsid w:val="00196EBE"/>
    <w:rsid w:val="00196EF6"/>
    <w:rsid w:val="00196F17"/>
    <w:rsid w:val="00196F7B"/>
    <w:rsid w:val="00196F8A"/>
    <w:rsid w:val="00196FE6"/>
    <w:rsid w:val="00196FF0"/>
    <w:rsid w:val="00197039"/>
    <w:rsid w:val="00197079"/>
    <w:rsid w:val="00197081"/>
    <w:rsid w:val="001970C3"/>
    <w:rsid w:val="001970E6"/>
    <w:rsid w:val="0019714A"/>
    <w:rsid w:val="00197195"/>
    <w:rsid w:val="00197211"/>
    <w:rsid w:val="00197216"/>
    <w:rsid w:val="00197295"/>
    <w:rsid w:val="001972FE"/>
    <w:rsid w:val="0019734A"/>
    <w:rsid w:val="00197384"/>
    <w:rsid w:val="0019739D"/>
    <w:rsid w:val="001973C7"/>
    <w:rsid w:val="00197498"/>
    <w:rsid w:val="001974A6"/>
    <w:rsid w:val="001974F3"/>
    <w:rsid w:val="0019752C"/>
    <w:rsid w:val="0019759E"/>
    <w:rsid w:val="001975CB"/>
    <w:rsid w:val="001975D0"/>
    <w:rsid w:val="0019762D"/>
    <w:rsid w:val="0019764B"/>
    <w:rsid w:val="0019766E"/>
    <w:rsid w:val="001976DB"/>
    <w:rsid w:val="001976EC"/>
    <w:rsid w:val="0019771D"/>
    <w:rsid w:val="00197758"/>
    <w:rsid w:val="00197769"/>
    <w:rsid w:val="0019778E"/>
    <w:rsid w:val="001977A5"/>
    <w:rsid w:val="001977BD"/>
    <w:rsid w:val="00197855"/>
    <w:rsid w:val="00197871"/>
    <w:rsid w:val="00197912"/>
    <w:rsid w:val="0019797E"/>
    <w:rsid w:val="00197996"/>
    <w:rsid w:val="00197997"/>
    <w:rsid w:val="00197A4E"/>
    <w:rsid w:val="00197A5B"/>
    <w:rsid w:val="00197ACF"/>
    <w:rsid w:val="00197AD9"/>
    <w:rsid w:val="00197ADD"/>
    <w:rsid w:val="00197AE4"/>
    <w:rsid w:val="00197B2E"/>
    <w:rsid w:val="00197B7E"/>
    <w:rsid w:val="00197B89"/>
    <w:rsid w:val="00197B95"/>
    <w:rsid w:val="00197BCC"/>
    <w:rsid w:val="00197BE0"/>
    <w:rsid w:val="00197C1D"/>
    <w:rsid w:val="00197C22"/>
    <w:rsid w:val="00197CE2"/>
    <w:rsid w:val="00197CF9"/>
    <w:rsid w:val="00197CFD"/>
    <w:rsid w:val="00197D49"/>
    <w:rsid w:val="00197DF0"/>
    <w:rsid w:val="00197DF3"/>
    <w:rsid w:val="00197E33"/>
    <w:rsid w:val="00197E49"/>
    <w:rsid w:val="00197E64"/>
    <w:rsid w:val="00197EBD"/>
    <w:rsid w:val="00197F17"/>
    <w:rsid w:val="00197FC7"/>
    <w:rsid w:val="00197FCF"/>
    <w:rsid w:val="001A001A"/>
    <w:rsid w:val="001A0028"/>
    <w:rsid w:val="001A0037"/>
    <w:rsid w:val="001A0173"/>
    <w:rsid w:val="001A0183"/>
    <w:rsid w:val="001A01A4"/>
    <w:rsid w:val="001A01E3"/>
    <w:rsid w:val="001A01EE"/>
    <w:rsid w:val="001A0227"/>
    <w:rsid w:val="001A0228"/>
    <w:rsid w:val="001A0282"/>
    <w:rsid w:val="001A02B9"/>
    <w:rsid w:val="001A02F1"/>
    <w:rsid w:val="001A02F7"/>
    <w:rsid w:val="001A0346"/>
    <w:rsid w:val="001A0388"/>
    <w:rsid w:val="001A039E"/>
    <w:rsid w:val="001A039F"/>
    <w:rsid w:val="001A03F7"/>
    <w:rsid w:val="001A0424"/>
    <w:rsid w:val="001A04E2"/>
    <w:rsid w:val="001A04E5"/>
    <w:rsid w:val="001A054E"/>
    <w:rsid w:val="001A0668"/>
    <w:rsid w:val="001A06BD"/>
    <w:rsid w:val="001A06EF"/>
    <w:rsid w:val="001A0701"/>
    <w:rsid w:val="001A0728"/>
    <w:rsid w:val="001A072A"/>
    <w:rsid w:val="001A07F1"/>
    <w:rsid w:val="001A081B"/>
    <w:rsid w:val="001A082B"/>
    <w:rsid w:val="001A083A"/>
    <w:rsid w:val="001A0850"/>
    <w:rsid w:val="001A086D"/>
    <w:rsid w:val="001A0886"/>
    <w:rsid w:val="001A08DF"/>
    <w:rsid w:val="001A098F"/>
    <w:rsid w:val="001A09CF"/>
    <w:rsid w:val="001A0A3A"/>
    <w:rsid w:val="001A0B07"/>
    <w:rsid w:val="001A0B62"/>
    <w:rsid w:val="001A0B83"/>
    <w:rsid w:val="001A0BE7"/>
    <w:rsid w:val="001A0CA0"/>
    <w:rsid w:val="001A0CC7"/>
    <w:rsid w:val="001A0CDA"/>
    <w:rsid w:val="001A0D01"/>
    <w:rsid w:val="001A0D16"/>
    <w:rsid w:val="001A0DA8"/>
    <w:rsid w:val="001A0DB7"/>
    <w:rsid w:val="001A0E13"/>
    <w:rsid w:val="001A0EE9"/>
    <w:rsid w:val="001A0EEF"/>
    <w:rsid w:val="001A0FCA"/>
    <w:rsid w:val="001A1014"/>
    <w:rsid w:val="001A1034"/>
    <w:rsid w:val="001A1058"/>
    <w:rsid w:val="001A1074"/>
    <w:rsid w:val="001A10A1"/>
    <w:rsid w:val="001A10F0"/>
    <w:rsid w:val="001A112E"/>
    <w:rsid w:val="001A1175"/>
    <w:rsid w:val="001A11D8"/>
    <w:rsid w:val="001A1203"/>
    <w:rsid w:val="001A120B"/>
    <w:rsid w:val="001A126D"/>
    <w:rsid w:val="001A128F"/>
    <w:rsid w:val="001A12CC"/>
    <w:rsid w:val="001A130B"/>
    <w:rsid w:val="001A1310"/>
    <w:rsid w:val="001A1318"/>
    <w:rsid w:val="001A131B"/>
    <w:rsid w:val="001A1323"/>
    <w:rsid w:val="001A1331"/>
    <w:rsid w:val="001A1340"/>
    <w:rsid w:val="001A1341"/>
    <w:rsid w:val="001A137F"/>
    <w:rsid w:val="001A1393"/>
    <w:rsid w:val="001A13B5"/>
    <w:rsid w:val="001A1406"/>
    <w:rsid w:val="001A148D"/>
    <w:rsid w:val="001A151B"/>
    <w:rsid w:val="001A151E"/>
    <w:rsid w:val="001A1580"/>
    <w:rsid w:val="001A15FF"/>
    <w:rsid w:val="001A1606"/>
    <w:rsid w:val="001A1670"/>
    <w:rsid w:val="001A1683"/>
    <w:rsid w:val="001A1684"/>
    <w:rsid w:val="001A169A"/>
    <w:rsid w:val="001A16F6"/>
    <w:rsid w:val="001A1727"/>
    <w:rsid w:val="001A172F"/>
    <w:rsid w:val="001A1788"/>
    <w:rsid w:val="001A17C3"/>
    <w:rsid w:val="001A18A9"/>
    <w:rsid w:val="001A19EB"/>
    <w:rsid w:val="001A1A3B"/>
    <w:rsid w:val="001A1A69"/>
    <w:rsid w:val="001A1A90"/>
    <w:rsid w:val="001A1B0F"/>
    <w:rsid w:val="001A1B28"/>
    <w:rsid w:val="001A1BAA"/>
    <w:rsid w:val="001A1BB1"/>
    <w:rsid w:val="001A1C08"/>
    <w:rsid w:val="001A1C0A"/>
    <w:rsid w:val="001A1C11"/>
    <w:rsid w:val="001A1C1E"/>
    <w:rsid w:val="001A1C36"/>
    <w:rsid w:val="001A1CC4"/>
    <w:rsid w:val="001A1CF8"/>
    <w:rsid w:val="001A1D55"/>
    <w:rsid w:val="001A1D6D"/>
    <w:rsid w:val="001A1E12"/>
    <w:rsid w:val="001A1E59"/>
    <w:rsid w:val="001A1E9D"/>
    <w:rsid w:val="001A1ED5"/>
    <w:rsid w:val="001A1F28"/>
    <w:rsid w:val="001A1F8A"/>
    <w:rsid w:val="001A1F95"/>
    <w:rsid w:val="001A1FB2"/>
    <w:rsid w:val="001A1FF0"/>
    <w:rsid w:val="001A200C"/>
    <w:rsid w:val="001A2010"/>
    <w:rsid w:val="001A201D"/>
    <w:rsid w:val="001A201F"/>
    <w:rsid w:val="001A2032"/>
    <w:rsid w:val="001A2041"/>
    <w:rsid w:val="001A20DB"/>
    <w:rsid w:val="001A2129"/>
    <w:rsid w:val="001A215B"/>
    <w:rsid w:val="001A2168"/>
    <w:rsid w:val="001A2177"/>
    <w:rsid w:val="001A217D"/>
    <w:rsid w:val="001A2237"/>
    <w:rsid w:val="001A2277"/>
    <w:rsid w:val="001A22B0"/>
    <w:rsid w:val="001A22CC"/>
    <w:rsid w:val="001A22ED"/>
    <w:rsid w:val="001A22FF"/>
    <w:rsid w:val="001A2351"/>
    <w:rsid w:val="001A235F"/>
    <w:rsid w:val="001A2368"/>
    <w:rsid w:val="001A2383"/>
    <w:rsid w:val="001A23A9"/>
    <w:rsid w:val="001A23AD"/>
    <w:rsid w:val="001A23C0"/>
    <w:rsid w:val="001A23CC"/>
    <w:rsid w:val="001A23DF"/>
    <w:rsid w:val="001A23EC"/>
    <w:rsid w:val="001A23FA"/>
    <w:rsid w:val="001A2447"/>
    <w:rsid w:val="001A2458"/>
    <w:rsid w:val="001A2463"/>
    <w:rsid w:val="001A246F"/>
    <w:rsid w:val="001A2534"/>
    <w:rsid w:val="001A25DF"/>
    <w:rsid w:val="001A25F6"/>
    <w:rsid w:val="001A25FA"/>
    <w:rsid w:val="001A2651"/>
    <w:rsid w:val="001A2671"/>
    <w:rsid w:val="001A26EB"/>
    <w:rsid w:val="001A26F3"/>
    <w:rsid w:val="001A2724"/>
    <w:rsid w:val="001A2736"/>
    <w:rsid w:val="001A27DC"/>
    <w:rsid w:val="001A2820"/>
    <w:rsid w:val="001A284A"/>
    <w:rsid w:val="001A2872"/>
    <w:rsid w:val="001A2881"/>
    <w:rsid w:val="001A2892"/>
    <w:rsid w:val="001A28B0"/>
    <w:rsid w:val="001A28B3"/>
    <w:rsid w:val="001A293B"/>
    <w:rsid w:val="001A297C"/>
    <w:rsid w:val="001A29DE"/>
    <w:rsid w:val="001A2AA3"/>
    <w:rsid w:val="001A2B4A"/>
    <w:rsid w:val="001A2B6B"/>
    <w:rsid w:val="001A2B98"/>
    <w:rsid w:val="001A2BBD"/>
    <w:rsid w:val="001A2BBE"/>
    <w:rsid w:val="001A2C1D"/>
    <w:rsid w:val="001A2C31"/>
    <w:rsid w:val="001A2C61"/>
    <w:rsid w:val="001A2C7E"/>
    <w:rsid w:val="001A2C9F"/>
    <w:rsid w:val="001A2CA3"/>
    <w:rsid w:val="001A2CA6"/>
    <w:rsid w:val="001A2CEC"/>
    <w:rsid w:val="001A2D15"/>
    <w:rsid w:val="001A2D45"/>
    <w:rsid w:val="001A2D91"/>
    <w:rsid w:val="001A2DD0"/>
    <w:rsid w:val="001A2DDE"/>
    <w:rsid w:val="001A2E03"/>
    <w:rsid w:val="001A2EFC"/>
    <w:rsid w:val="001A2EFF"/>
    <w:rsid w:val="001A2F19"/>
    <w:rsid w:val="001A2F83"/>
    <w:rsid w:val="001A2FA6"/>
    <w:rsid w:val="001A2FF6"/>
    <w:rsid w:val="001A3082"/>
    <w:rsid w:val="001A30AE"/>
    <w:rsid w:val="001A30B2"/>
    <w:rsid w:val="001A3100"/>
    <w:rsid w:val="001A3114"/>
    <w:rsid w:val="001A3194"/>
    <w:rsid w:val="001A31A4"/>
    <w:rsid w:val="001A31DD"/>
    <w:rsid w:val="001A31E4"/>
    <w:rsid w:val="001A327A"/>
    <w:rsid w:val="001A32FA"/>
    <w:rsid w:val="001A3324"/>
    <w:rsid w:val="001A33AA"/>
    <w:rsid w:val="001A34C6"/>
    <w:rsid w:val="001A3550"/>
    <w:rsid w:val="001A35BF"/>
    <w:rsid w:val="001A3631"/>
    <w:rsid w:val="001A364E"/>
    <w:rsid w:val="001A366B"/>
    <w:rsid w:val="001A3706"/>
    <w:rsid w:val="001A370F"/>
    <w:rsid w:val="001A3717"/>
    <w:rsid w:val="001A3755"/>
    <w:rsid w:val="001A378C"/>
    <w:rsid w:val="001A37A3"/>
    <w:rsid w:val="001A37DD"/>
    <w:rsid w:val="001A386E"/>
    <w:rsid w:val="001A38B7"/>
    <w:rsid w:val="001A38CC"/>
    <w:rsid w:val="001A38E4"/>
    <w:rsid w:val="001A38FC"/>
    <w:rsid w:val="001A3974"/>
    <w:rsid w:val="001A39A6"/>
    <w:rsid w:val="001A39B2"/>
    <w:rsid w:val="001A39B6"/>
    <w:rsid w:val="001A39C8"/>
    <w:rsid w:val="001A39EE"/>
    <w:rsid w:val="001A39EF"/>
    <w:rsid w:val="001A3A9C"/>
    <w:rsid w:val="001A3AAC"/>
    <w:rsid w:val="001A3ABC"/>
    <w:rsid w:val="001A3B32"/>
    <w:rsid w:val="001A3B3F"/>
    <w:rsid w:val="001A3B6D"/>
    <w:rsid w:val="001A3B8E"/>
    <w:rsid w:val="001A3B9F"/>
    <w:rsid w:val="001A3BDD"/>
    <w:rsid w:val="001A3C37"/>
    <w:rsid w:val="001A3C92"/>
    <w:rsid w:val="001A3CB9"/>
    <w:rsid w:val="001A3D1F"/>
    <w:rsid w:val="001A3D21"/>
    <w:rsid w:val="001A3D84"/>
    <w:rsid w:val="001A3D86"/>
    <w:rsid w:val="001A3D9A"/>
    <w:rsid w:val="001A3DBA"/>
    <w:rsid w:val="001A3E7E"/>
    <w:rsid w:val="001A3EF4"/>
    <w:rsid w:val="001A3F08"/>
    <w:rsid w:val="001A3FC8"/>
    <w:rsid w:val="001A400D"/>
    <w:rsid w:val="001A400F"/>
    <w:rsid w:val="001A4030"/>
    <w:rsid w:val="001A40B6"/>
    <w:rsid w:val="001A40E0"/>
    <w:rsid w:val="001A4114"/>
    <w:rsid w:val="001A416F"/>
    <w:rsid w:val="001A41A0"/>
    <w:rsid w:val="001A41F0"/>
    <w:rsid w:val="001A424F"/>
    <w:rsid w:val="001A42A7"/>
    <w:rsid w:val="001A42E7"/>
    <w:rsid w:val="001A4330"/>
    <w:rsid w:val="001A4331"/>
    <w:rsid w:val="001A4350"/>
    <w:rsid w:val="001A43CF"/>
    <w:rsid w:val="001A4431"/>
    <w:rsid w:val="001A4467"/>
    <w:rsid w:val="001A44B7"/>
    <w:rsid w:val="001A4516"/>
    <w:rsid w:val="001A452F"/>
    <w:rsid w:val="001A455B"/>
    <w:rsid w:val="001A45B2"/>
    <w:rsid w:val="001A45C7"/>
    <w:rsid w:val="001A4634"/>
    <w:rsid w:val="001A4668"/>
    <w:rsid w:val="001A466F"/>
    <w:rsid w:val="001A46AB"/>
    <w:rsid w:val="001A46EB"/>
    <w:rsid w:val="001A46FA"/>
    <w:rsid w:val="001A47BB"/>
    <w:rsid w:val="001A480A"/>
    <w:rsid w:val="001A481F"/>
    <w:rsid w:val="001A4859"/>
    <w:rsid w:val="001A4897"/>
    <w:rsid w:val="001A489C"/>
    <w:rsid w:val="001A48D5"/>
    <w:rsid w:val="001A4948"/>
    <w:rsid w:val="001A4970"/>
    <w:rsid w:val="001A4976"/>
    <w:rsid w:val="001A498E"/>
    <w:rsid w:val="001A4A28"/>
    <w:rsid w:val="001A4A37"/>
    <w:rsid w:val="001A4A61"/>
    <w:rsid w:val="001A4A73"/>
    <w:rsid w:val="001A4A9E"/>
    <w:rsid w:val="001A4AE4"/>
    <w:rsid w:val="001A4AF0"/>
    <w:rsid w:val="001A4B06"/>
    <w:rsid w:val="001A4B2A"/>
    <w:rsid w:val="001A4B40"/>
    <w:rsid w:val="001A4B60"/>
    <w:rsid w:val="001A4B9B"/>
    <w:rsid w:val="001A4BA0"/>
    <w:rsid w:val="001A4CE4"/>
    <w:rsid w:val="001A4CEA"/>
    <w:rsid w:val="001A4D80"/>
    <w:rsid w:val="001A4D87"/>
    <w:rsid w:val="001A4D92"/>
    <w:rsid w:val="001A4DEE"/>
    <w:rsid w:val="001A4DF1"/>
    <w:rsid w:val="001A4E4F"/>
    <w:rsid w:val="001A4E66"/>
    <w:rsid w:val="001A4E81"/>
    <w:rsid w:val="001A4E8E"/>
    <w:rsid w:val="001A4F04"/>
    <w:rsid w:val="001A4F0D"/>
    <w:rsid w:val="001A4F3A"/>
    <w:rsid w:val="001A4F45"/>
    <w:rsid w:val="001A4F88"/>
    <w:rsid w:val="001A5006"/>
    <w:rsid w:val="001A5029"/>
    <w:rsid w:val="001A50EF"/>
    <w:rsid w:val="001A5109"/>
    <w:rsid w:val="001A511B"/>
    <w:rsid w:val="001A5123"/>
    <w:rsid w:val="001A512E"/>
    <w:rsid w:val="001A5158"/>
    <w:rsid w:val="001A518D"/>
    <w:rsid w:val="001A5191"/>
    <w:rsid w:val="001A519E"/>
    <w:rsid w:val="001A51BC"/>
    <w:rsid w:val="001A5223"/>
    <w:rsid w:val="001A5227"/>
    <w:rsid w:val="001A524A"/>
    <w:rsid w:val="001A525C"/>
    <w:rsid w:val="001A5262"/>
    <w:rsid w:val="001A529C"/>
    <w:rsid w:val="001A52AE"/>
    <w:rsid w:val="001A52EC"/>
    <w:rsid w:val="001A5304"/>
    <w:rsid w:val="001A5381"/>
    <w:rsid w:val="001A539F"/>
    <w:rsid w:val="001A542E"/>
    <w:rsid w:val="001A54AD"/>
    <w:rsid w:val="001A54D7"/>
    <w:rsid w:val="001A551A"/>
    <w:rsid w:val="001A551D"/>
    <w:rsid w:val="001A551F"/>
    <w:rsid w:val="001A559A"/>
    <w:rsid w:val="001A55E3"/>
    <w:rsid w:val="001A55ED"/>
    <w:rsid w:val="001A5655"/>
    <w:rsid w:val="001A56AC"/>
    <w:rsid w:val="001A573E"/>
    <w:rsid w:val="001A575D"/>
    <w:rsid w:val="001A575E"/>
    <w:rsid w:val="001A5787"/>
    <w:rsid w:val="001A57D0"/>
    <w:rsid w:val="001A583B"/>
    <w:rsid w:val="001A583E"/>
    <w:rsid w:val="001A5855"/>
    <w:rsid w:val="001A586F"/>
    <w:rsid w:val="001A5872"/>
    <w:rsid w:val="001A5890"/>
    <w:rsid w:val="001A58BD"/>
    <w:rsid w:val="001A58D9"/>
    <w:rsid w:val="001A5919"/>
    <w:rsid w:val="001A5963"/>
    <w:rsid w:val="001A597E"/>
    <w:rsid w:val="001A598F"/>
    <w:rsid w:val="001A59DF"/>
    <w:rsid w:val="001A5A01"/>
    <w:rsid w:val="001A5A04"/>
    <w:rsid w:val="001A5A3F"/>
    <w:rsid w:val="001A5A92"/>
    <w:rsid w:val="001A5ABF"/>
    <w:rsid w:val="001A5B57"/>
    <w:rsid w:val="001A5B89"/>
    <w:rsid w:val="001A5B95"/>
    <w:rsid w:val="001A5BC5"/>
    <w:rsid w:val="001A5C06"/>
    <w:rsid w:val="001A5C83"/>
    <w:rsid w:val="001A5CE5"/>
    <w:rsid w:val="001A5CEE"/>
    <w:rsid w:val="001A5D93"/>
    <w:rsid w:val="001A5DD1"/>
    <w:rsid w:val="001A5F03"/>
    <w:rsid w:val="001A5F35"/>
    <w:rsid w:val="001A5FB1"/>
    <w:rsid w:val="001A5FBF"/>
    <w:rsid w:val="001A607A"/>
    <w:rsid w:val="001A6087"/>
    <w:rsid w:val="001A6093"/>
    <w:rsid w:val="001A6094"/>
    <w:rsid w:val="001A609E"/>
    <w:rsid w:val="001A60D5"/>
    <w:rsid w:val="001A60F0"/>
    <w:rsid w:val="001A60F9"/>
    <w:rsid w:val="001A60FF"/>
    <w:rsid w:val="001A614B"/>
    <w:rsid w:val="001A6182"/>
    <w:rsid w:val="001A61DB"/>
    <w:rsid w:val="001A61EA"/>
    <w:rsid w:val="001A6208"/>
    <w:rsid w:val="001A6225"/>
    <w:rsid w:val="001A6253"/>
    <w:rsid w:val="001A62C2"/>
    <w:rsid w:val="001A6302"/>
    <w:rsid w:val="001A6316"/>
    <w:rsid w:val="001A6356"/>
    <w:rsid w:val="001A643D"/>
    <w:rsid w:val="001A649B"/>
    <w:rsid w:val="001A64D4"/>
    <w:rsid w:val="001A6547"/>
    <w:rsid w:val="001A656D"/>
    <w:rsid w:val="001A6627"/>
    <w:rsid w:val="001A662F"/>
    <w:rsid w:val="001A6639"/>
    <w:rsid w:val="001A6657"/>
    <w:rsid w:val="001A66AA"/>
    <w:rsid w:val="001A6742"/>
    <w:rsid w:val="001A676A"/>
    <w:rsid w:val="001A67E3"/>
    <w:rsid w:val="001A6811"/>
    <w:rsid w:val="001A6831"/>
    <w:rsid w:val="001A6863"/>
    <w:rsid w:val="001A691D"/>
    <w:rsid w:val="001A6927"/>
    <w:rsid w:val="001A6943"/>
    <w:rsid w:val="001A6950"/>
    <w:rsid w:val="001A6956"/>
    <w:rsid w:val="001A695A"/>
    <w:rsid w:val="001A69C1"/>
    <w:rsid w:val="001A69FB"/>
    <w:rsid w:val="001A6A23"/>
    <w:rsid w:val="001A6A7C"/>
    <w:rsid w:val="001A6AA4"/>
    <w:rsid w:val="001A6AB1"/>
    <w:rsid w:val="001A6AB4"/>
    <w:rsid w:val="001A6B60"/>
    <w:rsid w:val="001A6B92"/>
    <w:rsid w:val="001A6BF4"/>
    <w:rsid w:val="001A6C2E"/>
    <w:rsid w:val="001A6C74"/>
    <w:rsid w:val="001A6D19"/>
    <w:rsid w:val="001A6D2F"/>
    <w:rsid w:val="001A6D5F"/>
    <w:rsid w:val="001A6D7E"/>
    <w:rsid w:val="001A6D95"/>
    <w:rsid w:val="001A6E14"/>
    <w:rsid w:val="001A6E3E"/>
    <w:rsid w:val="001A6EC7"/>
    <w:rsid w:val="001A6F20"/>
    <w:rsid w:val="001A6F74"/>
    <w:rsid w:val="001A6FEB"/>
    <w:rsid w:val="001A7028"/>
    <w:rsid w:val="001A702A"/>
    <w:rsid w:val="001A7081"/>
    <w:rsid w:val="001A710F"/>
    <w:rsid w:val="001A7195"/>
    <w:rsid w:val="001A71E7"/>
    <w:rsid w:val="001A71F4"/>
    <w:rsid w:val="001A720B"/>
    <w:rsid w:val="001A720D"/>
    <w:rsid w:val="001A7258"/>
    <w:rsid w:val="001A7272"/>
    <w:rsid w:val="001A7291"/>
    <w:rsid w:val="001A72B5"/>
    <w:rsid w:val="001A72E8"/>
    <w:rsid w:val="001A72EF"/>
    <w:rsid w:val="001A734A"/>
    <w:rsid w:val="001A7428"/>
    <w:rsid w:val="001A747C"/>
    <w:rsid w:val="001A74A5"/>
    <w:rsid w:val="001A74AF"/>
    <w:rsid w:val="001A756A"/>
    <w:rsid w:val="001A7587"/>
    <w:rsid w:val="001A7610"/>
    <w:rsid w:val="001A7673"/>
    <w:rsid w:val="001A7690"/>
    <w:rsid w:val="001A7712"/>
    <w:rsid w:val="001A7715"/>
    <w:rsid w:val="001A7716"/>
    <w:rsid w:val="001A7761"/>
    <w:rsid w:val="001A776E"/>
    <w:rsid w:val="001A7792"/>
    <w:rsid w:val="001A7795"/>
    <w:rsid w:val="001A779A"/>
    <w:rsid w:val="001A77BE"/>
    <w:rsid w:val="001A7833"/>
    <w:rsid w:val="001A7858"/>
    <w:rsid w:val="001A78C1"/>
    <w:rsid w:val="001A78D3"/>
    <w:rsid w:val="001A7921"/>
    <w:rsid w:val="001A7927"/>
    <w:rsid w:val="001A7A7C"/>
    <w:rsid w:val="001A7AA0"/>
    <w:rsid w:val="001A7AC1"/>
    <w:rsid w:val="001A7B4F"/>
    <w:rsid w:val="001A7B70"/>
    <w:rsid w:val="001A7B77"/>
    <w:rsid w:val="001A7B9C"/>
    <w:rsid w:val="001A7BAE"/>
    <w:rsid w:val="001A7BDA"/>
    <w:rsid w:val="001A7C02"/>
    <w:rsid w:val="001A7C38"/>
    <w:rsid w:val="001A7C5C"/>
    <w:rsid w:val="001A7C7F"/>
    <w:rsid w:val="001A7CA5"/>
    <w:rsid w:val="001A7CD7"/>
    <w:rsid w:val="001A7D44"/>
    <w:rsid w:val="001A7D72"/>
    <w:rsid w:val="001A7DAC"/>
    <w:rsid w:val="001A7DC9"/>
    <w:rsid w:val="001A7E3F"/>
    <w:rsid w:val="001A7EE0"/>
    <w:rsid w:val="001A7F19"/>
    <w:rsid w:val="001A7F8F"/>
    <w:rsid w:val="001A7FAF"/>
    <w:rsid w:val="001B0036"/>
    <w:rsid w:val="001B00D9"/>
    <w:rsid w:val="001B00E2"/>
    <w:rsid w:val="001B00E7"/>
    <w:rsid w:val="001B01D6"/>
    <w:rsid w:val="001B0239"/>
    <w:rsid w:val="001B0253"/>
    <w:rsid w:val="001B0257"/>
    <w:rsid w:val="001B0279"/>
    <w:rsid w:val="001B027A"/>
    <w:rsid w:val="001B02CA"/>
    <w:rsid w:val="001B02CF"/>
    <w:rsid w:val="001B02FE"/>
    <w:rsid w:val="001B0379"/>
    <w:rsid w:val="001B03B8"/>
    <w:rsid w:val="001B03E8"/>
    <w:rsid w:val="001B0411"/>
    <w:rsid w:val="001B0416"/>
    <w:rsid w:val="001B044D"/>
    <w:rsid w:val="001B04A1"/>
    <w:rsid w:val="001B04D2"/>
    <w:rsid w:val="001B055C"/>
    <w:rsid w:val="001B0583"/>
    <w:rsid w:val="001B059A"/>
    <w:rsid w:val="001B05DC"/>
    <w:rsid w:val="001B05EC"/>
    <w:rsid w:val="001B06B9"/>
    <w:rsid w:val="001B06BD"/>
    <w:rsid w:val="001B06EB"/>
    <w:rsid w:val="001B070D"/>
    <w:rsid w:val="001B0734"/>
    <w:rsid w:val="001B0801"/>
    <w:rsid w:val="001B0817"/>
    <w:rsid w:val="001B08A7"/>
    <w:rsid w:val="001B093A"/>
    <w:rsid w:val="001B09C9"/>
    <w:rsid w:val="001B09D6"/>
    <w:rsid w:val="001B09F5"/>
    <w:rsid w:val="001B0A15"/>
    <w:rsid w:val="001B0A52"/>
    <w:rsid w:val="001B0A5F"/>
    <w:rsid w:val="001B0A71"/>
    <w:rsid w:val="001B0A80"/>
    <w:rsid w:val="001B0A9C"/>
    <w:rsid w:val="001B0AA7"/>
    <w:rsid w:val="001B0AE1"/>
    <w:rsid w:val="001B0B22"/>
    <w:rsid w:val="001B0B2F"/>
    <w:rsid w:val="001B0B41"/>
    <w:rsid w:val="001B0B91"/>
    <w:rsid w:val="001B0BF5"/>
    <w:rsid w:val="001B0C9A"/>
    <w:rsid w:val="001B0CC4"/>
    <w:rsid w:val="001B0D16"/>
    <w:rsid w:val="001B0D7F"/>
    <w:rsid w:val="001B0DA0"/>
    <w:rsid w:val="001B0DA7"/>
    <w:rsid w:val="001B0E41"/>
    <w:rsid w:val="001B0E52"/>
    <w:rsid w:val="001B0EC3"/>
    <w:rsid w:val="001B0EE3"/>
    <w:rsid w:val="001B0F0C"/>
    <w:rsid w:val="001B0F6D"/>
    <w:rsid w:val="001B0FB6"/>
    <w:rsid w:val="001B0FD0"/>
    <w:rsid w:val="001B10C7"/>
    <w:rsid w:val="001B10E2"/>
    <w:rsid w:val="001B10EC"/>
    <w:rsid w:val="001B1104"/>
    <w:rsid w:val="001B1156"/>
    <w:rsid w:val="001B1199"/>
    <w:rsid w:val="001B11C2"/>
    <w:rsid w:val="001B11ED"/>
    <w:rsid w:val="001B11F3"/>
    <w:rsid w:val="001B1222"/>
    <w:rsid w:val="001B1226"/>
    <w:rsid w:val="001B122D"/>
    <w:rsid w:val="001B1253"/>
    <w:rsid w:val="001B1264"/>
    <w:rsid w:val="001B12C2"/>
    <w:rsid w:val="001B131C"/>
    <w:rsid w:val="001B134C"/>
    <w:rsid w:val="001B1409"/>
    <w:rsid w:val="001B1426"/>
    <w:rsid w:val="001B1445"/>
    <w:rsid w:val="001B1453"/>
    <w:rsid w:val="001B147D"/>
    <w:rsid w:val="001B1481"/>
    <w:rsid w:val="001B14A2"/>
    <w:rsid w:val="001B14C8"/>
    <w:rsid w:val="001B151E"/>
    <w:rsid w:val="001B1538"/>
    <w:rsid w:val="001B154C"/>
    <w:rsid w:val="001B1563"/>
    <w:rsid w:val="001B15A3"/>
    <w:rsid w:val="001B1607"/>
    <w:rsid w:val="001B1611"/>
    <w:rsid w:val="001B1659"/>
    <w:rsid w:val="001B1664"/>
    <w:rsid w:val="001B169E"/>
    <w:rsid w:val="001B16E7"/>
    <w:rsid w:val="001B1723"/>
    <w:rsid w:val="001B17B7"/>
    <w:rsid w:val="001B17C7"/>
    <w:rsid w:val="001B17DF"/>
    <w:rsid w:val="001B17EF"/>
    <w:rsid w:val="001B181B"/>
    <w:rsid w:val="001B1840"/>
    <w:rsid w:val="001B1861"/>
    <w:rsid w:val="001B186A"/>
    <w:rsid w:val="001B189B"/>
    <w:rsid w:val="001B18A0"/>
    <w:rsid w:val="001B18C7"/>
    <w:rsid w:val="001B1A02"/>
    <w:rsid w:val="001B1A37"/>
    <w:rsid w:val="001B1A4C"/>
    <w:rsid w:val="001B1A74"/>
    <w:rsid w:val="001B1A75"/>
    <w:rsid w:val="001B1AC7"/>
    <w:rsid w:val="001B1ACF"/>
    <w:rsid w:val="001B1AE2"/>
    <w:rsid w:val="001B1B38"/>
    <w:rsid w:val="001B1B6E"/>
    <w:rsid w:val="001B1BAA"/>
    <w:rsid w:val="001B1BC8"/>
    <w:rsid w:val="001B1BCE"/>
    <w:rsid w:val="001B1BD1"/>
    <w:rsid w:val="001B1BD8"/>
    <w:rsid w:val="001B1C58"/>
    <w:rsid w:val="001B1CC3"/>
    <w:rsid w:val="001B1D1E"/>
    <w:rsid w:val="001B1D52"/>
    <w:rsid w:val="001B1DBA"/>
    <w:rsid w:val="001B1DE8"/>
    <w:rsid w:val="001B1DF3"/>
    <w:rsid w:val="001B1ECA"/>
    <w:rsid w:val="001B1EE7"/>
    <w:rsid w:val="001B1F1D"/>
    <w:rsid w:val="001B1F4A"/>
    <w:rsid w:val="001B1F65"/>
    <w:rsid w:val="001B1F83"/>
    <w:rsid w:val="001B1F86"/>
    <w:rsid w:val="001B1FA4"/>
    <w:rsid w:val="001B1FC6"/>
    <w:rsid w:val="001B2012"/>
    <w:rsid w:val="001B2096"/>
    <w:rsid w:val="001B209B"/>
    <w:rsid w:val="001B20BA"/>
    <w:rsid w:val="001B20C1"/>
    <w:rsid w:val="001B2115"/>
    <w:rsid w:val="001B2186"/>
    <w:rsid w:val="001B2188"/>
    <w:rsid w:val="001B21AC"/>
    <w:rsid w:val="001B227A"/>
    <w:rsid w:val="001B22A9"/>
    <w:rsid w:val="001B239A"/>
    <w:rsid w:val="001B23D5"/>
    <w:rsid w:val="001B23EC"/>
    <w:rsid w:val="001B23FB"/>
    <w:rsid w:val="001B2407"/>
    <w:rsid w:val="001B2457"/>
    <w:rsid w:val="001B24CD"/>
    <w:rsid w:val="001B24D4"/>
    <w:rsid w:val="001B24ED"/>
    <w:rsid w:val="001B24EE"/>
    <w:rsid w:val="001B251A"/>
    <w:rsid w:val="001B2529"/>
    <w:rsid w:val="001B25CB"/>
    <w:rsid w:val="001B25D5"/>
    <w:rsid w:val="001B25DB"/>
    <w:rsid w:val="001B25E7"/>
    <w:rsid w:val="001B26BF"/>
    <w:rsid w:val="001B26EC"/>
    <w:rsid w:val="001B26FF"/>
    <w:rsid w:val="001B2706"/>
    <w:rsid w:val="001B2758"/>
    <w:rsid w:val="001B279C"/>
    <w:rsid w:val="001B282E"/>
    <w:rsid w:val="001B2838"/>
    <w:rsid w:val="001B2876"/>
    <w:rsid w:val="001B28FA"/>
    <w:rsid w:val="001B2924"/>
    <w:rsid w:val="001B2959"/>
    <w:rsid w:val="001B2992"/>
    <w:rsid w:val="001B2A62"/>
    <w:rsid w:val="001B2A74"/>
    <w:rsid w:val="001B2A78"/>
    <w:rsid w:val="001B2A87"/>
    <w:rsid w:val="001B2A98"/>
    <w:rsid w:val="001B2ADC"/>
    <w:rsid w:val="001B2B09"/>
    <w:rsid w:val="001B2B5A"/>
    <w:rsid w:val="001B2B69"/>
    <w:rsid w:val="001B2B77"/>
    <w:rsid w:val="001B2C05"/>
    <w:rsid w:val="001B2C31"/>
    <w:rsid w:val="001B2C75"/>
    <w:rsid w:val="001B2C95"/>
    <w:rsid w:val="001B2CCC"/>
    <w:rsid w:val="001B2CF4"/>
    <w:rsid w:val="001B2D82"/>
    <w:rsid w:val="001B2D90"/>
    <w:rsid w:val="001B2DE1"/>
    <w:rsid w:val="001B2E0B"/>
    <w:rsid w:val="001B2E81"/>
    <w:rsid w:val="001B2EB9"/>
    <w:rsid w:val="001B2EC4"/>
    <w:rsid w:val="001B2ED9"/>
    <w:rsid w:val="001B2F1F"/>
    <w:rsid w:val="001B2F2A"/>
    <w:rsid w:val="001B2FBD"/>
    <w:rsid w:val="001B2FD2"/>
    <w:rsid w:val="001B2FEC"/>
    <w:rsid w:val="001B2FF1"/>
    <w:rsid w:val="001B2FF4"/>
    <w:rsid w:val="001B3012"/>
    <w:rsid w:val="001B31B3"/>
    <w:rsid w:val="001B31F5"/>
    <w:rsid w:val="001B3203"/>
    <w:rsid w:val="001B32C2"/>
    <w:rsid w:val="001B32CA"/>
    <w:rsid w:val="001B3303"/>
    <w:rsid w:val="001B3340"/>
    <w:rsid w:val="001B3350"/>
    <w:rsid w:val="001B33BC"/>
    <w:rsid w:val="001B33BF"/>
    <w:rsid w:val="001B33D8"/>
    <w:rsid w:val="001B33F3"/>
    <w:rsid w:val="001B33FE"/>
    <w:rsid w:val="001B3418"/>
    <w:rsid w:val="001B342B"/>
    <w:rsid w:val="001B3461"/>
    <w:rsid w:val="001B34B3"/>
    <w:rsid w:val="001B34FB"/>
    <w:rsid w:val="001B350D"/>
    <w:rsid w:val="001B3552"/>
    <w:rsid w:val="001B355D"/>
    <w:rsid w:val="001B35AF"/>
    <w:rsid w:val="001B3627"/>
    <w:rsid w:val="001B364E"/>
    <w:rsid w:val="001B3654"/>
    <w:rsid w:val="001B366B"/>
    <w:rsid w:val="001B36BA"/>
    <w:rsid w:val="001B372C"/>
    <w:rsid w:val="001B3731"/>
    <w:rsid w:val="001B375B"/>
    <w:rsid w:val="001B378D"/>
    <w:rsid w:val="001B37C9"/>
    <w:rsid w:val="001B37D1"/>
    <w:rsid w:val="001B3881"/>
    <w:rsid w:val="001B38AC"/>
    <w:rsid w:val="001B38F0"/>
    <w:rsid w:val="001B3949"/>
    <w:rsid w:val="001B394F"/>
    <w:rsid w:val="001B3958"/>
    <w:rsid w:val="001B3986"/>
    <w:rsid w:val="001B399F"/>
    <w:rsid w:val="001B39A0"/>
    <w:rsid w:val="001B39A4"/>
    <w:rsid w:val="001B3A00"/>
    <w:rsid w:val="001B3A31"/>
    <w:rsid w:val="001B3A3E"/>
    <w:rsid w:val="001B3A48"/>
    <w:rsid w:val="001B3A4B"/>
    <w:rsid w:val="001B3A4E"/>
    <w:rsid w:val="001B3A5E"/>
    <w:rsid w:val="001B3A66"/>
    <w:rsid w:val="001B3AC7"/>
    <w:rsid w:val="001B3B70"/>
    <w:rsid w:val="001B3BA2"/>
    <w:rsid w:val="001B3BF8"/>
    <w:rsid w:val="001B3C2A"/>
    <w:rsid w:val="001B3CBF"/>
    <w:rsid w:val="001B3CCD"/>
    <w:rsid w:val="001B3CD0"/>
    <w:rsid w:val="001B3CD7"/>
    <w:rsid w:val="001B3D23"/>
    <w:rsid w:val="001B3D99"/>
    <w:rsid w:val="001B3E13"/>
    <w:rsid w:val="001B3E84"/>
    <w:rsid w:val="001B3E99"/>
    <w:rsid w:val="001B3EDB"/>
    <w:rsid w:val="001B3F29"/>
    <w:rsid w:val="001B3F8B"/>
    <w:rsid w:val="001B3FB1"/>
    <w:rsid w:val="001B3FBA"/>
    <w:rsid w:val="001B400E"/>
    <w:rsid w:val="001B4017"/>
    <w:rsid w:val="001B4071"/>
    <w:rsid w:val="001B40C7"/>
    <w:rsid w:val="001B40D6"/>
    <w:rsid w:val="001B4106"/>
    <w:rsid w:val="001B4131"/>
    <w:rsid w:val="001B4154"/>
    <w:rsid w:val="001B4196"/>
    <w:rsid w:val="001B41D0"/>
    <w:rsid w:val="001B41F6"/>
    <w:rsid w:val="001B4262"/>
    <w:rsid w:val="001B42A0"/>
    <w:rsid w:val="001B42A9"/>
    <w:rsid w:val="001B42C0"/>
    <w:rsid w:val="001B42C1"/>
    <w:rsid w:val="001B4357"/>
    <w:rsid w:val="001B4358"/>
    <w:rsid w:val="001B4371"/>
    <w:rsid w:val="001B4379"/>
    <w:rsid w:val="001B4381"/>
    <w:rsid w:val="001B43AA"/>
    <w:rsid w:val="001B440C"/>
    <w:rsid w:val="001B450A"/>
    <w:rsid w:val="001B451F"/>
    <w:rsid w:val="001B4586"/>
    <w:rsid w:val="001B45C7"/>
    <w:rsid w:val="001B460A"/>
    <w:rsid w:val="001B463D"/>
    <w:rsid w:val="001B468A"/>
    <w:rsid w:val="001B4699"/>
    <w:rsid w:val="001B46B1"/>
    <w:rsid w:val="001B46B2"/>
    <w:rsid w:val="001B46B9"/>
    <w:rsid w:val="001B46FD"/>
    <w:rsid w:val="001B4709"/>
    <w:rsid w:val="001B4721"/>
    <w:rsid w:val="001B4727"/>
    <w:rsid w:val="001B4742"/>
    <w:rsid w:val="001B4763"/>
    <w:rsid w:val="001B476D"/>
    <w:rsid w:val="001B4786"/>
    <w:rsid w:val="001B478C"/>
    <w:rsid w:val="001B478D"/>
    <w:rsid w:val="001B47D1"/>
    <w:rsid w:val="001B484B"/>
    <w:rsid w:val="001B484D"/>
    <w:rsid w:val="001B485E"/>
    <w:rsid w:val="001B4865"/>
    <w:rsid w:val="001B4893"/>
    <w:rsid w:val="001B48B8"/>
    <w:rsid w:val="001B48BF"/>
    <w:rsid w:val="001B48C0"/>
    <w:rsid w:val="001B48DA"/>
    <w:rsid w:val="001B48DB"/>
    <w:rsid w:val="001B4902"/>
    <w:rsid w:val="001B4916"/>
    <w:rsid w:val="001B4960"/>
    <w:rsid w:val="001B4963"/>
    <w:rsid w:val="001B4975"/>
    <w:rsid w:val="001B4A39"/>
    <w:rsid w:val="001B4AC6"/>
    <w:rsid w:val="001B4B12"/>
    <w:rsid w:val="001B4B63"/>
    <w:rsid w:val="001B4BF2"/>
    <w:rsid w:val="001B4C18"/>
    <w:rsid w:val="001B4C2D"/>
    <w:rsid w:val="001B4C5B"/>
    <w:rsid w:val="001B4C60"/>
    <w:rsid w:val="001B4C77"/>
    <w:rsid w:val="001B4CA3"/>
    <w:rsid w:val="001B4CCC"/>
    <w:rsid w:val="001B4D1C"/>
    <w:rsid w:val="001B4D36"/>
    <w:rsid w:val="001B4D37"/>
    <w:rsid w:val="001B4D63"/>
    <w:rsid w:val="001B4D74"/>
    <w:rsid w:val="001B4DCE"/>
    <w:rsid w:val="001B4E04"/>
    <w:rsid w:val="001B4E20"/>
    <w:rsid w:val="001B4E38"/>
    <w:rsid w:val="001B4E50"/>
    <w:rsid w:val="001B4EA1"/>
    <w:rsid w:val="001B4F42"/>
    <w:rsid w:val="001B4F6A"/>
    <w:rsid w:val="001B4F73"/>
    <w:rsid w:val="001B4F80"/>
    <w:rsid w:val="001B4FBB"/>
    <w:rsid w:val="001B4FCD"/>
    <w:rsid w:val="001B503A"/>
    <w:rsid w:val="001B5076"/>
    <w:rsid w:val="001B507F"/>
    <w:rsid w:val="001B50B6"/>
    <w:rsid w:val="001B51EA"/>
    <w:rsid w:val="001B521B"/>
    <w:rsid w:val="001B523D"/>
    <w:rsid w:val="001B52B9"/>
    <w:rsid w:val="001B52C4"/>
    <w:rsid w:val="001B52EA"/>
    <w:rsid w:val="001B52F1"/>
    <w:rsid w:val="001B530C"/>
    <w:rsid w:val="001B5313"/>
    <w:rsid w:val="001B5343"/>
    <w:rsid w:val="001B539A"/>
    <w:rsid w:val="001B53DE"/>
    <w:rsid w:val="001B53E7"/>
    <w:rsid w:val="001B53F4"/>
    <w:rsid w:val="001B5440"/>
    <w:rsid w:val="001B54C3"/>
    <w:rsid w:val="001B54C8"/>
    <w:rsid w:val="001B54EC"/>
    <w:rsid w:val="001B5519"/>
    <w:rsid w:val="001B5537"/>
    <w:rsid w:val="001B5599"/>
    <w:rsid w:val="001B564E"/>
    <w:rsid w:val="001B564F"/>
    <w:rsid w:val="001B56C5"/>
    <w:rsid w:val="001B56CB"/>
    <w:rsid w:val="001B5749"/>
    <w:rsid w:val="001B5771"/>
    <w:rsid w:val="001B5788"/>
    <w:rsid w:val="001B578B"/>
    <w:rsid w:val="001B579D"/>
    <w:rsid w:val="001B57A4"/>
    <w:rsid w:val="001B580D"/>
    <w:rsid w:val="001B581F"/>
    <w:rsid w:val="001B582D"/>
    <w:rsid w:val="001B5841"/>
    <w:rsid w:val="001B5859"/>
    <w:rsid w:val="001B587E"/>
    <w:rsid w:val="001B58CE"/>
    <w:rsid w:val="001B5910"/>
    <w:rsid w:val="001B5912"/>
    <w:rsid w:val="001B5922"/>
    <w:rsid w:val="001B5934"/>
    <w:rsid w:val="001B59A7"/>
    <w:rsid w:val="001B59E9"/>
    <w:rsid w:val="001B5A4E"/>
    <w:rsid w:val="001B5A8A"/>
    <w:rsid w:val="001B5AA4"/>
    <w:rsid w:val="001B5ADD"/>
    <w:rsid w:val="001B5B42"/>
    <w:rsid w:val="001B5B82"/>
    <w:rsid w:val="001B5B90"/>
    <w:rsid w:val="001B5B95"/>
    <w:rsid w:val="001B5BA6"/>
    <w:rsid w:val="001B5BE6"/>
    <w:rsid w:val="001B5C4A"/>
    <w:rsid w:val="001B5C94"/>
    <w:rsid w:val="001B5CC2"/>
    <w:rsid w:val="001B5D45"/>
    <w:rsid w:val="001B5DCD"/>
    <w:rsid w:val="001B5E27"/>
    <w:rsid w:val="001B5E2D"/>
    <w:rsid w:val="001B5E31"/>
    <w:rsid w:val="001B5E51"/>
    <w:rsid w:val="001B5E5B"/>
    <w:rsid w:val="001B5E91"/>
    <w:rsid w:val="001B5F1A"/>
    <w:rsid w:val="001B5F22"/>
    <w:rsid w:val="001B5F7E"/>
    <w:rsid w:val="001B6011"/>
    <w:rsid w:val="001B6033"/>
    <w:rsid w:val="001B607F"/>
    <w:rsid w:val="001B609D"/>
    <w:rsid w:val="001B60B4"/>
    <w:rsid w:val="001B60F0"/>
    <w:rsid w:val="001B60F9"/>
    <w:rsid w:val="001B6101"/>
    <w:rsid w:val="001B615C"/>
    <w:rsid w:val="001B61A1"/>
    <w:rsid w:val="001B61A8"/>
    <w:rsid w:val="001B61CF"/>
    <w:rsid w:val="001B621B"/>
    <w:rsid w:val="001B6243"/>
    <w:rsid w:val="001B6270"/>
    <w:rsid w:val="001B628C"/>
    <w:rsid w:val="001B637C"/>
    <w:rsid w:val="001B63B3"/>
    <w:rsid w:val="001B63CB"/>
    <w:rsid w:val="001B63FC"/>
    <w:rsid w:val="001B6408"/>
    <w:rsid w:val="001B643F"/>
    <w:rsid w:val="001B6483"/>
    <w:rsid w:val="001B64A2"/>
    <w:rsid w:val="001B64B7"/>
    <w:rsid w:val="001B64C8"/>
    <w:rsid w:val="001B6590"/>
    <w:rsid w:val="001B65B2"/>
    <w:rsid w:val="001B65C1"/>
    <w:rsid w:val="001B65F0"/>
    <w:rsid w:val="001B66A0"/>
    <w:rsid w:val="001B66E9"/>
    <w:rsid w:val="001B66FD"/>
    <w:rsid w:val="001B6742"/>
    <w:rsid w:val="001B674F"/>
    <w:rsid w:val="001B675B"/>
    <w:rsid w:val="001B675C"/>
    <w:rsid w:val="001B675D"/>
    <w:rsid w:val="001B6813"/>
    <w:rsid w:val="001B6814"/>
    <w:rsid w:val="001B6821"/>
    <w:rsid w:val="001B6839"/>
    <w:rsid w:val="001B688D"/>
    <w:rsid w:val="001B68BF"/>
    <w:rsid w:val="001B68CA"/>
    <w:rsid w:val="001B6902"/>
    <w:rsid w:val="001B6909"/>
    <w:rsid w:val="001B69A2"/>
    <w:rsid w:val="001B69F9"/>
    <w:rsid w:val="001B6A23"/>
    <w:rsid w:val="001B6A54"/>
    <w:rsid w:val="001B6A7A"/>
    <w:rsid w:val="001B6B18"/>
    <w:rsid w:val="001B6B46"/>
    <w:rsid w:val="001B6B60"/>
    <w:rsid w:val="001B6B62"/>
    <w:rsid w:val="001B6C07"/>
    <w:rsid w:val="001B6C0B"/>
    <w:rsid w:val="001B6C0C"/>
    <w:rsid w:val="001B6C5A"/>
    <w:rsid w:val="001B6C66"/>
    <w:rsid w:val="001B6D21"/>
    <w:rsid w:val="001B6D51"/>
    <w:rsid w:val="001B6D68"/>
    <w:rsid w:val="001B6DC1"/>
    <w:rsid w:val="001B6DC3"/>
    <w:rsid w:val="001B6E6F"/>
    <w:rsid w:val="001B6EA6"/>
    <w:rsid w:val="001B6EB9"/>
    <w:rsid w:val="001B6F0D"/>
    <w:rsid w:val="001B6F21"/>
    <w:rsid w:val="001B7057"/>
    <w:rsid w:val="001B705F"/>
    <w:rsid w:val="001B7078"/>
    <w:rsid w:val="001B70AB"/>
    <w:rsid w:val="001B70DF"/>
    <w:rsid w:val="001B70F3"/>
    <w:rsid w:val="001B711B"/>
    <w:rsid w:val="001B723A"/>
    <w:rsid w:val="001B7279"/>
    <w:rsid w:val="001B729E"/>
    <w:rsid w:val="001B7332"/>
    <w:rsid w:val="001B734D"/>
    <w:rsid w:val="001B73A4"/>
    <w:rsid w:val="001B73C4"/>
    <w:rsid w:val="001B73D2"/>
    <w:rsid w:val="001B74A9"/>
    <w:rsid w:val="001B74B5"/>
    <w:rsid w:val="001B7573"/>
    <w:rsid w:val="001B760B"/>
    <w:rsid w:val="001B76C9"/>
    <w:rsid w:val="001B7714"/>
    <w:rsid w:val="001B7748"/>
    <w:rsid w:val="001B777E"/>
    <w:rsid w:val="001B77A6"/>
    <w:rsid w:val="001B77B1"/>
    <w:rsid w:val="001B77C7"/>
    <w:rsid w:val="001B7872"/>
    <w:rsid w:val="001B7887"/>
    <w:rsid w:val="001B78A5"/>
    <w:rsid w:val="001B793F"/>
    <w:rsid w:val="001B79A9"/>
    <w:rsid w:val="001B79B1"/>
    <w:rsid w:val="001B7A5B"/>
    <w:rsid w:val="001B7AEF"/>
    <w:rsid w:val="001B7B02"/>
    <w:rsid w:val="001B7B05"/>
    <w:rsid w:val="001B7B3C"/>
    <w:rsid w:val="001B7BE7"/>
    <w:rsid w:val="001B7C20"/>
    <w:rsid w:val="001B7C73"/>
    <w:rsid w:val="001B7C83"/>
    <w:rsid w:val="001B7C87"/>
    <w:rsid w:val="001B7CA8"/>
    <w:rsid w:val="001B7CE6"/>
    <w:rsid w:val="001B7CE7"/>
    <w:rsid w:val="001B7D59"/>
    <w:rsid w:val="001B7D5F"/>
    <w:rsid w:val="001B7D82"/>
    <w:rsid w:val="001B7D92"/>
    <w:rsid w:val="001B7DB2"/>
    <w:rsid w:val="001B7DEC"/>
    <w:rsid w:val="001B7E11"/>
    <w:rsid w:val="001B7E26"/>
    <w:rsid w:val="001B7ED3"/>
    <w:rsid w:val="001B7F5E"/>
    <w:rsid w:val="001B7F63"/>
    <w:rsid w:val="001B7F6D"/>
    <w:rsid w:val="001B7FC6"/>
    <w:rsid w:val="001C008F"/>
    <w:rsid w:val="001C0107"/>
    <w:rsid w:val="001C0145"/>
    <w:rsid w:val="001C0151"/>
    <w:rsid w:val="001C0174"/>
    <w:rsid w:val="001C019B"/>
    <w:rsid w:val="001C01F9"/>
    <w:rsid w:val="001C0241"/>
    <w:rsid w:val="001C02AE"/>
    <w:rsid w:val="001C02D3"/>
    <w:rsid w:val="001C02E2"/>
    <w:rsid w:val="001C035D"/>
    <w:rsid w:val="001C036B"/>
    <w:rsid w:val="001C0370"/>
    <w:rsid w:val="001C0391"/>
    <w:rsid w:val="001C03A3"/>
    <w:rsid w:val="001C03D4"/>
    <w:rsid w:val="001C044E"/>
    <w:rsid w:val="001C0450"/>
    <w:rsid w:val="001C045F"/>
    <w:rsid w:val="001C0497"/>
    <w:rsid w:val="001C04AE"/>
    <w:rsid w:val="001C04C0"/>
    <w:rsid w:val="001C04CD"/>
    <w:rsid w:val="001C04DA"/>
    <w:rsid w:val="001C0570"/>
    <w:rsid w:val="001C05B9"/>
    <w:rsid w:val="001C061A"/>
    <w:rsid w:val="001C0677"/>
    <w:rsid w:val="001C068A"/>
    <w:rsid w:val="001C0691"/>
    <w:rsid w:val="001C06A5"/>
    <w:rsid w:val="001C06C0"/>
    <w:rsid w:val="001C074B"/>
    <w:rsid w:val="001C0792"/>
    <w:rsid w:val="001C07F4"/>
    <w:rsid w:val="001C083C"/>
    <w:rsid w:val="001C0876"/>
    <w:rsid w:val="001C08A5"/>
    <w:rsid w:val="001C08BD"/>
    <w:rsid w:val="001C08DA"/>
    <w:rsid w:val="001C08EB"/>
    <w:rsid w:val="001C08F7"/>
    <w:rsid w:val="001C08FD"/>
    <w:rsid w:val="001C08FE"/>
    <w:rsid w:val="001C0906"/>
    <w:rsid w:val="001C09B2"/>
    <w:rsid w:val="001C09F4"/>
    <w:rsid w:val="001C0A11"/>
    <w:rsid w:val="001C0A59"/>
    <w:rsid w:val="001C0A9A"/>
    <w:rsid w:val="001C0AAE"/>
    <w:rsid w:val="001C0AB4"/>
    <w:rsid w:val="001C0AE2"/>
    <w:rsid w:val="001C0B91"/>
    <w:rsid w:val="001C0BAC"/>
    <w:rsid w:val="001C0C7F"/>
    <w:rsid w:val="001C0C82"/>
    <w:rsid w:val="001C0C9A"/>
    <w:rsid w:val="001C0C9E"/>
    <w:rsid w:val="001C0CAE"/>
    <w:rsid w:val="001C0CC3"/>
    <w:rsid w:val="001C0D32"/>
    <w:rsid w:val="001C0D7F"/>
    <w:rsid w:val="001C0D8C"/>
    <w:rsid w:val="001C0DA0"/>
    <w:rsid w:val="001C0DE5"/>
    <w:rsid w:val="001C0E01"/>
    <w:rsid w:val="001C0EFB"/>
    <w:rsid w:val="001C0F0F"/>
    <w:rsid w:val="001C0F70"/>
    <w:rsid w:val="001C0F84"/>
    <w:rsid w:val="001C0FCB"/>
    <w:rsid w:val="001C102B"/>
    <w:rsid w:val="001C104A"/>
    <w:rsid w:val="001C10D8"/>
    <w:rsid w:val="001C10F5"/>
    <w:rsid w:val="001C1121"/>
    <w:rsid w:val="001C1154"/>
    <w:rsid w:val="001C11D4"/>
    <w:rsid w:val="001C1201"/>
    <w:rsid w:val="001C120A"/>
    <w:rsid w:val="001C1211"/>
    <w:rsid w:val="001C122F"/>
    <w:rsid w:val="001C1290"/>
    <w:rsid w:val="001C12AE"/>
    <w:rsid w:val="001C12DD"/>
    <w:rsid w:val="001C1323"/>
    <w:rsid w:val="001C1359"/>
    <w:rsid w:val="001C1423"/>
    <w:rsid w:val="001C145F"/>
    <w:rsid w:val="001C1480"/>
    <w:rsid w:val="001C1528"/>
    <w:rsid w:val="001C15A3"/>
    <w:rsid w:val="001C15B0"/>
    <w:rsid w:val="001C15BE"/>
    <w:rsid w:val="001C15E9"/>
    <w:rsid w:val="001C15FE"/>
    <w:rsid w:val="001C161A"/>
    <w:rsid w:val="001C1653"/>
    <w:rsid w:val="001C16AB"/>
    <w:rsid w:val="001C16E8"/>
    <w:rsid w:val="001C17DE"/>
    <w:rsid w:val="001C17FF"/>
    <w:rsid w:val="001C1801"/>
    <w:rsid w:val="001C1836"/>
    <w:rsid w:val="001C1841"/>
    <w:rsid w:val="001C185B"/>
    <w:rsid w:val="001C18C3"/>
    <w:rsid w:val="001C19AB"/>
    <w:rsid w:val="001C1A24"/>
    <w:rsid w:val="001C1A33"/>
    <w:rsid w:val="001C1A44"/>
    <w:rsid w:val="001C1A6B"/>
    <w:rsid w:val="001C1AE7"/>
    <w:rsid w:val="001C1B06"/>
    <w:rsid w:val="001C1B4E"/>
    <w:rsid w:val="001C1B94"/>
    <w:rsid w:val="001C1BA7"/>
    <w:rsid w:val="001C1BBB"/>
    <w:rsid w:val="001C1CC5"/>
    <w:rsid w:val="001C1CDC"/>
    <w:rsid w:val="001C1D1A"/>
    <w:rsid w:val="001C1D36"/>
    <w:rsid w:val="001C1DAD"/>
    <w:rsid w:val="001C1E0E"/>
    <w:rsid w:val="001C1E10"/>
    <w:rsid w:val="001C1E80"/>
    <w:rsid w:val="001C1EA5"/>
    <w:rsid w:val="001C1EB8"/>
    <w:rsid w:val="001C1EF9"/>
    <w:rsid w:val="001C1F2C"/>
    <w:rsid w:val="001C1F66"/>
    <w:rsid w:val="001C1F6D"/>
    <w:rsid w:val="001C1F87"/>
    <w:rsid w:val="001C1FDB"/>
    <w:rsid w:val="001C200A"/>
    <w:rsid w:val="001C2011"/>
    <w:rsid w:val="001C205E"/>
    <w:rsid w:val="001C210B"/>
    <w:rsid w:val="001C2115"/>
    <w:rsid w:val="001C2128"/>
    <w:rsid w:val="001C216A"/>
    <w:rsid w:val="001C21E6"/>
    <w:rsid w:val="001C21FB"/>
    <w:rsid w:val="001C2200"/>
    <w:rsid w:val="001C221A"/>
    <w:rsid w:val="001C2224"/>
    <w:rsid w:val="001C2270"/>
    <w:rsid w:val="001C22A2"/>
    <w:rsid w:val="001C22BB"/>
    <w:rsid w:val="001C233E"/>
    <w:rsid w:val="001C2347"/>
    <w:rsid w:val="001C238D"/>
    <w:rsid w:val="001C2442"/>
    <w:rsid w:val="001C2445"/>
    <w:rsid w:val="001C2472"/>
    <w:rsid w:val="001C2491"/>
    <w:rsid w:val="001C250F"/>
    <w:rsid w:val="001C25BB"/>
    <w:rsid w:val="001C25C9"/>
    <w:rsid w:val="001C2655"/>
    <w:rsid w:val="001C2669"/>
    <w:rsid w:val="001C2686"/>
    <w:rsid w:val="001C26F3"/>
    <w:rsid w:val="001C274B"/>
    <w:rsid w:val="001C274C"/>
    <w:rsid w:val="001C2795"/>
    <w:rsid w:val="001C27AC"/>
    <w:rsid w:val="001C28E1"/>
    <w:rsid w:val="001C28E2"/>
    <w:rsid w:val="001C299B"/>
    <w:rsid w:val="001C29BA"/>
    <w:rsid w:val="001C29CC"/>
    <w:rsid w:val="001C29ED"/>
    <w:rsid w:val="001C2A02"/>
    <w:rsid w:val="001C2A0E"/>
    <w:rsid w:val="001C2A47"/>
    <w:rsid w:val="001C2A8A"/>
    <w:rsid w:val="001C2AFD"/>
    <w:rsid w:val="001C2B03"/>
    <w:rsid w:val="001C2B62"/>
    <w:rsid w:val="001C2B9B"/>
    <w:rsid w:val="001C2BC3"/>
    <w:rsid w:val="001C2BF6"/>
    <w:rsid w:val="001C2BF8"/>
    <w:rsid w:val="001C2C5A"/>
    <w:rsid w:val="001C2C7F"/>
    <w:rsid w:val="001C2C88"/>
    <w:rsid w:val="001C2CA1"/>
    <w:rsid w:val="001C2D02"/>
    <w:rsid w:val="001C2D68"/>
    <w:rsid w:val="001C2DA3"/>
    <w:rsid w:val="001C2DB3"/>
    <w:rsid w:val="001C2DE2"/>
    <w:rsid w:val="001C2DFE"/>
    <w:rsid w:val="001C2E5D"/>
    <w:rsid w:val="001C2E73"/>
    <w:rsid w:val="001C2E7C"/>
    <w:rsid w:val="001C2E84"/>
    <w:rsid w:val="001C2EB2"/>
    <w:rsid w:val="001C2ED2"/>
    <w:rsid w:val="001C2EE8"/>
    <w:rsid w:val="001C2F1E"/>
    <w:rsid w:val="001C2F96"/>
    <w:rsid w:val="001C313F"/>
    <w:rsid w:val="001C315C"/>
    <w:rsid w:val="001C31E8"/>
    <w:rsid w:val="001C3232"/>
    <w:rsid w:val="001C323F"/>
    <w:rsid w:val="001C3243"/>
    <w:rsid w:val="001C325F"/>
    <w:rsid w:val="001C3264"/>
    <w:rsid w:val="001C3274"/>
    <w:rsid w:val="001C3285"/>
    <w:rsid w:val="001C328A"/>
    <w:rsid w:val="001C329F"/>
    <w:rsid w:val="001C330A"/>
    <w:rsid w:val="001C330E"/>
    <w:rsid w:val="001C331F"/>
    <w:rsid w:val="001C3354"/>
    <w:rsid w:val="001C336D"/>
    <w:rsid w:val="001C336E"/>
    <w:rsid w:val="001C338D"/>
    <w:rsid w:val="001C3414"/>
    <w:rsid w:val="001C343B"/>
    <w:rsid w:val="001C3453"/>
    <w:rsid w:val="001C348F"/>
    <w:rsid w:val="001C34BC"/>
    <w:rsid w:val="001C34D1"/>
    <w:rsid w:val="001C34EF"/>
    <w:rsid w:val="001C3538"/>
    <w:rsid w:val="001C35B1"/>
    <w:rsid w:val="001C35D5"/>
    <w:rsid w:val="001C3682"/>
    <w:rsid w:val="001C368E"/>
    <w:rsid w:val="001C36B3"/>
    <w:rsid w:val="001C36DF"/>
    <w:rsid w:val="001C3718"/>
    <w:rsid w:val="001C3732"/>
    <w:rsid w:val="001C3752"/>
    <w:rsid w:val="001C3792"/>
    <w:rsid w:val="001C37B7"/>
    <w:rsid w:val="001C37BA"/>
    <w:rsid w:val="001C37EB"/>
    <w:rsid w:val="001C384A"/>
    <w:rsid w:val="001C38BD"/>
    <w:rsid w:val="001C3904"/>
    <w:rsid w:val="001C391D"/>
    <w:rsid w:val="001C3937"/>
    <w:rsid w:val="001C3964"/>
    <w:rsid w:val="001C3977"/>
    <w:rsid w:val="001C39E6"/>
    <w:rsid w:val="001C3A29"/>
    <w:rsid w:val="001C3AF6"/>
    <w:rsid w:val="001C3B15"/>
    <w:rsid w:val="001C3B2E"/>
    <w:rsid w:val="001C3B38"/>
    <w:rsid w:val="001C3B7B"/>
    <w:rsid w:val="001C3C06"/>
    <w:rsid w:val="001C3C0B"/>
    <w:rsid w:val="001C3C0E"/>
    <w:rsid w:val="001C3CE0"/>
    <w:rsid w:val="001C3CF4"/>
    <w:rsid w:val="001C3D78"/>
    <w:rsid w:val="001C3DB1"/>
    <w:rsid w:val="001C3DE0"/>
    <w:rsid w:val="001C3E16"/>
    <w:rsid w:val="001C3E3B"/>
    <w:rsid w:val="001C3E6D"/>
    <w:rsid w:val="001C3E6F"/>
    <w:rsid w:val="001C3E9A"/>
    <w:rsid w:val="001C3F0F"/>
    <w:rsid w:val="001C3F5F"/>
    <w:rsid w:val="001C3F8C"/>
    <w:rsid w:val="001C3F8D"/>
    <w:rsid w:val="001C401B"/>
    <w:rsid w:val="001C4036"/>
    <w:rsid w:val="001C407C"/>
    <w:rsid w:val="001C40DE"/>
    <w:rsid w:val="001C4164"/>
    <w:rsid w:val="001C4181"/>
    <w:rsid w:val="001C41FA"/>
    <w:rsid w:val="001C420E"/>
    <w:rsid w:val="001C4227"/>
    <w:rsid w:val="001C427F"/>
    <w:rsid w:val="001C42A8"/>
    <w:rsid w:val="001C4313"/>
    <w:rsid w:val="001C4364"/>
    <w:rsid w:val="001C438F"/>
    <w:rsid w:val="001C43BE"/>
    <w:rsid w:val="001C43F4"/>
    <w:rsid w:val="001C4502"/>
    <w:rsid w:val="001C4508"/>
    <w:rsid w:val="001C4521"/>
    <w:rsid w:val="001C4534"/>
    <w:rsid w:val="001C453B"/>
    <w:rsid w:val="001C4594"/>
    <w:rsid w:val="001C45B7"/>
    <w:rsid w:val="001C45BA"/>
    <w:rsid w:val="001C45FC"/>
    <w:rsid w:val="001C462C"/>
    <w:rsid w:val="001C468C"/>
    <w:rsid w:val="001C46A3"/>
    <w:rsid w:val="001C46AE"/>
    <w:rsid w:val="001C46FB"/>
    <w:rsid w:val="001C4767"/>
    <w:rsid w:val="001C47F7"/>
    <w:rsid w:val="001C4801"/>
    <w:rsid w:val="001C4894"/>
    <w:rsid w:val="001C4906"/>
    <w:rsid w:val="001C4920"/>
    <w:rsid w:val="001C4933"/>
    <w:rsid w:val="001C4A21"/>
    <w:rsid w:val="001C4A3B"/>
    <w:rsid w:val="001C4AD6"/>
    <w:rsid w:val="001C4AD7"/>
    <w:rsid w:val="001C4B46"/>
    <w:rsid w:val="001C4BEF"/>
    <w:rsid w:val="001C4C1A"/>
    <w:rsid w:val="001C4C5C"/>
    <w:rsid w:val="001C4CFC"/>
    <w:rsid w:val="001C4D53"/>
    <w:rsid w:val="001C4D5C"/>
    <w:rsid w:val="001C4DE7"/>
    <w:rsid w:val="001C4DEC"/>
    <w:rsid w:val="001C4E7E"/>
    <w:rsid w:val="001C4EAF"/>
    <w:rsid w:val="001C4EE2"/>
    <w:rsid w:val="001C4EE9"/>
    <w:rsid w:val="001C4F2B"/>
    <w:rsid w:val="001C4FB2"/>
    <w:rsid w:val="001C5088"/>
    <w:rsid w:val="001C5090"/>
    <w:rsid w:val="001C50B9"/>
    <w:rsid w:val="001C50E3"/>
    <w:rsid w:val="001C51E9"/>
    <w:rsid w:val="001C527B"/>
    <w:rsid w:val="001C52A5"/>
    <w:rsid w:val="001C52D1"/>
    <w:rsid w:val="001C5334"/>
    <w:rsid w:val="001C5336"/>
    <w:rsid w:val="001C5352"/>
    <w:rsid w:val="001C5359"/>
    <w:rsid w:val="001C5362"/>
    <w:rsid w:val="001C5390"/>
    <w:rsid w:val="001C53C2"/>
    <w:rsid w:val="001C53CC"/>
    <w:rsid w:val="001C546C"/>
    <w:rsid w:val="001C5478"/>
    <w:rsid w:val="001C54AD"/>
    <w:rsid w:val="001C54F5"/>
    <w:rsid w:val="001C54FC"/>
    <w:rsid w:val="001C5535"/>
    <w:rsid w:val="001C55F3"/>
    <w:rsid w:val="001C55FB"/>
    <w:rsid w:val="001C563E"/>
    <w:rsid w:val="001C5695"/>
    <w:rsid w:val="001C569F"/>
    <w:rsid w:val="001C56A0"/>
    <w:rsid w:val="001C56BC"/>
    <w:rsid w:val="001C5776"/>
    <w:rsid w:val="001C578C"/>
    <w:rsid w:val="001C57C7"/>
    <w:rsid w:val="001C57EF"/>
    <w:rsid w:val="001C57F8"/>
    <w:rsid w:val="001C57F9"/>
    <w:rsid w:val="001C583F"/>
    <w:rsid w:val="001C58AC"/>
    <w:rsid w:val="001C58BA"/>
    <w:rsid w:val="001C58F1"/>
    <w:rsid w:val="001C5908"/>
    <w:rsid w:val="001C5927"/>
    <w:rsid w:val="001C5930"/>
    <w:rsid w:val="001C59E1"/>
    <w:rsid w:val="001C5A82"/>
    <w:rsid w:val="001C5A8B"/>
    <w:rsid w:val="001C5B6E"/>
    <w:rsid w:val="001C5B74"/>
    <w:rsid w:val="001C5B7E"/>
    <w:rsid w:val="001C5B87"/>
    <w:rsid w:val="001C5B98"/>
    <w:rsid w:val="001C5BA8"/>
    <w:rsid w:val="001C5C2A"/>
    <w:rsid w:val="001C5C32"/>
    <w:rsid w:val="001C5C78"/>
    <w:rsid w:val="001C5C82"/>
    <w:rsid w:val="001C5CDE"/>
    <w:rsid w:val="001C5D1A"/>
    <w:rsid w:val="001C5D9A"/>
    <w:rsid w:val="001C5E21"/>
    <w:rsid w:val="001C5EF5"/>
    <w:rsid w:val="001C5FF0"/>
    <w:rsid w:val="001C6028"/>
    <w:rsid w:val="001C6045"/>
    <w:rsid w:val="001C605F"/>
    <w:rsid w:val="001C609D"/>
    <w:rsid w:val="001C610B"/>
    <w:rsid w:val="001C6147"/>
    <w:rsid w:val="001C614A"/>
    <w:rsid w:val="001C614E"/>
    <w:rsid w:val="001C615C"/>
    <w:rsid w:val="001C61C4"/>
    <w:rsid w:val="001C6201"/>
    <w:rsid w:val="001C6245"/>
    <w:rsid w:val="001C624C"/>
    <w:rsid w:val="001C6272"/>
    <w:rsid w:val="001C6278"/>
    <w:rsid w:val="001C628C"/>
    <w:rsid w:val="001C628E"/>
    <w:rsid w:val="001C6333"/>
    <w:rsid w:val="001C6343"/>
    <w:rsid w:val="001C6383"/>
    <w:rsid w:val="001C63A8"/>
    <w:rsid w:val="001C6446"/>
    <w:rsid w:val="001C6482"/>
    <w:rsid w:val="001C649F"/>
    <w:rsid w:val="001C6574"/>
    <w:rsid w:val="001C6592"/>
    <w:rsid w:val="001C6593"/>
    <w:rsid w:val="001C65D5"/>
    <w:rsid w:val="001C65D7"/>
    <w:rsid w:val="001C65ED"/>
    <w:rsid w:val="001C6612"/>
    <w:rsid w:val="001C6637"/>
    <w:rsid w:val="001C66A8"/>
    <w:rsid w:val="001C66CC"/>
    <w:rsid w:val="001C670D"/>
    <w:rsid w:val="001C6724"/>
    <w:rsid w:val="001C676F"/>
    <w:rsid w:val="001C6785"/>
    <w:rsid w:val="001C67C5"/>
    <w:rsid w:val="001C67CD"/>
    <w:rsid w:val="001C6833"/>
    <w:rsid w:val="001C6847"/>
    <w:rsid w:val="001C684F"/>
    <w:rsid w:val="001C6861"/>
    <w:rsid w:val="001C6871"/>
    <w:rsid w:val="001C68CE"/>
    <w:rsid w:val="001C6947"/>
    <w:rsid w:val="001C6977"/>
    <w:rsid w:val="001C6979"/>
    <w:rsid w:val="001C69AE"/>
    <w:rsid w:val="001C6A5E"/>
    <w:rsid w:val="001C6A86"/>
    <w:rsid w:val="001C6A8B"/>
    <w:rsid w:val="001C6AA7"/>
    <w:rsid w:val="001C6ACF"/>
    <w:rsid w:val="001C6B20"/>
    <w:rsid w:val="001C6CDB"/>
    <w:rsid w:val="001C6D0B"/>
    <w:rsid w:val="001C6D4E"/>
    <w:rsid w:val="001C6D8E"/>
    <w:rsid w:val="001C6DE2"/>
    <w:rsid w:val="001C6DEE"/>
    <w:rsid w:val="001C6E08"/>
    <w:rsid w:val="001C6E13"/>
    <w:rsid w:val="001C6E29"/>
    <w:rsid w:val="001C6E3F"/>
    <w:rsid w:val="001C6E42"/>
    <w:rsid w:val="001C6E61"/>
    <w:rsid w:val="001C6E95"/>
    <w:rsid w:val="001C6ECA"/>
    <w:rsid w:val="001C6F02"/>
    <w:rsid w:val="001C6F62"/>
    <w:rsid w:val="001C6F8E"/>
    <w:rsid w:val="001C6F95"/>
    <w:rsid w:val="001C6FC4"/>
    <w:rsid w:val="001C6FCB"/>
    <w:rsid w:val="001C7032"/>
    <w:rsid w:val="001C7068"/>
    <w:rsid w:val="001C70CE"/>
    <w:rsid w:val="001C70EA"/>
    <w:rsid w:val="001C712D"/>
    <w:rsid w:val="001C7154"/>
    <w:rsid w:val="001C71BD"/>
    <w:rsid w:val="001C71EA"/>
    <w:rsid w:val="001C722F"/>
    <w:rsid w:val="001C7322"/>
    <w:rsid w:val="001C7383"/>
    <w:rsid w:val="001C7418"/>
    <w:rsid w:val="001C7427"/>
    <w:rsid w:val="001C74FF"/>
    <w:rsid w:val="001C7508"/>
    <w:rsid w:val="001C7557"/>
    <w:rsid w:val="001C756C"/>
    <w:rsid w:val="001C7590"/>
    <w:rsid w:val="001C75E0"/>
    <w:rsid w:val="001C75F7"/>
    <w:rsid w:val="001C75F9"/>
    <w:rsid w:val="001C75FE"/>
    <w:rsid w:val="001C769D"/>
    <w:rsid w:val="001C7701"/>
    <w:rsid w:val="001C7705"/>
    <w:rsid w:val="001C7733"/>
    <w:rsid w:val="001C7749"/>
    <w:rsid w:val="001C776E"/>
    <w:rsid w:val="001C77CC"/>
    <w:rsid w:val="001C77E9"/>
    <w:rsid w:val="001C77F0"/>
    <w:rsid w:val="001C7801"/>
    <w:rsid w:val="001C7880"/>
    <w:rsid w:val="001C78E8"/>
    <w:rsid w:val="001C792A"/>
    <w:rsid w:val="001C7951"/>
    <w:rsid w:val="001C7971"/>
    <w:rsid w:val="001C7979"/>
    <w:rsid w:val="001C7A12"/>
    <w:rsid w:val="001C7A7D"/>
    <w:rsid w:val="001C7AB6"/>
    <w:rsid w:val="001C7B33"/>
    <w:rsid w:val="001C7B44"/>
    <w:rsid w:val="001C7B54"/>
    <w:rsid w:val="001C7B70"/>
    <w:rsid w:val="001C7B81"/>
    <w:rsid w:val="001C7BD8"/>
    <w:rsid w:val="001C7BEA"/>
    <w:rsid w:val="001C7C27"/>
    <w:rsid w:val="001C7C42"/>
    <w:rsid w:val="001C7CC5"/>
    <w:rsid w:val="001C7D4F"/>
    <w:rsid w:val="001C7E2C"/>
    <w:rsid w:val="001C7EE4"/>
    <w:rsid w:val="001C7EFA"/>
    <w:rsid w:val="001C7F29"/>
    <w:rsid w:val="001C7F2A"/>
    <w:rsid w:val="001C7F2E"/>
    <w:rsid w:val="001C7FC1"/>
    <w:rsid w:val="001C7FFC"/>
    <w:rsid w:val="001D00B0"/>
    <w:rsid w:val="001D00EF"/>
    <w:rsid w:val="001D011B"/>
    <w:rsid w:val="001D0153"/>
    <w:rsid w:val="001D0161"/>
    <w:rsid w:val="001D017C"/>
    <w:rsid w:val="001D017E"/>
    <w:rsid w:val="001D01D8"/>
    <w:rsid w:val="001D01F1"/>
    <w:rsid w:val="001D0245"/>
    <w:rsid w:val="001D0276"/>
    <w:rsid w:val="001D0300"/>
    <w:rsid w:val="001D035D"/>
    <w:rsid w:val="001D0392"/>
    <w:rsid w:val="001D03FF"/>
    <w:rsid w:val="001D04AF"/>
    <w:rsid w:val="001D04FE"/>
    <w:rsid w:val="001D0571"/>
    <w:rsid w:val="001D0597"/>
    <w:rsid w:val="001D05C8"/>
    <w:rsid w:val="001D05DA"/>
    <w:rsid w:val="001D0603"/>
    <w:rsid w:val="001D0666"/>
    <w:rsid w:val="001D0681"/>
    <w:rsid w:val="001D0698"/>
    <w:rsid w:val="001D06DD"/>
    <w:rsid w:val="001D071B"/>
    <w:rsid w:val="001D0731"/>
    <w:rsid w:val="001D077D"/>
    <w:rsid w:val="001D07A6"/>
    <w:rsid w:val="001D07FF"/>
    <w:rsid w:val="001D0806"/>
    <w:rsid w:val="001D081A"/>
    <w:rsid w:val="001D094C"/>
    <w:rsid w:val="001D0970"/>
    <w:rsid w:val="001D09BB"/>
    <w:rsid w:val="001D09D2"/>
    <w:rsid w:val="001D09E8"/>
    <w:rsid w:val="001D0A3A"/>
    <w:rsid w:val="001D0A52"/>
    <w:rsid w:val="001D0A8A"/>
    <w:rsid w:val="001D0A98"/>
    <w:rsid w:val="001D0AD3"/>
    <w:rsid w:val="001D0ADB"/>
    <w:rsid w:val="001D0AE1"/>
    <w:rsid w:val="001D0AF0"/>
    <w:rsid w:val="001D0B1C"/>
    <w:rsid w:val="001D0B5E"/>
    <w:rsid w:val="001D0B75"/>
    <w:rsid w:val="001D0B7B"/>
    <w:rsid w:val="001D0B7D"/>
    <w:rsid w:val="001D0BA1"/>
    <w:rsid w:val="001D0C16"/>
    <w:rsid w:val="001D0C3C"/>
    <w:rsid w:val="001D0C41"/>
    <w:rsid w:val="001D0C6C"/>
    <w:rsid w:val="001D0CB1"/>
    <w:rsid w:val="001D0CEA"/>
    <w:rsid w:val="001D0D8F"/>
    <w:rsid w:val="001D0DCA"/>
    <w:rsid w:val="001D0DCF"/>
    <w:rsid w:val="001D0E18"/>
    <w:rsid w:val="001D0E26"/>
    <w:rsid w:val="001D0E29"/>
    <w:rsid w:val="001D0E65"/>
    <w:rsid w:val="001D0EBE"/>
    <w:rsid w:val="001D0F67"/>
    <w:rsid w:val="001D0FB4"/>
    <w:rsid w:val="001D107F"/>
    <w:rsid w:val="001D1081"/>
    <w:rsid w:val="001D109A"/>
    <w:rsid w:val="001D10AC"/>
    <w:rsid w:val="001D10CC"/>
    <w:rsid w:val="001D10D4"/>
    <w:rsid w:val="001D10EA"/>
    <w:rsid w:val="001D10EE"/>
    <w:rsid w:val="001D1127"/>
    <w:rsid w:val="001D11D4"/>
    <w:rsid w:val="001D11E2"/>
    <w:rsid w:val="001D11EE"/>
    <w:rsid w:val="001D123F"/>
    <w:rsid w:val="001D125A"/>
    <w:rsid w:val="001D12BE"/>
    <w:rsid w:val="001D12CE"/>
    <w:rsid w:val="001D135D"/>
    <w:rsid w:val="001D135F"/>
    <w:rsid w:val="001D139F"/>
    <w:rsid w:val="001D13B1"/>
    <w:rsid w:val="001D13BC"/>
    <w:rsid w:val="001D13C2"/>
    <w:rsid w:val="001D1420"/>
    <w:rsid w:val="001D146C"/>
    <w:rsid w:val="001D147D"/>
    <w:rsid w:val="001D148C"/>
    <w:rsid w:val="001D14D4"/>
    <w:rsid w:val="001D154F"/>
    <w:rsid w:val="001D158D"/>
    <w:rsid w:val="001D15DF"/>
    <w:rsid w:val="001D1612"/>
    <w:rsid w:val="001D1644"/>
    <w:rsid w:val="001D165C"/>
    <w:rsid w:val="001D16BD"/>
    <w:rsid w:val="001D16E7"/>
    <w:rsid w:val="001D1776"/>
    <w:rsid w:val="001D17A1"/>
    <w:rsid w:val="001D17B8"/>
    <w:rsid w:val="001D17C4"/>
    <w:rsid w:val="001D17E0"/>
    <w:rsid w:val="001D1824"/>
    <w:rsid w:val="001D1882"/>
    <w:rsid w:val="001D18B7"/>
    <w:rsid w:val="001D18C0"/>
    <w:rsid w:val="001D18FC"/>
    <w:rsid w:val="001D1963"/>
    <w:rsid w:val="001D19F5"/>
    <w:rsid w:val="001D1A17"/>
    <w:rsid w:val="001D1A49"/>
    <w:rsid w:val="001D1A6B"/>
    <w:rsid w:val="001D1A85"/>
    <w:rsid w:val="001D1AAB"/>
    <w:rsid w:val="001D1ACF"/>
    <w:rsid w:val="001D1ADF"/>
    <w:rsid w:val="001D1AE4"/>
    <w:rsid w:val="001D1B52"/>
    <w:rsid w:val="001D1B63"/>
    <w:rsid w:val="001D1B6D"/>
    <w:rsid w:val="001D1BD6"/>
    <w:rsid w:val="001D1BE3"/>
    <w:rsid w:val="001D1BEC"/>
    <w:rsid w:val="001D1C13"/>
    <w:rsid w:val="001D1C2F"/>
    <w:rsid w:val="001D1C64"/>
    <w:rsid w:val="001D1C6D"/>
    <w:rsid w:val="001D1C86"/>
    <w:rsid w:val="001D1D37"/>
    <w:rsid w:val="001D1D48"/>
    <w:rsid w:val="001D1D5E"/>
    <w:rsid w:val="001D1DB7"/>
    <w:rsid w:val="001D1DBB"/>
    <w:rsid w:val="001D1F06"/>
    <w:rsid w:val="001D1F5A"/>
    <w:rsid w:val="001D1FA8"/>
    <w:rsid w:val="001D1FE0"/>
    <w:rsid w:val="001D1FFB"/>
    <w:rsid w:val="001D2039"/>
    <w:rsid w:val="001D2073"/>
    <w:rsid w:val="001D20A2"/>
    <w:rsid w:val="001D20A8"/>
    <w:rsid w:val="001D20CB"/>
    <w:rsid w:val="001D20EB"/>
    <w:rsid w:val="001D20F3"/>
    <w:rsid w:val="001D2127"/>
    <w:rsid w:val="001D214D"/>
    <w:rsid w:val="001D21A8"/>
    <w:rsid w:val="001D21CD"/>
    <w:rsid w:val="001D21DF"/>
    <w:rsid w:val="001D21EA"/>
    <w:rsid w:val="001D21EF"/>
    <w:rsid w:val="001D2280"/>
    <w:rsid w:val="001D2293"/>
    <w:rsid w:val="001D22BA"/>
    <w:rsid w:val="001D22D8"/>
    <w:rsid w:val="001D239D"/>
    <w:rsid w:val="001D2405"/>
    <w:rsid w:val="001D2423"/>
    <w:rsid w:val="001D24CB"/>
    <w:rsid w:val="001D25A9"/>
    <w:rsid w:val="001D2602"/>
    <w:rsid w:val="001D2603"/>
    <w:rsid w:val="001D2605"/>
    <w:rsid w:val="001D2621"/>
    <w:rsid w:val="001D267C"/>
    <w:rsid w:val="001D26B7"/>
    <w:rsid w:val="001D2706"/>
    <w:rsid w:val="001D2713"/>
    <w:rsid w:val="001D2741"/>
    <w:rsid w:val="001D275E"/>
    <w:rsid w:val="001D27AC"/>
    <w:rsid w:val="001D2815"/>
    <w:rsid w:val="001D2839"/>
    <w:rsid w:val="001D2892"/>
    <w:rsid w:val="001D28A7"/>
    <w:rsid w:val="001D28AB"/>
    <w:rsid w:val="001D28F9"/>
    <w:rsid w:val="001D28FF"/>
    <w:rsid w:val="001D2920"/>
    <w:rsid w:val="001D2998"/>
    <w:rsid w:val="001D29A8"/>
    <w:rsid w:val="001D29B3"/>
    <w:rsid w:val="001D29C0"/>
    <w:rsid w:val="001D29CC"/>
    <w:rsid w:val="001D2A18"/>
    <w:rsid w:val="001D2AA7"/>
    <w:rsid w:val="001D2AC8"/>
    <w:rsid w:val="001D2B25"/>
    <w:rsid w:val="001D2BA2"/>
    <w:rsid w:val="001D2C06"/>
    <w:rsid w:val="001D2D1C"/>
    <w:rsid w:val="001D2D68"/>
    <w:rsid w:val="001D2DC1"/>
    <w:rsid w:val="001D2DD9"/>
    <w:rsid w:val="001D2E1C"/>
    <w:rsid w:val="001D2E58"/>
    <w:rsid w:val="001D2E86"/>
    <w:rsid w:val="001D2EBD"/>
    <w:rsid w:val="001D2ECA"/>
    <w:rsid w:val="001D2F50"/>
    <w:rsid w:val="001D2F68"/>
    <w:rsid w:val="001D2F9A"/>
    <w:rsid w:val="001D3000"/>
    <w:rsid w:val="001D3038"/>
    <w:rsid w:val="001D3044"/>
    <w:rsid w:val="001D305F"/>
    <w:rsid w:val="001D306F"/>
    <w:rsid w:val="001D309F"/>
    <w:rsid w:val="001D30CF"/>
    <w:rsid w:val="001D30D0"/>
    <w:rsid w:val="001D30E0"/>
    <w:rsid w:val="001D3108"/>
    <w:rsid w:val="001D31B3"/>
    <w:rsid w:val="001D3211"/>
    <w:rsid w:val="001D32C6"/>
    <w:rsid w:val="001D32F1"/>
    <w:rsid w:val="001D3305"/>
    <w:rsid w:val="001D3315"/>
    <w:rsid w:val="001D331F"/>
    <w:rsid w:val="001D3360"/>
    <w:rsid w:val="001D3374"/>
    <w:rsid w:val="001D3391"/>
    <w:rsid w:val="001D33B6"/>
    <w:rsid w:val="001D33D6"/>
    <w:rsid w:val="001D33FE"/>
    <w:rsid w:val="001D3400"/>
    <w:rsid w:val="001D3430"/>
    <w:rsid w:val="001D344F"/>
    <w:rsid w:val="001D34BA"/>
    <w:rsid w:val="001D34D4"/>
    <w:rsid w:val="001D351F"/>
    <w:rsid w:val="001D358F"/>
    <w:rsid w:val="001D35B2"/>
    <w:rsid w:val="001D35F0"/>
    <w:rsid w:val="001D3675"/>
    <w:rsid w:val="001D36A7"/>
    <w:rsid w:val="001D36D4"/>
    <w:rsid w:val="001D3787"/>
    <w:rsid w:val="001D3789"/>
    <w:rsid w:val="001D381B"/>
    <w:rsid w:val="001D389D"/>
    <w:rsid w:val="001D38BD"/>
    <w:rsid w:val="001D3902"/>
    <w:rsid w:val="001D3966"/>
    <w:rsid w:val="001D39E1"/>
    <w:rsid w:val="001D3A01"/>
    <w:rsid w:val="001D3A70"/>
    <w:rsid w:val="001D3AB6"/>
    <w:rsid w:val="001D3B1B"/>
    <w:rsid w:val="001D3B7E"/>
    <w:rsid w:val="001D3BB3"/>
    <w:rsid w:val="001D3C11"/>
    <w:rsid w:val="001D3C3D"/>
    <w:rsid w:val="001D3C4F"/>
    <w:rsid w:val="001D3C9C"/>
    <w:rsid w:val="001D3C9E"/>
    <w:rsid w:val="001D3CA5"/>
    <w:rsid w:val="001D3CD6"/>
    <w:rsid w:val="001D3D76"/>
    <w:rsid w:val="001D3D8A"/>
    <w:rsid w:val="001D3D95"/>
    <w:rsid w:val="001D3DCC"/>
    <w:rsid w:val="001D3DE6"/>
    <w:rsid w:val="001D3E1F"/>
    <w:rsid w:val="001D3E2D"/>
    <w:rsid w:val="001D3E47"/>
    <w:rsid w:val="001D3E75"/>
    <w:rsid w:val="001D3EFC"/>
    <w:rsid w:val="001D3F0B"/>
    <w:rsid w:val="001D3F15"/>
    <w:rsid w:val="001D406A"/>
    <w:rsid w:val="001D4086"/>
    <w:rsid w:val="001D4104"/>
    <w:rsid w:val="001D4167"/>
    <w:rsid w:val="001D4196"/>
    <w:rsid w:val="001D41A7"/>
    <w:rsid w:val="001D41C0"/>
    <w:rsid w:val="001D41D1"/>
    <w:rsid w:val="001D41FA"/>
    <w:rsid w:val="001D4282"/>
    <w:rsid w:val="001D42E8"/>
    <w:rsid w:val="001D42EF"/>
    <w:rsid w:val="001D4304"/>
    <w:rsid w:val="001D436D"/>
    <w:rsid w:val="001D43A6"/>
    <w:rsid w:val="001D43B6"/>
    <w:rsid w:val="001D43FB"/>
    <w:rsid w:val="001D4416"/>
    <w:rsid w:val="001D443B"/>
    <w:rsid w:val="001D443E"/>
    <w:rsid w:val="001D446F"/>
    <w:rsid w:val="001D4492"/>
    <w:rsid w:val="001D44B3"/>
    <w:rsid w:val="001D4539"/>
    <w:rsid w:val="001D454B"/>
    <w:rsid w:val="001D4610"/>
    <w:rsid w:val="001D466B"/>
    <w:rsid w:val="001D466C"/>
    <w:rsid w:val="001D46C5"/>
    <w:rsid w:val="001D4774"/>
    <w:rsid w:val="001D4793"/>
    <w:rsid w:val="001D47A5"/>
    <w:rsid w:val="001D47AC"/>
    <w:rsid w:val="001D47BA"/>
    <w:rsid w:val="001D482F"/>
    <w:rsid w:val="001D483D"/>
    <w:rsid w:val="001D4843"/>
    <w:rsid w:val="001D486A"/>
    <w:rsid w:val="001D4884"/>
    <w:rsid w:val="001D48AE"/>
    <w:rsid w:val="001D48C6"/>
    <w:rsid w:val="001D48C7"/>
    <w:rsid w:val="001D49BF"/>
    <w:rsid w:val="001D49C1"/>
    <w:rsid w:val="001D4A92"/>
    <w:rsid w:val="001D4AB3"/>
    <w:rsid w:val="001D4AD5"/>
    <w:rsid w:val="001D4B56"/>
    <w:rsid w:val="001D4B5D"/>
    <w:rsid w:val="001D4B6E"/>
    <w:rsid w:val="001D4BAF"/>
    <w:rsid w:val="001D4BB8"/>
    <w:rsid w:val="001D4BBD"/>
    <w:rsid w:val="001D4BE0"/>
    <w:rsid w:val="001D4C5D"/>
    <w:rsid w:val="001D4CD3"/>
    <w:rsid w:val="001D4D00"/>
    <w:rsid w:val="001D4D3B"/>
    <w:rsid w:val="001D4D7E"/>
    <w:rsid w:val="001D4D8D"/>
    <w:rsid w:val="001D4EC0"/>
    <w:rsid w:val="001D4F45"/>
    <w:rsid w:val="001D4F82"/>
    <w:rsid w:val="001D4FA5"/>
    <w:rsid w:val="001D4FB9"/>
    <w:rsid w:val="001D4FC8"/>
    <w:rsid w:val="001D4FF9"/>
    <w:rsid w:val="001D5031"/>
    <w:rsid w:val="001D5099"/>
    <w:rsid w:val="001D50B4"/>
    <w:rsid w:val="001D5110"/>
    <w:rsid w:val="001D5117"/>
    <w:rsid w:val="001D5123"/>
    <w:rsid w:val="001D5126"/>
    <w:rsid w:val="001D5135"/>
    <w:rsid w:val="001D514B"/>
    <w:rsid w:val="001D515F"/>
    <w:rsid w:val="001D5164"/>
    <w:rsid w:val="001D5175"/>
    <w:rsid w:val="001D5186"/>
    <w:rsid w:val="001D51FB"/>
    <w:rsid w:val="001D522A"/>
    <w:rsid w:val="001D5245"/>
    <w:rsid w:val="001D5259"/>
    <w:rsid w:val="001D5275"/>
    <w:rsid w:val="001D528A"/>
    <w:rsid w:val="001D530C"/>
    <w:rsid w:val="001D5378"/>
    <w:rsid w:val="001D53D2"/>
    <w:rsid w:val="001D5416"/>
    <w:rsid w:val="001D5436"/>
    <w:rsid w:val="001D5439"/>
    <w:rsid w:val="001D5457"/>
    <w:rsid w:val="001D54A9"/>
    <w:rsid w:val="001D54C2"/>
    <w:rsid w:val="001D5589"/>
    <w:rsid w:val="001D55AB"/>
    <w:rsid w:val="001D5667"/>
    <w:rsid w:val="001D56C4"/>
    <w:rsid w:val="001D56D5"/>
    <w:rsid w:val="001D5726"/>
    <w:rsid w:val="001D5737"/>
    <w:rsid w:val="001D57BA"/>
    <w:rsid w:val="001D57BD"/>
    <w:rsid w:val="001D57C6"/>
    <w:rsid w:val="001D580A"/>
    <w:rsid w:val="001D5838"/>
    <w:rsid w:val="001D586C"/>
    <w:rsid w:val="001D58AD"/>
    <w:rsid w:val="001D592A"/>
    <w:rsid w:val="001D59BE"/>
    <w:rsid w:val="001D59C6"/>
    <w:rsid w:val="001D59C9"/>
    <w:rsid w:val="001D59EC"/>
    <w:rsid w:val="001D59FC"/>
    <w:rsid w:val="001D5A39"/>
    <w:rsid w:val="001D5A43"/>
    <w:rsid w:val="001D5A4A"/>
    <w:rsid w:val="001D5B06"/>
    <w:rsid w:val="001D5B11"/>
    <w:rsid w:val="001D5B63"/>
    <w:rsid w:val="001D5B7B"/>
    <w:rsid w:val="001D5B94"/>
    <w:rsid w:val="001D5B99"/>
    <w:rsid w:val="001D5BB2"/>
    <w:rsid w:val="001D5BCA"/>
    <w:rsid w:val="001D5C91"/>
    <w:rsid w:val="001D5CFB"/>
    <w:rsid w:val="001D5D3D"/>
    <w:rsid w:val="001D5DBE"/>
    <w:rsid w:val="001D5E37"/>
    <w:rsid w:val="001D5E38"/>
    <w:rsid w:val="001D5E8B"/>
    <w:rsid w:val="001D5E99"/>
    <w:rsid w:val="001D5EAC"/>
    <w:rsid w:val="001D5EB8"/>
    <w:rsid w:val="001D5F2C"/>
    <w:rsid w:val="001D5F44"/>
    <w:rsid w:val="001D5FE1"/>
    <w:rsid w:val="001D5FF1"/>
    <w:rsid w:val="001D6044"/>
    <w:rsid w:val="001D60EA"/>
    <w:rsid w:val="001D6113"/>
    <w:rsid w:val="001D61B3"/>
    <w:rsid w:val="001D6320"/>
    <w:rsid w:val="001D6350"/>
    <w:rsid w:val="001D63A2"/>
    <w:rsid w:val="001D63C7"/>
    <w:rsid w:val="001D63C8"/>
    <w:rsid w:val="001D63F3"/>
    <w:rsid w:val="001D6433"/>
    <w:rsid w:val="001D643A"/>
    <w:rsid w:val="001D647E"/>
    <w:rsid w:val="001D6501"/>
    <w:rsid w:val="001D657B"/>
    <w:rsid w:val="001D664C"/>
    <w:rsid w:val="001D665F"/>
    <w:rsid w:val="001D66FE"/>
    <w:rsid w:val="001D6713"/>
    <w:rsid w:val="001D672E"/>
    <w:rsid w:val="001D67C2"/>
    <w:rsid w:val="001D67DE"/>
    <w:rsid w:val="001D6819"/>
    <w:rsid w:val="001D6891"/>
    <w:rsid w:val="001D68D9"/>
    <w:rsid w:val="001D6902"/>
    <w:rsid w:val="001D6926"/>
    <w:rsid w:val="001D694F"/>
    <w:rsid w:val="001D69FE"/>
    <w:rsid w:val="001D6A1C"/>
    <w:rsid w:val="001D6AD3"/>
    <w:rsid w:val="001D6B0D"/>
    <w:rsid w:val="001D6B5B"/>
    <w:rsid w:val="001D6B6D"/>
    <w:rsid w:val="001D6BCE"/>
    <w:rsid w:val="001D6BDD"/>
    <w:rsid w:val="001D6BED"/>
    <w:rsid w:val="001D6C33"/>
    <w:rsid w:val="001D6C3C"/>
    <w:rsid w:val="001D6C49"/>
    <w:rsid w:val="001D6C52"/>
    <w:rsid w:val="001D6C6F"/>
    <w:rsid w:val="001D6C76"/>
    <w:rsid w:val="001D6CAA"/>
    <w:rsid w:val="001D6D06"/>
    <w:rsid w:val="001D6D24"/>
    <w:rsid w:val="001D6EB3"/>
    <w:rsid w:val="001D6EBF"/>
    <w:rsid w:val="001D6ECC"/>
    <w:rsid w:val="001D6EF7"/>
    <w:rsid w:val="001D6F8F"/>
    <w:rsid w:val="001D6FF2"/>
    <w:rsid w:val="001D6FFE"/>
    <w:rsid w:val="001D7019"/>
    <w:rsid w:val="001D702E"/>
    <w:rsid w:val="001D7053"/>
    <w:rsid w:val="001D7076"/>
    <w:rsid w:val="001D70D4"/>
    <w:rsid w:val="001D70E2"/>
    <w:rsid w:val="001D712E"/>
    <w:rsid w:val="001D7143"/>
    <w:rsid w:val="001D7170"/>
    <w:rsid w:val="001D7177"/>
    <w:rsid w:val="001D7196"/>
    <w:rsid w:val="001D71AE"/>
    <w:rsid w:val="001D71B6"/>
    <w:rsid w:val="001D71D0"/>
    <w:rsid w:val="001D721C"/>
    <w:rsid w:val="001D7226"/>
    <w:rsid w:val="001D724A"/>
    <w:rsid w:val="001D724D"/>
    <w:rsid w:val="001D7293"/>
    <w:rsid w:val="001D72A7"/>
    <w:rsid w:val="001D7307"/>
    <w:rsid w:val="001D730A"/>
    <w:rsid w:val="001D7328"/>
    <w:rsid w:val="001D73D7"/>
    <w:rsid w:val="001D73F0"/>
    <w:rsid w:val="001D73F7"/>
    <w:rsid w:val="001D7403"/>
    <w:rsid w:val="001D740B"/>
    <w:rsid w:val="001D746C"/>
    <w:rsid w:val="001D747C"/>
    <w:rsid w:val="001D74CE"/>
    <w:rsid w:val="001D750E"/>
    <w:rsid w:val="001D759F"/>
    <w:rsid w:val="001D760B"/>
    <w:rsid w:val="001D76A8"/>
    <w:rsid w:val="001D76E4"/>
    <w:rsid w:val="001D76F2"/>
    <w:rsid w:val="001D774A"/>
    <w:rsid w:val="001D7765"/>
    <w:rsid w:val="001D776D"/>
    <w:rsid w:val="001D77CA"/>
    <w:rsid w:val="001D7838"/>
    <w:rsid w:val="001D7850"/>
    <w:rsid w:val="001D7865"/>
    <w:rsid w:val="001D786D"/>
    <w:rsid w:val="001D788C"/>
    <w:rsid w:val="001D789E"/>
    <w:rsid w:val="001D7921"/>
    <w:rsid w:val="001D7967"/>
    <w:rsid w:val="001D7968"/>
    <w:rsid w:val="001D79D7"/>
    <w:rsid w:val="001D7AB1"/>
    <w:rsid w:val="001D7AED"/>
    <w:rsid w:val="001D7B16"/>
    <w:rsid w:val="001D7B3D"/>
    <w:rsid w:val="001D7B7F"/>
    <w:rsid w:val="001D7BD2"/>
    <w:rsid w:val="001D7BF1"/>
    <w:rsid w:val="001D7C34"/>
    <w:rsid w:val="001D7C44"/>
    <w:rsid w:val="001D7C59"/>
    <w:rsid w:val="001D7C6A"/>
    <w:rsid w:val="001D7D03"/>
    <w:rsid w:val="001D7D59"/>
    <w:rsid w:val="001D7D5B"/>
    <w:rsid w:val="001D7D5F"/>
    <w:rsid w:val="001D7E30"/>
    <w:rsid w:val="001D7EC8"/>
    <w:rsid w:val="001D7EE9"/>
    <w:rsid w:val="001D7EEF"/>
    <w:rsid w:val="001D7F2E"/>
    <w:rsid w:val="001D7F77"/>
    <w:rsid w:val="001D7F9F"/>
    <w:rsid w:val="001D7FAE"/>
    <w:rsid w:val="001D7FC9"/>
    <w:rsid w:val="001D7FDD"/>
    <w:rsid w:val="001D7FF2"/>
    <w:rsid w:val="001D7FFB"/>
    <w:rsid w:val="001E0002"/>
    <w:rsid w:val="001E0013"/>
    <w:rsid w:val="001E0028"/>
    <w:rsid w:val="001E0061"/>
    <w:rsid w:val="001E009C"/>
    <w:rsid w:val="001E00A2"/>
    <w:rsid w:val="001E00BC"/>
    <w:rsid w:val="001E012E"/>
    <w:rsid w:val="001E01BF"/>
    <w:rsid w:val="001E0204"/>
    <w:rsid w:val="001E0246"/>
    <w:rsid w:val="001E0270"/>
    <w:rsid w:val="001E02C2"/>
    <w:rsid w:val="001E031C"/>
    <w:rsid w:val="001E03BF"/>
    <w:rsid w:val="001E03D5"/>
    <w:rsid w:val="001E03E6"/>
    <w:rsid w:val="001E03EA"/>
    <w:rsid w:val="001E040B"/>
    <w:rsid w:val="001E040D"/>
    <w:rsid w:val="001E046C"/>
    <w:rsid w:val="001E04EC"/>
    <w:rsid w:val="001E04F4"/>
    <w:rsid w:val="001E0512"/>
    <w:rsid w:val="001E0570"/>
    <w:rsid w:val="001E0578"/>
    <w:rsid w:val="001E05AC"/>
    <w:rsid w:val="001E05E3"/>
    <w:rsid w:val="001E0688"/>
    <w:rsid w:val="001E06AF"/>
    <w:rsid w:val="001E071C"/>
    <w:rsid w:val="001E073D"/>
    <w:rsid w:val="001E076B"/>
    <w:rsid w:val="001E0794"/>
    <w:rsid w:val="001E07F6"/>
    <w:rsid w:val="001E088F"/>
    <w:rsid w:val="001E0936"/>
    <w:rsid w:val="001E0A4E"/>
    <w:rsid w:val="001E0A53"/>
    <w:rsid w:val="001E0A64"/>
    <w:rsid w:val="001E0A8A"/>
    <w:rsid w:val="001E0AAC"/>
    <w:rsid w:val="001E0ABA"/>
    <w:rsid w:val="001E0ACE"/>
    <w:rsid w:val="001E0AEB"/>
    <w:rsid w:val="001E0B3C"/>
    <w:rsid w:val="001E0B63"/>
    <w:rsid w:val="001E0B74"/>
    <w:rsid w:val="001E0B8E"/>
    <w:rsid w:val="001E0C5E"/>
    <w:rsid w:val="001E0C79"/>
    <w:rsid w:val="001E0D62"/>
    <w:rsid w:val="001E0DA9"/>
    <w:rsid w:val="001E0DC8"/>
    <w:rsid w:val="001E0DEF"/>
    <w:rsid w:val="001E0DFF"/>
    <w:rsid w:val="001E0E55"/>
    <w:rsid w:val="001E0E8C"/>
    <w:rsid w:val="001E0E95"/>
    <w:rsid w:val="001E0F02"/>
    <w:rsid w:val="001E0F26"/>
    <w:rsid w:val="001E0F2F"/>
    <w:rsid w:val="001E0F49"/>
    <w:rsid w:val="001E0F6E"/>
    <w:rsid w:val="001E0F7D"/>
    <w:rsid w:val="001E0F9D"/>
    <w:rsid w:val="001E0FEF"/>
    <w:rsid w:val="001E107F"/>
    <w:rsid w:val="001E1090"/>
    <w:rsid w:val="001E10B4"/>
    <w:rsid w:val="001E10BE"/>
    <w:rsid w:val="001E10C2"/>
    <w:rsid w:val="001E10D9"/>
    <w:rsid w:val="001E10F1"/>
    <w:rsid w:val="001E10FA"/>
    <w:rsid w:val="001E115A"/>
    <w:rsid w:val="001E1197"/>
    <w:rsid w:val="001E11A1"/>
    <w:rsid w:val="001E1240"/>
    <w:rsid w:val="001E1242"/>
    <w:rsid w:val="001E1294"/>
    <w:rsid w:val="001E12B8"/>
    <w:rsid w:val="001E12F0"/>
    <w:rsid w:val="001E130B"/>
    <w:rsid w:val="001E1314"/>
    <w:rsid w:val="001E136D"/>
    <w:rsid w:val="001E137D"/>
    <w:rsid w:val="001E1384"/>
    <w:rsid w:val="001E13B5"/>
    <w:rsid w:val="001E13E9"/>
    <w:rsid w:val="001E1433"/>
    <w:rsid w:val="001E1450"/>
    <w:rsid w:val="001E1484"/>
    <w:rsid w:val="001E14EF"/>
    <w:rsid w:val="001E1502"/>
    <w:rsid w:val="001E151D"/>
    <w:rsid w:val="001E1556"/>
    <w:rsid w:val="001E1557"/>
    <w:rsid w:val="001E15BF"/>
    <w:rsid w:val="001E15E3"/>
    <w:rsid w:val="001E15E5"/>
    <w:rsid w:val="001E1604"/>
    <w:rsid w:val="001E1632"/>
    <w:rsid w:val="001E163B"/>
    <w:rsid w:val="001E1655"/>
    <w:rsid w:val="001E1677"/>
    <w:rsid w:val="001E16A0"/>
    <w:rsid w:val="001E16EA"/>
    <w:rsid w:val="001E172C"/>
    <w:rsid w:val="001E1744"/>
    <w:rsid w:val="001E1745"/>
    <w:rsid w:val="001E175E"/>
    <w:rsid w:val="001E1797"/>
    <w:rsid w:val="001E17B1"/>
    <w:rsid w:val="001E18B3"/>
    <w:rsid w:val="001E18F6"/>
    <w:rsid w:val="001E1913"/>
    <w:rsid w:val="001E1954"/>
    <w:rsid w:val="001E1959"/>
    <w:rsid w:val="001E1983"/>
    <w:rsid w:val="001E1984"/>
    <w:rsid w:val="001E1985"/>
    <w:rsid w:val="001E19FC"/>
    <w:rsid w:val="001E1A87"/>
    <w:rsid w:val="001E1AAB"/>
    <w:rsid w:val="001E1AE4"/>
    <w:rsid w:val="001E1AF1"/>
    <w:rsid w:val="001E1B45"/>
    <w:rsid w:val="001E1B7A"/>
    <w:rsid w:val="001E1C14"/>
    <w:rsid w:val="001E1C64"/>
    <w:rsid w:val="001E1C80"/>
    <w:rsid w:val="001E1D24"/>
    <w:rsid w:val="001E1D55"/>
    <w:rsid w:val="001E1DBD"/>
    <w:rsid w:val="001E1E1D"/>
    <w:rsid w:val="001E1E28"/>
    <w:rsid w:val="001E1E4B"/>
    <w:rsid w:val="001E1EAD"/>
    <w:rsid w:val="001E1EFD"/>
    <w:rsid w:val="001E1F34"/>
    <w:rsid w:val="001E1F35"/>
    <w:rsid w:val="001E1FE2"/>
    <w:rsid w:val="001E2068"/>
    <w:rsid w:val="001E20B2"/>
    <w:rsid w:val="001E2161"/>
    <w:rsid w:val="001E2232"/>
    <w:rsid w:val="001E2278"/>
    <w:rsid w:val="001E227B"/>
    <w:rsid w:val="001E22AF"/>
    <w:rsid w:val="001E22D6"/>
    <w:rsid w:val="001E22F1"/>
    <w:rsid w:val="001E230D"/>
    <w:rsid w:val="001E2321"/>
    <w:rsid w:val="001E236F"/>
    <w:rsid w:val="001E2376"/>
    <w:rsid w:val="001E23AF"/>
    <w:rsid w:val="001E23B0"/>
    <w:rsid w:val="001E240E"/>
    <w:rsid w:val="001E2417"/>
    <w:rsid w:val="001E241C"/>
    <w:rsid w:val="001E2488"/>
    <w:rsid w:val="001E24CD"/>
    <w:rsid w:val="001E2567"/>
    <w:rsid w:val="001E25A8"/>
    <w:rsid w:val="001E25DA"/>
    <w:rsid w:val="001E2672"/>
    <w:rsid w:val="001E275E"/>
    <w:rsid w:val="001E2762"/>
    <w:rsid w:val="001E276C"/>
    <w:rsid w:val="001E2780"/>
    <w:rsid w:val="001E27A1"/>
    <w:rsid w:val="001E27D9"/>
    <w:rsid w:val="001E27FB"/>
    <w:rsid w:val="001E2800"/>
    <w:rsid w:val="001E2814"/>
    <w:rsid w:val="001E2866"/>
    <w:rsid w:val="001E2884"/>
    <w:rsid w:val="001E28CA"/>
    <w:rsid w:val="001E28CD"/>
    <w:rsid w:val="001E28FD"/>
    <w:rsid w:val="001E2917"/>
    <w:rsid w:val="001E2940"/>
    <w:rsid w:val="001E2980"/>
    <w:rsid w:val="001E2998"/>
    <w:rsid w:val="001E2A27"/>
    <w:rsid w:val="001E2A94"/>
    <w:rsid w:val="001E2A9B"/>
    <w:rsid w:val="001E2AAC"/>
    <w:rsid w:val="001E2AC2"/>
    <w:rsid w:val="001E2ACA"/>
    <w:rsid w:val="001E2AEA"/>
    <w:rsid w:val="001E2AF0"/>
    <w:rsid w:val="001E2BBF"/>
    <w:rsid w:val="001E2BF3"/>
    <w:rsid w:val="001E2C6B"/>
    <w:rsid w:val="001E2C75"/>
    <w:rsid w:val="001E2C7E"/>
    <w:rsid w:val="001E2D7B"/>
    <w:rsid w:val="001E2DC7"/>
    <w:rsid w:val="001E2DD8"/>
    <w:rsid w:val="001E2DF2"/>
    <w:rsid w:val="001E2E02"/>
    <w:rsid w:val="001E2E45"/>
    <w:rsid w:val="001E2E72"/>
    <w:rsid w:val="001E2ECD"/>
    <w:rsid w:val="001E2F31"/>
    <w:rsid w:val="001E3081"/>
    <w:rsid w:val="001E3094"/>
    <w:rsid w:val="001E30BB"/>
    <w:rsid w:val="001E30F1"/>
    <w:rsid w:val="001E30F2"/>
    <w:rsid w:val="001E3130"/>
    <w:rsid w:val="001E32BC"/>
    <w:rsid w:val="001E32E4"/>
    <w:rsid w:val="001E3307"/>
    <w:rsid w:val="001E3363"/>
    <w:rsid w:val="001E33A2"/>
    <w:rsid w:val="001E33E1"/>
    <w:rsid w:val="001E3436"/>
    <w:rsid w:val="001E3442"/>
    <w:rsid w:val="001E3456"/>
    <w:rsid w:val="001E3466"/>
    <w:rsid w:val="001E3478"/>
    <w:rsid w:val="001E348D"/>
    <w:rsid w:val="001E34C4"/>
    <w:rsid w:val="001E34E2"/>
    <w:rsid w:val="001E3551"/>
    <w:rsid w:val="001E35E3"/>
    <w:rsid w:val="001E35E4"/>
    <w:rsid w:val="001E35FE"/>
    <w:rsid w:val="001E3677"/>
    <w:rsid w:val="001E368E"/>
    <w:rsid w:val="001E36A3"/>
    <w:rsid w:val="001E36C0"/>
    <w:rsid w:val="001E36F2"/>
    <w:rsid w:val="001E370B"/>
    <w:rsid w:val="001E3711"/>
    <w:rsid w:val="001E3819"/>
    <w:rsid w:val="001E3833"/>
    <w:rsid w:val="001E3862"/>
    <w:rsid w:val="001E3890"/>
    <w:rsid w:val="001E389F"/>
    <w:rsid w:val="001E38A0"/>
    <w:rsid w:val="001E3918"/>
    <w:rsid w:val="001E3934"/>
    <w:rsid w:val="001E395C"/>
    <w:rsid w:val="001E3968"/>
    <w:rsid w:val="001E39B6"/>
    <w:rsid w:val="001E39F2"/>
    <w:rsid w:val="001E3A15"/>
    <w:rsid w:val="001E3A4F"/>
    <w:rsid w:val="001E3AF4"/>
    <w:rsid w:val="001E3B05"/>
    <w:rsid w:val="001E3B19"/>
    <w:rsid w:val="001E3B35"/>
    <w:rsid w:val="001E3B80"/>
    <w:rsid w:val="001E3BAB"/>
    <w:rsid w:val="001E3C36"/>
    <w:rsid w:val="001E3C42"/>
    <w:rsid w:val="001E3C61"/>
    <w:rsid w:val="001E3C63"/>
    <w:rsid w:val="001E3C6B"/>
    <w:rsid w:val="001E3C77"/>
    <w:rsid w:val="001E3D3B"/>
    <w:rsid w:val="001E3DD8"/>
    <w:rsid w:val="001E3DDE"/>
    <w:rsid w:val="001E3E55"/>
    <w:rsid w:val="001E3E5A"/>
    <w:rsid w:val="001E3ECF"/>
    <w:rsid w:val="001E3F16"/>
    <w:rsid w:val="001E3F5C"/>
    <w:rsid w:val="001E3FEA"/>
    <w:rsid w:val="001E4017"/>
    <w:rsid w:val="001E404D"/>
    <w:rsid w:val="001E4062"/>
    <w:rsid w:val="001E40A9"/>
    <w:rsid w:val="001E40BA"/>
    <w:rsid w:val="001E412E"/>
    <w:rsid w:val="001E41A3"/>
    <w:rsid w:val="001E41D7"/>
    <w:rsid w:val="001E41EE"/>
    <w:rsid w:val="001E42A7"/>
    <w:rsid w:val="001E42D5"/>
    <w:rsid w:val="001E42D6"/>
    <w:rsid w:val="001E4330"/>
    <w:rsid w:val="001E4342"/>
    <w:rsid w:val="001E439E"/>
    <w:rsid w:val="001E43CB"/>
    <w:rsid w:val="001E43D6"/>
    <w:rsid w:val="001E43E9"/>
    <w:rsid w:val="001E43EB"/>
    <w:rsid w:val="001E440B"/>
    <w:rsid w:val="001E4480"/>
    <w:rsid w:val="001E449F"/>
    <w:rsid w:val="001E44B2"/>
    <w:rsid w:val="001E44DC"/>
    <w:rsid w:val="001E4513"/>
    <w:rsid w:val="001E452C"/>
    <w:rsid w:val="001E4534"/>
    <w:rsid w:val="001E45B0"/>
    <w:rsid w:val="001E4630"/>
    <w:rsid w:val="001E4656"/>
    <w:rsid w:val="001E4693"/>
    <w:rsid w:val="001E470A"/>
    <w:rsid w:val="001E4769"/>
    <w:rsid w:val="001E4772"/>
    <w:rsid w:val="001E47A7"/>
    <w:rsid w:val="001E47B7"/>
    <w:rsid w:val="001E4931"/>
    <w:rsid w:val="001E4973"/>
    <w:rsid w:val="001E49A3"/>
    <w:rsid w:val="001E49CB"/>
    <w:rsid w:val="001E49E2"/>
    <w:rsid w:val="001E4A99"/>
    <w:rsid w:val="001E4AA2"/>
    <w:rsid w:val="001E4AB1"/>
    <w:rsid w:val="001E4B06"/>
    <w:rsid w:val="001E4B19"/>
    <w:rsid w:val="001E4B4E"/>
    <w:rsid w:val="001E4B83"/>
    <w:rsid w:val="001E4BCA"/>
    <w:rsid w:val="001E4C3F"/>
    <w:rsid w:val="001E4C96"/>
    <w:rsid w:val="001E4DF8"/>
    <w:rsid w:val="001E4E16"/>
    <w:rsid w:val="001E4E51"/>
    <w:rsid w:val="001E4E5F"/>
    <w:rsid w:val="001E4EBA"/>
    <w:rsid w:val="001E4EC0"/>
    <w:rsid w:val="001E4F00"/>
    <w:rsid w:val="001E4F18"/>
    <w:rsid w:val="001E4F24"/>
    <w:rsid w:val="001E4F26"/>
    <w:rsid w:val="001E4F6C"/>
    <w:rsid w:val="001E4FAC"/>
    <w:rsid w:val="001E501C"/>
    <w:rsid w:val="001E5026"/>
    <w:rsid w:val="001E506A"/>
    <w:rsid w:val="001E5076"/>
    <w:rsid w:val="001E5088"/>
    <w:rsid w:val="001E5161"/>
    <w:rsid w:val="001E5181"/>
    <w:rsid w:val="001E51F6"/>
    <w:rsid w:val="001E5248"/>
    <w:rsid w:val="001E5257"/>
    <w:rsid w:val="001E52D3"/>
    <w:rsid w:val="001E52F4"/>
    <w:rsid w:val="001E5305"/>
    <w:rsid w:val="001E5337"/>
    <w:rsid w:val="001E53A6"/>
    <w:rsid w:val="001E53BA"/>
    <w:rsid w:val="001E53D5"/>
    <w:rsid w:val="001E53E1"/>
    <w:rsid w:val="001E5432"/>
    <w:rsid w:val="001E5454"/>
    <w:rsid w:val="001E546A"/>
    <w:rsid w:val="001E54BF"/>
    <w:rsid w:val="001E55A3"/>
    <w:rsid w:val="001E562D"/>
    <w:rsid w:val="001E5638"/>
    <w:rsid w:val="001E5639"/>
    <w:rsid w:val="001E567F"/>
    <w:rsid w:val="001E56F4"/>
    <w:rsid w:val="001E5742"/>
    <w:rsid w:val="001E5772"/>
    <w:rsid w:val="001E57E8"/>
    <w:rsid w:val="001E57ED"/>
    <w:rsid w:val="001E5832"/>
    <w:rsid w:val="001E5857"/>
    <w:rsid w:val="001E585F"/>
    <w:rsid w:val="001E58A2"/>
    <w:rsid w:val="001E5930"/>
    <w:rsid w:val="001E5951"/>
    <w:rsid w:val="001E59C7"/>
    <w:rsid w:val="001E5A0E"/>
    <w:rsid w:val="001E5A17"/>
    <w:rsid w:val="001E5A1B"/>
    <w:rsid w:val="001E5A42"/>
    <w:rsid w:val="001E5A69"/>
    <w:rsid w:val="001E5A74"/>
    <w:rsid w:val="001E5A91"/>
    <w:rsid w:val="001E5AAB"/>
    <w:rsid w:val="001E5AEA"/>
    <w:rsid w:val="001E5AFB"/>
    <w:rsid w:val="001E5B00"/>
    <w:rsid w:val="001E5BF7"/>
    <w:rsid w:val="001E5C2D"/>
    <w:rsid w:val="001E5C38"/>
    <w:rsid w:val="001E5C39"/>
    <w:rsid w:val="001E5C99"/>
    <w:rsid w:val="001E5CB4"/>
    <w:rsid w:val="001E5CE0"/>
    <w:rsid w:val="001E5D0D"/>
    <w:rsid w:val="001E5D22"/>
    <w:rsid w:val="001E5EA7"/>
    <w:rsid w:val="001E5EB9"/>
    <w:rsid w:val="001E5F07"/>
    <w:rsid w:val="001E5F2C"/>
    <w:rsid w:val="001E5F7F"/>
    <w:rsid w:val="001E600F"/>
    <w:rsid w:val="001E6057"/>
    <w:rsid w:val="001E606E"/>
    <w:rsid w:val="001E60D3"/>
    <w:rsid w:val="001E60D7"/>
    <w:rsid w:val="001E60E7"/>
    <w:rsid w:val="001E620E"/>
    <w:rsid w:val="001E6230"/>
    <w:rsid w:val="001E62AB"/>
    <w:rsid w:val="001E62BB"/>
    <w:rsid w:val="001E6304"/>
    <w:rsid w:val="001E6336"/>
    <w:rsid w:val="001E633E"/>
    <w:rsid w:val="001E6343"/>
    <w:rsid w:val="001E6350"/>
    <w:rsid w:val="001E6420"/>
    <w:rsid w:val="001E64AA"/>
    <w:rsid w:val="001E64F5"/>
    <w:rsid w:val="001E6532"/>
    <w:rsid w:val="001E6560"/>
    <w:rsid w:val="001E6565"/>
    <w:rsid w:val="001E656D"/>
    <w:rsid w:val="001E658F"/>
    <w:rsid w:val="001E662D"/>
    <w:rsid w:val="001E6674"/>
    <w:rsid w:val="001E668E"/>
    <w:rsid w:val="001E674C"/>
    <w:rsid w:val="001E6752"/>
    <w:rsid w:val="001E67A8"/>
    <w:rsid w:val="001E67D9"/>
    <w:rsid w:val="001E67E4"/>
    <w:rsid w:val="001E67F4"/>
    <w:rsid w:val="001E6802"/>
    <w:rsid w:val="001E68AE"/>
    <w:rsid w:val="001E68D3"/>
    <w:rsid w:val="001E6934"/>
    <w:rsid w:val="001E6962"/>
    <w:rsid w:val="001E6997"/>
    <w:rsid w:val="001E69BD"/>
    <w:rsid w:val="001E69DE"/>
    <w:rsid w:val="001E69E7"/>
    <w:rsid w:val="001E6A5E"/>
    <w:rsid w:val="001E6A7E"/>
    <w:rsid w:val="001E6AC2"/>
    <w:rsid w:val="001E6AD3"/>
    <w:rsid w:val="001E6B1F"/>
    <w:rsid w:val="001E6B61"/>
    <w:rsid w:val="001E6B63"/>
    <w:rsid w:val="001E6BA9"/>
    <w:rsid w:val="001E6BE8"/>
    <w:rsid w:val="001E6C8C"/>
    <w:rsid w:val="001E6CA4"/>
    <w:rsid w:val="001E6CE1"/>
    <w:rsid w:val="001E6D12"/>
    <w:rsid w:val="001E6D36"/>
    <w:rsid w:val="001E6DA0"/>
    <w:rsid w:val="001E6DAB"/>
    <w:rsid w:val="001E6DB2"/>
    <w:rsid w:val="001E6DFA"/>
    <w:rsid w:val="001E6DFF"/>
    <w:rsid w:val="001E6E19"/>
    <w:rsid w:val="001E6F1C"/>
    <w:rsid w:val="001E6F76"/>
    <w:rsid w:val="001E6FD3"/>
    <w:rsid w:val="001E7059"/>
    <w:rsid w:val="001E7071"/>
    <w:rsid w:val="001E7086"/>
    <w:rsid w:val="001E715E"/>
    <w:rsid w:val="001E716D"/>
    <w:rsid w:val="001E7181"/>
    <w:rsid w:val="001E719B"/>
    <w:rsid w:val="001E71A2"/>
    <w:rsid w:val="001E71CF"/>
    <w:rsid w:val="001E71E2"/>
    <w:rsid w:val="001E720E"/>
    <w:rsid w:val="001E7224"/>
    <w:rsid w:val="001E7261"/>
    <w:rsid w:val="001E72EE"/>
    <w:rsid w:val="001E7368"/>
    <w:rsid w:val="001E73CF"/>
    <w:rsid w:val="001E73F0"/>
    <w:rsid w:val="001E7442"/>
    <w:rsid w:val="001E745E"/>
    <w:rsid w:val="001E745F"/>
    <w:rsid w:val="001E747B"/>
    <w:rsid w:val="001E74DE"/>
    <w:rsid w:val="001E751F"/>
    <w:rsid w:val="001E7545"/>
    <w:rsid w:val="001E7564"/>
    <w:rsid w:val="001E76E6"/>
    <w:rsid w:val="001E7797"/>
    <w:rsid w:val="001E7806"/>
    <w:rsid w:val="001E7813"/>
    <w:rsid w:val="001E7817"/>
    <w:rsid w:val="001E7827"/>
    <w:rsid w:val="001E7849"/>
    <w:rsid w:val="001E785D"/>
    <w:rsid w:val="001E7877"/>
    <w:rsid w:val="001E78A8"/>
    <w:rsid w:val="001E7912"/>
    <w:rsid w:val="001E791E"/>
    <w:rsid w:val="001E7967"/>
    <w:rsid w:val="001E79CD"/>
    <w:rsid w:val="001E7AA8"/>
    <w:rsid w:val="001E7ADC"/>
    <w:rsid w:val="001E7B3C"/>
    <w:rsid w:val="001E7B75"/>
    <w:rsid w:val="001E7B85"/>
    <w:rsid w:val="001E7B97"/>
    <w:rsid w:val="001E7BA3"/>
    <w:rsid w:val="001E7BAE"/>
    <w:rsid w:val="001E7C0F"/>
    <w:rsid w:val="001E7C26"/>
    <w:rsid w:val="001E7C9D"/>
    <w:rsid w:val="001E7D20"/>
    <w:rsid w:val="001E7DAD"/>
    <w:rsid w:val="001E7DB4"/>
    <w:rsid w:val="001E7DF7"/>
    <w:rsid w:val="001E7E92"/>
    <w:rsid w:val="001E7F04"/>
    <w:rsid w:val="001E7F37"/>
    <w:rsid w:val="001E7F4E"/>
    <w:rsid w:val="001E7F6D"/>
    <w:rsid w:val="001E7FB6"/>
    <w:rsid w:val="001F002D"/>
    <w:rsid w:val="001F0034"/>
    <w:rsid w:val="001F00B8"/>
    <w:rsid w:val="001F00CA"/>
    <w:rsid w:val="001F0115"/>
    <w:rsid w:val="001F0129"/>
    <w:rsid w:val="001F0135"/>
    <w:rsid w:val="001F017D"/>
    <w:rsid w:val="001F01C0"/>
    <w:rsid w:val="001F01D2"/>
    <w:rsid w:val="001F01F9"/>
    <w:rsid w:val="001F01FC"/>
    <w:rsid w:val="001F0203"/>
    <w:rsid w:val="001F0256"/>
    <w:rsid w:val="001F0263"/>
    <w:rsid w:val="001F0303"/>
    <w:rsid w:val="001F032D"/>
    <w:rsid w:val="001F03B2"/>
    <w:rsid w:val="001F0441"/>
    <w:rsid w:val="001F0454"/>
    <w:rsid w:val="001F047B"/>
    <w:rsid w:val="001F04AB"/>
    <w:rsid w:val="001F04B2"/>
    <w:rsid w:val="001F04BA"/>
    <w:rsid w:val="001F04C2"/>
    <w:rsid w:val="001F04E1"/>
    <w:rsid w:val="001F056E"/>
    <w:rsid w:val="001F0598"/>
    <w:rsid w:val="001F05BA"/>
    <w:rsid w:val="001F05CE"/>
    <w:rsid w:val="001F05E4"/>
    <w:rsid w:val="001F0638"/>
    <w:rsid w:val="001F0680"/>
    <w:rsid w:val="001F0685"/>
    <w:rsid w:val="001F06D5"/>
    <w:rsid w:val="001F0756"/>
    <w:rsid w:val="001F0759"/>
    <w:rsid w:val="001F07B5"/>
    <w:rsid w:val="001F07F1"/>
    <w:rsid w:val="001F0829"/>
    <w:rsid w:val="001F085F"/>
    <w:rsid w:val="001F08BC"/>
    <w:rsid w:val="001F08C2"/>
    <w:rsid w:val="001F08E1"/>
    <w:rsid w:val="001F08FB"/>
    <w:rsid w:val="001F0918"/>
    <w:rsid w:val="001F0977"/>
    <w:rsid w:val="001F09C8"/>
    <w:rsid w:val="001F09E4"/>
    <w:rsid w:val="001F0AA6"/>
    <w:rsid w:val="001F0ACE"/>
    <w:rsid w:val="001F0B40"/>
    <w:rsid w:val="001F0B7D"/>
    <w:rsid w:val="001F0BC9"/>
    <w:rsid w:val="001F0C74"/>
    <w:rsid w:val="001F0C84"/>
    <w:rsid w:val="001F0D7F"/>
    <w:rsid w:val="001F0D94"/>
    <w:rsid w:val="001F0DAC"/>
    <w:rsid w:val="001F0E0F"/>
    <w:rsid w:val="001F0E1F"/>
    <w:rsid w:val="001F0E79"/>
    <w:rsid w:val="001F0E87"/>
    <w:rsid w:val="001F0EBB"/>
    <w:rsid w:val="001F0F1C"/>
    <w:rsid w:val="001F0F26"/>
    <w:rsid w:val="001F0F79"/>
    <w:rsid w:val="001F0F7A"/>
    <w:rsid w:val="001F0F81"/>
    <w:rsid w:val="001F0FF6"/>
    <w:rsid w:val="001F0FFF"/>
    <w:rsid w:val="001F102C"/>
    <w:rsid w:val="001F1052"/>
    <w:rsid w:val="001F10B0"/>
    <w:rsid w:val="001F10EA"/>
    <w:rsid w:val="001F10EE"/>
    <w:rsid w:val="001F110D"/>
    <w:rsid w:val="001F1119"/>
    <w:rsid w:val="001F1132"/>
    <w:rsid w:val="001F115E"/>
    <w:rsid w:val="001F1165"/>
    <w:rsid w:val="001F116E"/>
    <w:rsid w:val="001F118A"/>
    <w:rsid w:val="001F11EC"/>
    <w:rsid w:val="001F120A"/>
    <w:rsid w:val="001F1258"/>
    <w:rsid w:val="001F126F"/>
    <w:rsid w:val="001F1285"/>
    <w:rsid w:val="001F1298"/>
    <w:rsid w:val="001F12BE"/>
    <w:rsid w:val="001F133E"/>
    <w:rsid w:val="001F1354"/>
    <w:rsid w:val="001F135B"/>
    <w:rsid w:val="001F1374"/>
    <w:rsid w:val="001F1379"/>
    <w:rsid w:val="001F1393"/>
    <w:rsid w:val="001F13EB"/>
    <w:rsid w:val="001F142E"/>
    <w:rsid w:val="001F1442"/>
    <w:rsid w:val="001F15AC"/>
    <w:rsid w:val="001F15B4"/>
    <w:rsid w:val="001F15E9"/>
    <w:rsid w:val="001F1688"/>
    <w:rsid w:val="001F16BB"/>
    <w:rsid w:val="001F16D7"/>
    <w:rsid w:val="001F16F0"/>
    <w:rsid w:val="001F16FC"/>
    <w:rsid w:val="001F1704"/>
    <w:rsid w:val="001F1727"/>
    <w:rsid w:val="001F1732"/>
    <w:rsid w:val="001F1757"/>
    <w:rsid w:val="001F178B"/>
    <w:rsid w:val="001F1799"/>
    <w:rsid w:val="001F17D8"/>
    <w:rsid w:val="001F1806"/>
    <w:rsid w:val="001F1813"/>
    <w:rsid w:val="001F1814"/>
    <w:rsid w:val="001F1839"/>
    <w:rsid w:val="001F1869"/>
    <w:rsid w:val="001F18B0"/>
    <w:rsid w:val="001F1900"/>
    <w:rsid w:val="001F1964"/>
    <w:rsid w:val="001F196D"/>
    <w:rsid w:val="001F1A30"/>
    <w:rsid w:val="001F1A48"/>
    <w:rsid w:val="001F1B27"/>
    <w:rsid w:val="001F1BD7"/>
    <w:rsid w:val="001F1C71"/>
    <w:rsid w:val="001F1CF6"/>
    <w:rsid w:val="001F1D0C"/>
    <w:rsid w:val="001F1D52"/>
    <w:rsid w:val="001F1DDB"/>
    <w:rsid w:val="001F1DE2"/>
    <w:rsid w:val="001F1DFE"/>
    <w:rsid w:val="001F1E71"/>
    <w:rsid w:val="001F1EA0"/>
    <w:rsid w:val="001F1F05"/>
    <w:rsid w:val="001F1F49"/>
    <w:rsid w:val="001F1FD0"/>
    <w:rsid w:val="001F1FFC"/>
    <w:rsid w:val="001F2069"/>
    <w:rsid w:val="001F2075"/>
    <w:rsid w:val="001F207D"/>
    <w:rsid w:val="001F2091"/>
    <w:rsid w:val="001F20B9"/>
    <w:rsid w:val="001F20C0"/>
    <w:rsid w:val="001F21AB"/>
    <w:rsid w:val="001F21C7"/>
    <w:rsid w:val="001F21CB"/>
    <w:rsid w:val="001F21FF"/>
    <w:rsid w:val="001F2220"/>
    <w:rsid w:val="001F2225"/>
    <w:rsid w:val="001F2230"/>
    <w:rsid w:val="001F2239"/>
    <w:rsid w:val="001F2249"/>
    <w:rsid w:val="001F2271"/>
    <w:rsid w:val="001F22A1"/>
    <w:rsid w:val="001F22A4"/>
    <w:rsid w:val="001F2388"/>
    <w:rsid w:val="001F2398"/>
    <w:rsid w:val="001F23E7"/>
    <w:rsid w:val="001F2431"/>
    <w:rsid w:val="001F243C"/>
    <w:rsid w:val="001F2481"/>
    <w:rsid w:val="001F24C9"/>
    <w:rsid w:val="001F24E5"/>
    <w:rsid w:val="001F2547"/>
    <w:rsid w:val="001F254C"/>
    <w:rsid w:val="001F2563"/>
    <w:rsid w:val="001F2593"/>
    <w:rsid w:val="001F25CA"/>
    <w:rsid w:val="001F260E"/>
    <w:rsid w:val="001F2623"/>
    <w:rsid w:val="001F2625"/>
    <w:rsid w:val="001F263D"/>
    <w:rsid w:val="001F268C"/>
    <w:rsid w:val="001F26C2"/>
    <w:rsid w:val="001F2707"/>
    <w:rsid w:val="001F2756"/>
    <w:rsid w:val="001F2786"/>
    <w:rsid w:val="001F2787"/>
    <w:rsid w:val="001F27A2"/>
    <w:rsid w:val="001F28D7"/>
    <w:rsid w:val="001F28D9"/>
    <w:rsid w:val="001F2925"/>
    <w:rsid w:val="001F292E"/>
    <w:rsid w:val="001F2977"/>
    <w:rsid w:val="001F298D"/>
    <w:rsid w:val="001F29CD"/>
    <w:rsid w:val="001F29D3"/>
    <w:rsid w:val="001F29F4"/>
    <w:rsid w:val="001F2A22"/>
    <w:rsid w:val="001F2A25"/>
    <w:rsid w:val="001F2A2E"/>
    <w:rsid w:val="001F2A77"/>
    <w:rsid w:val="001F2A8B"/>
    <w:rsid w:val="001F2B45"/>
    <w:rsid w:val="001F2B72"/>
    <w:rsid w:val="001F2B8C"/>
    <w:rsid w:val="001F2B99"/>
    <w:rsid w:val="001F2BBF"/>
    <w:rsid w:val="001F2C23"/>
    <w:rsid w:val="001F2C7B"/>
    <w:rsid w:val="001F2C7E"/>
    <w:rsid w:val="001F2CC6"/>
    <w:rsid w:val="001F2CE2"/>
    <w:rsid w:val="001F2E1A"/>
    <w:rsid w:val="001F2EBC"/>
    <w:rsid w:val="001F2EE7"/>
    <w:rsid w:val="001F2F0A"/>
    <w:rsid w:val="001F2F1F"/>
    <w:rsid w:val="001F2FC1"/>
    <w:rsid w:val="001F2FD7"/>
    <w:rsid w:val="001F3003"/>
    <w:rsid w:val="001F3054"/>
    <w:rsid w:val="001F3068"/>
    <w:rsid w:val="001F307B"/>
    <w:rsid w:val="001F309D"/>
    <w:rsid w:val="001F31DD"/>
    <w:rsid w:val="001F31DE"/>
    <w:rsid w:val="001F31E8"/>
    <w:rsid w:val="001F31EC"/>
    <w:rsid w:val="001F3203"/>
    <w:rsid w:val="001F32C5"/>
    <w:rsid w:val="001F331B"/>
    <w:rsid w:val="001F332A"/>
    <w:rsid w:val="001F3330"/>
    <w:rsid w:val="001F33AA"/>
    <w:rsid w:val="001F3406"/>
    <w:rsid w:val="001F34C3"/>
    <w:rsid w:val="001F351B"/>
    <w:rsid w:val="001F35A1"/>
    <w:rsid w:val="001F3605"/>
    <w:rsid w:val="001F3698"/>
    <w:rsid w:val="001F371E"/>
    <w:rsid w:val="001F37B6"/>
    <w:rsid w:val="001F385A"/>
    <w:rsid w:val="001F3886"/>
    <w:rsid w:val="001F388C"/>
    <w:rsid w:val="001F38E0"/>
    <w:rsid w:val="001F38F7"/>
    <w:rsid w:val="001F390F"/>
    <w:rsid w:val="001F3916"/>
    <w:rsid w:val="001F3942"/>
    <w:rsid w:val="001F3998"/>
    <w:rsid w:val="001F3A22"/>
    <w:rsid w:val="001F3A78"/>
    <w:rsid w:val="001F3B16"/>
    <w:rsid w:val="001F3B26"/>
    <w:rsid w:val="001F3B32"/>
    <w:rsid w:val="001F3B8E"/>
    <w:rsid w:val="001F3C59"/>
    <w:rsid w:val="001F3CDF"/>
    <w:rsid w:val="001F3CEE"/>
    <w:rsid w:val="001F3D53"/>
    <w:rsid w:val="001F3DF7"/>
    <w:rsid w:val="001F3E0E"/>
    <w:rsid w:val="001F3E60"/>
    <w:rsid w:val="001F3E7C"/>
    <w:rsid w:val="001F3EB9"/>
    <w:rsid w:val="001F3F36"/>
    <w:rsid w:val="001F3F48"/>
    <w:rsid w:val="001F3F4B"/>
    <w:rsid w:val="001F3F8E"/>
    <w:rsid w:val="001F3F98"/>
    <w:rsid w:val="001F3FA0"/>
    <w:rsid w:val="001F3FE9"/>
    <w:rsid w:val="001F4029"/>
    <w:rsid w:val="001F4060"/>
    <w:rsid w:val="001F40C7"/>
    <w:rsid w:val="001F40FA"/>
    <w:rsid w:val="001F40FE"/>
    <w:rsid w:val="001F4120"/>
    <w:rsid w:val="001F412D"/>
    <w:rsid w:val="001F41F5"/>
    <w:rsid w:val="001F4204"/>
    <w:rsid w:val="001F4229"/>
    <w:rsid w:val="001F4243"/>
    <w:rsid w:val="001F4273"/>
    <w:rsid w:val="001F42E3"/>
    <w:rsid w:val="001F4380"/>
    <w:rsid w:val="001F43C7"/>
    <w:rsid w:val="001F44CB"/>
    <w:rsid w:val="001F44F9"/>
    <w:rsid w:val="001F4501"/>
    <w:rsid w:val="001F4586"/>
    <w:rsid w:val="001F45A0"/>
    <w:rsid w:val="001F45A4"/>
    <w:rsid w:val="001F45D9"/>
    <w:rsid w:val="001F45DA"/>
    <w:rsid w:val="001F45FF"/>
    <w:rsid w:val="001F461D"/>
    <w:rsid w:val="001F4670"/>
    <w:rsid w:val="001F4682"/>
    <w:rsid w:val="001F4688"/>
    <w:rsid w:val="001F4738"/>
    <w:rsid w:val="001F4740"/>
    <w:rsid w:val="001F4839"/>
    <w:rsid w:val="001F4865"/>
    <w:rsid w:val="001F48D5"/>
    <w:rsid w:val="001F4938"/>
    <w:rsid w:val="001F4942"/>
    <w:rsid w:val="001F4968"/>
    <w:rsid w:val="001F4972"/>
    <w:rsid w:val="001F4ADC"/>
    <w:rsid w:val="001F4BCC"/>
    <w:rsid w:val="001F4BF5"/>
    <w:rsid w:val="001F4C01"/>
    <w:rsid w:val="001F4C44"/>
    <w:rsid w:val="001F4C4C"/>
    <w:rsid w:val="001F4C6E"/>
    <w:rsid w:val="001F4D92"/>
    <w:rsid w:val="001F4D94"/>
    <w:rsid w:val="001F4D9E"/>
    <w:rsid w:val="001F4EB0"/>
    <w:rsid w:val="001F4ECA"/>
    <w:rsid w:val="001F4FC4"/>
    <w:rsid w:val="001F4FFE"/>
    <w:rsid w:val="001F501C"/>
    <w:rsid w:val="001F5028"/>
    <w:rsid w:val="001F508E"/>
    <w:rsid w:val="001F50C2"/>
    <w:rsid w:val="001F50DE"/>
    <w:rsid w:val="001F5165"/>
    <w:rsid w:val="001F5170"/>
    <w:rsid w:val="001F5172"/>
    <w:rsid w:val="001F51B0"/>
    <w:rsid w:val="001F51D0"/>
    <w:rsid w:val="001F524B"/>
    <w:rsid w:val="001F5257"/>
    <w:rsid w:val="001F5278"/>
    <w:rsid w:val="001F5295"/>
    <w:rsid w:val="001F52CC"/>
    <w:rsid w:val="001F53E4"/>
    <w:rsid w:val="001F53F6"/>
    <w:rsid w:val="001F54AB"/>
    <w:rsid w:val="001F550A"/>
    <w:rsid w:val="001F5534"/>
    <w:rsid w:val="001F5566"/>
    <w:rsid w:val="001F5599"/>
    <w:rsid w:val="001F55C1"/>
    <w:rsid w:val="001F55DA"/>
    <w:rsid w:val="001F55F4"/>
    <w:rsid w:val="001F5621"/>
    <w:rsid w:val="001F5632"/>
    <w:rsid w:val="001F5653"/>
    <w:rsid w:val="001F5665"/>
    <w:rsid w:val="001F5698"/>
    <w:rsid w:val="001F56C4"/>
    <w:rsid w:val="001F56E0"/>
    <w:rsid w:val="001F56FA"/>
    <w:rsid w:val="001F5712"/>
    <w:rsid w:val="001F572B"/>
    <w:rsid w:val="001F575B"/>
    <w:rsid w:val="001F5811"/>
    <w:rsid w:val="001F582D"/>
    <w:rsid w:val="001F584B"/>
    <w:rsid w:val="001F5873"/>
    <w:rsid w:val="001F5877"/>
    <w:rsid w:val="001F589B"/>
    <w:rsid w:val="001F58DC"/>
    <w:rsid w:val="001F5913"/>
    <w:rsid w:val="001F59C6"/>
    <w:rsid w:val="001F59FE"/>
    <w:rsid w:val="001F5A0D"/>
    <w:rsid w:val="001F5A30"/>
    <w:rsid w:val="001F5AE6"/>
    <w:rsid w:val="001F5AF2"/>
    <w:rsid w:val="001F5AFC"/>
    <w:rsid w:val="001F5B17"/>
    <w:rsid w:val="001F5B28"/>
    <w:rsid w:val="001F5B3A"/>
    <w:rsid w:val="001F5B83"/>
    <w:rsid w:val="001F5BE1"/>
    <w:rsid w:val="001F5C60"/>
    <w:rsid w:val="001F5D40"/>
    <w:rsid w:val="001F5D5D"/>
    <w:rsid w:val="001F5D77"/>
    <w:rsid w:val="001F5DC2"/>
    <w:rsid w:val="001F5DE6"/>
    <w:rsid w:val="001F5E03"/>
    <w:rsid w:val="001F5E15"/>
    <w:rsid w:val="001F5E38"/>
    <w:rsid w:val="001F5E5E"/>
    <w:rsid w:val="001F5ED5"/>
    <w:rsid w:val="001F5F0C"/>
    <w:rsid w:val="001F6061"/>
    <w:rsid w:val="001F6064"/>
    <w:rsid w:val="001F607D"/>
    <w:rsid w:val="001F609C"/>
    <w:rsid w:val="001F60A6"/>
    <w:rsid w:val="001F60C7"/>
    <w:rsid w:val="001F6115"/>
    <w:rsid w:val="001F6123"/>
    <w:rsid w:val="001F61A2"/>
    <w:rsid w:val="001F621D"/>
    <w:rsid w:val="001F6272"/>
    <w:rsid w:val="001F629C"/>
    <w:rsid w:val="001F637C"/>
    <w:rsid w:val="001F63AE"/>
    <w:rsid w:val="001F63C1"/>
    <w:rsid w:val="001F63D0"/>
    <w:rsid w:val="001F642A"/>
    <w:rsid w:val="001F6487"/>
    <w:rsid w:val="001F649D"/>
    <w:rsid w:val="001F64FE"/>
    <w:rsid w:val="001F651F"/>
    <w:rsid w:val="001F6540"/>
    <w:rsid w:val="001F65A0"/>
    <w:rsid w:val="001F65A9"/>
    <w:rsid w:val="001F662A"/>
    <w:rsid w:val="001F66AC"/>
    <w:rsid w:val="001F66F1"/>
    <w:rsid w:val="001F67C0"/>
    <w:rsid w:val="001F67DE"/>
    <w:rsid w:val="001F67EF"/>
    <w:rsid w:val="001F6834"/>
    <w:rsid w:val="001F6850"/>
    <w:rsid w:val="001F685D"/>
    <w:rsid w:val="001F6862"/>
    <w:rsid w:val="001F68E4"/>
    <w:rsid w:val="001F68F2"/>
    <w:rsid w:val="001F6904"/>
    <w:rsid w:val="001F690C"/>
    <w:rsid w:val="001F6932"/>
    <w:rsid w:val="001F69CF"/>
    <w:rsid w:val="001F6A22"/>
    <w:rsid w:val="001F6A23"/>
    <w:rsid w:val="001F6AF4"/>
    <w:rsid w:val="001F6AF8"/>
    <w:rsid w:val="001F6B81"/>
    <w:rsid w:val="001F6B8F"/>
    <w:rsid w:val="001F6B9B"/>
    <w:rsid w:val="001F6BEB"/>
    <w:rsid w:val="001F6C2D"/>
    <w:rsid w:val="001F6CEF"/>
    <w:rsid w:val="001F6CF9"/>
    <w:rsid w:val="001F6D42"/>
    <w:rsid w:val="001F6E4B"/>
    <w:rsid w:val="001F6E55"/>
    <w:rsid w:val="001F6E81"/>
    <w:rsid w:val="001F6E87"/>
    <w:rsid w:val="001F6E89"/>
    <w:rsid w:val="001F6E9F"/>
    <w:rsid w:val="001F6EA8"/>
    <w:rsid w:val="001F6EBD"/>
    <w:rsid w:val="001F6EC3"/>
    <w:rsid w:val="001F6F57"/>
    <w:rsid w:val="001F6F6D"/>
    <w:rsid w:val="001F6FA6"/>
    <w:rsid w:val="001F6FC8"/>
    <w:rsid w:val="001F6FEE"/>
    <w:rsid w:val="001F7068"/>
    <w:rsid w:val="001F706B"/>
    <w:rsid w:val="001F709A"/>
    <w:rsid w:val="001F70C8"/>
    <w:rsid w:val="001F70E9"/>
    <w:rsid w:val="001F7144"/>
    <w:rsid w:val="001F7167"/>
    <w:rsid w:val="001F717C"/>
    <w:rsid w:val="001F71BB"/>
    <w:rsid w:val="001F71E2"/>
    <w:rsid w:val="001F7220"/>
    <w:rsid w:val="001F7292"/>
    <w:rsid w:val="001F7297"/>
    <w:rsid w:val="001F72C6"/>
    <w:rsid w:val="001F72CD"/>
    <w:rsid w:val="001F72E2"/>
    <w:rsid w:val="001F732A"/>
    <w:rsid w:val="001F7334"/>
    <w:rsid w:val="001F7362"/>
    <w:rsid w:val="001F754D"/>
    <w:rsid w:val="001F75D6"/>
    <w:rsid w:val="001F75FE"/>
    <w:rsid w:val="001F7638"/>
    <w:rsid w:val="001F7669"/>
    <w:rsid w:val="001F7674"/>
    <w:rsid w:val="001F7686"/>
    <w:rsid w:val="001F7697"/>
    <w:rsid w:val="001F769E"/>
    <w:rsid w:val="001F7709"/>
    <w:rsid w:val="001F7771"/>
    <w:rsid w:val="001F77D5"/>
    <w:rsid w:val="001F77D8"/>
    <w:rsid w:val="001F77DE"/>
    <w:rsid w:val="001F7802"/>
    <w:rsid w:val="001F7824"/>
    <w:rsid w:val="001F7828"/>
    <w:rsid w:val="001F7832"/>
    <w:rsid w:val="001F7853"/>
    <w:rsid w:val="001F78AA"/>
    <w:rsid w:val="001F7969"/>
    <w:rsid w:val="001F7974"/>
    <w:rsid w:val="001F79A2"/>
    <w:rsid w:val="001F7A0B"/>
    <w:rsid w:val="001F7A2F"/>
    <w:rsid w:val="001F7AC1"/>
    <w:rsid w:val="001F7B07"/>
    <w:rsid w:val="001F7B83"/>
    <w:rsid w:val="001F7B97"/>
    <w:rsid w:val="001F7BEE"/>
    <w:rsid w:val="001F7BEF"/>
    <w:rsid w:val="001F7BF6"/>
    <w:rsid w:val="001F7C5D"/>
    <w:rsid w:val="001F7C7E"/>
    <w:rsid w:val="001F7D24"/>
    <w:rsid w:val="001F7D64"/>
    <w:rsid w:val="001F7D68"/>
    <w:rsid w:val="001F7DAE"/>
    <w:rsid w:val="001F7E31"/>
    <w:rsid w:val="001F7E6F"/>
    <w:rsid w:val="001F7F07"/>
    <w:rsid w:val="001F7F22"/>
    <w:rsid w:val="001F7F4B"/>
    <w:rsid w:val="001F7FD2"/>
    <w:rsid w:val="001F7FDF"/>
    <w:rsid w:val="00200029"/>
    <w:rsid w:val="00200185"/>
    <w:rsid w:val="0020023E"/>
    <w:rsid w:val="0020027C"/>
    <w:rsid w:val="002002A1"/>
    <w:rsid w:val="002002E0"/>
    <w:rsid w:val="0020031A"/>
    <w:rsid w:val="00200325"/>
    <w:rsid w:val="002003AD"/>
    <w:rsid w:val="002003BA"/>
    <w:rsid w:val="002003C6"/>
    <w:rsid w:val="00200425"/>
    <w:rsid w:val="0020046E"/>
    <w:rsid w:val="002004CF"/>
    <w:rsid w:val="00200509"/>
    <w:rsid w:val="00200592"/>
    <w:rsid w:val="00200594"/>
    <w:rsid w:val="0020059D"/>
    <w:rsid w:val="0020059E"/>
    <w:rsid w:val="002005D6"/>
    <w:rsid w:val="002005E1"/>
    <w:rsid w:val="00200616"/>
    <w:rsid w:val="00200656"/>
    <w:rsid w:val="0020068E"/>
    <w:rsid w:val="00200694"/>
    <w:rsid w:val="002006A8"/>
    <w:rsid w:val="002006D4"/>
    <w:rsid w:val="002006E6"/>
    <w:rsid w:val="002006EC"/>
    <w:rsid w:val="002006F1"/>
    <w:rsid w:val="0020071F"/>
    <w:rsid w:val="00200721"/>
    <w:rsid w:val="00200775"/>
    <w:rsid w:val="00200786"/>
    <w:rsid w:val="002007FB"/>
    <w:rsid w:val="00200817"/>
    <w:rsid w:val="00200849"/>
    <w:rsid w:val="00200856"/>
    <w:rsid w:val="00200867"/>
    <w:rsid w:val="002008F3"/>
    <w:rsid w:val="0020092F"/>
    <w:rsid w:val="00200952"/>
    <w:rsid w:val="0020097B"/>
    <w:rsid w:val="002009DC"/>
    <w:rsid w:val="00200A41"/>
    <w:rsid w:val="00200A59"/>
    <w:rsid w:val="00200AFB"/>
    <w:rsid w:val="00200B01"/>
    <w:rsid w:val="00200B61"/>
    <w:rsid w:val="00200B7F"/>
    <w:rsid w:val="00200B87"/>
    <w:rsid w:val="00200B8B"/>
    <w:rsid w:val="00200BA1"/>
    <w:rsid w:val="00200BB9"/>
    <w:rsid w:val="00200C06"/>
    <w:rsid w:val="00200C08"/>
    <w:rsid w:val="00200C87"/>
    <w:rsid w:val="00200D33"/>
    <w:rsid w:val="00200D38"/>
    <w:rsid w:val="00200D69"/>
    <w:rsid w:val="00200DA6"/>
    <w:rsid w:val="00200DA7"/>
    <w:rsid w:val="00200E41"/>
    <w:rsid w:val="00200E55"/>
    <w:rsid w:val="00200E5B"/>
    <w:rsid w:val="00200E9E"/>
    <w:rsid w:val="00200EBE"/>
    <w:rsid w:val="00200EE9"/>
    <w:rsid w:val="00200F3F"/>
    <w:rsid w:val="00200F7E"/>
    <w:rsid w:val="00200F92"/>
    <w:rsid w:val="00200FE9"/>
    <w:rsid w:val="00201043"/>
    <w:rsid w:val="002010B4"/>
    <w:rsid w:val="00201116"/>
    <w:rsid w:val="00201162"/>
    <w:rsid w:val="00201180"/>
    <w:rsid w:val="002011FE"/>
    <w:rsid w:val="00201237"/>
    <w:rsid w:val="0020128F"/>
    <w:rsid w:val="002012CA"/>
    <w:rsid w:val="002012CC"/>
    <w:rsid w:val="002012CF"/>
    <w:rsid w:val="002013BF"/>
    <w:rsid w:val="00201478"/>
    <w:rsid w:val="00201486"/>
    <w:rsid w:val="00201508"/>
    <w:rsid w:val="00201527"/>
    <w:rsid w:val="0020155E"/>
    <w:rsid w:val="00201570"/>
    <w:rsid w:val="00201573"/>
    <w:rsid w:val="0020157D"/>
    <w:rsid w:val="0020159A"/>
    <w:rsid w:val="002015FB"/>
    <w:rsid w:val="0020162B"/>
    <w:rsid w:val="00201665"/>
    <w:rsid w:val="00201667"/>
    <w:rsid w:val="0020168B"/>
    <w:rsid w:val="00201693"/>
    <w:rsid w:val="002016F0"/>
    <w:rsid w:val="00201767"/>
    <w:rsid w:val="002017FD"/>
    <w:rsid w:val="00201891"/>
    <w:rsid w:val="002018D7"/>
    <w:rsid w:val="00201903"/>
    <w:rsid w:val="00201956"/>
    <w:rsid w:val="00201963"/>
    <w:rsid w:val="0020197F"/>
    <w:rsid w:val="00201996"/>
    <w:rsid w:val="002019B2"/>
    <w:rsid w:val="002019EE"/>
    <w:rsid w:val="00201A10"/>
    <w:rsid w:val="00201A28"/>
    <w:rsid w:val="00201AA5"/>
    <w:rsid w:val="00201AFD"/>
    <w:rsid w:val="00201C21"/>
    <w:rsid w:val="00201C5E"/>
    <w:rsid w:val="00201C7B"/>
    <w:rsid w:val="00201CA0"/>
    <w:rsid w:val="00201D17"/>
    <w:rsid w:val="00201DDE"/>
    <w:rsid w:val="00201E22"/>
    <w:rsid w:val="00201E5C"/>
    <w:rsid w:val="00201E92"/>
    <w:rsid w:val="00201EDC"/>
    <w:rsid w:val="00201F0B"/>
    <w:rsid w:val="00201F0F"/>
    <w:rsid w:val="00201F8A"/>
    <w:rsid w:val="00202038"/>
    <w:rsid w:val="002020D9"/>
    <w:rsid w:val="002020E2"/>
    <w:rsid w:val="00202180"/>
    <w:rsid w:val="002021EE"/>
    <w:rsid w:val="00202207"/>
    <w:rsid w:val="0020222B"/>
    <w:rsid w:val="002022AF"/>
    <w:rsid w:val="00202312"/>
    <w:rsid w:val="0020231A"/>
    <w:rsid w:val="00202324"/>
    <w:rsid w:val="00202343"/>
    <w:rsid w:val="00202350"/>
    <w:rsid w:val="0020237C"/>
    <w:rsid w:val="0020237D"/>
    <w:rsid w:val="0020239B"/>
    <w:rsid w:val="002023AF"/>
    <w:rsid w:val="002023EE"/>
    <w:rsid w:val="002023FA"/>
    <w:rsid w:val="00202400"/>
    <w:rsid w:val="0020240B"/>
    <w:rsid w:val="00202436"/>
    <w:rsid w:val="002024A8"/>
    <w:rsid w:val="00202533"/>
    <w:rsid w:val="002025CE"/>
    <w:rsid w:val="002025F0"/>
    <w:rsid w:val="00202624"/>
    <w:rsid w:val="00202627"/>
    <w:rsid w:val="002026BB"/>
    <w:rsid w:val="002026BC"/>
    <w:rsid w:val="0020271B"/>
    <w:rsid w:val="00202744"/>
    <w:rsid w:val="0020276D"/>
    <w:rsid w:val="0020277D"/>
    <w:rsid w:val="002027B9"/>
    <w:rsid w:val="002027D9"/>
    <w:rsid w:val="002027E5"/>
    <w:rsid w:val="0020282A"/>
    <w:rsid w:val="0020282C"/>
    <w:rsid w:val="00202840"/>
    <w:rsid w:val="00202879"/>
    <w:rsid w:val="00202898"/>
    <w:rsid w:val="002028A0"/>
    <w:rsid w:val="002028DC"/>
    <w:rsid w:val="002028E3"/>
    <w:rsid w:val="00202947"/>
    <w:rsid w:val="0020295B"/>
    <w:rsid w:val="00202985"/>
    <w:rsid w:val="0020298F"/>
    <w:rsid w:val="002029D3"/>
    <w:rsid w:val="00202A22"/>
    <w:rsid w:val="00202A5B"/>
    <w:rsid w:val="00202A63"/>
    <w:rsid w:val="00202A6F"/>
    <w:rsid w:val="00202A7C"/>
    <w:rsid w:val="00202A7D"/>
    <w:rsid w:val="00202AB9"/>
    <w:rsid w:val="00202B5A"/>
    <w:rsid w:val="00202B83"/>
    <w:rsid w:val="00202BB8"/>
    <w:rsid w:val="00202C69"/>
    <w:rsid w:val="00202C6C"/>
    <w:rsid w:val="00202C79"/>
    <w:rsid w:val="00202C94"/>
    <w:rsid w:val="00202C97"/>
    <w:rsid w:val="00202CED"/>
    <w:rsid w:val="00202D13"/>
    <w:rsid w:val="00202D53"/>
    <w:rsid w:val="00202E03"/>
    <w:rsid w:val="00202E30"/>
    <w:rsid w:val="00202E6B"/>
    <w:rsid w:val="00202E80"/>
    <w:rsid w:val="00202EE6"/>
    <w:rsid w:val="00202EF7"/>
    <w:rsid w:val="00202F26"/>
    <w:rsid w:val="00202F37"/>
    <w:rsid w:val="00202FAD"/>
    <w:rsid w:val="00202FF9"/>
    <w:rsid w:val="00202FFE"/>
    <w:rsid w:val="00203005"/>
    <w:rsid w:val="00203014"/>
    <w:rsid w:val="00203036"/>
    <w:rsid w:val="00203044"/>
    <w:rsid w:val="0020304E"/>
    <w:rsid w:val="00203069"/>
    <w:rsid w:val="00203085"/>
    <w:rsid w:val="00203097"/>
    <w:rsid w:val="00203126"/>
    <w:rsid w:val="0020313B"/>
    <w:rsid w:val="00203170"/>
    <w:rsid w:val="002031A0"/>
    <w:rsid w:val="00203220"/>
    <w:rsid w:val="002032B0"/>
    <w:rsid w:val="002032C9"/>
    <w:rsid w:val="002032CA"/>
    <w:rsid w:val="00203440"/>
    <w:rsid w:val="00203441"/>
    <w:rsid w:val="002034C7"/>
    <w:rsid w:val="002034EB"/>
    <w:rsid w:val="002034F7"/>
    <w:rsid w:val="00203500"/>
    <w:rsid w:val="002035CD"/>
    <w:rsid w:val="002035FC"/>
    <w:rsid w:val="002036A7"/>
    <w:rsid w:val="002036B2"/>
    <w:rsid w:val="002036DA"/>
    <w:rsid w:val="002037CE"/>
    <w:rsid w:val="002037E1"/>
    <w:rsid w:val="00203811"/>
    <w:rsid w:val="00203856"/>
    <w:rsid w:val="002038E5"/>
    <w:rsid w:val="002038EB"/>
    <w:rsid w:val="00203966"/>
    <w:rsid w:val="002039E8"/>
    <w:rsid w:val="00203A03"/>
    <w:rsid w:val="00203A40"/>
    <w:rsid w:val="00203A82"/>
    <w:rsid w:val="00203AF0"/>
    <w:rsid w:val="00203B2A"/>
    <w:rsid w:val="00203B31"/>
    <w:rsid w:val="00203B79"/>
    <w:rsid w:val="00203B9B"/>
    <w:rsid w:val="00203C18"/>
    <w:rsid w:val="00203C1B"/>
    <w:rsid w:val="00203C4C"/>
    <w:rsid w:val="00203C5A"/>
    <w:rsid w:val="00203D05"/>
    <w:rsid w:val="00203D4C"/>
    <w:rsid w:val="00203D90"/>
    <w:rsid w:val="00203DB3"/>
    <w:rsid w:val="00203E26"/>
    <w:rsid w:val="00203E44"/>
    <w:rsid w:val="00203E7B"/>
    <w:rsid w:val="00203EBB"/>
    <w:rsid w:val="00203EDF"/>
    <w:rsid w:val="00203F63"/>
    <w:rsid w:val="00203F98"/>
    <w:rsid w:val="00203FA1"/>
    <w:rsid w:val="00203FC9"/>
    <w:rsid w:val="00204094"/>
    <w:rsid w:val="002040E2"/>
    <w:rsid w:val="00204123"/>
    <w:rsid w:val="0020412E"/>
    <w:rsid w:val="0020413A"/>
    <w:rsid w:val="002041D5"/>
    <w:rsid w:val="00204287"/>
    <w:rsid w:val="002042D0"/>
    <w:rsid w:val="002042FD"/>
    <w:rsid w:val="00204314"/>
    <w:rsid w:val="00204324"/>
    <w:rsid w:val="00204328"/>
    <w:rsid w:val="0020437D"/>
    <w:rsid w:val="002043CB"/>
    <w:rsid w:val="002043F4"/>
    <w:rsid w:val="00204442"/>
    <w:rsid w:val="0020445F"/>
    <w:rsid w:val="002044EB"/>
    <w:rsid w:val="0020452F"/>
    <w:rsid w:val="0020453F"/>
    <w:rsid w:val="0020459F"/>
    <w:rsid w:val="00204600"/>
    <w:rsid w:val="00204654"/>
    <w:rsid w:val="00204655"/>
    <w:rsid w:val="00204687"/>
    <w:rsid w:val="00204693"/>
    <w:rsid w:val="002046BE"/>
    <w:rsid w:val="002046E8"/>
    <w:rsid w:val="00204708"/>
    <w:rsid w:val="0020476B"/>
    <w:rsid w:val="002047CC"/>
    <w:rsid w:val="00204865"/>
    <w:rsid w:val="002048D4"/>
    <w:rsid w:val="00204911"/>
    <w:rsid w:val="00204932"/>
    <w:rsid w:val="0020496B"/>
    <w:rsid w:val="00204993"/>
    <w:rsid w:val="002049C7"/>
    <w:rsid w:val="002049E2"/>
    <w:rsid w:val="00204A06"/>
    <w:rsid w:val="00204A8F"/>
    <w:rsid w:val="00204AF6"/>
    <w:rsid w:val="00204AFB"/>
    <w:rsid w:val="00204AFE"/>
    <w:rsid w:val="00204B3D"/>
    <w:rsid w:val="00204B9C"/>
    <w:rsid w:val="00204BA0"/>
    <w:rsid w:val="00204BA2"/>
    <w:rsid w:val="00204BBA"/>
    <w:rsid w:val="00204BE1"/>
    <w:rsid w:val="00204C29"/>
    <w:rsid w:val="00204C33"/>
    <w:rsid w:val="00204C69"/>
    <w:rsid w:val="00204C71"/>
    <w:rsid w:val="00204C84"/>
    <w:rsid w:val="00204D1C"/>
    <w:rsid w:val="00204D1F"/>
    <w:rsid w:val="00204D31"/>
    <w:rsid w:val="00204DB7"/>
    <w:rsid w:val="00204DF1"/>
    <w:rsid w:val="00204E38"/>
    <w:rsid w:val="00204E4D"/>
    <w:rsid w:val="00204E8D"/>
    <w:rsid w:val="00204F2A"/>
    <w:rsid w:val="00204F6D"/>
    <w:rsid w:val="00204F88"/>
    <w:rsid w:val="00204F8A"/>
    <w:rsid w:val="00205023"/>
    <w:rsid w:val="00205052"/>
    <w:rsid w:val="00205068"/>
    <w:rsid w:val="002050BE"/>
    <w:rsid w:val="002050C9"/>
    <w:rsid w:val="0020511B"/>
    <w:rsid w:val="00205139"/>
    <w:rsid w:val="00205189"/>
    <w:rsid w:val="002051A4"/>
    <w:rsid w:val="002051D7"/>
    <w:rsid w:val="002052A6"/>
    <w:rsid w:val="00205341"/>
    <w:rsid w:val="0020536C"/>
    <w:rsid w:val="0020536F"/>
    <w:rsid w:val="00205397"/>
    <w:rsid w:val="002053C4"/>
    <w:rsid w:val="0020540B"/>
    <w:rsid w:val="00205469"/>
    <w:rsid w:val="00205489"/>
    <w:rsid w:val="002054DF"/>
    <w:rsid w:val="002055C3"/>
    <w:rsid w:val="002055D1"/>
    <w:rsid w:val="002055E9"/>
    <w:rsid w:val="00205601"/>
    <w:rsid w:val="00205656"/>
    <w:rsid w:val="002056A0"/>
    <w:rsid w:val="002056F1"/>
    <w:rsid w:val="002056F7"/>
    <w:rsid w:val="002057DC"/>
    <w:rsid w:val="00205804"/>
    <w:rsid w:val="00205811"/>
    <w:rsid w:val="00205828"/>
    <w:rsid w:val="00205842"/>
    <w:rsid w:val="00205861"/>
    <w:rsid w:val="00205870"/>
    <w:rsid w:val="00205871"/>
    <w:rsid w:val="00205886"/>
    <w:rsid w:val="002058B7"/>
    <w:rsid w:val="00205957"/>
    <w:rsid w:val="002059A1"/>
    <w:rsid w:val="002059FC"/>
    <w:rsid w:val="00205A26"/>
    <w:rsid w:val="00205A2E"/>
    <w:rsid w:val="00205A35"/>
    <w:rsid w:val="00205A5B"/>
    <w:rsid w:val="00205A69"/>
    <w:rsid w:val="00205A70"/>
    <w:rsid w:val="00205A8A"/>
    <w:rsid w:val="00205A95"/>
    <w:rsid w:val="00205AC3"/>
    <w:rsid w:val="00205ACD"/>
    <w:rsid w:val="00205AE3"/>
    <w:rsid w:val="00205B15"/>
    <w:rsid w:val="00205B20"/>
    <w:rsid w:val="00205B27"/>
    <w:rsid w:val="00205B47"/>
    <w:rsid w:val="00205B49"/>
    <w:rsid w:val="00205B4E"/>
    <w:rsid w:val="00205B5D"/>
    <w:rsid w:val="00205B87"/>
    <w:rsid w:val="00205BB1"/>
    <w:rsid w:val="00205C4B"/>
    <w:rsid w:val="00205C87"/>
    <w:rsid w:val="00205CB4"/>
    <w:rsid w:val="00205CD5"/>
    <w:rsid w:val="00205D71"/>
    <w:rsid w:val="00205D96"/>
    <w:rsid w:val="00205E22"/>
    <w:rsid w:val="00205E64"/>
    <w:rsid w:val="00205EF1"/>
    <w:rsid w:val="00205F2C"/>
    <w:rsid w:val="00205F2E"/>
    <w:rsid w:val="00205F38"/>
    <w:rsid w:val="00205F72"/>
    <w:rsid w:val="00205F7B"/>
    <w:rsid w:val="00206007"/>
    <w:rsid w:val="0020600E"/>
    <w:rsid w:val="00206042"/>
    <w:rsid w:val="0020604F"/>
    <w:rsid w:val="002060B6"/>
    <w:rsid w:val="002060D1"/>
    <w:rsid w:val="002060F0"/>
    <w:rsid w:val="00206107"/>
    <w:rsid w:val="0020613A"/>
    <w:rsid w:val="00206253"/>
    <w:rsid w:val="00206269"/>
    <w:rsid w:val="0020627D"/>
    <w:rsid w:val="002062C1"/>
    <w:rsid w:val="002062C2"/>
    <w:rsid w:val="002062C6"/>
    <w:rsid w:val="002062EF"/>
    <w:rsid w:val="002063B6"/>
    <w:rsid w:val="002063C8"/>
    <w:rsid w:val="002063E3"/>
    <w:rsid w:val="00206412"/>
    <w:rsid w:val="0020653F"/>
    <w:rsid w:val="00206568"/>
    <w:rsid w:val="00206576"/>
    <w:rsid w:val="00206586"/>
    <w:rsid w:val="0020659C"/>
    <w:rsid w:val="00206619"/>
    <w:rsid w:val="00206623"/>
    <w:rsid w:val="00206659"/>
    <w:rsid w:val="0020665E"/>
    <w:rsid w:val="00206699"/>
    <w:rsid w:val="002066A3"/>
    <w:rsid w:val="002067A4"/>
    <w:rsid w:val="002067AF"/>
    <w:rsid w:val="002067DC"/>
    <w:rsid w:val="002068A3"/>
    <w:rsid w:val="002068C7"/>
    <w:rsid w:val="00206943"/>
    <w:rsid w:val="00206986"/>
    <w:rsid w:val="002069CC"/>
    <w:rsid w:val="00206A05"/>
    <w:rsid w:val="00206A2E"/>
    <w:rsid w:val="00206A50"/>
    <w:rsid w:val="00206A6F"/>
    <w:rsid w:val="00206A78"/>
    <w:rsid w:val="00206AC4"/>
    <w:rsid w:val="00206AF5"/>
    <w:rsid w:val="00206B31"/>
    <w:rsid w:val="00206B4B"/>
    <w:rsid w:val="00206B53"/>
    <w:rsid w:val="00206B7F"/>
    <w:rsid w:val="00206B84"/>
    <w:rsid w:val="00206BB9"/>
    <w:rsid w:val="00206C27"/>
    <w:rsid w:val="00206C45"/>
    <w:rsid w:val="00206CA2"/>
    <w:rsid w:val="00206CB1"/>
    <w:rsid w:val="00206CBB"/>
    <w:rsid w:val="00206D29"/>
    <w:rsid w:val="00206DCC"/>
    <w:rsid w:val="00206E06"/>
    <w:rsid w:val="00206E71"/>
    <w:rsid w:val="00206E7A"/>
    <w:rsid w:val="00206E92"/>
    <w:rsid w:val="00206F0D"/>
    <w:rsid w:val="00206F2E"/>
    <w:rsid w:val="00206FA1"/>
    <w:rsid w:val="00206FF6"/>
    <w:rsid w:val="0020703B"/>
    <w:rsid w:val="0020711A"/>
    <w:rsid w:val="0020711C"/>
    <w:rsid w:val="00207152"/>
    <w:rsid w:val="00207174"/>
    <w:rsid w:val="002071C2"/>
    <w:rsid w:val="00207249"/>
    <w:rsid w:val="002072AB"/>
    <w:rsid w:val="002072EC"/>
    <w:rsid w:val="002072EF"/>
    <w:rsid w:val="00207371"/>
    <w:rsid w:val="002073B1"/>
    <w:rsid w:val="002073F9"/>
    <w:rsid w:val="00207574"/>
    <w:rsid w:val="00207587"/>
    <w:rsid w:val="002075AA"/>
    <w:rsid w:val="002075B5"/>
    <w:rsid w:val="002075CF"/>
    <w:rsid w:val="002075D7"/>
    <w:rsid w:val="00207658"/>
    <w:rsid w:val="0020766B"/>
    <w:rsid w:val="00207675"/>
    <w:rsid w:val="002076B2"/>
    <w:rsid w:val="002076E5"/>
    <w:rsid w:val="0020772C"/>
    <w:rsid w:val="00207791"/>
    <w:rsid w:val="00207850"/>
    <w:rsid w:val="00207854"/>
    <w:rsid w:val="00207866"/>
    <w:rsid w:val="002078A8"/>
    <w:rsid w:val="002078C8"/>
    <w:rsid w:val="00207993"/>
    <w:rsid w:val="002079B3"/>
    <w:rsid w:val="002079CD"/>
    <w:rsid w:val="00207AB6"/>
    <w:rsid w:val="00207B1A"/>
    <w:rsid w:val="00207B7C"/>
    <w:rsid w:val="00207BA4"/>
    <w:rsid w:val="00207BA7"/>
    <w:rsid w:val="00207BBD"/>
    <w:rsid w:val="00207BF4"/>
    <w:rsid w:val="00207BFB"/>
    <w:rsid w:val="00207C8B"/>
    <w:rsid w:val="00207CEA"/>
    <w:rsid w:val="00207D18"/>
    <w:rsid w:val="00207D63"/>
    <w:rsid w:val="00207DCC"/>
    <w:rsid w:val="00207DF5"/>
    <w:rsid w:val="00207E07"/>
    <w:rsid w:val="00207E52"/>
    <w:rsid w:val="00207E88"/>
    <w:rsid w:val="00207E98"/>
    <w:rsid w:val="00207F12"/>
    <w:rsid w:val="00207F1D"/>
    <w:rsid w:val="00207F44"/>
    <w:rsid w:val="00207F62"/>
    <w:rsid w:val="00210019"/>
    <w:rsid w:val="00210022"/>
    <w:rsid w:val="0021007D"/>
    <w:rsid w:val="00210094"/>
    <w:rsid w:val="00210095"/>
    <w:rsid w:val="002100D9"/>
    <w:rsid w:val="002100E0"/>
    <w:rsid w:val="002100F7"/>
    <w:rsid w:val="00210124"/>
    <w:rsid w:val="002101A8"/>
    <w:rsid w:val="00210200"/>
    <w:rsid w:val="00210237"/>
    <w:rsid w:val="0021027E"/>
    <w:rsid w:val="00210320"/>
    <w:rsid w:val="00210403"/>
    <w:rsid w:val="00210450"/>
    <w:rsid w:val="00210488"/>
    <w:rsid w:val="002104DC"/>
    <w:rsid w:val="002104E8"/>
    <w:rsid w:val="00210507"/>
    <w:rsid w:val="0021051A"/>
    <w:rsid w:val="00210534"/>
    <w:rsid w:val="0021053F"/>
    <w:rsid w:val="002105B8"/>
    <w:rsid w:val="00210634"/>
    <w:rsid w:val="00210650"/>
    <w:rsid w:val="0021066E"/>
    <w:rsid w:val="002106AB"/>
    <w:rsid w:val="00210740"/>
    <w:rsid w:val="002107D9"/>
    <w:rsid w:val="002107F0"/>
    <w:rsid w:val="00210809"/>
    <w:rsid w:val="00210846"/>
    <w:rsid w:val="0021088C"/>
    <w:rsid w:val="002108BA"/>
    <w:rsid w:val="002108F9"/>
    <w:rsid w:val="002108FA"/>
    <w:rsid w:val="0021091C"/>
    <w:rsid w:val="00210955"/>
    <w:rsid w:val="0021095C"/>
    <w:rsid w:val="002109A0"/>
    <w:rsid w:val="002109B6"/>
    <w:rsid w:val="002109D8"/>
    <w:rsid w:val="00210A60"/>
    <w:rsid w:val="00210A9F"/>
    <w:rsid w:val="00210B36"/>
    <w:rsid w:val="00210B3F"/>
    <w:rsid w:val="00210B8B"/>
    <w:rsid w:val="00210BA1"/>
    <w:rsid w:val="00210C28"/>
    <w:rsid w:val="00210C6A"/>
    <w:rsid w:val="00210CD9"/>
    <w:rsid w:val="00210CDB"/>
    <w:rsid w:val="00210CE4"/>
    <w:rsid w:val="00210CF6"/>
    <w:rsid w:val="00210D07"/>
    <w:rsid w:val="00210D3D"/>
    <w:rsid w:val="00210D67"/>
    <w:rsid w:val="00210D6E"/>
    <w:rsid w:val="00210D87"/>
    <w:rsid w:val="00210DAC"/>
    <w:rsid w:val="00210DC5"/>
    <w:rsid w:val="00210E1D"/>
    <w:rsid w:val="00210E32"/>
    <w:rsid w:val="00210E3E"/>
    <w:rsid w:val="00210E43"/>
    <w:rsid w:val="00210E6B"/>
    <w:rsid w:val="00210EC6"/>
    <w:rsid w:val="00210ED9"/>
    <w:rsid w:val="00210F02"/>
    <w:rsid w:val="00210F0E"/>
    <w:rsid w:val="00210F18"/>
    <w:rsid w:val="00210F79"/>
    <w:rsid w:val="00210F87"/>
    <w:rsid w:val="00210FA7"/>
    <w:rsid w:val="0021100B"/>
    <w:rsid w:val="0021101D"/>
    <w:rsid w:val="0021102A"/>
    <w:rsid w:val="00211087"/>
    <w:rsid w:val="002110D0"/>
    <w:rsid w:val="002110DA"/>
    <w:rsid w:val="00211111"/>
    <w:rsid w:val="0021117C"/>
    <w:rsid w:val="00211189"/>
    <w:rsid w:val="00211191"/>
    <w:rsid w:val="002111A5"/>
    <w:rsid w:val="00211219"/>
    <w:rsid w:val="0021122C"/>
    <w:rsid w:val="00211235"/>
    <w:rsid w:val="00211258"/>
    <w:rsid w:val="00211282"/>
    <w:rsid w:val="002112CF"/>
    <w:rsid w:val="0021130C"/>
    <w:rsid w:val="00211326"/>
    <w:rsid w:val="00211332"/>
    <w:rsid w:val="00211343"/>
    <w:rsid w:val="00211345"/>
    <w:rsid w:val="00211350"/>
    <w:rsid w:val="002113B0"/>
    <w:rsid w:val="002113F4"/>
    <w:rsid w:val="00211424"/>
    <w:rsid w:val="0021149E"/>
    <w:rsid w:val="002114FD"/>
    <w:rsid w:val="002114FF"/>
    <w:rsid w:val="0021162F"/>
    <w:rsid w:val="00211698"/>
    <w:rsid w:val="002116CE"/>
    <w:rsid w:val="002116E6"/>
    <w:rsid w:val="00211722"/>
    <w:rsid w:val="0021178F"/>
    <w:rsid w:val="00211826"/>
    <w:rsid w:val="0021184E"/>
    <w:rsid w:val="00211851"/>
    <w:rsid w:val="0021185A"/>
    <w:rsid w:val="0021189E"/>
    <w:rsid w:val="002118B1"/>
    <w:rsid w:val="00211921"/>
    <w:rsid w:val="00211932"/>
    <w:rsid w:val="00211954"/>
    <w:rsid w:val="00211976"/>
    <w:rsid w:val="002119C6"/>
    <w:rsid w:val="00211A13"/>
    <w:rsid w:val="00211A5E"/>
    <w:rsid w:val="00211A7A"/>
    <w:rsid w:val="00211AFD"/>
    <w:rsid w:val="00211B57"/>
    <w:rsid w:val="00211B7A"/>
    <w:rsid w:val="00211BB9"/>
    <w:rsid w:val="00211BDE"/>
    <w:rsid w:val="00211C08"/>
    <w:rsid w:val="00211C62"/>
    <w:rsid w:val="00211C75"/>
    <w:rsid w:val="00211C97"/>
    <w:rsid w:val="00211CA2"/>
    <w:rsid w:val="00211CC4"/>
    <w:rsid w:val="00211CD2"/>
    <w:rsid w:val="00211D2A"/>
    <w:rsid w:val="00211D73"/>
    <w:rsid w:val="00211D9B"/>
    <w:rsid w:val="00211D9C"/>
    <w:rsid w:val="00211DA3"/>
    <w:rsid w:val="00211DE4"/>
    <w:rsid w:val="00211DE8"/>
    <w:rsid w:val="00211EB6"/>
    <w:rsid w:val="00211EC0"/>
    <w:rsid w:val="00211F59"/>
    <w:rsid w:val="00211F94"/>
    <w:rsid w:val="00211F99"/>
    <w:rsid w:val="00211FC6"/>
    <w:rsid w:val="00212007"/>
    <w:rsid w:val="00212021"/>
    <w:rsid w:val="002120B2"/>
    <w:rsid w:val="002120F4"/>
    <w:rsid w:val="00212101"/>
    <w:rsid w:val="0021212B"/>
    <w:rsid w:val="00212139"/>
    <w:rsid w:val="0021213C"/>
    <w:rsid w:val="0021215A"/>
    <w:rsid w:val="002121A3"/>
    <w:rsid w:val="002121A5"/>
    <w:rsid w:val="00212210"/>
    <w:rsid w:val="00212288"/>
    <w:rsid w:val="002122BC"/>
    <w:rsid w:val="002122D9"/>
    <w:rsid w:val="00212302"/>
    <w:rsid w:val="00212325"/>
    <w:rsid w:val="00212333"/>
    <w:rsid w:val="0021236B"/>
    <w:rsid w:val="002123D0"/>
    <w:rsid w:val="002123E0"/>
    <w:rsid w:val="002123EE"/>
    <w:rsid w:val="002123F9"/>
    <w:rsid w:val="00212414"/>
    <w:rsid w:val="00212492"/>
    <w:rsid w:val="002124D3"/>
    <w:rsid w:val="002124EB"/>
    <w:rsid w:val="0021250B"/>
    <w:rsid w:val="00212514"/>
    <w:rsid w:val="0021251B"/>
    <w:rsid w:val="00212537"/>
    <w:rsid w:val="00212562"/>
    <w:rsid w:val="00212564"/>
    <w:rsid w:val="0021264D"/>
    <w:rsid w:val="00212684"/>
    <w:rsid w:val="002126C3"/>
    <w:rsid w:val="002126D3"/>
    <w:rsid w:val="002126FB"/>
    <w:rsid w:val="00212712"/>
    <w:rsid w:val="00212718"/>
    <w:rsid w:val="00212729"/>
    <w:rsid w:val="00212755"/>
    <w:rsid w:val="00212762"/>
    <w:rsid w:val="00212767"/>
    <w:rsid w:val="002127DE"/>
    <w:rsid w:val="002127E9"/>
    <w:rsid w:val="00212832"/>
    <w:rsid w:val="00212839"/>
    <w:rsid w:val="00212866"/>
    <w:rsid w:val="00212905"/>
    <w:rsid w:val="0021291A"/>
    <w:rsid w:val="002129D1"/>
    <w:rsid w:val="002129EB"/>
    <w:rsid w:val="00212A21"/>
    <w:rsid w:val="00212A47"/>
    <w:rsid w:val="00212AB4"/>
    <w:rsid w:val="00212ACA"/>
    <w:rsid w:val="00212B0F"/>
    <w:rsid w:val="00212BB8"/>
    <w:rsid w:val="00212BC3"/>
    <w:rsid w:val="00212CB5"/>
    <w:rsid w:val="00212CE0"/>
    <w:rsid w:val="00212D27"/>
    <w:rsid w:val="00212D3E"/>
    <w:rsid w:val="00212D4A"/>
    <w:rsid w:val="00212D53"/>
    <w:rsid w:val="00212D72"/>
    <w:rsid w:val="00212DAA"/>
    <w:rsid w:val="00212DAB"/>
    <w:rsid w:val="00212E0F"/>
    <w:rsid w:val="00212E20"/>
    <w:rsid w:val="00212E45"/>
    <w:rsid w:val="00212E64"/>
    <w:rsid w:val="00212E79"/>
    <w:rsid w:val="00212EC2"/>
    <w:rsid w:val="00212EC7"/>
    <w:rsid w:val="00212EDA"/>
    <w:rsid w:val="00212EDB"/>
    <w:rsid w:val="00212EFC"/>
    <w:rsid w:val="00212EFF"/>
    <w:rsid w:val="00212F25"/>
    <w:rsid w:val="00212F48"/>
    <w:rsid w:val="00212F75"/>
    <w:rsid w:val="00212FC4"/>
    <w:rsid w:val="00212FE0"/>
    <w:rsid w:val="0021302A"/>
    <w:rsid w:val="00213084"/>
    <w:rsid w:val="002130C8"/>
    <w:rsid w:val="002130E4"/>
    <w:rsid w:val="002130F5"/>
    <w:rsid w:val="0021314F"/>
    <w:rsid w:val="0021319B"/>
    <w:rsid w:val="0021322B"/>
    <w:rsid w:val="0021323B"/>
    <w:rsid w:val="0021323E"/>
    <w:rsid w:val="00213241"/>
    <w:rsid w:val="00213247"/>
    <w:rsid w:val="0021325C"/>
    <w:rsid w:val="0021328B"/>
    <w:rsid w:val="002132B5"/>
    <w:rsid w:val="0021337B"/>
    <w:rsid w:val="002133C0"/>
    <w:rsid w:val="0021345D"/>
    <w:rsid w:val="00213498"/>
    <w:rsid w:val="002134C1"/>
    <w:rsid w:val="002134EA"/>
    <w:rsid w:val="002134FE"/>
    <w:rsid w:val="0021351B"/>
    <w:rsid w:val="00213535"/>
    <w:rsid w:val="002135B0"/>
    <w:rsid w:val="00213663"/>
    <w:rsid w:val="002136A5"/>
    <w:rsid w:val="002136B7"/>
    <w:rsid w:val="0021370B"/>
    <w:rsid w:val="0021376A"/>
    <w:rsid w:val="0021379C"/>
    <w:rsid w:val="002137A5"/>
    <w:rsid w:val="002137C4"/>
    <w:rsid w:val="0021381B"/>
    <w:rsid w:val="00213850"/>
    <w:rsid w:val="0021385C"/>
    <w:rsid w:val="00213860"/>
    <w:rsid w:val="002138CB"/>
    <w:rsid w:val="00213918"/>
    <w:rsid w:val="00213978"/>
    <w:rsid w:val="00213A10"/>
    <w:rsid w:val="00213A5A"/>
    <w:rsid w:val="00213A76"/>
    <w:rsid w:val="00213B63"/>
    <w:rsid w:val="00213BB0"/>
    <w:rsid w:val="00213BD5"/>
    <w:rsid w:val="00213C0D"/>
    <w:rsid w:val="00213C25"/>
    <w:rsid w:val="00213CA4"/>
    <w:rsid w:val="00213CFB"/>
    <w:rsid w:val="00213D01"/>
    <w:rsid w:val="00213D05"/>
    <w:rsid w:val="00213D1B"/>
    <w:rsid w:val="00213D89"/>
    <w:rsid w:val="00213DBE"/>
    <w:rsid w:val="00213E49"/>
    <w:rsid w:val="00213EF2"/>
    <w:rsid w:val="00213F38"/>
    <w:rsid w:val="00213F5E"/>
    <w:rsid w:val="00213F94"/>
    <w:rsid w:val="00213FA2"/>
    <w:rsid w:val="00213FFA"/>
    <w:rsid w:val="00214060"/>
    <w:rsid w:val="002140AC"/>
    <w:rsid w:val="002140D3"/>
    <w:rsid w:val="002140E7"/>
    <w:rsid w:val="0021411B"/>
    <w:rsid w:val="0021421C"/>
    <w:rsid w:val="00214228"/>
    <w:rsid w:val="00214235"/>
    <w:rsid w:val="002142CA"/>
    <w:rsid w:val="002142EE"/>
    <w:rsid w:val="002142FA"/>
    <w:rsid w:val="00214324"/>
    <w:rsid w:val="0021434C"/>
    <w:rsid w:val="00214355"/>
    <w:rsid w:val="0021436B"/>
    <w:rsid w:val="0021438C"/>
    <w:rsid w:val="00214397"/>
    <w:rsid w:val="0021439F"/>
    <w:rsid w:val="002143A5"/>
    <w:rsid w:val="002143B9"/>
    <w:rsid w:val="002143ED"/>
    <w:rsid w:val="00214401"/>
    <w:rsid w:val="0021443F"/>
    <w:rsid w:val="00214466"/>
    <w:rsid w:val="0021449E"/>
    <w:rsid w:val="0021457D"/>
    <w:rsid w:val="0021459C"/>
    <w:rsid w:val="002145B2"/>
    <w:rsid w:val="002145D6"/>
    <w:rsid w:val="002145F1"/>
    <w:rsid w:val="00214606"/>
    <w:rsid w:val="00214612"/>
    <w:rsid w:val="0021462B"/>
    <w:rsid w:val="00214659"/>
    <w:rsid w:val="0021465B"/>
    <w:rsid w:val="00214668"/>
    <w:rsid w:val="0021471F"/>
    <w:rsid w:val="00214729"/>
    <w:rsid w:val="00214761"/>
    <w:rsid w:val="00214773"/>
    <w:rsid w:val="002147A8"/>
    <w:rsid w:val="002147C8"/>
    <w:rsid w:val="002147CA"/>
    <w:rsid w:val="00214815"/>
    <w:rsid w:val="0021482C"/>
    <w:rsid w:val="00214878"/>
    <w:rsid w:val="00214893"/>
    <w:rsid w:val="00214898"/>
    <w:rsid w:val="002148A0"/>
    <w:rsid w:val="002148F7"/>
    <w:rsid w:val="00214983"/>
    <w:rsid w:val="002149AF"/>
    <w:rsid w:val="002149D8"/>
    <w:rsid w:val="002149E5"/>
    <w:rsid w:val="00214A7B"/>
    <w:rsid w:val="00214A9D"/>
    <w:rsid w:val="00214AC9"/>
    <w:rsid w:val="00214AE8"/>
    <w:rsid w:val="00214AF0"/>
    <w:rsid w:val="00214AF2"/>
    <w:rsid w:val="00214B05"/>
    <w:rsid w:val="00214B52"/>
    <w:rsid w:val="00214B92"/>
    <w:rsid w:val="00214BCF"/>
    <w:rsid w:val="00214C85"/>
    <w:rsid w:val="00214CC0"/>
    <w:rsid w:val="00214CE0"/>
    <w:rsid w:val="00214CFD"/>
    <w:rsid w:val="00214D09"/>
    <w:rsid w:val="00214E1D"/>
    <w:rsid w:val="00214E1E"/>
    <w:rsid w:val="00214E37"/>
    <w:rsid w:val="00214E9B"/>
    <w:rsid w:val="00214F6A"/>
    <w:rsid w:val="00214FE0"/>
    <w:rsid w:val="00215064"/>
    <w:rsid w:val="00215082"/>
    <w:rsid w:val="002150B5"/>
    <w:rsid w:val="002150D3"/>
    <w:rsid w:val="002150DF"/>
    <w:rsid w:val="0021511E"/>
    <w:rsid w:val="0021514F"/>
    <w:rsid w:val="002151AA"/>
    <w:rsid w:val="0021520C"/>
    <w:rsid w:val="00215232"/>
    <w:rsid w:val="00215258"/>
    <w:rsid w:val="0021527A"/>
    <w:rsid w:val="002152C0"/>
    <w:rsid w:val="002152F3"/>
    <w:rsid w:val="0021534A"/>
    <w:rsid w:val="00215353"/>
    <w:rsid w:val="002153FB"/>
    <w:rsid w:val="00215445"/>
    <w:rsid w:val="00215452"/>
    <w:rsid w:val="00215458"/>
    <w:rsid w:val="002154F5"/>
    <w:rsid w:val="00215521"/>
    <w:rsid w:val="0021554A"/>
    <w:rsid w:val="00215558"/>
    <w:rsid w:val="00215573"/>
    <w:rsid w:val="002155B8"/>
    <w:rsid w:val="00215622"/>
    <w:rsid w:val="00215635"/>
    <w:rsid w:val="0021566A"/>
    <w:rsid w:val="00215674"/>
    <w:rsid w:val="002156C4"/>
    <w:rsid w:val="002156E0"/>
    <w:rsid w:val="00215829"/>
    <w:rsid w:val="0021587C"/>
    <w:rsid w:val="002158A1"/>
    <w:rsid w:val="002158BC"/>
    <w:rsid w:val="002158D7"/>
    <w:rsid w:val="0021591E"/>
    <w:rsid w:val="0021594B"/>
    <w:rsid w:val="00215988"/>
    <w:rsid w:val="002159B2"/>
    <w:rsid w:val="002159D2"/>
    <w:rsid w:val="002159F7"/>
    <w:rsid w:val="00215A12"/>
    <w:rsid w:val="00215A85"/>
    <w:rsid w:val="00215AB0"/>
    <w:rsid w:val="00215B56"/>
    <w:rsid w:val="00215B5C"/>
    <w:rsid w:val="00215B9B"/>
    <w:rsid w:val="00215C3F"/>
    <w:rsid w:val="00215C4F"/>
    <w:rsid w:val="00215C98"/>
    <w:rsid w:val="00215CB2"/>
    <w:rsid w:val="00215CD7"/>
    <w:rsid w:val="00215CE7"/>
    <w:rsid w:val="00215D21"/>
    <w:rsid w:val="00215D66"/>
    <w:rsid w:val="00215DC5"/>
    <w:rsid w:val="00215DD2"/>
    <w:rsid w:val="00215DF2"/>
    <w:rsid w:val="00215E39"/>
    <w:rsid w:val="00215E91"/>
    <w:rsid w:val="00215EA1"/>
    <w:rsid w:val="00215EB0"/>
    <w:rsid w:val="00215EBA"/>
    <w:rsid w:val="00215F33"/>
    <w:rsid w:val="00215F3B"/>
    <w:rsid w:val="00215F5E"/>
    <w:rsid w:val="00215F88"/>
    <w:rsid w:val="00215F91"/>
    <w:rsid w:val="00215F94"/>
    <w:rsid w:val="002160A6"/>
    <w:rsid w:val="00216107"/>
    <w:rsid w:val="0021611A"/>
    <w:rsid w:val="0021612E"/>
    <w:rsid w:val="00216173"/>
    <w:rsid w:val="00216194"/>
    <w:rsid w:val="002161A3"/>
    <w:rsid w:val="002161AD"/>
    <w:rsid w:val="002161C4"/>
    <w:rsid w:val="002161CC"/>
    <w:rsid w:val="002161D3"/>
    <w:rsid w:val="00216255"/>
    <w:rsid w:val="002162D9"/>
    <w:rsid w:val="00216324"/>
    <w:rsid w:val="00216325"/>
    <w:rsid w:val="002163ED"/>
    <w:rsid w:val="00216401"/>
    <w:rsid w:val="0021643D"/>
    <w:rsid w:val="0021649C"/>
    <w:rsid w:val="002164A3"/>
    <w:rsid w:val="002164AE"/>
    <w:rsid w:val="002164EB"/>
    <w:rsid w:val="00216504"/>
    <w:rsid w:val="0021652C"/>
    <w:rsid w:val="002165BB"/>
    <w:rsid w:val="002165F8"/>
    <w:rsid w:val="00216640"/>
    <w:rsid w:val="0021667B"/>
    <w:rsid w:val="002166A9"/>
    <w:rsid w:val="002166B1"/>
    <w:rsid w:val="002166B5"/>
    <w:rsid w:val="002166C7"/>
    <w:rsid w:val="002166E3"/>
    <w:rsid w:val="0021673A"/>
    <w:rsid w:val="00216772"/>
    <w:rsid w:val="002167C2"/>
    <w:rsid w:val="002168AC"/>
    <w:rsid w:val="002168C9"/>
    <w:rsid w:val="002169A9"/>
    <w:rsid w:val="002169BD"/>
    <w:rsid w:val="002169F3"/>
    <w:rsid w:val="00216A4A"/>
    <w:rsid w:val="00216A6A"/>
    <w:rsid w:val="00216B3F"/>
    <w:rsid w:val="00216C0B"/>
    <w:rsid w:val="00216C47"/>
    <w:rsid w:val="00216C4B"/>
    <w:rsid w:val="00216CAD"/>
    <w:rsid w:val="00216CFC"/>
    <w:rsid w:val="00216D41"/>
    <w:rsid w:val="00216D58"/>
    <w:rsid w:val="00216D69"/>
    <w:rsid w:val="00216D78"/>
    <w:rsid w:val="00216D9C"/>
    <w:rsid w:val="00216DA7"/>
    <w:rsid w:val="00216DCE"/>
    <w:rsid w:val="00216DEB"/>
    <w:rsid w:val="00216DF5"/>
    <w:rsid w:val="00216E02"/>
    <w:rsid w:val="00216F0A"/>
    <w:rsid w:val="00216F52"/>
    <w:rsid w:val="00216F5D"/>
    <w:rsid w:val="0021700E"/>
    <w:rsid w:val="00217021"/>
    <w:rsid w:val="00217042"/>
    <w:rsid w:val="0021707B"/>
    <w:rsid w:val="002170AB"/>
    <w:rsid w:val="00217103"/>
    <w:rsid w:val="00217140"/>
    <w:rsid w:val="00217170"/>
    <w:rsid w:val="002171BE"/>
    <w:rsid w:val="00217267"/>
    <w:rsid w:val="002172C5"/>
    <w:rsid w:val="002172C7"/>
    <w:rsid w:val="00217304"/>
    <w:rsid w:val="0021731E"/>
    <w:rsid w:val="0021732B"/>
    <w:rsid w:val="0021733A"/>
    <w:rsid w:val="00217399"/>
    <w:rsid w:val="0021739B"/>
    <w:rsid w:val="002173B7"/>
    <w:rsid w:val="002173CC"/>
    <w:rsid w:val="002173ED"/>
    <w:rsid w:val="002173F4"/>
    <w:rsid w:val="002174CF"/>
    <w:rsid w:val="00217505"/>
    <w:rsid w:val="002175A7"/>
    <w:rsid w:val="002175AC"/>
    <w:rsid w:val="002175BE"/>
    <w:rsid w:val="002175F4"/>
    <w:rsid w:val="00217665"/>
    <w:rsid w:val="002176A1"/>
    <w:rsid w:val="002176BF"/>
    <w:rsid w:val="002176D1"/>
    <w:rsid w:val="002176D5"/>
    <w:rsid w:val="0021772F"/>
    <w:rsid w:val="00217730"/>
    <w:rsid w:val="0021773A"/>
    <w:rsid w:val="002177A3"/>
    <w:rsid w:val="002177FC"/>
    <w:rsid w:val="00217804"/>
    <w:rsid w:val="00217867"/>
    <w:rsid w:val="002178B4"/>
    <w:rsid w:val="002178C2"/>
    <w:rsid w:val="0021790B"/>
    <w:rsid w:val="0021799B"/>
    <w:rsid w:val="00217A17"/>
    <w:rsid w:val="00217A36"/>
    <w:rsid w:val="00217A3D"/>
    <w:rsid w:val="00217A95"/>
    <w:rsid w:val="00217B42"/>
    <w:rsid w:val="00217B94"/>
    <w:rsid w:val="00217C79"/>
    <w:rsid w:val="00217D4F"/>
    <w:rsid w:val="00217D65"/>
    <w:rsid w:val="00217D70"/>
    <w:rsid w:val="00217D75"/>
    <w:rsid w:val="00217E7D"/>
    <w:rsid w:val="00217E80"/>
    <w:rsid w:val="00217E8B"/>
    <w:rsid w:val="00217ED3"/>
    <w:rsid w:val="00217EDF"/>
    <w:rsid w:val="00217F68"/>
    <w:rsid w:val="00217F7E"/>
    <w:rsid w:val="00217F89"/>
    <w:rsid w:val="00217FD7"/>
    <w:rsid w:val="00220061"/>
    <w:rsid w:val="00220063"/>
    <w:rsid w:val="002200E7"/>
    <w:rsid w:val="002200EB"/>
    <w:rsid w:val="002201E7"/>
    <w:rsid w:val="00220201"/>
    <w:rsid w:val="002202AC"/>
    <w:rsid w:val="00220380"/>
    <w:rsid w:val="002203A3"/>
    <w:rsid w:val="002203F9"/>
    <w:rsid w:val="00220443"/>
    <w:rsid w:val="00220487"/>
    <w:rsid w:val="0022056D"/>
    <w:rsid w:val="00220571"/>
    <w:rsid w:val="00220584"/>
    <w:rsid w:val="00220590"/>
    <w:rsid w:val="002205C3"/>
    <w:rsid w:val="00220683"/>
    <w:rsid w:val="002206D8"/>
    <w:rsid w:val="002206F2"/>
    <w:rsid w:val="002207D2"/>
    <w:rsid w:val="002207D3"/>
    <w:rsid w:val="0022082C"/>
    <w:rsid w:val="0022084B"/>
    <w:rsid w:val="00220871"/>
    <w:rsid w:val="002208D2"/>
    <w:rsid w:val="00220927"/>
    <w:rsid w:val="0022092B"/>
    <w:rsid w:val="00220934"/>
    <w:rsid w:val="00220958"/>
    <w:rsid w:val="0022096E"/>
    <w:rsid w:val="00220A5F"/>
    <w:rsid w:val="00220ACC"/>
    <w:rsid w:val="00220AE5"/>
    <w:rsid w:val="00220AE6"/>
    <w:rsid w:val="00220B38"/>
    <w:rsid w:val="00220B43"/>
    <w:rsid w:val="00220B53"/>
    <w:rsid w:val="00220B76"/>
    <w:rsid w:val="00220C16"/>
    <w:rsid w:val="00220C5D"/>
    <w:rsid w:val="00220C69"/>
    <w:rsid w:val="00220C8C"/>
    <w:rsid w:val="00220D09"/>
    <w:rsid w:val="00220D1B"/>
    <w:rsid w:val="00220D68"/>
    <w:rsid w:val="00220D8E"/>
    <w:rsid w:val="00220DAF"/>
    <w:rsid w:val="00220DD7"/>
    <w:rsid w:val="00220DE6"/>
    <w:rsid w:val="00220E2B"/>
    <w:rsid w:val="00220E3F"/>
    <w:rsid w:val="00220ECD"/>
    <w:rsid w:val="00220EDC"/>
    <w:rsid w:val="00220F2C"/>
    <w:rsid w:val="00220F70"/>
    <w:rsid w:val="00220FC7"/>
    <w:rsid w:val="00220FF6"/>
    <w:rsid w:val="00221003"/>
    <w:rsid w:val="00221033"/>
    <w:rsid w:val="002210A9"/>
    <w:rsid w:val="002210DF"/>
    <w:rsid w:val="002210EA"/>
    <w:rsid w:val="00221130"/>
    <w:rsid w:val="0022116C"/>
    <w:rsid w:val="00221187"/>
    <w:rsid w:val="0022119D"/>
    <w:rsid w:val="002211E7"/>
    <w:rsid w:val="0022120B"/>
    <w:rsid w:val="00221276"/>
    <w:rsid w:val="002212C4"/>
    <w:rsid w:val="002212F2"/>
    <w:rsid w:val="00221323"/>
    <w:rsid w:val="00221353"/>
    <w:rsid w:val="0022136C"/>
    <w:rsid w:val="00221386"/>
    <w:rsid w:val="002213A1"/>
    <w:rsid w:val="002213B1"/>
    <w:rsid w:val="002213C1"/>
    <w:rsid w:val="002213E2"/>
    <w:rsid w:val="00221429"/>
    <w:rsid w:val="0022142E"/>
    <w:rsid w:val="0022146A"/>
    <w:rsid w:val="002214E2"/>
    <w:rsid w:val="00221542"/>
    <w:rsid w:val="00221546"/>
    <w:rsid w:val="00221593"/>
    <w:rsid w:val="00221595"/>
    <w:rsid w:val="002215D4"/>
    <w:rsid w:val="00221628"/>
    <w:rsid w:val="00221652"/>
    <w:rsid w:val="0022165D"/>
    <w:rsid w:val="00221672"/>
    <w:rsid w:val="0022167F"/>
    <w:rsid w:val="00221681"/>
    <w:rsid w:val="002216B8"/>
    <w:rsid w:val="002216DD"/>
    <w:rsid w:val="0022171B"/>
    <w:rsid w:val="002217D1"/>
    <w:rsid w:val="0022185D"/>
    <w:rsid w:val="00221898"/>
    <w:rsid w:val="002218B1"/>
    <w:rsid w:val="0022192F"/>
    <w:rsid w:val="002219A2"/>
    <w:rsid w:val="002219AD"/>
    <w:rsid w:val="002219AE"/>
    <w:rsid w:val="002219C9"/>
    <w:rsid w:val="002219F0"/>
    <w:rsid w:val="00221A08"/>
    <w:rsid w:val="00221A15"/>
    <w:rsid w:val="00221A7F"/>
    <w:rsid w:val="00221A81"/>
    <w:rsid w:val="00221A97"/>
    <w:rsid w:val="00221AA2"/>
    <w:rsid w:val="00221AB7"/>
    <w:rsid w:val="00221ABD"/>
    <w:rsid w:val="00221AE3"/>
    <w:rsid w:val="00221B8E"/>
    <w:rsid w:val="00221BEB"/>
    <w:rsid w:val="00221C56"/>
    <w:rsid w:val="00221CC4"/>
    <w:rsid w:val="00221CE9"/>
    <w:rsid w:val="00221CEE"/>
    <w:rsid w:val="00221D19"/>
    <w:rsid w:val="00221D2B"/>
    <w:rsid w:val="00221D42"/>
    <w:rsid w:val="00221D7B"/>
    <w:rsid w:val="00221D9E"/>
    <w:rsid w:val="00221DEC"/>
    <w:rsid w:val="00221E32"/>
    <w:rsid w:val="00221ED7"/>
    <w:rsid w:val="00221EFE"/>
    <w:rsid w:val="00221F5F"/>
    <w:rsid w:val="00221F70"/>
    <w:rsid w:val="00221F7E"/>
    <w:rsid w:val="00221F97"/>
    <w:rsid w:val="00221FA8"/>
    <w:rsid w:val="00222000"/>
    <w:rsid w:val="0022200F"/>
    <w:rsid w:val="002220BC"/>
    <w:rsid w:val="002220F6"/>
    <w:rsid w:val="0022214F"/>
    <w:rsid w:val="00222172"/>
    <w:rsid w:val="002221EE"/>
    <w:rsid w:val="0022220A"/>
    <w:rsid w:val="0022221A"/>
    <w:rsid w:val="00222221"/>
    <w:rsid w:val="00222240"/>
    <w:rsid w:val="00222264"/>
    <w:rsid w:val="00222279"/>
    <w:rsid w:val="0022228E"/>
    <w:rsid w:val="00222291"/>
    <w:rsid w:val="002222B2"/>
    <w:rsid w:val="002222D5"/>
    <w:rsid w:val="002222EB"/>
    <w:rsid w:val="0022230F"/>
    <w:rsid w:val="0022233C"/>
    <w:rsid w:val="002223A7"/>
    <w:rsid w:val="002223BC"/>
    <w:rsid w:val="002223C0"/>
    <w:rsid w:val="0022240A"/>
    <w:rsid w:val="0022242E"/>
    <w:rsid w:val="0022242F"/>
    <w:rsid w:val="0022243A"/>
    <w:rsid w:val="0022246E"/>
    <w:rsid w:val="002224D0"/>
    <w:rsid w:val="002224DA"/>
    <w:rsid w:val="0022254B"/>
    <w:rsid w:val="0022257A"/>
    <w:rsid w:val="002225D6"/>
    <w:rsid w:val="0022261C"/>
    <w:rsid w:val="00222626"/>
    <w:rsid w:val="00222677"/>
    <w:rsid w:val="00222686"/>
    <w:rsid w:val="002226BD"/>
    <w:rsid w:val="00222703"/>
    <w:rsid w:val="00222727"/>
    <w:rsid w:val="00222743"/>
    <w:rsid w:val="00222788"/>
    <w:rsid w:val="002227A6"/>
    <w:rsid w:val="00222802"/>
    <w:rsid w:val="0022282B"/>
    <w:rsid w:val="00222831"/>
    <w:rsid w:val="0022287F"/>
    <w:rsid w:val="002228E1"/>
    <w:rsid w:val="002228F8"/>
    <w:rsid w:val="00222959"/>
    <w:rsid w:val="00222969"/>
    <w:rsid w:val="00222972"/>
    <w:rsid w:val="00222990"/>
    <w:rsid w:val="002229E5"/>
    <w:rsid w:val="00222A26"/>
    <w:rsid w:val="00222AE6"/>
    <w:rsid w:val="00222C11"/>
    <w:rsid w:val="00222C31"/>
    <w:rsid w:val="00222C35"/>
    <w:rsid w:val="00222CB2"/>
    <w:rsid w:val="00222CBC"/>
    <w:rsid w:val="00222CC1"/>
    <w:rsid w:val="00222CD7"/>
    <w:rsid w:val="00222CFD"/>
    <w:rsid w:val="00222D0A"/>
    <w:rsid w:val="00222D0C"/>
    <w:rsid w:val="00222D1E"/>
    <w:rsid w:val="00222D23"/>
    <w:rsid w:val="00222D8F"/>
    <w:rsid w:val="00222DD3"/>
    <w:rsid w:val="00222DFF"/>
    <w:rsid w:val="00222E17"/>
    <w:rsid w:val="00222E1B"/>
    <w:rsid w:val="00222E97"/>
    <w:rsid w:val="00222EB2"/>
    <w:rsid w:val="00222ECF"/>
    <w:rsid w:val="00222EE1"/>
    <w:rsid w:val="00222F47"/>
    <w:rsid w:val="00222F74"/>
    <w:rsid w:val="00222FB5"/>
    <w:rsid w:val="00222FCD"/>
    <w:rsid w:val="00222FF3"/>
    <w:rsid w:val="0022306F"/>
    <w:rsid w:val="00223082"/>
    <w:rsid w:val="002230F5"/>
    <w:rsid w:val="0022311C"/>
    <w:rsid w:val="0022318E"/>
    <w:rsid w:val="00223273"/>
    <w:rsid w:val="00223289"/>
    <w:rsid w:val="00223343"/>
    <w:rsid w:val="00223363"/>
    <w:rsid w:val="00223373"/>
    <w:rsid w:val="00223386"/>
    <w:rsid w:val="00223387"/>
    <w:rsid w:val="00223396"/>
    <w:rsid w:val="002233B5"/>
    <w:rsid w:val="002233CF"/>
    <w:rsid w:val="002233DE"/>
    <w:rsid w:val="00223496"/>
    <w:rsid w:val="00223497"/>
    <w:rsid w:val="0022355B"/>
    <w:rsid w:val="00223564"/>
    <w:rsid w:val="00223600"/>
    <w:rsid w:val="0022360E"/>
    <w:rsid w:val="00223641"/>
    <w:rsid w:val="00223650"/>
    <w:rsid w:val="0022369C"/>
    <w:rsid w:val="002236EA"/>
    <w:rsid w:val="00223747"/>
    <w:rsid w:val="00223757"/>
    <w:rsid w:val="00223798"/>
    <w:rsid w:val="002237C8"/>
    <w:rsid w:val="00223863"/>
    <w:rsid w:val="00223884"/>
    <w:rsid w:val="002238FD"/>
    <w:rsid w:val="002238FF"/>
    <w:rsid w:val="00223958"/>
    <w:rsid w:val="002239A9"/>
    <w:rsid w:val="002239D6"/>
    <w:rsid w:val="00223A81"/>
    <w:rsid w:val="00223A94"/>
    <w:rsid w:val="00223B2E"/>
    <w:rsid w:val="00223B61"/>
    <w:rsid w:val="00223B65"/>
    <w:rsid w:val="00223B6B"/>
    <w:rsid w:val="00223B9F"/>
    <w:rsid w:val="00223BA6"/>
    <w:rsid w:val="00223C0D"/>
    <w:rsid w:val="00223C15"/>
    <w:rsid w:val="00223C42"/>
    <w:rsid w:val="00223C5E"/>
    <w:rsid w:val="00223C6B"/>
    <w:rsid w:val="00223C76"/>
    <w:rsid w:val="00223C83"/>
    <w:rsid w:val="00223CC2"/>
    <w:rsid w:val="00223CF4"/>
    <w:rsid w:val="00223D0A"/>
    <w:rsid w:val="00223D1D"/>
    <w:rsid w:val="00223D24"/>
    <w:rsid w:val="00223D5A"/>
    <w:rsid w:val="00223D93"/>
    <w:rsid w:val="00223D9E"/>
    <w:rsid w:val="00223DC9"/>
    <w:rsid w:val="00223DD6"/>
    <w:rsid w:val="00223E01"/>
    <w:rsid w:val="00223E46"/>
    <w:rsid w:val="00223E72"/>
    <w:rsid w:val="00223E84"/>
    <w:rsid w:val="00223E91"/>
    <w:rsid w:val="00223EDB"/>
    <w:rsid w:val="00223F1E"/>
    <w:rsid w:val="00223F5A"/>
    <w:rsid w:val="00223F79"/>
    <w:rsid w:val="00223F9A"/>
    <w:rsid w:val="00223FC0"/>
    <w:rsid w:val="00223FC9"/>
    <w:rsid w:val="00224010"/>
    <w:rsid w:val="00224065"/>
    <w:rsid w:val="002240E7"/>
    <w:rsid w:val="00224116"/>
    <w:rsid w:val="00224184"/>
    <w:rsid w:val="002241C1"/>
    <w:rsid w:val="002242A0"/>
    <w:rsid w:val="002242BF"/>
    <w:rsid w:val="002242C7"/>
    <w:rsid w:val="002242F8"/>
    <w:rsid w:val="00224315"/>
    <w:rsid w:val="0022435A"/>
    <w:rsid w:val="00224360"/>
    <w:rsid w:val="002243F1"/>
    <w:rsid w:val="00224449"/>
    <w:rsid w:val="0022449F"/>
    <w:rsid w:val="002244C3"/>
    <w:rsid w:val="002244C7"/>
    <w:rsid w:val="002244C9"/>
    <w:rsid w:val="002244D1"/>
    <w:rsid w:val="002244FD"/>
    <w:rsid w:val="0022450D"/>
    <w:rsid w:val="0022456B"/>
    <w:rsid w:val="0022456C"/>
    <w:rsid w:val="00224597"/>
    <w:rsid w:val="002245D7"/>
    <w:rsid w:val="002245E3"/>
    <w:rsid w:val="002246A6"/>
    <w:rsid w:val="002246B2"/>
    <w:rsid w:val="00224709"/>
    <w:rsid w:val="00224777"/>
    <w:rsid w:val="0022479D"/>
    <w:rsid w:val="00224829"/>
    <w:rsid w:val="00224849"/>
    <w:rsid w:val="00224892"/>
    <w:rsid w:val="002248D1"/>
    <w:rsid w:val="0022491B"/>
    <w:rsid w:val="002249E6"/>
    <w:rsid w:val="002249EB"/>
    <w:rsid w:val="00224A1C"/>
    <w:rsid w:val="00224A22"/>
    <w:rsid w:val="00224A3E"/>
    <w:rsid w:val="00224A4E"/>
    <w:rsid w:val="00224A7D"/>
    <w:rsid w:val="00224A7E"/>
    <w:rsid w:val="00224A84"/>
    <w:rsid w:val="00224AF5"/>
    <w:rsid w:val="00224B38"/>
    <w:rsid w:val="00224B4D"/>
    <w:rsid w:val="00224B57"/>
    <w:rsid w:val="00224BA6"/>
    <w:rsid w:val="00224BBE"/>
    <w:rsid w:val="00224C0A"/>
    <w:rsid w:val="00224C20"/>
    <w:rsid w:val="00224CA8"/>
    <w:rsid w:val="00224CBB"/>
    <w:rsid w:val="00224D12"/>
    <w:rsid w:val="00224D43"/>
    <w:rsid w:val="00224D6B"/>
    <w:rsid w:val="00224D9B"/>
    <w:rsid w:val="00224DC4"/>
    <w:rsid w:val="00224DE0"/>
    <w:rsid w:val="00224E07"/>
    <w:rsid w:val="00224E1D"/>
    <w:rsid w:val="00224E24"/>
    <w:rsid w:val="00224E58"/>
    <w:rsid w:val="00224E8C"/>
    <w:rsid w:val="00224EDF"/>
    <w:rsid w:val="00224F24"/>
    <w:rsid w:val="00225014"/>
    <w:rsid w:val="0022504B"/>
    <w:rsid w:val="00225060"/>
    <w:rsid w:val="00225115"/>
    <w:rsid w:val="0022514F"/>
    <w:rsid w:val="0022516F"/>
    <w:rsid w:val="0022519E"/>
    <w:rsid w:val="0022522F"/>
    <w:rsid w:val="00225282"/>
    <w:rsid w:val="00225292"/>
    <w:rsid w:val="00225296"/>
    <w:rsid w:val="002252E0"/>
    <w:rsid w:val="002252EC"/>
    <w:rsid w:val="002252F4"/>
    <w:rsid w:val="00225362"/>
    <w:rsid w:val="00225398"/>
    <w:rsid w:val="00225399"/>
    <w:rsid w:val="002253B6"/>
    <w:rsid w:val="002253C7"/>
    <w:rsid w:val="00225422"/>
    <w:rsid w:val="00225470"/>
    <w:rsid w:val="00225472"/>
    <w:rsid w:val="002254DE"/>
    <w:rsid w:val="002254F3"/>
    <w:rsid w:val="00225527"/>
    <w:rsid w:val="0022555C"/>
    <w:rsid w:val="00225562"/>
    <w:rsid w:val="00225585"/>
    <w:rsid w:val="0022558B"/>
    <w:rsid w:val="002255C8"/>
    <w:rsid w:val="00225637"/>
    <w:rsid w:val="002256A0"/>
    <w:rsid w:val="002257D1"/>
    <w:rsid w:val="002257F8"/>
    <w:rsid w:val="0022580D"/>
    <w:rsid w:val="00225841"/>
    <w:rsid w:val="0022588A"/>
    <w:rsid w:val="002258D0"/>
    <w:rsid w:val="002258F0"/>
    <w:rsid w:val="0022590C"/>
    <w:rsid w:val="00225930"/>
    <w:rsid w:val="00225960"/>
    <w:rsid w:val="00225964"/>
    <w:rsid w:val="00225995"/>
    <w:rsid w:val="0022599D"/>
    <w:rsid w:val="002259C3"/>
    <w:rsid w:val="00225A92"/>
    <w:rsid w:val="00225A96"/>
    <w:rsid w:val="00225AA5"/>
    <w:rsid w:val="00225AE6"/>
    <w:rsid w:val="00225BC0"/>
    <w:rsid w:val="00225BCB"/>
    <w:rsid w:val="00225BEA"/>
    <w:rsid w:val="00225C2C"/>
    <w:rsid w:val="00225C6C"/>
    <w:rsid w:val="00225C83"/>
    <w:rsid w:val="00225D78"/>
    <w:rsid w:val="00225D7F"/>
    <w:rsid w:val="00225D8B"/>
    <w:rsid w:val="00225EAE"/>
    <w:rsid w:val="00225EC8"/>
    <w:rsid w:val="00225EC9"/>
    <w:rsid w:val="00225ED2"/>
    <w:rsid w:val="00225EDF"/>
    <w:rsid w:val="00225F42"/>
    <w:rsid w:val="00225F74"/>
    <w:rsid w:val="00225FAC"/>
    <w:rsid w:val="00225FC7"/>
    <w:rsid w:val="00225FD4"/>
    <w:rsid w:val="00225FF8"/>
    <w:rsid w:val="00226065"/>
    <w:rsid w:val="002260A9"/>
    <w:rsid w:val="002260BC"/>
    <w:rsid w:val="002260C9"/>
    <w:rsid w:val="00226123"/>
    <w:rsid w:val="00226196"/>
    <w:rsid w:val="00226198"/>
    <w:rsid w:val="002261E5"/>
    <w:rsid w:val="002261F3"/>
    <w:rsid w:val="0022629E"/>
    <w:rsid w:val="002262A3"/>
    <w:rsid w:val="002262CC"/>
    <w:rsid w:val="002262FC"/>
    <w:rsid w:val="0022633D"/>
    <w:rsid w:val="00226382"/>
    <w:rsid w:val="0022638D"/>
    <w:rsid w:val="002263A2"/>
    <w:rsid w:val="002263D1"/>
    <w:rsid w:val="002263D8"/>
    <w:rsid w:val="002263EC"/>
    <w:rsid w:val="00226420"/>
    <w:rsid w:val="00226469"/>
    <w:rsid w:val="00226494"/>
    <w:rsid w:val="002264BC"/>
    <w:rsid w:val="00226508"/>
    <w:rsid w:val="0022655D"/>
    <w:rsid w:val="002265E2"/>
    <w:rsid w:val="00226729"/>
    <w:rsid w:val="00226737"/>
    <w:rsid w:val="0022677F"/>
    <w:rsid w:val="0022681B"/>
    <w:rsid w:val="00226866"/>
    <w:rsid w:val="002268C9"/>
    <w:rsid w:val="002268CE"/>
    <w:rsid w:val="002268FD"/>
    <w:rsid w:val="0022699C"/>
    <w:rsid w:val="002269AA"/>
    <w:rsid w:val="002269D6"/>
    <w:rsid w:val="00226A2B"/>
    <w:rsid w:val="00226AAA"/>
    <w:rsid w:val="00226AB2"/>
    <w:rsid w:val="00226B27"/>
    <w:rsid w:val="00226B62"/>
    <w:rsid w:val="00226B72"/>
    <w:rsid w:val="00226C1C"/>
    <w:rsid w:val="00226C4E"/>
    <w:rsid w:val="00226C83"/>
    <w:rsid w:val="00226CB9"/>
    <w:rsid w:val="00226D93"/>
    <w:rsid w:val="00226D97"/>
    <w:rsid w:val="00226DAF"/>
    <w:rsid w:val="00226DD2"/>
    <w:rsid w:val="00226DDC"/>
    <w:rsid w:val="00226DEE"/>
    <w:rsid w:val="00226E17"/>
    <w:rsid w:val="00226E1E"/>
    <w:rsid w:val="00226E48"/>
    <w:rsid w:val="00226E89"/>
    <w:rsid w:val="00226EA2"/>
    <w:rsid w:val="00226EAC"/>
    <w:rsid w:val="00226EE2"/>
    <w:rsid w:val="00226EE4"/>
    <w:rsid w:val="00226EEA"/>
    <w:rsid w:val="00226F23"/>
    <w:rsid w:val="00226F2B"/>
    <w:rsid w:val="00226F56"/>
    <w:rsid w:val="00226FDF"/>
    <w:rsid w:val="00226FE3"/>
    <w:rsid w:val="00227001"/>
    <w:rsid w:val="0022700B"/>
    <w:rsid w:val="00227010"/>
    <w:rsid w:val="00227032"/>
    <w:rsid w:val="00227098"/>
    <w:rsid w:val="0022709B"/>
    <w:rsid w:val="002270DA"/>
    <w:rsid w:val="0022710D"/>
    <w:rsid w:val="002271B1"/>
    <w:rsid w:val="002271C0"/>
    <w:rsid w:val="002271CD"/>
    <w:rsid w:val="002271CE"/>
    <w:rsid w:val="00227217"/>
    <w:rsid w:val="0022723A"/>
    <w:rsid w:val="00227290"/>
    <w:rsid w:val="002272F6"/>
    <w:rsid w:val="0022732B"/>
    <w:rsid w:val="00227359"/>
    <w:rsid w:val="0022743B"/>
    <w:rsid w:val="002274D0"/>
    <w:rsid w:val="002274F5"/>
    <w:rsid w:val="00227558"/>
    <w:rsid w:val="0022758E"/>
    <w:rsid w:val="002275DB"/>
    <w:rsid w:val="002275DE"/>
    <w:rsid w:val="00227681"/>
    <w:rsid w:val="0022769A"/>
    <w:rsid w:val="002276A5"/>
    <w:rsid w:val="002276BC"/>
    <w:rsid w:val="0022771D"/>
    <w:rsid w:val="00227754"/>
    <w:rsid w:val="0022787C"/>
    <w:rsid w:val="00227888"/>
    <w:rsid w:val="002278B3"/>
    <w:rsid w:val="002278D6"/>
    <w:rsid w:val="002278D9"/>
    <w:rsid w:val="002278E6"/>
    <w:rsid w:val="00227905"/>
    <w:rsid w:val="0022790B"/>
    <w:rsid w:val="002279A1"/>
    <w:rsid w:val="002279A6"/>
    <w:rsid w:val="002279AF"/>
    <w:rsid w:val="002279B5"/>
    <w:rsid w:val="002279FD"/>
    <w:rsid w:val="00227A6F"/>
    <w:rsid w:val="00227A76"/>
    <w:rsid w:val="00227ACB"/>
    <w:rsid w:val="00227ADB"/>
    <w:rsid w:val="00227AF6"/>
    <w:rsid w:val="00227B2B"/>
    <w:rsid w:val="00227B32"/>
    <w:rsid w:val="00227B86"/>
    <w:rsid w:val="00227BA2"/>
    <w:rsid w:val="00227C16"/>
    <w:rsid w:val="00227C25"/>
    <w:rsid w:val="00227C38"/>
    <w:rsid w:val="00227C58"/>
    <w:rsid w:val="00227C7D"/>
    <w:rsid w:val="00227D06"/>
    <w:rsid w:val="00227D32"/>
    <w:rsid w:val="00227D77"/>
    <w:rsid w:val="00227DC1"/>
    <w:rsid w:val="00227E39"/>
    <w:rsid w:val="00227E77"/>
    <w:rsid w:val="00227EB4"/>
    <w:rsid w:val="00227EF2"/>
    <w:rsid w:val="00227F2C"/>
    <w:rsid w:val="00227F65"/>
    <w:rsid w:val="0023000B"/>
    <w:rsid w:val="00230017"/>
    <w:rsid w:val="00230066"/>
    <w:rsid w:val="00230067"/>
    <w:rsid w:val="0023007C"/>
    <w:rsid w:val="002300C7"/>
    <w:rsid w:val="002300DF"/>
    <w:rsid w:val="002301AA"/>
    <w:rsid w:val="002301B8"/>
    <w:rsid w:val="002301D2"/>
    <w:rsid w:val="002301EE"/>
    <w:rsid w:val="00230225"/>
    <w:rsid w:val="00230272"/>
    <w:rsid w:val="00230377"/>
    <w:rsid w:val="002303AF"/>
    <w:rsid w:val="00230455"/>
    <w:rsid w:val="00230472"/>
    <w:rsid w:val="00230482"/>
    <w:rsid w:val="00230497"/>
    <w:rsid w:val="00230553"/>
    <w:rsid w:val="0023056A"/>
    <w:rsid w:val="002305A5"/>
    <w:rsid w:val="00230611"/>
    <w:rsid w:val="0023064B"/>
    <w:rsid w:val="0023066D"/>
    <w:rsid w:val="002306E7"/>
    <w:rsid w:val="002307A7"/>
    <w:rsid w:val="002307F9"/>
    <w:rsid w:val="00230814"/>
    <w:rsid w:val="0023081C"/>
    <w:rsid w:val="00230855"/>
    <w:rsid w:val="00230870"/>
    <w:rsid w:val="00230874"/>
    <w:rsid w:val="002308A0"/>
    <w:rsid w:val="002308A7"/>
    <w:rsid w:val="0023091A"/>
    <w:rsid w:val="002309E5"/>
    <w:rsid w:val="00230A42"/>
    <w:rsid w:val="00230A52"/>
    <w:rsid w:val="00230A5B"/>
    <w:rsid w:val="00230A73"/>
    <w:rsid w:val="00230B3A"/>
    <w:rsid w:val="00230B80"/>
    <w:rsid w:val="00230BF2"/>
    <w:rsid w:val="00230C03"/>
    <w:rsid w:val="00230D14"/>
    <w:rsid w:val="00230D26"/>
    <w:rsid w:val="00230D65"/>
    <w:rsid w:val="00230D94"/>
    <w:rsid w:val="00230DBD"/>
    <w:rsid w:val="00230DD3"/>
    <w:rsid w:val="00230E14"/>
    <w:rsid w:val="00230E8C"/>
    <w:rsid w:val="00230EB1"/>
    <w:rsid w:val="00230EC2"/>
    <w:rsid w:val="00230F1D"/>
    <w:rsid w:val="00230F1E"/>
    <w:rsid w:val="00230F21"/>
    <w:rsid w:val="00230F8A"/>
    <w:rsid w:val="00230FE9"/>
    <w:rsid w:val="00230FFF"/>
    <w:rsid w:val="0023109F"/>
    <w:rsid w:val="002310A8"/>
    <w:rsid w:val="002310C9"/>
    <w:rsid w:val="002310CF"/>
    <w:rsid w:val="002310E8"/>
    <w:rsid w:val="0023114A"/>
    <w:rsid w:val="002311BF"/>
    <w:rsid w:val="00231208"/>
    <w:rsid w:val="00231264"/>
    <w:rsid w:val="002312C2"/>
    <w:rsid w:val="002312D1"/>
    <w:rsid w:val="002312F0"/>
    <w:rsid w:val="00231330"/>
    <w:rsid w:val="002313A4"/>
    <w:rsid w:val="002313B2"/>
    <w:rsid w:val="002313E2"/>
    <w:rsid w:val="0023141B"/>
    <w:rsid w:val="00231432"/>
    <w:rsid w:val="00231490"/>
    <w:rsid w:val="002314C6"/>
    <w:rsid w:val="00231516"/>
    <w:rsid w:val="00231543"/>
    <w:rsid w:val="002315A1"/>
    <w:rsid w:val="002315DF"/>
    <w:rsid w:val="00231606"/>
    <w:rsid w:val="002316D8"/>
    <w:rsid w:val="002316E5"/>
    <w:rsid w:val="002316EF"/>
    <w:rsid w:val="002316FB"/>
    <w:rsid w:val="00231731"/>
    <w:rsid w:val="00231788"/>
    <w:rsid w:val="00231791"/>
    <w:rsid w:val="002317DD"/>
    <w:rsid w:val="002317E7"/>
    <w:rsid w:val="00231820"/>
    <w:rsid w:val="00231821"/>
    <w:rsid w:val="0023186D"/>
    <w:rsid w:val="00231909"/>
    <w:rsid w:val="002319A8"/>
    <w:rsid w:val="00231A05"/>
    <w:rsid w:val="00231A67"/>
    <w:rsid w:val="00231A75"/>
    <w:rsid w:val="00231A8E"/>
    <w:rsid w:val="00231A9D"/>
    <w:rsid w:val="00231AB4"/>
    <w:rsid w:val="00231AF9"/>
    <w:rsid w:val="00231B40"/>
    <w:rsid w:val="00231B43"/>
    <w:rsid w:val="00231B8A"/>
    <w:rsid w:val="00231BB7"/>
    <w:rsid w:val="00231BE9"/>
    <w:rsid w:val="00231BF0"/>
    <w:rsid w:val="00231C10"/>
    <w:rsid w:val="00231C1E"/>
    <w:rsid w:val="00231C49"/>
    <w:rsid w:val="00231C55"/>
    <w:rsid w:val="00231CAB"/>
    <w:rsid w:val="00231CF6"/>
    <w:rsid w:val="00231D1E"/>
    <w:rsid w:val="00231DEB"/>
    <w:rsid w:val="00231DEE"/>
    <w:rsid w:val="00231E50"/>
    <w:rsid w:val="00231EFC"/>
    <w:rsid w:val="00231F03"/>
    <w:rsid w:val="00231F7C"/>
    <w:rsid w:val="00231F9D"/>
    <w:rsid w:val="00231FDD"/>
    <w:rsid w:val="00232052"/>
    <w:rsid w:val="0023205F"/>
    <w:rsid w:val="002320B0"/>
    <w:rsid w:val="002320D7"/>
    <w:rsid w:val="002320D8"/>
    <w:rsid w:val="00232116"/>
    <w:rsid w:val="00232193"/>
    <w:rsid w:val="002321DD"/>
    <w:rsid w:val="002321E7"/>
    <w:rsid w:val="0023221D"/>
    <w:rsid w:val="0023222A"/>
    <w:rsid w:val="00232265"/>
    <w:rsid w:val="00232316"/>
    <w:rsid w:val="00232406"/>
    <w:rsid w:val="0023241D"/>
    <w:rsid w:val="0023247A"/>
    <w:rsid w:val="002324E8"/>
    <w:rsid w:val="00232510"/>
    <w:rsid w:val="00232535"/>
    <w:rsid w:val="00232626"/>
    <w:rsid w:val="00232653"/>
    <w:rsid w:val="00232671"/>
    <w:rsid w:val="002326AD"/>
    <w:rsid w:val="002326AE"/>
    <w:rsid w:val="002326C0"/>
    <w:rsid w:val="002326EF"/>
    <w:rsid w:val="002327B9"/>
    <w:rsid w:val="00232812"/>
    <w:rsid w:val="0023281F"/>
    <w:rsid w:val="0023283F"/>
    <w:rsid w:val="002328A7"/>
    <w:rsid w:val="002328D6"/>
    <w:rsid w:val="00232900"/>
    <w:rsid w:val="00232919"/>
    <w:rsid w:val="00232962"/>
    <w:rsid w:val="00232967"/>
    <w:rsid w:val="00232975"/>
    <w:rsid w:val="00232990"/>
    <w:rsid w:val="00232A0C"/>
    <w:rsid w:val="00232A30"/>
    <w:rsid w:val="00232AA0"/>
    <w:rsid w:val="00232AB8"/>
    <w:rsid w:val="00232AFF"/>
    <w:rsid w:val="00232C2D"/>
    <w:rsid w:val="00232C30"/>
    <w:rsid w:val="00232C3E"/>
    <w:rsid w:val="00232C5C"/>
    <w:rsid w:val="00232CE5"/>
    <w:rsid w:val="00232CE8"/>
    <w:rsid w:val="00232D01"/>
    <w:rsid w:val="00232D2A"/>
    <w:rsid w:val="00232DA9"/>
    <w:rsid w:val="00232DD5"/>
    <w:rsid w:val="00232DDD"/>
    <w:rsid w:val="00232E61"/>
    <w:rsid w:val="00232EB9"/>
    <w:rsid w:val="00232EE0"/>
    <w:rsid w:val="00232F72"/>
    <w:rsid w:val="00232F87"/>
    <w:rsid w:val="00232FE9"/>
    <w:rsid w:val="00232FFB"/>
    <w:rsid w:val="00233011"/>
    <w:rsid w:val="002330C2"/>
    <w:rsid w:val="002330D7"/>
    <w:rsid w:val="002330FE"/>
    <w:rsid w:val="00233137"/>
    <w:rsid w:val="00233167"/>
    <w:rsid w:val="002331DB"/>
    <w:rsid w:val="0023321B"/>
    <w:rsid w:val="0023321F"/>
    <w:rsid w:val="00233248"/>
    <w:rsid w:val="0023325C"/>
    <w:rsid w:val="00233271"/>
    <w:rsid w:val="002332EF"/>
    <w:rsid w:val="0023334B"/>
    <w:rsid w:val="00233379"/>
    <w:rsid w:val="0023338E"/>
    <w:rsid w:val="002333CE"/>
    <w:rsid w:val="0023342F"/>
    <w:rsid w:val="00233436"/>
    <w:rsid w:val="00233438"/>
    <w:rsid w:val="00233443"/>
    <w:rsid w:val="00233461"/>
    <w:rsid w:val="002334AF"/>
    <w:rsid w:val="00233567"/>
    <w:rsid w:val="0023358F"/>
    <w:rsid w:val="002335C0"/>
    <w:rsid w:val="002335D1"/>
    <w:rsid w:val="002335D9"/>
    <w:rsid w:val="0023360B"/>
    <w:rsid w:val="0023360C"/>
    <w:rsid w:val="00233659"/>
    <w:rsid w:val="0023373B"/>
    <w:rsid w:val="00233792"/>
    <w:rsid w:val="002337AD"/>
    <w:rsid w:val="00233855"/>
    <w:rsid w:val="002338DC"/>
    <w:rsid w:val="00233998"/>
    <w:rsid w:val="002339BC"/>
    <w:rsid w:val="002339F9"/>
    <w:rsid w:val="00233A0F"/>
    <w:rsid w:val="00233A6E"/>
    <w:rsid w:val="00233A85"/>
    <w:rsid w:val="00233AB2"/>
    <w:rsid w:val="00233ABD"/>
    <w:rsid w:val="00233B43"/>
    <w:rsid w:val="00233B74"/>
    <w:rsid w:val="00233B99"/>
    <w:rsid w:val="00233BBD"/>
    <w:rsid w:val="00233C94"/>
    <w:rsid w:val="00233C99"/>
    <w:rsid w:val="00233CAB"/>
    <w:rsid w:val="00233CC2"/>
    <w:rsid w:val="00233D36"/>
    <w:rsid w:val="00233D73"/>
    <w:rsid w:val="00233D85"/>
    <w:rsid w:val="00233D94"/>
    <w:rsid w:val="00233DA2"/>
    <w:rsid w:val="00233E23"/>
    <w:rsid w:val="00233E3C"/>
    <w:rsid w:val="00233E5B"/>
    <w:rsid w:val="00233E7E"/>
    <w:rsid w:val="00233F0F"/>
    <w:rsid w:val="00233F1B"/>
    <w:rsid w:val="00233F6C"/>
    <w:rsid w:val="00233F93"/>
    <w:rsid w:val="00233FDC"/>
    <w:rsid w:val="00233FE0"/>
    <w:rsid w:val="00233FF4"/>
    <w:rsid w:val="00234000"/>
    <w:rsid w:val="00234006"/>
    <w:rsid w:val="00234113"/>
    <w:rsid w:val="002341C2"/>
    <w:rsid w:val="00234209"/>
    <w:rsid w:val="00234260"/>
    <w:rsid w:val="002342E1"/>
    <w:rsid w:val="002342E2"/>
    <w:rsid w:val="002342E8"/>
    <w:rsid w:val="002342F1"/>
    <w:rsid w:val="0023430C"/>
    <w:rsid w:val="0023434C"/>
    <w:rsid w:val="0023434D"/>
    <w:rsid w:val="0023438E"/>
    <w:rsid w:val="00234398"/>
    <w:rsid w:val="0023440D"/>
    <w:rsid w:val="00234424"/>
    <w:rsid w:val="0023443B"/>
    <w:rsid w:val="0023449A"/>
    <w:rsid w:val="0023449C"/>
    <w:rsid w:val="0023454F"/>
    <w:rsid w:val="0023457C"/>
    <w:rsid w:val="0023458E"/>
    <w:rsid w:val="002345AE"/>
    <w:rsid w:val="002345FD"/>
    <w:rsid w:val="00234623"/>
    <w:rsid w:val="00234626"/>
    <w:rsid w:val="00234641"/>
    <w:rsid w:val="00234654"/>
    <w:rsid w:val="0023465E"/>
    <w:rsid w:val="002346C5"/>
    <w:rsid w:val="0023470E"/>
    <w:rsid w:val="0023471E"/>
    <w:rsid w:val="00234755"/>
    <w:rsid w:val="00234782"/>
    <w:rsid w:val="00234794"/>
    <w:rsid w:val="002347AA"/>
    <w:rsid w:val="002347CC"/>
    <w:rsid w:val="002347D8"/>
    <w:rsid w:val="002347E9"/>
    <w:rsid w:val="002348B6"/>
    <w:rsid w:val="002348B7"/>
    <w:rsid w:val="002348F0"/>
    <w:rsid w:val="00234957"/>
    <w:rsid w:val="00234996"/>
    <w:rsid w:val="002349F1"/>
    <w:rsid w:val="00234A32"/>
    <w:rsid w:val="00234A74"/>
    <w:rsid w:val="00234ADB"/>
    <w:rsid w:val="00234B11"/>
    <w:rsid w:val="00234B41"/>
    <w:rsid w:val="00234B64"/>
    <w:rsid w:val="00234BEF"/>
    <w:rsid w:val="00234C35"/>
    <w:rsid w:val="00234CB2"/>
    <w:rsid w:val="00234CED"/>
    <w:rsid w:val="00234CEE"/>
    <w:rsid w:val="00234D2C"/>
    <w:rsid w:val="00234D33"/>
    <w:rsid w:val="00234D77"/>
    <w:rsid w:val="00234D8E"/>
    <w:rsid w:val="00234D99"/>
    <w:rsid w:val="00234DC8"/>
    <w:rsid w:val="00234E36"/>
    <w:rsid w:val="00234E47"/>
    <w:rsid w:val="00234E4E"/>
    <w:rsid w:val="00234E5B"/>
    <w:rsid w:val="00234EE7"/>
    <w:rsid w:val="00234F0F"/>
    <w:rsid w:val="00234F1A"/>
    <w:rsid w:val="00234F31"/>
    <w:rsid w:val="00234F5F"/>
    <w:rsid w:val="00234FAE"/>
    <w:rsid w:val="0023502B"/>
    <w:rsid w:val="002350E6"/>
    <w:rsid w:val="0023510B"/>
    <w:rsid w:val="002351C1"/>
    <w:rsid w:val="002352F2"/>
    <w:rsid w:val="0023530A"/>
    <w:rsid w:val="00235330"/>
    <w:rsid w:val="0023533D"/>
    <w:rsid w:val="00235358"/>
    <w:rsid w:val="00235363"/>
    <w:rsid w:val="00235396"/>
    <w:rsid w:val="002353A4"/>
    <w:rsid w:val="002353D5"/>
    <w:rsid w:val="0023545C"/>
    <w:rsid w:val="0023547B"/>
    <w:rsid w:val="00235494"/>
    <w:rsid w:val="0023549F"/>
    <w:rsid w:val="002354A7"/>
    <w:rsid w:val="002354B9"/>
    <w:rsid w:val="002355A2"/>
    <w:rsid w:val="002355AE"/>
    <w:rsid w:val="002355B4"/>
    <w:rsid w:val="002355E6"/>
    <w:rsid w:val="002355F5"/>
    <w:rsid w:val="002356B4"/>
    <w:rsid w:val="002356C9"/>
    <w:rsid w:val="002356D1"/>
    <w:rsid w:val="002356F9"/>
    <w:rsid w:val="002357CE"/>
    <w:rsid w:val="00235800"/>
    <w:rsid w:val="0023582E"/>
    <w:rsid w:val="00235842"/>
    <w:rsid w:val="00235852"/>
    <w:rsid w:val="002358D3"/>
    <w:rsid w:val="002358DF"/>
    <w:rsid w:val="002358FE"/>
    <w:rsid w:val="002358FF"/>
    <w:rsid w:val="00235918"/>
    <w:rsid w:val="00235932"/>
    <w:rsid w:val="0023593F"/>
    <w:rsid w:val="00235A22"/>
    <w:rsid w:val="00235A65"/>
    <w:rsid w:val="00235A6A"/>
    <w:rsid w:val="00235B2C"/>
    <w:rsid w:val="00235B98"/>
    <w:rsid w:val="00235BC8"/>
    <w:rsid w:val="00235BE9"/>
    <w:rsid w:val="00235C1D"/>
    <w:rsid w:val="00235C72"/>
    <w:rsid w:val="00235C8E"/>
    <w:rsid w:val="00235C93"/>
    <w:rsid w:val="00235CB3"/>
    <w:rsid w:val="00235D70"/>
    <w:rsid w:val="00235DE3"/>
    <w:rsid w:val="00235E09"/>
    <w:rsid w:val="00235E63"/>
    <w:rsid w:val="00235EAA"/>
    <w:rsid w:val="00235F59"/>
    <w:rsid w:val="00235F97"/>
    <w:rsid w:val="00235FCD"/>
    <w:rsid w:val="00235FE9"/>
    <w:rsid w:val="002360C7"/>
    <w:rsid w:val="002360CB"/>
    <w:rsid w:val="00236103"/>
    <w:rsid w:val="0023617A"/>
    <w:rsid w:val="00236194"/>
    <w:rsid w:val="002361BB"/>
    <w:rsid w:val="002361FB"/>
    <w:rsid w:val="00236270"/>
    <w:rsid w:val="0023627B"/>
    <w:rsid w:val="002362C8"/>
    <w:rsid w:val="00236305"/>
    <w:rsid w:val="0023630F"/>
    <w:rsid w:val="0023632E"/>
    <w:rsid w:val="00236332"/>
    <w:rsid w:val="00236349"/>
    <w:rsid w:val="0023635C"/>
    <w:rsid w:val="0023638B"/>
    <w:rsid w:val="0023639A"/>
    <w:rsid w:val="00236458"/>
    <w:rsid w:val="0023650C"/>
    <w:rsid w:val="0023654C"/>
    <w:rsid w:val="00236569"/>
    <w:rsid w:val="0023659A"/>
    <w:rsid w:val="002365D3"/>
    <w:rsid w:val="002365D4"/>
    <w:rsid w:val="00236626"/>
    <w:rsid w:val="00236703"/>
    <w:rsid w:val="00236763"/>
    <w:rsid w:val="00236764"/>
    <w:rsid w:val="0023677B"/>
    <w:rsid w:val="002367DA"/>
    <w:rsid w:val="002367DC"/>
    <w:rsid w:val="002368B4"/>
    <w:rsid w:val="0023694A"/>
    <w:rsid w:val="0023696C"/>
    <w:rsid w:val="00236977"/>
    <w:rsid w:val="0023697B"/>
    <w:rsid w:val="0023698B"/>
    <w:rsid w:val="00236A1A"/>
    <w:rsid w:val="00236A71"/>
    <w:rsid w:val="00236AB5"/>
    <w:rsid w:val="00236AC3"/>
    <w:rsid w:val="00236AF5"/>
    <w:rsid w:val="00236AF6"/>
    <w:rsid w:val="00236B08"/>
    <w:rsid w:val="00236B64"/>
    <w:rsid w:val="00236C0B"/>
    <w:rsid w:val="00236C59"/>
    <w:rsid w:val="00236C6B"/>
    <w:rsid w:val="00236CAB"/>
    <w:rsid w:val="00236CCA"/>
    <w:rsid w:val="00236D35"/>
    <w:rsid w:val="00236D7F"/>
    <w:rsid w:val="00236D8C"/>
    <w:rsid w:val="00236DA2"/>
    <w:rsid w:val="00236E94"/>
    <w:rsid w:val="00236F91"/>
    <w:rsid w:val="00236FC4"/>
    <w:rsid w:val="00236FF8"/>
    <w:rsid w:val="00237048"/>
    <w:rsid w:val="00237075"/>
    <w:rsid w:val="00237083"/>
    <w:rsid w:val="0023708B"/>
    <w:rsid w:val="002370B9"/>
    <w:rsid w:val="002370C0"/>
    <w:rsid w:val="0023711C"/>
    <w:rsid w:val="00237198"/>
    <w:rsid w:val="00237200"/>
    <w:rsid w:val="00237211"/>
    <w:rsid w:val="00237236"/>
    <w:rsid w:val="00237265"/>
    <w:rsid w:val="0023727B"/>
    <w:rsid w:val="0023728A"/>
    <w:rsid w:val="00237290"/>
    <w:rsid w:val="002372CC"/>
    <w:rsid w:val="002372D3"/>
    <w:rsid w:val="002372D8"/>
    <w:rsid w:val="00237379"/>
    <w:rsid w:val="002373C6"/>
    <w:rsid w:val="002373F2"/>
    <w:rsid w:val="0023742E"/>
    <w:rsid w:val="0023744C"/>
    <w:rsid w:val="002374C0"/>
    <w:rsid w:val="002374E5"/>
    <w:rsid w:val="002374E8"/>
    <w:rsid w:val="00237514"/>
    <w:rsid w:val="0023757E"/>
    <w:rsid w:val="00237583"/>
    <w:rsid w:val="002375AE"/>
    <w:rsid w:val="002375C7"/>
    <w:rsid w:val="0023762F"/>
    <w:rsid w:val="0023764F"/>
    <w:rsid w:val="002376AF"/>
    <w:rsid w:val="002376DC"/>
    <w:rsid w:val="0023771B"/>
    <w:rsid w:val="00237756"/>
    <w:rsid w:val="00237776"/>
    <w:rsid w:val="00237785"/>
    <w:rsid w:val="00237804"/>
    <w:rsid w:val="0023785E"/>
    <w:rsid w:val="00237873"/>
    <w:rsid w:val="0023788F"/>
    <w:rsid w:val="002378B9"/>
    <w:rsid w:val="002378D1"/>
    <w:rsid w:val="002378DE"/>
    <w:rsid w:val="0023790F"/>
    <w:rsid w:val="00237917"/>
    <w:rsid w:val="00237948"/>
    <w:rsid w:val="00237969"/>
    <w:rsid w:val="002379C0"/>
    <w:rsid w:val="00237A00"/>
    <w:rsid w:val="00237A43"/>
    <w:rsid w:val="00237AB8"/>
    <w:rsid w:val="00237AD2"/>
    <w:rsid w:val="00237AF3"/>
    <w:rsid w:val="00237AFA"/>
    <w:rsid w:val="00237B00"/>
    <w:rsid w:val="00237B13"/>
    <w:rsid w:val="00237B4E"/>
    <w:rsid w:val="00237B4F"/>
    <w:rsid w:val="00237BBF"/>
    <w:rsid w:val="00237BE0"/>
    <w:rsid w:val="00237BF3"/>
    <w:rsid w:val="00237C96"/>
    <w:rsid w:val="00237D36"/>
    <w:rsid w:val="00237D4D"/>
    <w:rsid w:val="00237E2A"/>
    <w:rsid w:val="00237E44"/>
    <w:rsid w:val="00237E85"/>
    <w:rsid w:val="00237EB9"/>
    <w:rsid w:val="00237EE9"/>
    <w:rsid w:val="00237F04"/>
    <w:rsid w:val="00237F46"/>
    <w:rsid w:val="00237F47"/>
    <w:rsid w:val="00237FBB"/>
    <w:rsid w:val="00237FE7"/>
    <w:rsid w:val="00237FEA"/>
    <w:rsid w:val="00238419"/>
    <w:rsid w:val="0023BFAA"/>
    <w:rsid w:val="00240005"/>
    <w:rsid w:val="00240013"/>
    <w:rsid w:val="00240090"/>
    <w:rsid w:val="0024011E"/>
    <w:rsid w:val="00240126"/>
    <w:rsid w:val="0024014A"/>
    <w:rsid w:val="0024015A"/>
    <w:rsid w:val="00240161"/>
    <w:rsid w:val="00240178"/>
    <w:rsid w:val="002401A0"/>
    <w:rsid w:val="002401C5"/>
    <w:rsid w:val="002401F7"/>
    <w:rsid w:val="00240214"/>
    <w:rsid w:val="00240219"/>
    <w:rsid w:val="0024022E"/>
    <w:rsid w:val="00240278"/>
    <w:rsid w:val="00240279"/>
    <w:rsid w:val="00240296"/>
    <w:rsid w:val="002402BF"/>
    <w:rsid w:val="002402D4"/>
    <w:rsid w:val="00240310"/>
    <w:rsid w:val="00240376"/>
    <w:rsid w:val="00240398"/>
    <w:rsid w:val="0024040C"/>
    <w:rsid w:val="0024042E"/>
    <w:rsid w:val="0024043E"/>
    <w:rsid w:val="00240463"/>
    <w:rsid w:val="002404A6"/>
    <w:rsid w:val="002404FE"/>
    <w:rsid w:val="0024053B"/>
    <w:rsid w:val="0024057F"/>
    <w:rsid w:val="00240597"/>
    <w:rsid w:val="002405A4"/>
    <w:rsid w:val="002405C0"/>
    <w:rsid w:val="002405F6"/>
    <w:rsid w:val="00240681"/>
    <w:rsid w:val="00240698"/>
    <w:rsid w:val="0024069F"/>
    <w:rsid w:val="002406F6"/>
    <w:rsid w:val="00240743"/>
    <w:rsid w:val="0024076A"/>
    <w:rsid w:val="002407BE"/>
    <w:rsid w:val="002407F3"/>
    <w:rsid w:val="00240819"/>
    <w:rsid w:val="00240853"/>
    <w:rsid w:val="00240888"/>
    <w:rsid w:val="0024089C"/>
    <w:rsid w:val="002408A5"/>
    <w:rsid w:val="002408E7"/>
    <w:rsid w:val="00240985"/>
    <w:rsid w:val="002409F4"/>
    <w:rsid w:val="00240A14"/>
    <w:rsid w:val="00240A85"/>
    <w:rsid w:val="00240A89"/>
    <w:rsid w:val="00240B36"/>
    <w:rsid w:val="00240B52"/>
    <w:rsid w:val="00240B9D"/>
    <w:rsid w:val="00240BAE"/>
    <w:rsid w:val="00240BC5"/>
    <w:rsid w:val="00240C60"/>
    <w:rsid w:val="00240C6B"/>
    <w:rsid w:val="00240CB9"/>
    <w:rsid w:val="00240D3C"/>
    <w:rsid w:val="00240D64"/>
    <w:rsid w:val="00240DD0"/>
    <w:rsid w:val="00240E48"/>
    <w:rsid w:val="00240E87"/>
    <w:rsid w:val="00240EF6"/>
    <w:rsid w:val="00240F10"/>
    <w:rsid w:val="00240F1B"/>
    <w:rsid w:val="00240F44"/>
    <w:rsid w:val="00240FD0"/>
    <w:rsid w:val="00240FFC"/>
    <w:rsid w:val="00241057"/>
    <w:rsid w:val="0024105C"/>
    <w:rsid w:val="0024109D"/>
    <w:rsid w:val="002410A6"/>
    <w:rsid w:val="00241112"/>
    <w:rsid w:val="0024119F"/>
    <w:rsid w:val="002411CA"/>
    <w:rsid w:val="002411DD"/>
    <w:rsid w:val="00241251"/>
    <w:rsid w:val="002412B9"/>
    <w:rsid w:val="002412D5"/>
    <w:rsid w:val="002412FC"/>
    <w:rsid w:val="00241378"/>
    <w:rsid w:val="00241395"/>
    <w:rsid w:val="002413DA"/>
    <w:rsid w:val="00241412"/>
    <w:rsid w:val="00241436"/>
    <w:rsid w:val="0024145E"/>
    <w:rsid w:val="002414DB"/>
    <w:rsid w:val="002414F5"/>
    <w:rsid w:val="00241533"/>
    <w:rsid w:val="00241579"/>
    <w:rsid w:val="0024157E"/>
    <w:rsid w:val="0024157F"/>
    <w:rsid w:val="0024158F"/>
    <w:rsid w:val="002415E1"/>
    <w:rsid w:val="00241732"/>
    <w:rsid w:val="00241841"/>
    <w:rsid w:val="00241891"/>
    <w:rsid w:val="00241899"/>
    <w:rsid w:val="002418A0"/>
    <w:rsid w:val="00241959"/>
    <w:rsid w:val="0024196B"/>
    <w:rsid w:val="00241992"/>
    <w:rsid w:val="002419C0"/>
    <w:rsid w:val="002419DA"/>
    <w:rsid w:val="00241AC4"/>
    <w:rsid w:val="00241B19"/>
    <w:rsid w:val="00241B2A"/>
    <w:rsid w:val="00241BD7"/>
    <w:rsid w:val="00241C2B"/>
    <w:rsid w:val="00241C4E"/>
    <w:rsid w:val="00241C73"/>
    <w:rsid w:val="00241C74"/>
    <w:rsid w:val="00241CD0"/>
    <w:rsid w:val="00241D09"/>
    <w:rsid w:val="00241D63"/>
    <w:rsid w:val="00241D66"/>
    <w:rsid w:val="00241D6F"/>
    <w:rsid w:val="00241DF0"/>
    <w:rsid w:val="00241E62"/>
    <w:rsid w:val="00241E7F"/>
    <w:rsid w:val="00241EFA"/>
    <w:rsid w:val="00241F23"/>
    <w:rsid w:val="00241F52"/>
    <w:rsid w:val="00241F9C"/>
    <w:rsid w:val="00241FA0"/>
    <w:rsid w:val="00241FD4"/>
    <w:rsid w:val="0024201E"/>
    <w:rsid w:val="002420CD"/>
    <w:rsid w:val="002420DC"/>
    <w:rsid w:val="002420FF"/>
    <w:rsid w:val="00242111"/>
    <w:rsid w:val="0024213D"/>
    <w:rsid w:val="00242149"/>
    <w:rsid w:val="0024217E"/>
    <w:rsid w:val="00242184"/>
    <w:rsid w:val="002421EF"/>
    <w:rsid w:val="00242225"/>
    <w:rsid w:val="0024225D"/>
    <w:rsid w:val="002422B5"/>
    <w:rsid w:val="002422EF"/>
    <w:rsid w:val="00242320"/>
    <w:rsid w:val="00242353"/>
    <w:rsid w:val="00242374"/>
    <w:rsid w:val="00242399"/>
    <w:rsid w:val="002423E9"/>
    <w:rsid w:val="002423EA"/>
    <w:rsid w:val="00242462"/>
    <w:rsid w:val="00242479"/>
    <w:rsid w:val="002424B6"/>
    <w:rsid w:val="00242551"/>
    <w:rsid w:val="002425A0"/>
    <w:rsid w:val="002425C5"/>
    <w:rsid w:val="0024264C"/>
    <w:rsid w:val="002426F2"/>
    <w:rsid w:val="00242716"/>
    <w:rsid w:val="0024271D"/>
    <w:rsid w:val="0024275A"/>
    <w:rsid w:val="002427D9"/>
    <w:rsid w:val="002427E2"/>
    <w:rsid w:val="002427E3"/>
    <w:rsid w:val="00242870"/>
    <w:rsid w:val="0024288B"/>
    <w:rsid w:val="00242895"/>
    <w:rsid w:val="002428BB"/>
    <w:rsid w:val="002428D4"/>
    <w:rsid w:val="002428EA"/>
    <w:rsid w:val="00242915"/>
    <w:rsid w:val="00242932"/>
    <w:rsid w:val="002429AF"/>
    <w:rsid w:val="002429C3"/>
    <w:rsid w:val="00242A11"/>
    <w:rsid w:val="00242A1A"/>
    <w:rsid w:val="00242A4B"/>
    <w:rsid w:val="00242A4F"/>
    <w:rsid w:val="00242A72"/>
    <w:rsid w:val="00242ABE"/>
    <w:rsid w:val="00242ADC"/>
    <w:rsid w:val="00242B1E"/>
    <w:rsid w:val="00242B24"/>
    <w:rsid w:val="00242B30"/>
    <w:rsid w:val="00242BBA"/>
    <w:rsid w:val="00242BC6"/>
    <w:rsid w:val="00242D2B"/>
    <w:rsid w:val="00242DFD"/>
    <w:rsid w:val="00242E8A"/>
    <w:rsid w:val="00242E93"/>
    <w:rsid w:val="00242F4D"/>
    <w:rsid w:val="00242F62"/>
    <w:rsid w:val="00242FC6"/>
    <w:rsid w:val="00242FF9"/>
    <w:rsid w:val="00243023"/>
    <w:rsid w:val="00243044"/>
    <w:rsid w:val="002430B5"/>
    <w:rsid w:val="002430C9"/>
    <w:rsid w:val="002430CF"/>
    <w:rsid w:val="002430D4"/>
    <w:rsid w:val="00243139"/>
    <w:rsid w:val="00243147"/>
    <w:rsid w:val="0024314D"/>
    <w:rsid w:val="002431CC"/>
    <w:rsid w:val="002431DC"/>
    <w:rsid w:val="00243299"/>
    <w:rsid w:val="002432FD"/>
    <w:rsid w:val="00243320"/>
    <w:rsid w:val="0024333D"/>
    <w:rsid w:val="00243366"/>
    <w:rsid w:val="002433B3"/>
    <w:rsid w:val="002433E2"/>
    <w:rsid w:val="00243405"/>
    <w:rsid w:val="002434FC"/>
    <w:rsid w:val="002434FE"/>
    <w:rsid w:val="0024356E"/>
    <w:rsid w:val="0024358B"/>
    <w:rsid w:val="002435C3"/>
    <w:rsid w:val="002435C5"/>
    <w:rsid w:val="002435CC"/>
    <w:rsid w:val="002435F2"/>
    <w:rsid w:val="00243670"/>
    <w:rsid w:val="0024368A"/>
    <w:rsid w:val="0024368F"/>
    <w:rsid w:val="002436AE"/>
    <w:rsid w:val="0024371C"/>
    <w:rsid w:val="0024371E"/>
    <w:rsid w:val="0024374A"/>
    <w:rsid w:val="002437D1"/>
    <w:rsid w:val="002437E0"/>
    <w:rsid w:val="00243838"/>
    <w:rsid w:val="0024384B"/>
    <w:rsid w:val="002438A0"/>
    <w:rsid w:val="002438AE"/>
    <w:rsid w:val="002438C1"/>
    <w:rsid w:val="00243921"/>
    <w:rsid w:val="0024397A"/>
    <w:rsid w:val="00243994"/>
    <w:rsid w:val="00243997"/>
    <w:rsid w:val="002439C5"/>
    <w:rsid w:val="00243A22"/>
    <w:rsid w:val="00243A83"/>
    <w:rsid w:val="00243AA7"/>
    <w:rsid w:val="00243BAF"/>
    <w:rsid w:val="00243BE8"/>
    <w:rsid w:val="00243BF0"/>
    <w:rsid w:val="00243C5D"/>
    <w:rsid w:val="00243C97"/>
    <w:rsid w:val="00243D0C"/>
    <w:rsid w:val="00243D3F"/>
    <w:rsid w:val="00243D78"/>
    <w:rsid w:val="00243DB8"/>
    <w:rsid w:val="00243DBD"/>
    <w:rsid w:val="00243DDE"/>
    <w:rsid w:val="00243E08"/>
    <w:rsid w:val="00243E67"/>
    <w:rsid w:val="00243E6B"/>
    <w:rsid w:val="00243F4B"/>
    <w:rsid w:val="00243FB1"/>
    <w:rsid w:val="00243FF1"/>
    <w:rsid w:val="00244021"/>
    <w:rsid w:val="0024402B"/>
    <w:rsid w:val="0024407A"/>
    <w:rsid w:val="00244084"/>
    <w:rsid w:val="002440C7"/>
    <w:rsid w:val="002440F8"/>
    <w:rsid w:val="0024418F"/>
    <w:rsid w:val="002441D4"/>
    <w:rsid w:val="00244225"/>
    <w:rsid w:val="00244370"/>
    <w:rsid w:val="0024448A"/>
    <w:rsid w:val="0024448D"/>
    <w:rsid w:val="002444D9"/>
    <w:rsid w:val="0024450C"/>
    <w:rsid w:val="0024455D"/>
    <w:rsid w:val="002445E9"/>
    <w:rsid w:val="00244615"/>
    <w:rsid w:val="00244636"/>
    <w:rsid w:val="00244639"/>
    <w:rsid w:val="002446A6"/>
    <w:rsid w:val="002446AA"/>
    <w:rsid w:val="0024473C"/>
    <w:rsid w:val="002447AC"/>
    <w:rsid w:val="002447C6"/>
    <w:rsid w:val="002447D4"/>
    <w:rsid w:val="002447DA"/>
    <w:rsid w:val="002447ED"/>
    <w:rsid w:val="0024480E"/>
    <w:rsid w:val="0024487A"/>
    <w:rsid w:val="002448BD"/>
    <w:rsid w:val="002448F5"/>
    <w:rsid w:val="002449CA"/>
    <w:rsid w:val="00244AA6"/>
    <w:rsid w:val="00244AA7"/>
    <w:rsid w:val="00244AC8"/>
    <w:rsid w:val="00244AD8"/>
    <w:rsid w:val="00244B13"/>
    <w:rsid w:val="00244B15"/>
    <w:rsid w:val="00244B73"/>
    <w:rsid w:val="00244B85"/>
    <w:rsid w:val="00244B9A"/>
    <w:rsid w:val="00244BA7"/>
    <w:rsid w:val="00244BF7"/>
    <w:rsid w:val="00244C31"/>
    <w:rsid w:val="00244C72"/>
    <w:rsid w:val="00244CA1"/>
    <w:rsid w:val="00244D93"/>
    <w:rsid w:val="00244DB5"/>
    <w:rsid w:val="00244DDE"/>
    <w:rsid w:val="00244DF6"/>
    <w:rsid w:val="00244E40"/>
    <w:rsid w:val="00244EFE"/>
    <w:rsid w:val="00244F0B"/>
    <w:rsid w:val="00244F0C"/>
    <w:rsid w:val="00244F8B"/>
    <w:rsid w:val="00244F92"/>
    <w:rsid w:val="00244FA5"/>
    <w:rsid w:val="00244FE5"/>
    <w:rsid w:val="00245003"/>
    <w:rsid w:val="002450A2"/>
    <w:rsid w:val="00245103"/>
    <w:rsid w:val="00245131"/>
    <w:rsid w:val="0024517A"/>
    <w:rsid w:val="00245187"/>
    <w:rsid w:val="0024519A"/>
    <w:rsid w:val="002451AE"/>
    <w:rsid w:val="002451D0"/>
    <w:rsid w:val="002451DE"/>
    <w:rsid w:val="00245208"/>
    <w:rsid w:val="0024521A"/>
    <w:rsid w:val="00245235"/>
    <w:rsid w:val="0024526C"/>
    <w:rsid w:val="0024526F"/>
    <w:rsid w:val="002452DF"/>
    <w:rsid w:val="0024536D"/>
    <w:rsid w:val="0024538A"/>
    <w:rsid w:val="00245397"/>
    <w:rsid w:val="002453B7"/>
    <w:rsid w:val="002453E9"/>
    <w:rsid w:val="0024546D"/>
    <w:rsid w:val="0024548D"/>
    <w:rsid w:val="00245491"/>
    <w:rsid w:val="0024549A"/>
    <w:rsid w:val="002454AF"/>
    <w:rsid w:val="0024551F"/>
    <w:rsid w:val="00245539"/>
    <w:rsid w:val="00245562"/>
    <w:rsid w:val="00245599"/>
    <w:rsid w:val="002455B5"/>
    <w:rsid w:val="00245629"/>
    <w:rsid w:val="00245682"/>
    <w:rsid w:val="00245684"/>
    <w:rsid w:val="0024576D"/>
    <w:rsid w:val="00245795"/>
    <w:rsid w:val="002457A2"/>
    <w:rsid w:val="00245835"/>
    <w:rsid w:val="0024585B"/>
    <w:rsid w:val="0024586D"/>
    <w:rsid w:val="00245875"/>
    <w:rsid w:val="0024596E"/>
    <w:rsid w:val="002459CD"/>
    <w:rsid w:val="002459D7"/>
    <w:rsid w:val="002459F2"/>
    <w:rsid w:val="00245A02"/>
    <w:rsid w:val="00245A28"/>
    <w:rsid w:val="00245A6F"/>
    <w:rsid w:val="00245B2F"/>
    <w:rsid w:val="00245C3B"/>
    <w:rsid w:val="00245C7F"/>
    <w:rsid w:val="00245CD0"/>
    <w:rsid w:val="00245CEF"/>
    <w:rsid w:val="00245D8C"/>
    <w:rsid w:val="00245DC5"/>
    <w:rsid w:val="00245E0D"/>
    <w:rsid w:val="00245E18"/>
    <w:rsid w:val="00245E35"/>
    <w:rsid w:val="00245EDC"/>
    <w:rsid w:val="00245EF5"/>
    <w:rsid w:val="00245EFD"/>
    <w:rsid w:val="00245F4E"/>
    <w:rsid w:val="00245F5B"/>
    <w:rsid w:val="00245F60"/>
    <w:rsid w:val="00245F64"/>
    <w:rsid w:val="00245F6B"/>
    <w:rsid w:val="00245FB1"/>
    <w:rsid w:val="00246082"/>
    <w:rsid w:val="00246089"/>
    <w:rsid w:val="002460A7"/>
    <w:rsid w:val="002460FA"/>
    <w:rsid w:val="0024612A"/>
    <w:rsid w:val="00246140"/>
    <w:rsid w:val="002461A6"/>
    <w:rsid w:val="00246249"/>
    <w:rsid w:val="00246294"/>
    <w:rsid w:val="002462DF"/>
    <w:rsid w:val="0024634F"/>
    <w:rsid w:val="00246368"/>
    <w:rsid w:val="0024638B"/>
    <w:rsid w:val="002463A2"/>
    <w:rsid w:val="002463F0"/>
    <w:rsid w:val="00246450"/>
    <w:rsid w:val="00246494"/>
    <w:rsid w:val="002464B6"/>
    <w:rsid w:val="00246510"/>
    <w:rsid w:val="00246520"/>
    <w:rsid w:val="002465B3"/>
    <w:rsid w:val="002465D2"/>
    <w:rsid w:val="00246678"/>
    <w:rsid w:val="0024667B"/>
    <w:rsid w:val="002466DD"/>
    <w:rsid w:val="002466DF"/>
    <w:rsid w:val="0024675D"/>
    <w:rsid w:val="002467D0"/>
    <w:rsid w:val="002467E1"/>
    <w:rsid w:val="002467F8"/>
    <w:rsid w:val="002467FF"/>
    <w:rsid w:val="00246866"/>
    <w:rsid w:val="002468A0"/>
    <w:rsid w:val="002468C2"/>
    <w:rsid w:val="00246940"/>
    <w:rsid w:val="0024696F"/>
    <w:rsid w:val="00246A22"/>
    <w:rsid w:val="00246A24"/>
    <w:rsid w:val="00246A47"/>
    <w:rsid w:val="00246A54"/>
    <w:rsid w:val="00246AA7"/>
    <w:rsid w:val="00246AEE"/>
    <w:rsid w:val="00246B05"/>
    <w:rsid w:val="00246B11"/>
    <w:rsid w:val="00246BC0"/>
    <w:rsid w:val="00246BC7"/>
    <w:rsid w:val="00246BE0"/>
    <w:rsid w:val="00246BE4"/>
    <w:rsid w:val="00246C02"/>
    <w:rsid w:val="00246C18"/>
    <w:rsid w:val="00246C24"/>
    <w:rsid w:val="00246C3D"/>
    <w:rsid w:val="00246C69"/>
    <w:rsid w:val="00246C77"/>
    <w:rsid w:val="00246C87"/>
    <w:rsid w:val="00246CE3"/>
    <w:rsid w:val="00246CFE"/>
    <w:rsid w:val="00246D24"/>
    <w:rsid w:val="00246D2A"/>
    <w:rsid w:val="00246D88"/>
    <w:rsid w:val="00246D9F"/>
    <w:rsid w:val="00246DAC"/>
    <w:rsid w:val="00246DDE"/>
    <w:rsid w:val="00246E5A"/>
    <w:rsid w:val="00246E72"/>
    <w:rsid w:val="00246E7F"/>
    <w:rsid w:val="00246EC3"/>
    <w:rsid w:val="00246F2D"/>
    <w:rsid w:val="00246F81"/>
    <w:rsid w:val="00246FCC"/>
    <w:rsid w:val="00247057"/>
    <w:rsid w:val="00247058"/>
    <w:rsid w:val="0024708F"/>
    <w:rsid w:val="00247177"/>
    <w:rsid w:val="00247183"/>
    <w:rsid w:val="002471E1"/>
    <w:rsid w:val="00247208"/>
    <w:rsid w:val="00247222"/>
    <w:rsid w:val="0024722E"/>
    <w:rsid w:val="0024723B"/>
    <w:rsid w:val="00247247"/>
    <w:rsid w:val="0024724A"/>
    <w:rsid w:val="002472ED"/>
    <w:rsid w:val="00247307"/>
    <w:rsid w:val="00247312"/>
    <w:rsid w:val="00247318"/>
    <w:rsid w:val="00247327"/>
    <w:rsid w:val="00247330"/>
    <w:rsid w:val="00247372"/>
    <w:rsid w:val="002473BC"/>
    <w:rsid w:val="002473C0"/>
    <w:rsid w:val="002473DC"/>
    <w:rsid w:val="002473E5"/>
    <w:rsid w:val="0024742E"/>
    <w:rsid w:val="002474FC"/>
    <w:rsid w:val="00247543"/>
    <w:rsid w:val="0024755E"/>
    <w:rsid w:val="00247570"/>
    <w:rsid w:val="0024758D"/>
    <w:rsid w:val="002475B0"/>
    <w:rsid w:val="002475D9"/>
    <w:rsid w:val="002475E7"/>
    <w:rsid w:val="00247616"/>
    <w:rsid w:val="002476A2"/>
    <w:rsid w:val="00247703"/>
    <w:rsid w:val="00247737"/>
    <w:rsid w:val="002477DB"/>
    <w:rsid w:val="00247830"/>
    <w:rsid w:val="00247895"/>
    <w:rsid w:val="0024789C"/>
    <w:rsid w:val="002478D0"/>
    <w:rsid w:val="002478EF"/>
    <w:rsid w:val="0024791C"/>
    <w:rsid w:val="00247970"/>
    <w:rsid w:val="00247976"/>
    <w:rsid w:val="002479A3"/>
    <w:rsid w:val="002479A7"/>
    <w:rsid w:val="00247A07"/>
    <w:rsid w:val="00247A0E"/>
    <w:rsid w:val="00247A1B"/>
    <w:rsid w:val="00247A4C"/>
    <w:rsid w:val="00247AF4"/>
    <w:rsid w:val="00247B23"/>
    <w:rsid w:val="00247B6B"/>
    <w:rsid w:val="00247BB8"/>
    <w:rsid w:val="00247C04"/>
    <w:rsid w:val="00247C60"/>
    <w:rsid w:val="00247C6A"/>
    <w:rsid w:val="00247D39"/>
    <w:rsid w:val="00247DD8"/>
    <w:rsid w:val="00247E15"/>
    <w:rsid w:val="00247E58"/>
    <w:rsid w:val="00247EB5"/>
    <w:rsid w:val="00247F53"/>
    <w:rsid w:val="00247F60"/>
    <w:rsid w:val="00247F67"/>
    <w:rsid w:val="00247F7B"/>
    <w:rsid w:val="00247F9F"/>
    <w:rsid w:val="00247FFE"/>
    <w:rsid w:val="0025005B"/>
    <w:rsid w:val="002500F0"/>
    <w:rsid w:val="00250160"/>
    <w:rsid w:val="00250194"/>
    <w:rsid w:val="002501A1"/>
    <w:rsid w:val="002501D9"/>
    <w:rsid w:val="00250208"/>
    <w:rsid w:val="00250254"/>
    <w:rsid w:val="002502EA"/>
    <w:rsid w:val="00250312"/>
    <w:rsid w:val="00250314"/>
    <w:rsid w:val="00250324"/>
    <w:rsid w:val="002503E8"/>
    <w:rsid w:val="002503F7"/>
    <w:rsid w:val="00250411"/>
    <w:rsid w:val="00250482"/>
    <w:rsid w:val="0025049A"/>
    <w:rsid w:val="002504D0"/>
    <w:rsid w:val="002504D3"/>
    <w:rsid w:val="002504FA"/>
    <w:rsid w:val="00250554"/>
    <w:rsid w:val="00250581"/>
    <w:rsid w:val="00250620"/>
    <w:rsid w:val="00250646"/>
    <w:rsid w:val="0025064B"/>
    <w:rsid w:val="00250693"/>
    <w:rsid w:val="002506B0"/>
    <w:rsid w:val="002506EF"/>
    <w:rsid w:val="00250756"/>
    <w:rsid w:val="0025075E"/>
    <w:rsid w:val="0025075F"/>
    <w:rsid w:val="00250764"/>
    <w:rsid w:val="002507A5"/>
    <w:rsid w:val="002507F2"/>
    <w:rsid w:val="002507F6"/>
    <w:rsid w:val="00250832"/>
    <w:rsid w:val="00250929"/>
    <w:rsid w:val="002509A9"/>
    <w:rsid w:val="002509F0"/>
    <w:rsid w:val="002509F5"/>
    <w:rsid w:val="00250A07"/>
    <w:rsid w:val="00250A09"/>
    <w:rsid w:val="00250A59"/>
    <w:rsid w:val="00250A5C"/>
    <w:rsid w:val="00250A80"/>
    <w:rsid w:val="00250ADB"/>
    <w:rsid w:val="00250B40"/>
    <w:rsid w:val="00250C1D"/>
    <w:rsid w:val="00250C32"/>
    <w:rsid w:val="00250C9C"/>
    <w:rsid w:val="00250CA8"/>
    <w:rsid w:val="00250CC1"/>
    <w:rsid w:val="00250CE5"/>
    <w:rsid w:val="00250CEA"/>
    <w:rsid w:val="00250D1D"/>
    <w:rsid w:val="00250D2A"/>
    <w:rsid w:val="00250D39"/>
    <w:rsid w:val="00250D4B"/>
    <w:rsid w:val="00250D5B"/>
    <w:rsid w:val="00250D75"/>
    <w:rsid w:val="00250D7D"/>
    <w:rsid w:val="00250D8F"/>
    <w:rsid w:val="00250DFD"/>
    <w:rsid w:val="00250E03"/>
    <w:rsid w:val="00250E99"/>
    <w:rsid w:val="00250E9F"/>
    <w:rsid w:val="00250F03"/>
    <w:rsid w:val="00250F7F"/>
    <w:rsid w:val="00250FC2"/>
    <w:rsid w:val="00250FF8"/>
    <w:rsid w:val="002510F9"/>
    <w:rsid w:val="00251100"/>
    <w:rsid w:val="00251128"/>
    <w:rsid w:val="00251141"/>
    <w:rsid w:val="0025114E"/>
    <w:rsid w:val="00251155"/>
    <w:rsid w:val="00251158"/>
    <w:rsid w:val="00251219"/>
    <w:rsid w:val="00251220"/>
    <w:rsid w:val="00251259"/>
    <w:rsid w:val="0025131C"/>
    <w:rsid w:val="00251355"/>
    <w:rsid w:val="002513BD"/>
    <w:rsid w:val="002513DD"/>
    <w:rsid w:val="002513E3"/>
    <w:rsid w:val="00251401"/>
    <w:rsid w:val="0025140F"/>
    <w:rsid w:val="00251423"/>
    <w:rsid w:val="00251456"/>
    <w:rsid w:val="00251490"/>
    <w:rsid w:val="002514A3"/>
    <w:rsid w:val="00251508"/>
    <w:rsid w:val="00251548"/>
    <w:rsid w:val="00251561"/>
    <w:rsid w:val="002515CD"/>
    <w:rsid w:val="0025165C"/>
    <w:rsid w:val="002516AC"/>
    <w:rsid w:val="002516D5"/>
    <w:rsid w:val="002516EB"/>
    <w:rsid w:val="00251721"/>
    <w:rsid w:val="0025177A"/>
    <w:rsid w:val="0025177E"/>
    <w:rsid w:val="002517B4"/>
    <w:rsid w:val="0025180C"/>
    <w:rsid w:val="0025184E"/>
    <w:rsid w:val="00251894"/>
    <w:rsid w:val="00251950"/>
    <w:rsid w:val="00251966"/>
    <w:rsid w:val="002519EA"/>
    <w:rsid w:val="00251A23"/>
    <w:rsid w:val="00251ACE"/>
    <w:rsid w:val="00251B10"/>
    <w:rsid w:val="00251B5A"/>
    <w:rsid w:val="00251B8E"/>
    <w:rsid w:val="00251C17"/>
    <w:rsid w:val="00251C7A"/>
    <w:rsid w:val="00251CF8"/>
    <w:rsid w:val="00251D09"/>
    <w:rsid w:val="00251D2E"/>
    <w:rsid w:val="00251D9A"/>
    <w:rsid w:val="00251D9D"/>
    <w:rsid w:val="00251D9E"/>
    <w:rsid w:val="00251DA4"/>
    <w:rsid w:val="00251DC6"/>
    <w:rsid w:val="00251DD1"/>
    <w:rsid w:val="00251DD9"/>
    <w:rsid w:val="00251DDC"/>
    <w:rsid w:val="00251DFB"/>
    <w:rsid w:val="00251E22"/>
    <w:rsid w:val="00251EAD"/>
    <w:rsid w:val="00251F22"/>
    <w:rsid w:val="00251F41"/>
    <w:rsid w:val="00251F66"/>
    <w:rsid w:val="00251F9A"/>
    <w:rsid w:val="00251FC0"/>
    <w:rsid w:val="00251FD1"/>
    <w:rsid w:val="00252083"/>
    <w:rsid w:val="002520A9"/>
    <w:rsid w:val="002520B4"/>
    <w:rsid w:val="0025210D"/>
    <w:rsid w:val="00252129"/>
    <w:rsid w:val="0025216F"/>
    <w:rsid w:val="00252197"/>
    <w:rsid w:val="0025219A"/>
    <w:rsid w:val="002521B2"/>
    <w:rsid w:val="0025227D"/>
    <w:rsid w:val="0025228C"/>
    <w:rsid w:val="002522CA"/>
    <w:rsid w:val="00252377"/>
    <w:rsid w:val="0025238E"/>
    <w:rsid w:val="0025239D"/>
    <w:rsid w:val="002523C5"/>
    <w:rsid w:val="002523DF"/>
    <w:rsid w:val="002524B1"/>
    <w:rsid w:val="002524D8"/>
    <w:rsid w:val="002524DD"/>
    <w:rsid w:val="00252594"/>
    <w:rsid w:val="002525E3"/>
    <w:rsid w:val="00252608"/>
    <w:rsid w:val="00252696"/>
    <w:rsid w:val="002526BB"/>
    <w:rsid w:val="002526EC"/>
    <w:rsid w:val="002527DF"/>
    <w:rsid w:val="00252819"/>
    <w:rsid w:val="002528A3"/>
    <w:rsid w:val="002528D3"/>
    <w:rsid w:val="002528F9"/>
    <w:rsid w:val="0025291A"/>
    <w:rsid w:val="0025293A"/>
    <w:rsid w:val="00252975"/>
    <w:rsid w:val="002529EB"/>
    <w:rsid w:val="00252A0C"/>
    <w:rsid w:val="00252A19"/>
    <w:rsid w:val="00252A34"/>
    <w:rsid w:val="00252A58"/>
    <w:rsid w:val="00252A82"/>
    <w:rsid w:val="00252B2F"/>
    <w:rsid w:val="00252B41"/>
    <w:rsid w:val="00252B5E"/>
    <w:rsid w:val="00252B9F"/>
    <w:rsid w:val="00252C1A"/>
    <w:rsid w:val="00252C93"/>
    <w:rsid w:val="00252D30"/>
    <w:rsid w:val="00252D35"/>
    <w:rsid w:val="00252D87"/>
    <w:rsid w:val="00252D9D"/>
    <w:rsid w:val="00252DF7"/>
    <w:rsid w:val="00252E4E"/>
    <w:rsid w:val="00252E6F"/>
    <w:rsid w:val="00252EBB"/>
    <w:rsid w:val="00252EC6"/>
    <w:rsid w:val="00253045"/>
    <w:rsid w:val="00253062"/>
    <w:rsid w:val="00253095"/>
    <w:rsid w:val="002530C0"/>
    <w:rsid w:val="002530D8"/>
    <w:rsid w:val="002530EF"/>
    <w:rsid w:val="002530FF"/>
    <w:rsid w:val="0025321F"/>
    <w:rsid w:val="0025322A"/>
    <w:rsid w:val="0025325D"/>
    <w:rsid w:val="00253266"/>
    <w:rsid w:val="002532B3"/>
    <w:rsid w:val="0025330B"/>
    <w:rsid w:val="00253333"/>
    <w:rsid w:val="002533AC"/>
    <w:rsid w:val="002533C7"/>
    <w:rsid w:val="002533E7"/>
    <w:rsid w:val="002533F8"/>
    <w:rsid w:val="00253403"/>
    <w:rsid w:val="0025340C"/>
    <w:rsid w:val="00253455"/>
    <w:rsid w:val="0025347D"/>
    <w:rsid w:val="002534A3"/>
    <w:rsid w:val="002534C3"/>
    <w:rsid w:val="002534C4"/>
    <w:rsid w:val="00253507"/>
    <w:rsid w:val="00253526"/>
    <w:rsid w:val="002535AB"/>
    <w:rsid w:val="00253601"/>
    <w:rsid w:val="00253630"/>
    <w:rsid w:val="002536A9"/>
    <w:rsid w:val="002536BC"/>
    <w:rsid w:val="002536C3"/>
    <w:rsid w:val="002536FF"/>
    <w:rsid w:val="002537A5"/>
    <w:rsid w:val="0025380F"/>
    <w:rsid w:val="00253868"/>
    <w:rsid w:val="00253872"/>
    <w:rsid w:val="002538FD"/>
    <w:rsid w:val="0025393C"/>
    <w:rsid w:val="00253957"/>
    <w:rsid w:val="002539BC"/>
    <w:rsid w:val="002539D6"/>
    <w:rsid w:val="002539DC"/>
    <w:rsid w:val="00253A53"/>
    <w:rsid w:val="00253B0A"/>
    <w:rsid w:val="00253B0D"/>
    <w:rsid w:val="00253B1E"/>
    <w:rsid w:val="00253B80"/>
    <w:rsid w:val="00253B95"/>
    <w:rsid w:val="00253B9C"/>
    <w:rsid w:val="00253C63"/>
    <w:rsid w:val="00253C64"/>
    <w:rsid w:val="00253CC6"/>
    <w:rsid w:val="00253CCA"/>
    <w:rsid w:val="00253D2E"/>
    <w:rsid w:val="00253DBB"/>
    <w:rsid w:val="00253DF0"/>
    <w:rsid w:val="00253E30"/>
    <w:rsid w:val="00253E7A"/>
    <w:rsid w:val="00253E83"/>
    <w:rsid w:val="00253EE0"/>
    <w:rsid w:val="00253F06"/>
    <w:rsid w:val="00253F0B"/>
    <w:rsid w:val="00253F0E"/>
    <w:rsid w:val="00253FB1"/>
    <w:rsid w:val="00253FBD"/>
    <w:rsid w:val="00253FF8"/>
    <w:rsid w:val="0025400D"/>
    <w:rsid w:val="00254025"/>
    <w:rsid w:val="0025403F"/>
    <w:rsid w:val="00254056"/>
    <w:rsid w:val="0025406F"/>
    <w:rsid w:val="0025407D"/>
    <w:rsid w:val="00254090"/>
    <w:rsid w:val="00254142"/>
    <w:rsid w:val="00254179"/>
    <w:rsid w:val="0025419F"/>
    <w:rsid w:val="002541AB"/>
    <w:rsid w:val="002541C4"/>
    <w:rsid w:val="002541C8"/>
    <w:rsid w:val="002541DD"/>
    <w:rsid w:val="002541FF"/>
    <w:rsid w:val="0025420D"/>
    <w:rsid w:val="00254261"/>
    <w:rsid w:val="002542E3"/>
    <w:rsid w:val="0025435D"/>
    <w:rsid w:val="00254360"/>
    <w:rsid w:val="0025436E"/>
    <w:rsid w:val="00254370"/>
    <w:rsid w:val="002543C7"/>
    <w:rsid w:val="00254417"/>
    <w:rsid w:val="0025441D"/>
    <w:rsid w:val="00254444"/>
    <w:rsid w:val="00254478"/>
    <w:rsid w:val="0025448D"/>
    <w:rsid w:val="00254499"/>
    <w:rsid w:val="002544E5"/>
    <w:rsid w:val="002544FB"/>
    <w:rsid w:val="0025451D"/>
    <w:rsid w:val="00254606"/>
    <w:rsid w:val="0025461B"/>
    <w:rsid w:val="0025461C"/>
    <w:rsid w:val="0025461F"/>
    <w:rsid w:val="00254642"/>
    <w:rsid w:val="0025465F"/>
    <w:rsid w:val="0025468E"/>
    <w:rsid w:val="002546A4"/>
    <w:rsid w:val="00254728"/>
    <w:rsid w:val="00254781"/>
    <w:rsid w:val="00254787"/>
    <w:rsid w:val="0025478E"/>
    <w:rsid w:val="002547BC"/>
    <w:rsid w:val="002547C1"/>
    <w:rsid w:val="002547E1"/>
    <w:rsid w:val="002547F6"/>
    <w:rsid w:val="002547F9"/>
    <w:rsid w:val="00254855"/>
    <w:rsid w:val="00254872"/>
    <w:rsid w:val="002548B8"/>
    <w:rsid w:val="002548C4"/>
    <w:rsid w:val="002549A1"/>
    <w:rsid w:val="002549A5"/>
    <w:rsid w:val="002549D9"/>
    <w:rsid w:val="002549DE"/>
    <w:rsid w:val="00254A18"/>
    <w:rsid w:val="00254AA5"/>
    <w:rsid w:val="00254AC1"/>
    <w:rsid w:val="00254AC5"/>
    <w:rsid w:val="00254AD1"/>
    <w:rsid w:val="00254B28"/>
    <w:rsid w:val="00254B82"/>
    <w:rsid w:val="00254B9F"/>
    <w:rsid w:val="00254BB1"/>
    <w:rsid w:val="00254BD7"/>
    <w:rsid w:val="00254BD9"/>
    <w:rsid w:val="00254C34"/>
    <w:rsid w:val="00254C85"/>
    <w:rsid w:val="00254CED"/>
    <w:rsid w:val="00254D51"/>
    <w:rsid w:val="00254D53"/>
    <w:rsid w:val="00254D8A"/>
    <w:rsid w:val="00254D97"/>
    <w:rsid w:val="00254E28"/>
    <w:rsid w:val="00254E2A"/>
    <w:rsid w:val="00254E94"/>
    <w:rsid w:val="00254EA2"/>
    <w:rsid w:val="00254F73"/>
    <w:rsid w:val="00254F9E"/>
    <w:rsid w:val="00255021"/>
    <w:rsid w:val="0025502D"/>
    <w:rsid w:val="0025503E"/>
    <w:rsid w:val="002550AA"/>
    <w:rsid w:val="002550BD"/>
    <w:rsid w:val="002550C7"/>
    <w:rsid w:val="00255193"/>
    <w:rsid w:val="002551B1"/>
    <w:rsid w:val="002551BB"/>
    <w:rsid w:val="0025520E"/>
    <w:rsid w:val="002552F7"/>
    <w:rsid w:val="00255308"/>
    <w:rsid w:val="00255346"/>
    <w:rsid w:val="002554CF"/>
    <w:rsid w:val="00255539"/>
    <w:rsid w:val="00255580"/>
    <w:rsid w:val="002555EB"/>
    <w:rsid w:val="0025560B"/>
    <w:rsid w:val="00255626"/>
    <w:rsid w:val="00255668"/>
    <w:rsid w:val="00255752"/>
    <w:rsid w:val="00255817"/>
    <w:rsid w:val="0025582E"/>
    <w:rsid w:val="0025586A"/>
    <w:rsid w:val="00255880"/>
    <w:rsid w:val="002558C0"/>
    <w:rsid w:val="00255962"/>
    <w:rsid w:val="00255971"/>
    <w:rsid w:val="00255997"/>
    <w:rsid w:val="002559D0"/>
    <w:rsid w:val="002559D9"/>
    <w:rsid w:val="002559E2"/>
    <w:rsid w:val="00255A14"/>
    <w:rsid w:val="00255A30"/>
    <w:rsid w:val="00255BC5"/>
    <w:rsid w:val="00255BEA"/>
    <w:rsid w:val="00255C06"/>
    <w:rsid w:val="00255C1D"/>
    <w:rsid w:val="00255C29"/>
    <w:rsid w:val="00255C3D"/>
    <w:rsid w:val="00255C3F"/>
    <w:rsid w:val="00255C87"/>
    <w:rsid w:val="00255CA0"/>
    <w:rsid w:val="00255CB1"/>
    <w:rsid w:val="00255CCA"/>
    <w:rsid w:val="00255CDE"/>
    <w:rsid w:val="00255D07"/>
    <w:rsid w:val="00255D91"/>
    <w:rsid w:val="00255D9C"/>
    <w:rsid w:val="00255DFF"/>
    <w:rsid w:val="00255E59"/>
    <w:rsid w:val="00255EB8"/>
    <w:rsid w:val="00255EC4"/>
    <w:rsid w:val="00255F0B"/>
    <w:rsid w:val="00255F27"/>
    <w:rsid w:val="00255F7B"/>
    <w:rsid w:val="00255F94"/>
    <w:rsid w:val="00256059"/>
    <w:rsid w:val="0025605C"/>
    <w:rsid w:val="00256064"/>
    <w:rsid w:val="002560C2"/>
    <w:rsid w:val="002560C5"/>
    <w:rsid w:val="00256102"/>
    <w:rsid w:val="00256163"/>
    <w:rsid w:val="002561A4"/>
    <w:rsid w:val="002561B4"/>
    <w:rsid w:val="002561BF"/>
    <w:rsid w:val="002561C2"/>
    <w:rsid w:val="002561F7"/>
    <w:rsid w:val="00256275"/>
    <w:rsid w:val="002562B9"/>
    <w:rsid w:val="00256344"/>
    <w:rsid w:val="0025634E"/>
    <w:rsid w:val="0025638A"/>
    <w:rsid w:val="002563B4"/>
    <w:rsid w:val="002563C1"/>
    <w:rsid w:val="002563F0"/>
    <w:rsid w:val="00256482"/>
    <w:rsid w:val="00256499"/>
    <w:rsid w:val="0025649E"/>
    <w:rsid w:val="002564E3"/>
    <w:rsid w:val="00256503"/>
    <w:rsid w:val="00256522"/>
    <w:rsid w:val="00256586"/>
    <w:rsid w:val="002565EE"/>
    <w:rsid w:val="0025665C"/>
    <w:rsid w:val="002566A3"/>
    <w:rsid w:val="002566F5"/>
    <w:rsid w:val="0025670D"/>
    <w:rsid w:val="00256766"/>
    <w:rsid w:val="00256858"/>
    <w:rsid w:val="00256877"/>
    <w:rsid w:val="0025687D"/>
    <w:rsid w:val="00256882"/>
    <w:rsid w:val="002568F9"/>
    <w:rsid w:val="00256928"/>
    <w:rsid w:val="00256978"/>
    <w:rsid w:val="0025697C"/>
    <w:rsid w:val="002569E0"/>
    <w:rsid w:val="002569F9"/>
    <w:rsid w:val="00256A21"/>
    <w:rsid w:val="00256A78"/>
    <w:rsid w:val="00256AA0"/>
    <w:rsid w:val="00256AA7"/>
    <w:rsid w:val="00256B3A"/>
    <w:rsid w:val="00256BD5"/>
    <w:rsid w:val="00256BE7"/>
    <w:rsid w:val="00256C7D"/>
    <w:rsid w:val="00256CB5"/>
    <w:rsid w:val="00256CDA"/>
    <w:rsid w:val="00256D34"/>
    <w:rsid w:val="00256D77"/>
    <w:rsid w:val="00256D82"/>
    <w:rsid w:val="00256D91"/>
    <w:rsid w:val="00256DA2"/>
    <w:rsid w:val="00256DDD"/>
    <w:rsid w:val="00256E52"/>
    <w:rsid w:val="00256EDC"/>
    <w:rsid w:val="00256EE7"/>
    <w:rsid w:val="00256EF9"/>
    <w:rsid w:val="00256F09"/>
    <w:rsid w:val="00256F6E"/>
    <w:rsid w:val="00257094"/>
    <w:rsid w:val="002570D4"/>
    <w:rsid w:val="00257303"/>
    <w:rsid w:val="00257346"/>
    <w:rsid w:val="00257357"/>
    <w:rsid w:val="0025736E"/>
    <w:rsid w:val="0025736F"/>
    <w:rsid w:val="002573C0"/>
    <w:rsid w:val="002573DD"/>
    <w:rsid w:val="00257406"/>
    <w:rsid w:val="0025749B"/>
    <w:rsid w:val="0025752E"/>
    <w:rsid w:val="00257569"/>
    <w:rsid w:val="0025761C"/>
    <w:rsid w:val="00257650"/>
    <w:rsid w:val="00257682"/>
    <w:rsid w:val="002576EC"/>
    <w:rsid w:val="002576EF"/>
    <w:rsid w:val="002576F5"/>
    <w:rsid w:val="002576FE"/>
    <w:rsid w:val="0025771C"/>
    <w:rsid w:val="00257726"/>
    <w:rsid w:val="002577A2"/>
    <w:rsid w:val="002577C6"/>
    <w:rsid w:val="002577C7"/>
    <w:rsid w:val="002577CE"/>
    <w:rsid w:val="002577F6"/>
    <w:rsid w:val="002577FF"/>
    <w:rsid w:val="00257824"/>
    <w:rsid w:val="002578C0"/>
    <w:rsid w:val="002578D3"/>
    <w:rsid w:val="002578D5"/>
    <w:rsid w:val="0025794F"/>
    <w:rsid w:val="002579C0"/>
    <w:rsid w:val="00257A3C"/>
    <w:rsid w:val="00257A46"/>
    <w:rsid w:val="00257A64"/>
    <w:rsid w:val="00257AA0"/>
    <w:rsid w:val="00257B1A"/>
    <w:rsid w:val="00257B58"/>
    <w:rsid w:val="00257BDE"/>
    <w:rsid w:val="00257BE6"/>
    <w:rsid w:val="00257C13"/>
    <w:rsid w:val="00257C65"/>
    <w:rsid w:val="00257C88"/>
    <w:rsid w:val="00257C8F"/>
    <w:rsid w:val="00257CDD"/>
    <w:rsid w:val="00257D26"/>
    <w:rsid w:val="00257D2E"/>
    <w:rsid w:val="00257D40"/>
    <w:rsid w:val="00257D54"/>
    <w:rsid w:val="00257D59"/>
    <w:rsid w:val="00257D7B"/>
    <w:rsid w:val="00257DDF"/>
    <w:rsid w:val="00257E0E"/>
    <w:rsid w:val="00257E70"/>
    <w:rsid w:val="00257EF0"/>
    <w:rsid w:val="00257FCB"/>
    <w:rsid w:val="00257FD2"/>
    <w:rsid w:val="0025BF97"/>
    <w:rsid w:val="00260094"/>
    <w:rsid w:val="00260175"/>
    <w:rsid w:val="0026021F"/>
    <w:rsid w:val="002602C4"/>
    <w:rsid w:val="002602D8"/>
    <w:rsid w:val="00260317"/>
    <w:rsid w:val="00260339"/>
    <w:rsid w:val="00260389"/>
    <w:rsid w:val="0026038E"/>
    <w:rsid w:val="002603B5"/>
    <w:rsid w:val="002603C4"/>
    <w:rsid w:val="002603E4"/>
    <w:rsid w:val="00260470"/>
    <w:rsid w:val="0026047C"/>
    <w:rsid w:val="002604BB"/>
    <w:rsid w:val="002604E5"/>
    <w:rsid w:val="00260560"/>
    <w:rsid w:val="00260572"/>
    <w:rsid w:val="00260575"/>
    <w:rsid w:val="00260583"/>
    <w:rsid w:val="002606B1"/>
    <w:rsid w:val="00260706"/>
    <w:rsid w:val="00260717"/>
    <w:rsid w:val="00260754"/>
    <w:rsid w:val="0026077D"/>
    <w:rsid w:val="0026085C"/>
    <w:rsid w:val="0026086D"/>
    <w:rsid w:val="00260913"/>
    <w:rsid w:val="00260918"/>
    <w:rsid w:val="0026098D"/>
    <w:rsid w:val="0026099A"/>
    <w:rsid w:val="002609DD"/>
    <w:rsid w:val="00260A23"/>
    <w:rsid w:val="00260A54"/>
    <w:rsid w:val="00260A56"/>
    <w:rsid w:val="00260A67"/>
    <w:rsid w:val="00260A6A"/>
    <w:rsid w:val="00260B11"/>
    <w:rsid w:val="00260B22"/>
    <w:rsid w:val="00260B34"/>
    <w:rsid w:val="00260B4C"/>
    <w:rsid w:val="00260B7D"/>
    <w:rsid w:val="00260BB4"/>
    <w:rsid w:val="00260BD7"/>
    <w:rsid w:val="00260BFE"/>
    <w:rsid w:val="00260CC0"/>
    <w:rsid w:val="00260CDF"/>
    <w:rsid w:val="00260D3A"/>
    <w:rsid w:val="00260D7E"/>
    <w:rsid w:val="00260DD8"/>
    <w:rsid w:val="00260DF6"/>
    <w:rsid w:val="00260E02"/>
    <w:rsid w:val="00260E12"/>
    <w:rsid w:val="00260E3A"/>
    <w:rsid w:val="00260E45"/>
    <w:rsid w:val="00260E4B"/>
    <w:rsid w:val="00260E6A"/>
    <w:rsid w:val="00260E91"/>
    <w:rsid w:val="00260F08"/>
    <w:rsid w:val="00260F34"/>
    <w:rsid w:val="00260F9E"/>
    <w:rsid w:val="00260FA6"/>
    <w:rsid w:val="00260FD4"/>
    <w:rsid w:val="00260FE8"/>
    <w:rsid w:val="0026105F"/>
    <w:rsid w:val="00261091"/>
    <w:rsid w:val="00261094"/>
    <w:rsid w:val="002610B1"/>
    <w:rsid w:val="002610F7"/>
    <w:rsid w:val="0026116C"/>
    <w:rsid w:val="00261185"/>
    <w:rsid w:val="00261246"/>
    <w:rsid w:val="0026124D"/>
    <w:rsid w:val="002612F3"/>
    <w:rsid w:val="0026134E"/>
    <w:rsid w:val="00261351"/>
    <w:rsid w:val="0026137A"/>
    <w:rsid w:val="0026137F"/>
    <w:rsid w:val="00261386"/>
    <w:rsid w:val="00261429"/>
    <w:rsid w:val="0026148D"/>
    <w:rsid w:val="002614C6"/>
    <w:rsid w:val="002614D8"/>
    <w:rsid w:val="002614E3"/>
    <w:rsid w:val="0026156F"/>
    <w:rsid w:val="0026157D"/>
    <w:rsid w:val="002615E3"/>
    <w:rsid w:val="0026160D"/>
    <w:rsid w:val="00261648"/>
    <w:rsid w:val="00261661"/>
    <w:rsid w:val="0026166D"/>
    <w:rsid w:val="002616C3"/>
    <w:rsid w:val="002616F6"/>
    <w:rsid w:val="0026175E"/>
    <w:rsid w:val="00261773"/>
    <w:rsid w:val="0026179C"/>
    <w:rsid w:val="00261841"/>
    <w:rsid w:val="00261890"/>
    <w:rsid w:val="002618A1"/>
    <w:rsid w:val="0026195E"/>
    <w:rsid w:val="002619D5"/>
    <w:rsid w:val="00261A57"/>
    <w:rsid w:val="00261A5C"/>
    <w:rsid w:val="00261A75"/>
    <w:rsid w:val="00261AC1"/>
    <w:rsid w:val="00261ADF"/>
    <w:rsid w:val="00261B1C"/>
    <w:rsid w:val="00261B28"/>
    <w:rsid w:val="00261B5A"/>
    <w:rsid w:val="00261BB5"/>
    <w:rsid w:val="00261BCB"/>
    <w:rsid w:val="00261BEC"/>
    <w:rsid w:val="00261BF8"/>
    <w:rsid w:val="00261C06"/>
    <w:rsid w:val="00261C0D"/>
    <w:rsid w:val="00261C51"/>
    <w:rsid w:val="00261C99"/>
    <w:rsid w:val="00261CE2"/>
    <w:rsid w:val="00261D04"/>
    <w:rsid w:val="00261D5E"/>
    <w:rsid w:val="00261D6B"/>
    <w:rsid w:val="00261DDC"/>
    <w:rsid w:val="00261EBE"/>
    <w:rsid w:val="00261F05"/>
    <w:rsid w:val="00261F34"/>
    <w:rsid w:val="00261F36"/>
    <w:rsid w:val="00261F5B"/>
    <w:rsid w:val="00261F6B"/>
    <w:rsid w:val="00261FCE"/>
    <w:rsid w:val="00261FDB"/>
    <w:rsid w:val="002620A1"/>
    <w:rsid w:val="002620F9"/>
    <w:rsid w:val="00262147"/>
    <w:rsid w:val="00262195"/>
    <w:rsid w:val="002621BA"/>
    <w:rsid w:val="002621E3"/>
    <w:rsid w:val="002621FF"/>
    <w:rsid w:val="0026221D"/>
    <w:rsid w:val="00262257"/>
    <w:rsid w:val="00262289"/>
    <w:rsid w:val="00262293"/>
    <w:rsid w:val="002622B1"/>
    <w:rsid w:val="0026230F"/>
    <w:rsid w:val="00262345"/>
    <w:rsid w:val="00262365"/>
    <w:rsid w:val="00262379"/>
    <w:rsid w:val="002623BA"/>
    <w:rsid w:val="00262433"/>
    <w:rsid w:val="00262437"/>
    <w:rsid w:val="0026243D"/>
    <w:rsid w:val="002624AC"/>
    <w:rsid w:val="002624D3"/>
    <w:rsid w:val="00262500"/>
    <w:rsid w:val="00262527"/>
    <w:rsid w:val="0026252D"/>
    <w:rsid w:val="00262568"/>
    <w:rsid w:val="002625B0"/>
    <w:rsid w:val="00262609"/>
    <w:rsid w:val="0026264B"/>
    <w:rsid w:val="0026264D"/>
    <w:rsid w:val="002626C2"/>
    <w:rsid w:val="00262775"/>
    <w:rsid w:val="00262786"/>
    <w:rsid w:val="002627CF"/>
    <w:rsid w:val="002627EF"/>
    <w:rsid w:val="002627F9"/>
    <w:rsid w:val="002627FA"/>
    <w:rsid w:val="0026287A"/>
    <w:rsid w:val="002628A1"/>
    <w:rsid w:val="002628C7"/>
    <w:rsid w:val="002628E9"/>
    <w:rsid w:val="00262983"/>
    <w:rsid w:val="002629A6"/>
    <w:rsid w:val="002629BE"/>
    <w:rsid w:val="00262A3F"/>
    <w:rsid w:val="00262B76"/>
    <w:rsid w:val="00262B98"/>
    <w:rsid w:val="00262BC5"/>
    <w:rsid w:val="00262C05"/>
    <w:rsid w:val="00262CAA"/>
    <w:rsid w:val="00262D0C"/>
    <w:rsid w:val="00262D30"/>
    <w:rsid w:val="00262D58"/>
    <w:rsid w:val="00262DCF"/>
    <w:rsid w:val="00262EB8"/>
    <w:rsid w:val="00262EC7"/>
    <w:rsid w:val="00262EE6"/>
    <w:rsid w:val="00262EE8"/>
    <w:rsid w:val="00262EEE"/>
    <w:rsid w:val="00262F70"/>
    <w:rsid w:val="00263024"/>
    <w:rsid w:val="00263076"/>
    <w:rsid w:val="002630AF"/>
    <w:rsid w:val="00263129"/>
    <w:rsid w:val="0026317E"/>
    <w:rsid w:val="00263204"/>
    <w:rsid w:val="0026322B"/>
    <w:rsid w:val="00263235"/>
    <w:rsid w:val="00263245"/>
    <w:rsid w:val="00263254"/>
    <w:rsid w:val="00263272"/>
    <w:rsid w:val="0026331E"/>
    <w:rsid w:val="00263390"/>
    <w:rsid w:val="002633C8"/>
    <w:rsid w:val="00263447"/>
    <w:rsid w:val="0026348E"/>
    <w:rsid w:val="002634BD"/>
    <w:rsid w:val="002634C9"/>
    <w:rsid w:val="002634CA"/>
    <w:rsid w:val="002634E4"/>
    <w:rsid w:val="00263539"/>
    <w:rsid w:val="00263576"/>
    <w:rsid w:val="0026357D"/>
    <w:rsid w:val="00263581"/>
    <w:rsid w:val="002635B3"/>
    <w:rsid w:val="002635BF"/>
    <w:rsid w:val="002635C0"/>
    <w:rsid w:val="0026369B"/>
    <w:rsid w:val="002636A4"/>
    <w:rsid w:val="002636B9"/>
    <w:rsid w:val="002636EF"/>
    <w:rsid w:val="00263744"/>
    <w:rsid w:val="00263798"/>
    <w:rsid w:val="002637B3"/>
    <w:rsid w:val="002637C2"/>
    <w:rsid w:val="002637D6"/>
    <w:rsid w:val="002637E2"/>
    <w:rsid w:val="002637F2"/>
    <w:rsid w:val="0026383F"/>
    <w:rsid w:val="0026387B"/>
    <w:rsid w:val="00263891"/>
    <w:rsid w:val="00263899"/>
    <w:rsid w:val="002638AA"/>
    <w:rsid w:val="002638C2"/>
    <w:rsid w:val="002638CF"/>
    <w:rsid w:val="00263956"/>
    <w:rsid w:val="00263A19"/>
    <w:rsid w:val="00263A30"/>
    <w:rsid w:val="00263A51"/>
    <w:rsid w:val="00263A6E"/>
    <w:rsid w:val="00263A84"/>
    <w:rsid w:val="00263AB2"/>
    <w:rsid w:val="00263ABC"/>
    <w:rsid w:val="00263AF4"/>
    <w:rsid w:val="00263AF7"/>
    <w:rsid w:val="00263BB7"/>
    <w:rsid w:val="00263BC6"/>
    <w:rsid w:val="00263C06"/>
    <w:rsid w:val="00263C7B"/>
    <w:rsid w:val="00263C8C"/>
    <w:rsid w:val="00263C8E"/>
    <w:rsid w:val="00263C95"/>
    <w:rsid w:val="00263CF0"/>
    <w:rsid w:val="00263D06"/>
    <w:rsid w:val="00263D08"/>
    <w:rsid w:val="00263D15"/>
    <w:rsid w:val="00263DC7"/>
    <w:rsid w:val="00263DFF"/>
    <w:rsid w:val="00263E2D"/>
    <w:rsid w:val="00263E36"/>
    <w:rsid w:val="00263E7F"/>
    <w:rsid w:val="00263EF4"/>
    <w:rsid w:val="00263F10"/>
    <w:rsid w:val="00263FAE"/>
    <w:rsid w:val="00263FD1"/>
    <w:rsid w:val="00264023"/>
    <w:rsid w:val="002640E6"/>
    <w:rsid w:val="002640EE"/>
    <w:rsid w:val="00264113"/>
    <w:rsid w:val="0026411B"/>
    <w:rsid w:val="0026412C"/>
    <w:rsid w:val="002641A0"/>
    <w:rsid w:val="00264241"/>
    <w:rsid w:val="0026424A"/>
    <w:rsid w:val="0026424C"/>
    <w:rsid w:val="0026426D"/>
    <w:rsid w:val="00264276"/>
    <w:rsid w:val="002642A3"/>
    <w:rsid w:val="002642B2"/>
    <w:rsid w:val="002642C8"/>
    <w:rsid w:val="00264354"/>
    <w:rsid w:val="00264357"/>
    <w:rsid w:val="00264367"/>
    <w:rsid w:val="002643CA"/>
    <w:rsid w:val="002643E9"/>
    <w:rsid w:val="00264429"/>
    <w:rsid w:val="0026443A"/>
    <w:rsid w:val="0026449E"/>
    <w:rsid w:val="002644A0"/>
    <w:rsid w:val="002645A6"/>
    <w:rsid w:val="002645AE"/>
    <w:rsid w:val="002645B0"/>
    <w:rsid w:val="002645E6"/>
    <w:rsid w:val="0026468B"/>
    <w:rsid w:val="002646CF"/>
    <w:rsid w:val="002646D5"/>
    <w:rsid w:val="002646D9"/>
    <w:rsid w:val="002646EB"/>
    <w:rsid w:val="002646F4"/>
    <w:rsid w:val="00264746"/>
    <w:rsid w:val="00264753"/>
    <w:rsid w:val="00264755"/>
    <w:rsid w:val="00264778"/>
    <w:rsid w:val="00264786"/>
    <w:rsid w:val="002647A0"/>
    <w:rsid w:val="002647FA"/>
    <w:rsid w:val="002648C1"/>
    <w:rsid w:val="0026491C"/>
    <w:rsid w:val="0026496F"/>
    <w:rsid w:val="00264980"/>
    <w:rsid w:val="002649A2"/>
    <w:rsid w:val="00264A10"/>
    <w:rsid w:val="00264A5D"/>
    <w:rsid w:val="00264A79"/>
    <w:rsid w:val="00264B2A"/>
    <w:rsid w:val="00264B2B"/>
    <w:rsid w:val="00264B34"/>
    <w:rsid w:val="00264B62"/>
    <w:rsid w:val="00264BD0"/>
    <w:rsid w:val="00264BED"/>
    <w:rsid w:val="00264BFA"/>
    <w:rsid w:val="00264C1A"/>
    <w:rsid w:val="00264CAF"/>
    <w:rsid w:val="00264CB5"/>
    <w:rsid w:val="00264CDB"/>
    <w:rsid w:val="00264D05"/>
    <w:rsid w:val="00264D26"/>
    <w:rsid w:val="00264DBF"/>
    <w:rsid w:val="00264E00"/>
    <w:rsid w:val="00264E22"/>
    <w:rsid w:val="00264E50"/>
    <w:rsid w:val="00264E58"/>
    <w:rsid w:val="00264EEC"/>
    <w:rsid w:val="00264F0C"/>
    <w:rsid w:val="00264F24"/>
    <w:rsid w:val="0026500D"/>
    <w:rsid w:val="0026505D"/>
    <w:rsid w:val="0026508B"/>
    <w:rsid w:val="002650F5"/>
    <w:rsid w:val="00265137"/>
    <w:rsid w:val="0026513B"/>
    <w:rsid w:val="0026513C"/>
    <w:rsid w:val="0026513D"/>
    <w:rsid w:val="002651D2"/>
    <w:rsid w:val="002651E9"/>
    <w:rsid w:val="0026524F"/>
    <w:rsid w:val="00265280"/>
    <w:rsid w:val="002652BC"/>
    <w:rsid w:val="002652C7"/>
    <w:rsid w:val="00265305"/>
    <w:rsid w:val="0026531F"/>
    <w:rsid w:val="00265321"/>
    <w:rsid w:val="002653BB"/>
    <w:rsid w:val="002653F9"/>
    <w:rsid w:val="0026547F"/>
    <w:rsid w:val="00265484"/>
    <w:rsid w:val="002654D2"/>
    <w:rsid w:val="002654E2"/>
    <w:rsid w:val="002654F9"/>
    <w:rsid w:val="00265562"/>
    <w:rsid w:val="002655E7"/>
    <w:rsid w:val="002655EA"/>
    <w:rsid w:val="002655FA"/>
    <w:rsid w:val="0026560B"/>
    <w:rsid w:val="00265664"/>
    <w:rsid w:val="002656A2"/>
    <w:rsid w:val="002656B4"/>
    <w:rsid w:val="00265732"/>
    <w:rsid w:val="0026578C"/>
    <w:rsid w:val="00265799"/>
    <w:rsid w:val="002657D3"/>
    <w:rsid w:val="0026580E"/>
    <w:rsid w:val="0026588D"/>
    <w:rsid w:val="002658D0"/>
    <w:rsid w:val="00265988"/>
    <w:rsid w:val="002659B2"/>
    <w:rsid w:val="00265A1C"/>
    <w:rsid w:val="00265A39"/>
    <w:rsid w:val="00265A5C"/>
    <w:rsid w:val="00265A91"/>
    <w:rsid w:val="00265AB9"/>
    <w:rsid w:val="00265AC0"/>
    <w:rsid w:val="00265B72"/>
    <w:rsid w:val="00265BD4"/>
    <w:rsid w:val="00265C25"/>
    <w:rsid w:val="00265C4E"/>
    <w:rsid w:val="00265CD2"/>
    <w:rsid w:val="00265D2A"/>
    <w:rsid w:val="00265D3A"/>
    <w:rsid w:val="00265D55"/>
    <w:rsid w:val="00265D7A"/>
    <w:rsid w:val="00265D9E"/>
    <w:rsid w:val="00265DAE"/>
    <w:rsid w:val="00265DE9"/>
    <w:rsid w:val="00265E45"/>
    <w:rsid w:val="00265E8D"/>
    <w:rsid w:val="00265F2C"/>
    <w:rsid w:val="00265FD5"/>
    <w:rsid w:val="00265FFE"/>
    <w:rsid w:val="00266009"/>
    <w:rsid w:val="00266041"/>
    <w:rsid w:val="00266075"/>
    <w:rsid w:val="0026607C"/>
    <w:rsid w:val="00266104"/>
    <w:rsid w:val="00266119"/>
    <w:rsid w:val="0026618B"/>
    <w:rsid w:val="002661A6"/>
    <w:rsid w:val="00266208"/>
    <w:rsid w:val="0026620E"/>
    <w:rsid w:val="00266234"/>
    <w:rsid w:val="00266256"/>
    <w:rsid w:val="00266257"/>
    <w:rsid w:val="002662EC"/>
    <w:rsid w:val="002662EF"/>
    <w:rsid w:val="0026631F"/>
    <w:rsid w:val="0026632B"/>
    <w:rsid w:val="00266360"/>
    <w:rsid w:val="002663A4"/>
    <w:rsid w:val="002663C8"/>
    <w:rsid w:val="002663CD"/>
    <w:rsid w:val="002663D9"/>
    <w:rsid w:val="00266416"/>
    <w:rsid w:val="00266451"/>
    <w:rsid w:val="0026660A"/>
    <w:rsid w:val="0026660C"/>
    <w:rsid w:val="0026663E"/>
    <w:rsid w:val="00266659"/>
    <w:rsid w:val="00266666"/>
    <w:rsid w:val="002666FE"/>
    <w:rsid w:val="0026673E"/>
    <w:rsid w:val="0026675C"/>
    <w:rsid w:val="00266772"/>
    <w:rsid w:val="002667A1"/>
    <w:rsid w:val="002667F6"/>
    <w:rsid w:val="0026695B"/>
    <w:rsid w:val="00266975"/>
    <w:rsid w:val="002669C9"/>
    <w:rsid w:val="002669EE"/>
    <w:rsid w:val="002669FC"/>
    <w:rsid w:val="00266A13"/>
    <w:rsid w:val="00266A36"/>
    <w:rsid w:val="00266A44"/>
    <w:rsid w:val="00266A63"/>
    <w:rsid w:val="00266A7A"/>
    <w:rsid w:val="00266A90"/>
    <w:rsid w:val="00266A96"/>
    <w:rsid w:val="00266AB0"/>
    <w:rsid w:val="00266ADA"/>
    <w:rsid w:val="00266B6D"/>
    <w:rsid w:val="00266BFF"/>
    <w:rsid w:val="00266C4F"/>
    <w:rsid w:val="00266C53"/>
    <w:rsid w:val="00266CAB"/>
    <w:rsid w:val="00266CC5"/>
    <w:rsid w:val="00266D18"/>
    <w:rsid w:val="00266D1E"/>
    <w:rsid w:val="00266D4D"/>
    <w:rsid w:val="00266DBB"/>
    <w:rsid w:val="00266DF3"/>
    <w:rsid w:val="00266DFB"/>
    <w:rsid w:val="00266E74"/>
    <w:rsid w:val="00266F1E"/>
    <w:rsid w:val="00266F1F"/>
    <w:rsid w:val="00266FBD"/>
    <w:rsid w:val="00266FE7"/>
    <w:rsid w:val="00266FF9"/>
    <w:rsid w:val="002671B2"/>
    <w:rsid w:val="002671C7"/>
    <w:rsid w:val="002671FE"/>
    <w:rsid w:val="00267200"/>
    <w:rsid w:val="0026723E"/>
    <w:rsid w:val="0026725D"/>
    <w:rsid w:val="002672AD"/>
    <w:rsid w:val="002672C1"/>
    <w:rsid w:val="00267334"/>
    <w:rsid w:val="002673D3"/>
    <w:rsid w:val="00267418"/>
    <w:rsid w:val="00267481"/>
    <w:rsid w:val="00267491"/>
    <w:rsid w:val="002674CB"/>
    <w:rsid w:val="002674D8"/>
    <w:rsid w:val="002674ED"/>
    <w:rsid w:val="0026754B"/>
    <w:rsid w:val="00267581"/>
    <w:rsid w:val="002675B0"/>
    <w:rsid w:val="002675D0"/>
    <w:rsid w:val="00267630"/>
    <w:rsid w:val="00267642"/>
    <w:rsid w:val="00267647"/>
    <w:rsid w:val="0026764B"/>
    <w:rsid w:val="0026765A"/>
    <w:rsid w:val="0026770D"/>
    <w:rsid w:val="0026773F"/>
    <w:rsid w:val="00267764"/>
    <w:rsid w:val="00267797"/>
    <w:rsid w:val="002677C6"/>
    <w:rsid w:val="002677E4"/>
    <w:rsid w:val="002677F0"/>
    <w:rsid w:val="0026783B"/>
    <w:rsid w:val="0026783F"/>
    <w:rsid w:val="0026785B"/>
    <w:rsid w:val="0026786A"/>
    <w:rsid w:val="0026786E"/>
    <w:rsid w:val="002678D5"/>
    <w:rsid w:val="00267922"/>
    <w:rsid w:val="0026796F"/>
    <w:rsid w:val="0026798B"/>
    <w:rsid w:val="00267A53"/>
    <w:rsid w:val="00267A7B"/>
    <w:rsid w:val="00267AA5"/>
    <w:rsid w:val="00267AB9"/>
    <w:rsid w:val="00267AC0"/>
    <w:rsid w:val="00267AD4"/>
    <w:rsid w:val="00267B2E"/>
    <w:rsid w:val="00267B4D"/>
    <w:rsid w:val="00267B76"/>
    <w:rsid w:val="00267BAA"/>
    <w:rsid w:val="00267BDF"/>
    <w:rsid w:val="00267BFF"/>
    <w:rsid w:val="00267C1C"/>
    <w:rsid w:val="00267C36"/>
    <w:rsid w:val="00267C69"/>
    <w:rsid w:val="00267C86"/>
    <w:rsid w:val="00267D3D"/>
    <w:rsid w:val="00267D44"/>
    <w:rsid w:val="00267D4E"/>
    <w:rsid w:val="00267DA0"/>
    <w:rsid w:val="00267DBA"/>
    <w:rsid w:val="00267E18"/>
    <w:rsid w:val="00267E51"/>
    <w:rsid w:val="00267E67"/>
    <w:rsid w:val="00267E89"/>
    <w:rsid w:val="00267E9F"/>
    <w:rsid w:val="00267EA1"/>
    <w:rsid w:val="00267FCA"/>
    <w:rsid w:val="00267FFE"/>
    <w:rsid w:val="0027002C"/>
    <w:rsid w:val="00270058"/>
    <w:rsid w:val="0027005A"/>
    <w:rsid w:val="002700D6"/>
    <w:rsid w:val="002700E5"/>
    <w:rsid w:val="002700F3"/>
    <w:rsid w:val="0027011A"/>
    <w:rsid w:val="0027011D"/>
    <w:rsid w:val="0027015A"/>
    <w:rsid w:val="002701A6"/>
    <w:rsid w:val="002701B9"/>
    <w:rsid w:val="002701D0"/>
    <w:rsid w:val="002701F5"/>
    <w:rsid w:val="0027022D"/>
    <w:rsid w:val="0027022F"/>
    <w:rsid w:val="00270266"/>
    <w:rsid w:val="0027026D"/>
    <w:rsid w:val="0027026F"/>
    <w:rsid w:val="002702D6"/>
    <w:rsid w:val="00270361"/>
    <w:rsid w:val="00270369"/>
    <w:rsid w:val="00270393"/>
    <w:rsid w:val="002703D6"/>
    <w:rsid w:val="00270422"/>
    <w:rsid w:val="0027043B"/>
    <w:rsid w:val="0027043F"/>
    <w:rsid w:val="0027048C"/>
    <w:rsid w:val="002704F2"/>
    <w:rsid w:val="00270516"/>
    <w:rsid w:val="00270523"/>
    <w:rsid w:val="002705EB"/>
    <w:rsid w:val="002705F3"/>
    <w:rsid w:val="0027063B"/>
    <w:rsid w:val="00270663"/>
    <w:rsid w:val="002706D1"/>
    <w:rsid w:val="002706DE"/>
    <w:rsid w:val="00270781"/>
    <w:rsid w:val="002707CE"/>
    <w:rsid w:val="002707DC"/>
    <w:rsid w:val="0027082E"/>
    <w:rsid w:val="00270851"/>
    <w:rsid w:val="00270938"/>
    <w:rsid w:val="00270994"/>
    <w:rsid w:val="002709A9"/>
    <w:rsid w:val="00270A54"/>
    <w:rsid w:val="00270A86"/>
    <w:rsid w:val="00270A99"/>
    <w:rsid w:val="00270AB0"/>
    <w:rsid w:val="00270AEB"/>
    <w:rsid w:val="00270AFE"/>
    <w:rsid w:val="00270B59"/>
    <w:rsid w:val="00270C14"/>
    <w:rsid w:val="00270C44"/>
    <w:rsid w:val="00270C60"/>
    <w:rsid w:val="00270C6B"/>
    <w:rsid w:val="00270C95"/>
    <w:rsid w:val="00270CB8"/>
    <w:rsid w:val="00270CBF"/>
    <w:rsid w:val="00270D10"/>
    <w:rsid w:val="00270D53"/>
    <w:rsid w:val="00270DDA"/>
    <w:rsid w:val="00270E2E"/>
    <w:rsid w:val="00270E75"/>
    <w:rsid w:val="00270F13"/>
    <w:rsid w:val="00270FC9"/>
    <w:rsid w:val="00270FEF"/>
    <w:rsid w:val="0027108B"/>
    <w:rsid w:val="002710B1"/>
    <w:rsid w:val="0027119E"/>
    <w:rsid w:val="002711AE"/>
    <w:rsid w:val="00271284"/>
    <w:rsid w:val="0027129E"/>
    <w:rsid w:val="002712F0"/>
    <w:rsid w:val="00271318"/>
    <w:rsid w:val="00271358"/>
    <w:rsid w:val="002713B2"/>
    <w:rsid w:val="002713BF"/>
    <w:rsid w:val="002713F5"/>
    <w:rsid w:val="00271402"/>
    <w:rsid w:val="00271493"/>
    <w:rsid w:val="002714B8"/>
    <w:rsid w:val="002714BA"/>
    <w:rsid w:val="00271500"/>
    <w:rsid w:val="00271530"/>
    <w:rsid w:val="002715D9"/>
    <w:rsid w:val="002715EB"/>
    <w:rsid w:val="002715F1"/>
    <w:rsid w:val="00271673"/>
    <w:rsid w:val="002716ED"/>
    <w:rsid w:val="00271707"/>
    <w:rsid w:val="00271721"/>
    <w:rsid w:val="00271733"/>
    <w:rsid w:val="00271741"/>
    <w:rsid w:val="002717B4"/>
    <w:rsid w:val="0027180B"/>
    <w:rsid w:val="0027189A"/>
    <w:rsid w:val="002718B2"/>
    <w:rsid w:val="002718EC"/>
    <w:rsid w:val="0027196A"/>
    <w:rsid w:val="00271972"/>
    <w:rsid w:val="0027197E"/>
    <w:rsid w:val="002719EF"/>
    <w:rsid w:val="00271A49"/>
    <w:rsid w:val="00271A6D"/>
    <w:rsid w:val="00271A7B"/>
    <w:rsid w:val="00271AD6"/>
    <w:rsid w:val="00271B17"/>
    <w:rsid w:val="00271BC1"/>
    <w:rsid w:val="00271BE1"/>
    <w:rsid w:val="00271C07"/>
    <w:rsid w:val="00271C55"/>
    <w:rsid w:val="00271CB6"/>
    <w:rsid w:val="00271CF5"/>
    <w:rsid w:val="00271D3A"/>
    <w:rsid w:val="00271D3C"/>
    <w:rsid w:val="00271D44"/>
    <w:rsid w:val="00271DA3"/>
    <w:rsid w:val="00271DFF"/>
    <w:rsid w:val="00271E7F"/>
    <w:rsid w:val="00271E9F"/>
    <w:rsid w:val="00271EC8"/>
    <w:rsid w:val="00271EE9"/>
    <w:rsid w:val="00271EF4"/>
    <w:rsid w:val="00271EFB"/>
    <w:rsid w:val="00271F3B"/>
    <w:rsid w:val="00271FB1"/>
    <w:rsid w:val="00271FCC"/>
    <w:rsid w:val="00271FCD"/>
    <w:rsid w:val="00271FEC"/>
    <w:rsid w:val="00272093"/>
    <w:rsid w:val="0027209F"/>
    <w:rsid w:val="002720D0"/>
    <w:rsid w:val="002720F8"/>
    <w:rsid w:val="0027214E"/>
    <w:rsid w:val="00272152"/>
    <w:rsid w:val="00272178"/>
    <w:rsid w:val="00272185"/>
    <w:rsid w:val="00272194"/>
    <w:rsid w:val="002721B7"/>
    <w:rsid w:val="002721EA"/>
    <w:rsid w:val="002721F5"/>
    <w:rsid w:val="0027226C"/>
    <w:rsid w:val="002722E8"/>
    <w:rsid w:val="00272305"/>
    <w:rsid w:val="0027231E"/>
    <w:rsid w:val="0027234D"/>
    <w:rsid w:val="002723CE"/>
    <w:rsid w:val="002723EE"/>
    <w:rsid w:val="0027240C"/>
    <w:rsid w:val="0027241A"/>
    <w:rsid w:val="0027241C"/>
    <w:rsid w:val="00272444"/>
    <w:rsid w:val="00272470"/>
    <w:rsid w:val="002724CF"/>
    <w:rsid w:val="002724F0"/>
    <w:rsid w:val="002724FD"/>
    <w:rsid w:val="00272580"/>
    <w:rsid w:val="0027259B"/>
    <w:rsid w:val="0027266D"/>
    <w:rsid w:val="00272693"/>
    <w:rsid w:val="002726AE"/>
    <w:rsid w:val="002726BD"/>
    <w:rsid w:val="002726CB"/>
    <w:rsid w:val="002726CF"/>
    <w:rsid w:val="002726F1"/>
    <w:rsid w:val="00272706"/>
    <w:rsid w:val="00272760"/>
    <w:rsid w:val="00272766"/>
    <w:rsid w:val="002727E8"/>
    <w:rsid w:val="002727F1"/>
    <w:rsid w:val="00272849"/>
    <w:rsid w:val="0027284D"/>
    <w:rsid w:val="002728EF"/>
    <w:rsid w:val="00272935"/>
    <w:rsid w:val="00272982"/>
    <w:rsid w:val="00272993"/>
    <w:rsid w:val="002729F4"/>
    <w:rsid w:val="00272A5B"/>
    <w:rsid w:val="00272AB5"/>
    <w:rsid w:val="00272B12"/>
    <w:rsid w:val="00272B4C"/>
    <w:rsid w:val="00272B84"/>
    <w:rsid w:val="00272BA0"/>
    <w:rsid w:val="00272BA1"/>
    <w:rsid w:val="00272BF7"/>
    <w:rsid w:val="00272C00"/>
    <w:rsid w:val="00272C14"/>
    <w:rsid w:val="00272C1A"/>
    <w:rsid w:val="00272C7C"/>
    <w:rsid w:val="00272CD0"/>
    <w:rsid w:val="00272D1A"/>
    <w:rsid w:val="00272D83"/>
    <w:rsid w:val="00272D9A"/>
    <w:rsid w:val="00272DBF"/>
    <w:rsid w:val="00272E0F"/>
    <w:rsid w:val="00272E2A"/>
    <w:rsid w:val="00272E71"/>
    <w:rsid w:val="00272F0D"/>
    <w:rsid w:val="00272FA1"/>
    <w:rsid w:val="00273024"/>
    <w:rsid w:val="0027303A"/>
    <w:rsid w:val="0027304A"/>
    <w:rsid w:val="002730B2"/>
    <w:rsid w:val="002730B5"/>
    <w:rsid w:val="002731B3"/>
    <w:rsid w:val="002731F0"/>
    <w:rsid w:val="00273254"/>
    <w:rsid w:val="0027328E"/>
    <w:rsid w:val="00273307"/>
    <w:rsid w:val="0027333D"/>
    <w:rsid w:val="0027343C"/>
    <w:rsid w:val="0027345C"/>
    <w:rsid w:val="00273464"/>
    <w:rsid w:val="002734B4"/>
    <w:rsid w:val="002734EA"/>
    <w:rsid w:val="00273516"/>
    <w:rsid w:val="0027358E"/>
    <w:rsid w:val="00273596"/>
    <w:rsid w:val="00273624"/>
    <w:rsid w:val="0027363A"/>
    <w:rsid w:val="0027369C"/>
    <w:rsid w:val="002736B9"/>
    <w:rsid w:val="0027370B"/>
    <w:rsid w:val="0027374F"/>
    <w:rsid w:val="0027380B"/>
    <w:rsid w:val="00273854"/>
    <w:rsid w:val="002738D5"/>
    <w:rsid w:val="0027390A"/>
    <w:rsid w:val="002739E3"/>
    <w:rsid w:val="002739F1"/>
    <w:rsid w:val="00273A0E"/>
    <w:rsid w:val="00273A37"/>
    <w:rsid w:val="00273A4B"/>
    <w:rsid w:val="00273A4F"/>
    <w:rsid w:val="00273A8F"/>
    <w:rsid w:val="00273ABF"/>
    <w:rsid w:val="00273B8E"/>
    <w:rsid w:val="00273C0E"/>
    <w:rsid w:val="00273C48"/>
    <w:rsid w:val="00273C78"/>
    <w:rsid w:val="00273C9A"/>
    <w:rsid w:val="00273CD7"/>
    <w:rsid w:val="00273D32"/>
    <w:rsid w:val="00273DA4"/>
    <w:rsid w:val="00273DA9"/>
    <w:rsid w:val="00273DB8"/>
    <w:rsid w:val="00273DD2"/>
    <w:rsid w:val="00273E13"/>
    <w:rsid w:val="00273F04"/>
    <w:rsid w:val="00273F05"/>
    <w:rsid w:val="00273FB5"/>
    <w:rsid w:val="00273FD6"/>
    <w:rsid w:val="0027407F"/>
    <w:rsid w:val="002740F2"/>
    <w:rsid w:val="002740F7"/>
    <w:rsid w:val="0027410E"/>
    <w:rsid w:val="00274139"/>
    <w:rsid w:val="00274144"/>
    <w:rsid w:val="00274180"/>
    <w:rsid w:val="002741A6"/>
    <w:rsid w:val="002741AA"/>
    <w:rsid w:val="002741B2"/>
    <w:rsid w:val="002741D2"/>
    <w:rsid w:val="002741EE"/>
    <w:rsid w:val="00274217"/>
    <w:rsid w:val="00274224"/>
    <w:rsid w:val="00274278"/>
    <w:rsid w:val="002742B7"/>
    <w:rsid w:val="00274350"/>
    <w:rsid w:val="0027436E"/>
    <w:rsid w:val="0027446B"/>
    <w:rsid w:val="002744A8"/>
    <w:rsid w:val="00274519"/>
    <w:rsid w:val="0027457F"/>
    <w:rsid w:val="002745AC"/>
    <w:rsid w:val="00274650"/>
    <w:rsid w:val="0027466A"/>
    <w:rsid w:val="0027466F"/>
    <w:rsid w:val="00274677"/>
    <w:rsid w:val="002746AB"/>
    <w:rsid w:val="002746CC"/>
    <w:rsid w:val="002746EC"/>
    <w:rsid w:val="002746F8"/>
    <w:rsid w:val="00274728"/>
    <w:rsid w:val="00274753"/>
    <w:rsid w:val="00274764"/>
    <w:rsid w:val="0027479A"/>
    <w:rsid w:val="002747D0"/>
    <w:rsid w:val="002747E9"/>
    <w:rsid w:val="002747FF"/>
    <w:rsid w:val="00274802"/>
    <w:rsid w:val="0027484E"/>
    <w:rsid w:val="0027489A"/>
    <w:rsid w:val="002748A1"/>
    <w:rsid w:val="00274947"/>
    <w:rsid w:val="0027494E"/>
    <w:rsid w:val="00274951"/>
    <w:rsid w:val="0027498D"/>
    <w:rsid w:val="002749B3"/>
    <w:rsid w:val="002749B4"/>
    <w:rsid w:val="002749D2"/>
    <w:rsid w:val="002749F1"/>
    <w:rsid w:val="00274A23"/>
    <w:rsid w:val="00274A71"/>
    <w:rsid w:val="00274A7C"/>
    <w:rsid w:val="00274A7D"/>
    <w:rsid w:val="00274AC7"/>
    <w:rsid w:val="00274ADE"/>
    <w:rsid w:val="00274AE1"/>
    <w:rsid w:val="00274AE4"/>
    <w:rsid w:val="00274AF4"/>
    <w:rsid w:val="00274B51"/>
    <w:rsid w:val="00274B59"/>
    <w:rsid w:val="00274B6B"/>
    <w:rsid w:val="00274BA8"/>
    <w:rsid w:val="00274BEF"/>
    <w:rsid w:val="00274CC3"/>
    <w:rsid w:val="00274D56"/>
    <w:rsid w:val="00274D9F"/>
    <w:rsid w:val="00274E49"/>
    <w:rsid w:val="00274E99"/>
    <w:rsid w:val="00274E9F"/>
    <w:rsid w:val="00274EAC"/>
    <w:rsid w:val="00274F10"/>
    <w:rsid w:val="00274F41"/>
    <w:rsid w:val="00274F7B"/>
    <w:rsid w:val="00274FD8"/>
    <w:rsid w:val="00275016"/>
    <w:rsid w:val="00275017"/>
    <w:rsid w:val="00275024"/>
    <w:rsid w:val="00275056"/>
    <w:rsid w:val="00275062"/>
    <w:rsid w:val="0027508B"/>
    <w:rsid w:val="0027511F"/>
    <w:rsid w:val="0027514D"/>
    <w:rsid w:val="00275154"/>
    <w:rsid w:val="00275171"/>
    <w:rsid w:val="002751FD"/>
    <w:rsid w:val="002752A6"/>
    <w:rsid w:val="002752A7"/>
    <w:rsid w:val="002752E3"/>
    <w:rsid w:val="0027530A"/>
    <w:rsid w:val="00275318"/>
    <w:rsid w:val="00275383"/>
    <w:rsid w:val="0027539C"/>
    <w:rsid w:val="002753D1"/>
    <w:rsid w:val="002753DB"/>
    <w:rsid w:val="002753E7"/>
    <w:rsid w:val="002753EF"/>
    <w:rsid w:val="002753F4"/>
    <w:rsid w:val="00275407"/>
    <w:rsid w:val="00275445"/>
    <w:rsid w:val="00275468"/>
    <w:rsid w:val="002754E0"/>
    <w:rsid w:val="0027551F"/>
    <w:rsid w:val="00275542"/>
    <w:rsid w:val="00275543"/>
    <w:rsid w:val="002755D8"/>
    <w:rsid w:val="00275692"/>
    <w:rsid w:val="002756AA"/>
    <w:rsid w:val="0027570A"/>
    <w:rsid w:val="00275715"/>
    <w:rsid w:val="00275769"/>
    <w:rsid w:val="00275773"/>
    <w:rsid w:val="00275780"/>
    <w:rsid w:val="0027579F"/>
    <w:rsid w:val="002757C7"/>
    <w:rsid w:val="002757FE"/>
    <w:rsid w:val="00275826"/>
    <w:rsid w:val="00275839"/>
    <w:rsid w:val="00275851"/>
    <w:rsid w:val="002758F8"/>
    <w:rsid w:val="002758FB"/>
    <w:rsid w:val="00275931"/>
    <w:rsid w:val="00275963"/>
    <w:rsid w:val="002759A2"/>
    <w:rsid w:val="002759D1"/>
    <w:rsid w:val="00275A08"/>
    <w:rsid w:val="00275A25"/>
    <w:rsid w:val="00275A9B"/>
    <w:rsid w:val="00275AE7"/>
    <w:rsid w:val="00275B2C"/>
    <w:rsid w:val="00275BDD"/>
    <w:rsid w:val="00275C59"/>
    <w:rsid w:val="00275D09"/>
    <w:rsid w:val="00275D0C"/>
    <w:rsid w:val="00275D53"/>
    <w:rsid w:val="00275DCD"/>
    <w:rsid w:val="00275E1A"/>
    <w:rsid w:val="00275E41"/>
    <w:rsid w:val="00275E59"/>
    <w:rsid w:val="00275E8B"/>
    <w:rsid w:val="00275EA9"/>
    <w:rsid w:val="00275F3A"/>
    <w:rsid w:val="00275F40"/>
    <w:rsid w:val="00275F80"/>
    <w:rsid w:val="00275FDA"/>
    <w:rsid w:val="00276002"/>
    <w:rsid w:val="00276024"/>
    <w:rsid w:val="00276031"/>
    <w:rsid w:val="00276089"/>
    <w:rsid w:val="002760A0"/>
    <w:rsid w:val="002760A3"/>
    <w:rsid w:val="00276104"/>
    <w:rsid w:val="00276175"/>
    <w:rsid w:val="0027620B"/>
    <w:rsid w:val="00276210"/>
    <w:rsid w:val="00276220"/>
    <w:rsid w:val="00276262"/>
    <w:rsid w:val="00276277"/>
    <w:rsid w:val="00276284"/>
    <w:rsid w:val="00276289"/>
    <w:rsid w:val="0027629F"/>
    <w:rsid w:val="002762A1"/>
    <w:rsid w:val="00276335"/>
    <w:rsid w:val="00276360"/>
    <w:rsid w:val="00276409"/>
    <w:rsid w:val="00276450"/>
    <w:rsid w:val="00276469"/>
    <w:rsid w:val="0027647D"/>
    <w:rsid w:val="0027653C"/>
    <w:rsid w:val="002765B8"/>
    <w:rsid w:val="002765C2"/>
    <w:rsid w:val="002765F1"/>
    <w:rsid w:val="0027661D"/>
    <w:rsid w:val="00276631"/>
    <w:rsid w:val="0027664C"/>
    <w:rsid w:val="002766B7"/>
    <w:rsid w:val="00276779"/>
    <w:rsid w:val="0027677C"/>
    <w:rsid w:val="002767C8"/>
    <w:rsid w:val="0027688E"/>
    <w:rsid w:val="002768A4"/>
    <w:rsid w:val="002768C0"/>
    <w:rsid w:val="002768FF"/>
    <w:rsid w:val="00276958"/>
    <w:rsid w:val="0027697F"/>
    <w:rsid w:val="002769B6"/>
    <w:rsid w:val="002769F0"/>
    <w:rsid w:val="002769F1"/>
    <w:rsid w:val="002769F4"/>
    <w:rsid w:val="00276A06"/>
    <w:rsid w:val="00276A0A"/>
    <w:rsid w:val="00276A56"/>
    <w:rsid w:val="00276A8D"/>
    <w:rsid w:val="00276A92"/>
    <w:rsid w:val="00276AF3"/>
    <w:rsid w:val="00276BBA"/>
    <w:rsid w:val="00276BC0"/>
    <w:rsid w:val="00276BD0"/>
    <w:rsid w:val="00276C7E"/>
    <w:rsid w:val="00276CB4"/>
    <w:rsid w:val="00276CDC"/>
    <w:rsid w:val="00276D2A"/>
    <w:rsid w:val="00276D8A"/>
    <w:rsid w:val="00276DFA"/>
    <w:rsid w:val="00276E00"/>
    <w:rsid w:val="00276E0A"/>
    <w:rsid w:val="00276E33"/>
    <w:rsid w:val="00276E46"/>
    <w:rsid w:val="00276E7B"/>
    <w:rsid w:val="00276F04"/>
    <w:rsid w:val="00276F11"/>
    <w:rsid w:val="00276F26"/>
    <w:rsid w:val="00276FCB"/>
    <w:rsid w:val="0027709C"/>
    <w:rsid w:val="002770B5"/>
    <w:rsid w:val="00277186"/>
    <w:rsid w:val="002771C4"/>
    <w:rsid w:val="00277233"/>
    <w:rsid w:val="00277281"/>
    <w:rsid w:val="002772FF"/>
    <w:rsid w:val="0027731E"/>
    <w:rsid w:val="00277367"/>
    <w:rsid w:val="00277380"/>
    <w:rsid w:val="002773A7"/>
    <w:rsid w:val="002773C9"/>
    <w:rsid w:val="002773E5"/>
    <w:rsid w:val="00277444"/>
    <w:rsid w:val="00277484"/>
    <w:rsid w:val="002774AD"/>
    <w:rsid w:val="002774F1"/>
    <w:rsid w:val="00277523"/>
    <w:rsid w:val="002775C5"/>
    <w:rsid w:val="00277636"/>
    <w:rsid w:val="0027763D"/>
    <w:rsid w:val="0027763E"/>
    <w:rsid w:val="00277683"/>
    <w:rsid w:val="002776AB"/>
    <w:rsid w:val="002776F5"/>
    <w:rsid w:val="00277739"/>
    <w:rsid w:val="002777C6"/>
    <w:rsid w:val="002777E5"/>
    <w:rsid w:val="00277827"/>
    <w:rsid w:val="00277852"/>
    <w:rsid w:val="00277854"/>
    <w:rsid w:val="00277875"/>
    <w:rsid w:val="00277879"/>
    <w:rsid w:val="002778E7"/>
    <w:rsid w:val="002778F5"/>
    <w:rsid w:val="002779A2"/>
    <w:rsid w:val="002779D3"/>
    <w:rsid w:val="00277A40"/>
    <w:rsid w:val="00277A7D"/>
    <w:rsid w:val="00277B3A"/>
    <w:rsid w:val="00277BA0"/>
    <w:rsid w:val="00277BDB"/>
    <w:rsid w:val="00277BDD"/>
    <w:rsid w:val="00277C56"/>
    <w:rsid w:val="00277CA0"/>
    <w:rsid w:val="00277CD1"/>
    <w:rsid w:val="00277CD2"/>
    <w:rsid w:val="00277CDF"/>
    <w:rsid w:val="00277CE3"/>
    <w:rsid w:val="00277D48"/>
    <w:rsid w:val="00277D5A"/>
    <w:rsid w:val="00277D84"/>
    <w:rsid w:val="00277D92"/>
    <w:rsid w:val="00277DCA"/>
    <w:rsid w:val="00277E42"/>
    <w:rsid w:val="00277E98"/>
    <w:rsid w:val="00277F0F"/>
    <w:rsid w:val="00277F4A"/>
    <w:rsid w:val="00277F89"/>
    <w:rsid w:val="00277FEA"/>
    <w:rsid w:val="0028004F"/>
    <w:rsid w:val="0028006D"/>
    <w:rsid w:val="002800D4"/>
    <w:rsid w:val="00280139"/>
    <w:rsid w:val="00280163"/>
    <w:rsid w:val="0028017A"/>
    <w:rsid w:val="002801E7"/>
    <w:rsid w:val="002801F1"/>
    <w:rsid w:val="0028021E"/>
    <w:rsid w:val="00280234"/>
    <w:rsid w:val="0028024F"/>
    <w:rsid w:val="002802A4"/>
    <w:rsid w:val="002802DF"/>
    <w:rsid w:val="0028035D"/>
    <w:rsid w:val="0028038B"/>
    <w:rsid w:val="002803E8"/>
    <w:rsid w:val="00280401"/>
    <w:rsid w:val="00280429"/>
    <w:rsid w:val="0028049D"/>
    <w:rsid w:val="002804BA"/>
    <w:rsid w:val="002804D1"/>
    <w:rsid w:val="00280519"/>
    <w:rsid w:val="0028051C"/>
    <w:rsid w:val="00280523"/>
    <w:rsid w:val="00280539"/>
    <w:rsid w:val="0028053E"/>
    <w:rsid w:val="00280564"/>
    <w:rsid w:val="00280622"/>
    <w:rsid w:val="0028066F"/>
    <w:rsid w:val="002806C3"/>
    <w:rsid w:val="002806D9"/>
    <w:rsid w:val="002806DC"/>
    <w:rsid w:val="00280723"/>
    <w:rsid w:val="0028072C"/>
    <w:rsid w:val="0028073A"/>
    <w:rsid w:val="0028075A"/>
    <w:rsid w:val="0028076D"/>
    <w:rsid w:val="002807CD"/>
    <w:rsid w:val="002807D9"/>
    <w:rsid w:val="0028080C"/>
    <w:rsid w:val="00280815"/>
    <w:rsid w:val="0028083F"/>
    <w:rsid w:val="00280855"/>
    <w:rsid w:val="00280884"/>
    <w:rsid w:val="00280891"/>
    <w:rsid w:val="002808A8"/>
    <w:rsid w:val="002808C6"/>
    <w:rsid w:val="002808E1"/>
    <w:rsid w:val="0028094F"/>
    <w:rsid w:val="002809A3"/>
    <w:rsid w:val="00280A21"/>
    <w:rsid w:val="00280A43"/>
    <w:rsid w:val="00280A8B"/>
    <w:rsid w:val="00280ADA"/>
    <w:rsid w:val="00280B2C"/>
    <w:rsid w:val="00280B37"/>
    <w:rsid w:val="00280BC5"/>
    <w:rsid w:val="00280BCB"/>
    <w:rsid w:val="00280C19"/>
    <w:rsid w:val="00280C98"/>
    <w:rsid w:val="00280D3E"/>
    <w:rsid w:val="00280D9A"/>
    <w:rsid w:val="00280DE4"/>
    <w:rsid w:val="00280DEF"/>
    <w:rsid w:val="00280E18"/>
    <w:rsid w:val="00280EA0"/>
    <w:rsid w:val="00280EB3"/>
    <w:rsid w:val="00280EC6"/>
    <w:rsid w:val="00280ED5"/>
    <w:rsid w:val="00280EE3"/>
    <w:rsid w:val="00280F6E"/>
    <w:rsid w:val="00280FCF"/>
    <w:rsid w:val="00280FDD"/>
    <w:rsid w:val="00280FE3"/>
    <w:rsid w:val="00280FE4"/>
    <w:rsid w:val="00281052"/>
    <w:rsid w:val="00281099"/>
    <w:rsid w:val="0028109C"/>
    <w:rsid w:val="002810D3"/>
    <w:rsid w:val="002810F7"/>
    <w:rsid w:val="00281123"/>
    <w:rsid w:val="002811D4"/>
    <w:rsid w:val="002811FF"/>
    <w:rsid w:val="0028120A"/>
    <w:rsid w:val="00281230"/>
    <w:rsid w:val="00281252"/>
    <w:rsid w:val="00281254"/>
    <w:rsid w:val="00281298"/>
    <w:rsid w:val="002812D6"/>
    <w:rsid w:val="00281413"/>
    <w:rsid w:val="00281416"/>
    <w:rsid w:val="00281445"/>
    <w:rsid w:val="002814BB"/>
    <w:rsid w:val="00281529"/>
    <w:rsid w:val="0028152E"/>
    <w:rsid w:val="00281585"/>
    <w:rsid w:val="002815C5"/>
    <w:rsid w:val="0028163E"/>
    <w:rsid w:val="00281668"/>
    <w:rsid w:val="00281699"/>
    <w:rsid w:val="002816A8"/>
    <w:rsid w:val="002816E3"/>
    <w:rsid w:val="00281716"/>
    <w:rsid w:val="00281811"/>
    <w:rsid w:val="0028182E"/>
    <w:rsid w:val="00281892"/>
    <w:rsid w:val="002818A5"/>
    <w:rsid w:val="002818BD"/>
    <w:rsid w:val="002818E1"/>
    <w:rsid w:val="00281918"/>
    <w:rsid w:val="0028198A"/>
    <w:rsid w:val="002819C8"/>
    <w:rsid w:val="002819E1"/>
    <w:rsid w:val="002819E6"/>
    <w:rsid w:val="00281A41"/>
    <w:rsid w:val="00281AD6"/>
    <w:rsid w:val="00281AE4"/>
    <w:rsid w:val="00281B8C"/>
    <w:rsid w:val="00281C08"/>
    <w:rsid w:val="00281C6B"/>
    <w:rsid w:val="00281C7C"/>
    <w:rsid w:val="00281C8E"/>
    <w:rsid w:val="00281C99"/>
    <w:rsid w:val="00281CAF"/>
    <w:rsid w:val="00281CDB"/>
    <w:rsid w:val="00281CDC"/>
    <w:rsid w:val="00281E2C"/>
    <w:rsid w:val="00281E67"/>
    <w:rsid w:val="00281EA5"/>
    <w:rsid w:val="00281EC3"/>
    <w:rsid w:val="00281EC8"/>
    <w:rsid w:val="00281EE0"/>
    <w:rsid w:val="00281F69"/>
    <w:rsid w:val="00281FA0"/>
    <w:rsid w:val="00281FCB"/>
    <w:rsid w:val="00281FCF"/>
    <w:rsid w:val="00281FE5"/>
    <w:rsid w:val="00282012"/>
    <w:rsid w:val="0028203B"/>
    <w:rsid w:val="0028204F"/>
    <w:rsid w:val="00282055"/>
    <w:rsid w:val="00282071"/>
    <w:rsid w:val="00282093"/>
    <w:rsid w:val="002820E3"/>
    <w:rsid w:val="002820EB"/>
    <w:rsid w:val="00282171"/>
    <w:rsid w:val="002821B9"/>
    <w:rsid w:val="002821D5"/>
    <w:rsid w:val="002821D9"/>
    <w:rsid w:val="002821F6"/>
    <w:rsid w:val="0028224E"/>
    <w:rsid w:val="002822CF"/>
    <w:rsid w:val="002822DB"/>
    <w:rsid w:val="002822DF"/>
    <w:rsid w:val="0028238D"/>
    <w:rsid w:val="002823BB"/>
    <w:rsid w:val="0028245F"/>
    <w:rsid w:val="002824A1"/>
    <w:rsid w:val="00282537"/>
    <w:rsid w:val="00282544"/>
    <w:rsid w:val="00282584"/>
    <w:rsid w:val="00282588"/>
    <w:rsid w:val="002825DC"/>
    <w:rsid w:val="002825EA"/>
    <w:rsid w:val="002826AE"/>
    <w:rsid w:val="00282724"/>
    <w:rsid w:val="00282798"/>
    <w:rsid w:val="0028279A"/>
    <w:rsid w:val="002827B0"/>
    <w:rsid w:val="002827D7"/>
    <w:rsid w:val="002827EC"/>
    <w:rsid w:val="00282822"/>
    <w:rsid w:val="00282888"/>
    <w:rsid w:val="002828B8"/>
    <w:rsid w:val="002828E4"/>
    <w:rsid w:val="00282906"/>
    <w:rsid w:val="0028293F"/>
    <w:rsid w:val="00282943"/>
    <w:rsid w:val="00282944"/>
    <w:rsid w:val="00282983"/>
    <w:rsid w:val="00282994"/>
    <w:rsid w:val="002829A5"/>
    <w:rsid w:val="002829BC"/>
    <w:rsid w:val="00282A7F"/>
    <w:rsid w:val="00282AF9"/>
    <w:rsid w:val="00282B2E"/>
    <w:rsid w:val="00282B36"/>
    <w:rsid w:val="00282B4D"/>
    <w:rsid w:val="00282B4E"/>
    <w:rsid w:val="00282B81"/>
    <w:rsid w:val="00282BCE"/>
    <w:rsid w:val="00282C78"/>
    <w:rsid w:val="00282C8C"/>
    <w:rsid w:val="00282C90"/>
    <w:rsid w:val="00282C96"/>
    <w:rsid w:val="00282CD6"/>
    <w:rsid w:val="00282D7C"/>
    <w:rsid w:val="00282D80"/>
    <w:rsid w:val="00282E55"/>
    <w:rsid w:val="00282E6E"/>
    <w:rsid w:val="00282F09"/>
    <w:rsid w:val="00282F28"/>
    <w:rsid w:val="00282F79"/>
    <w:rsid w:val="00282F85"/>
    <w:rsid w:val="00282FB6"/>
    <w:rsid w:val="00283003"/>
    <w:rsid w:val="0028306A"/>
    <w:rsid w:val="00283152"/>
    <w:rsid w:val="00283167"/>
    <w:rsid w:val="002831A5"/>
    <w:rsid w:val="002831B9"/>
    <w:rsid w:val="002831E9"/>
    <w:rsid w:val="00283239"/>
    <w:rsid w:val="00283245"/>
    <w:rsid w:val="0028325C"/>
    <w:rsid w:val="00283269"/>
    <w:rsid w:val="0028326B"/>
    <w:rsid w:val="0028331D"/>
    <w:rsid w:val="00283323"/>
    <w:rsid w:val="00283344"/>
    <w:rsid w:val="00283375"/>
    <w:rsid w:val="0028337B"/>
    <w:rsid w:val="00283386"/>
    <w:rsid w:val="002833B3"/>
    <w:rsid w:val="002833C2"/>
    <w:rsid w:val="002833FD"/>
    <w:rsid w:val="00283402"/>
    <w:rsid w:val="00283423"/>
    <w:rsid w:val="00283449"/>
    <w:rsid w:val="0028347A"/>
    <w:rsid w:val="0028347B"/>
    <w:rsid w:val="002834B3"/>
    <w:rsid w:val="002834BA"/>
    <w:rsid w:val="002834D1"/>
    <w:rsid w:val="0028353B"/>
    <w:rsid w:val="00283557"/>
    <w:rsid w:val="00283559"/>
    <w:rsid w:val="00283560"/>
    <w:rsid w:val="0028357D"/>
    <w:rsid w:val="0028359A"/>
    <w:rsid w:val="00283600"/>
    <w:rsid w:val="00283667"/>
    <w:rsid w:val="002836B0"/>
    <w:rsid w:val="002836E0"/>
    <w:rsid w:val="002836F8"/>
    <w:rsid w:val="0028375D"/>
    <w:rsid w:val="0028377E"/>
    <w:rsid w:val="002837A6"/>
    <w:rsid w:val="002837A7"/>
    <w:rsid w:val="002837A8"/>
    <w:rsid w:val="002837D4"/>
    <w:rsid w:val="00283811"/>
    <w:rsid w:val="0028385B"/>
    <w:rsid w:val="00283947"/>
    <w:rsid w:val="00283961"/>
    <w:rsid w:val="002839A8"/>
    <w:rsid w:val="002839C6"/>
    <w:rsid w:val="00283A1B"/>
    <w:rsid w:val="00283A3E"/>
    <w:rsid w:val="00283A98"/>
    <w:rsid w:val="00283AE0"/>
    <w:rsid w:val="00283B27"/>
    <w:rsid w:val="00283B5E"/>
    <w:rsid w:val="00283B94"/>
    <w:rsid w:val="00283B96"/>
    <w:rsid w:val="00283C32"/>
    <w:rsid w:val="00283C97"/>
    <w:rsid w:val="00283CDE"/>
    <w:rsid w:val="00283E51"/>
    <w:rsid w:val="00283E8B"/>
    <w:rsid w:val="00283EFB"/>
    <w:rsid w:val="00283F05"/>
    <w:rsid w:val="00284001"/>
    <w:rsid w:val="0028401E"/>
    <w:rsid w:val="0028407D"/>
    <w:rsid w:val="0028407E"/>
    <w:rsid w:val="00284104"/>
    <w:rsid w:val="00284161"/>
    <w:rsid w:val="00284194"/>
    <w:rsid w:val="00284220"/>
    <w:rsid w:val="00284316"/>
    <w:rsid w:val="00284329"/>
    <w:rsid w:val="00284348"/>
    <w:rsid w:val="0028434F"/>
    <w:rsid w:val="00284392"/>
    <w:rsid w:val="002843A1"/>
    <w:rsid w:val="002843A9"/>
    <w:rsid w:val="002843D9"/>
    <w:rsid w:val="0028443C"/>
    <w:rsid w:val="0028445A"/>
    <w:rsid w:val="00284511"/>
    <w:rsid w:val="002845A6"/>
    <w:rsid w:val="00284668"/>
    <w:rsid w:val="002846AC"/>
    <w:rsid w:val="002846BA"/>
    <w:rsid w:val="002846F6"/>
    <w:rsid w:val="00284750"/>
    <w:rsid w:val="00284797"/>
    <w:rsid w:val="002847A5"/>
    <w:rsid w:val="002848A0"/>
    <w:rsid w:val="00284914"/>
    <w:rsid w:val="00284917"/>
    <w:rsid w:val="00284923"/>
    <w:rsid w:val="0028492E"/>
    <w:rsid w:val="00284978"/>
    <w:rsid w:val="0028499C"/>
    <w:rsid w:val="00284A16"/>
    <w:rsid w:val="00284A32"/>
    <w:rsid w:val="00284A36"/>
    <w:rsid w:val="00284A81"/>
    <w:rsid w:val="00284AC1"/>
    <w:rsid w:val="00284AC3"/>
    <w:rsid w:val="00284AD2"/>
    <w:rsid w:val="00284B3A"/>
    <w:rsid w:val="00284BC6"/>
    <w:rsid w:val="00284C1F"/>
    <w:rsid w:val="00284C84"/>
    <w:rsid w:val="00284CAE"/>
    <w:rsid w:val="00284D64"/>
    <w:rsid w:val="00284ED9"/>
    <w:rsid w:val="00284EE3"/>
    <w:rsid w:val="00284EF2"/>
    <w:rsid w:val="00284F07"/>
    <w:rsid w:val="00284F26"/>
    <w:rsid w:val="00284F54"/>
    <w:rsid w:val="00284F6A"/>
    <w:rsid w:val="00284FF8"/>
    <w:rsid w:val="0028504C"/>
    <w:rsid w:val="0028505F"/>
    <w:rsid w:val="00285090"/>
    <w:rsid w:val="002850A3"/>
    <w:rsid w:val="002850F4"/>
    <w:rsid w:val="00285136"/>
    <w:rsid w:val="0028519B"/>
    <w:rsid w:val="002851DA"/>
    <w:rsid w:val="002851E6"/>
    <w:rsid w:val="00285253"/>
    <w:rsid w:val="002852E9"/>
    <w:rsid w:val="002853BF"/>
    <w:rsid w:val="00285408"/>
    <w:rsid w:val="0028541E"/>
    <w:rsid w:val="00285424"/>
    <w:rsid w:val="00285432"/>
    <w:rsid w:val="0028543E"/>
    <w:rsid w:val="002854AB"/>
    <w:rsid w:val="002854D7"/>
    <w:rsid w:val="002854E2"/>
    <w:rsid w:val="002854FC"/>
    <w:rsid w:val="00285532"/>
    <w:rsid w:val="0028556A"/>
    <w:rsid w:val="00285576"/>
    <w:rsid w:val="00285642"/>
    <w:rsid w:val="00285648"/>
    <w:rsid w:val="00285669"/>
    <w:rsid w:val="00285682"/>
    <w:rsid w:val="0028570F"/>
    <w:rsid w:val="00285727"/>
    <w:rsid w:val="00285747"/>
    <w:rsid w:val="0028577F"/>
    <w:rsid w:val="002857E4"/>
    <w:rsid w:val="00285848"/>
    <w:rsid w:val="00285871"/>
    <w:rsid w:val="00285980"/>
    <w:rsid w:val="00285987"/>
    <w:rsid w:val="002859CC"/>
    <w:rsid w:val="002859F8"/>
    <w:rsid w:val="00285A98"/>
    <w:rsid w:val="00285AAD"/>
    <w:rsid w:val="00285AAF"/>
    <w:rsid w:val="00285B11"/>
    <w:rsid w:val="00285B8E"/>
    <w:rsid w:val="00285B91"/>
    <w:rsid w:val="00285BC3"/>
    <w:rsid w:val="00285CCD"/>
    <w:rsid w:val="00285D4D"/>
    <w:rsid w:val="00285D6E"/>
    <w:rsid w:val="00285DAB"/>
    <w:rsid w:val="00285DAE"/>
    <w:rsid w:val="00285DFC"/>
    <w:rsid w:val="00285E2A"/>
    <w:rsid w:val="00285E76"/>
    <w:rsid w:val="00285F8D"/>
    <w:rsid w:val="00285FAE"/>
    <w:rsid w:val="00286000"/>
    <w:rsid w:val="002860C5"/>
    <w:rsid w:val="002860FB"/>
    <w:rsid w:val="00286101"/>
    <w:rsid w:val="0028611E"/>
    <w:rsid w:val="00286179"/>
    <w:rsid w:val="0028619D"/>
    <w:rsid w:val="002861D3"/>
    <w:rsid w:val="00286230"/>
    <w:rsid w:val="0028626D"/>
    <w:rsid w:val="00286283"/>
    <w:rsid w:val="002862B4"/>
    <w:rsid w:val="002862BF"/>
    <w:rsid w:val="00286345"/>
    <w:rsid w:val="0028639E"/>
    <w:rsid w:val="002863E6"/>
    <w:rsid w:val="002863F4"/>
    <w:rsid w:val="002863FB"/>
    <w:rsid w:val="00286413"/>
    <w:rsid w:val="00286426"/>
    <w:rsid w:val="00286445"/>
    <w:rsid w:val="00286470"/>
    <w:rsid w:val="002864AA"/>
    <w:rsid w:val="0028651A"/>
    <w:rsid w:val="00286575"/>
    <w:rsid w:val="002865AB"/>
    <w:rsid w:val="0028665A"/>
    <w:rsid w:val="0028665E"/>
    <w:rsid w:val="002866A9"/>
    <w:rsid w:val="002866C0"/>
    <w:rsid w:val="002866C1"/>
    <w:rsid w:val="002866C5"/>
    <w:rsid w:val="00286741"/>
    <w:rsid w:val="00286770"/>
    <w:rsid w:val="0028680A"/>
    <w:rsid w:val="0028686E"/>
    <w:rsid w:val="0028688A"/>
    <w:rsid w:val="002868F6"/>
    <w:rsid w:val="00286914"/>
    <w:rsid w:val="00286A00"/>
    <w:rsid w:val="00286A20"/>
    <w:rsid w:val="00286A39"/>
    <w:rsid w:val="00286A75"/>
    <w:rsid w:val="00286A82"/>
    <w:rsid w:val="00286A91"/>
    <w:rsid w:val="00286AC4"/>
    <w:rsid w:val="00286B23"/>
    <w:rsid w:val="00286B27"/>
    <w:rsid w:val="00286B5B"/>
    <w:rsid w:val="00286B77"/>
    <w:rsid w:val="00286BCD"/>
    <w:rsid w:val="00286BE2"/>
    <w:rsid w:val="00286C5E"/>
    <w:rsid w:val="00286CA9"/>
    <w:rsid w:val="00286DCC"/>
    <w:rsid w:val="00286F28"/>
    <w:rsid w:val="00286FAF"/>
    <w:rsid w:val="00286FBA"/>
    <w:rsid w:val="00286FD1"/>
    <w:rsid w:val="00286FE5"/>
    <w:rsid w:val="00286FEC"/>
    <w:rsid w:val="00287062"/>
    <w:rsid w:val="0028716B"/>
    <w:rsid w:val="00287195"/>
    <w:rsid w:val="002871C3"/>
    <w:rsid w:val="002871DD"/>
    <w:rsid w:val="002871E8"/>
    <w:rsid w:val="0028722C"/>
    <w:rsid w:val="00287265"/>
    <w:rsid w:val="002872B3"/>
    <w:rsid w:val="00287372"/>
    <w:rsid w:val="0028737C"/>
    <w:rsid w:val="002873D3"/>
    <w:rsid w:val="00287416"/>
    <w:rsid w:val="0028748B"/>
    <w:rsid w:val="0028748F"/>
    <w:rsid w:val="002875D2"/>
    <w:rsid w:val="002875E6"/>
    <w:rsid w:val="002875F7"/>
    <w:rsid w:val="00287633"/>
    <w:rsid w:val="0028764B"/>
    <w:rsid w:val="0028769C"/>
    <w:rsid w:val="002876B1"/>
    <w:rsid w:val="00287729"/>
    <w:rsid w:val="00287774"/>
    <w:rsid w:val="002877E1"/>
    <w:rsid w:val="00287805"/>
    <w:rsid w:val="0028783B"/>
    <w:rsid w:val="00287875"/>
    <w:rsid w:val="00287882"/>
    <w:rsid w:val="002878CC"/>
    <w:rsid w:val="00287918"/>
    <w:rsid w:val="00287951"/>
    <w:rsid w:val="0028796F"/>
    <w:rsid w:val="002879A1"/>
    <w:rsid w:val="002879AD"/>
    <w:rsid w:val="002879E4"/>
    <w:rsid w:val="00287A10"/>
    <w:rsid w:val="00287A24"/>
    <w:rsid w:val="00287A28"/>
    <w:rsid w:val="00287A3D"/>
    <w:rsid w:val="00287A77"/>
    <w:rsid w:val="00287A80"/>
    <w:rsid w:val="00287A9B"/>
    <w:rsid w:val="00287AC4"/>
    <w:rsid w:val="00287B4E"/>
    <w:rsid w:val="00287B57"/>
    <w:rsid w:val="00287B5B"/>
    <w:rsid w:val="00287B94"/>
    <w:rsid w:val="00287BB3"/>
    <w:rsid w:val="00287C46"/>
    <w:rsid w:val="00287CA9"/>
    <w:rsid w:val="00287CDB"/>
    <w:rsid w:val="00287D00"/>
    <w:rsid w:val="00287D55"/>
    <w:rsid w:val="00287D7C"/>
    <w:rsid w:val="00287DB0"/>
    <w:rsid w:val="00287E7B"/>
    <w:rsid w:val="00287E7D"/>
    <w:rsid w:val="00287EAF"/>
    <w:rsid w:val="00287EFF"/>
    <w:rsid w:val="00287F02"/>
    <w:rsid w:val="00287F09"/>
    <w:rsid w:val="00287F76"/>
    <w:rsid w:val="00287F7B"/>
    <w:rsid w:val="00287FBA"/>
    <w:rsid w:val="002900D0"/>
    <w:rsid w:val="00290117"/>
    <w:rsid w:val="0029014B"/>
    <w:rsid w:val="00290175"/>
    <w:rsid w:val="0029017D"/>
    <w:rsid w:val="002901C2"/>
    <w:rsid w:val="002901CA"/>
    <w:rsid w:val="0029022F"/>
    <w:rsid w:val="0029025C"/>
    <w:rsid w:val="002902B6"/>
    <w:rsid w:val="0029033E"/>
    <w:rsid w:val="002903A6"/>
    <w:rsid w:val="002903AE"/>
    <w:rsid w:val="002903DA"/>
    <w:rsid w:val="00290416"/>
    <w:rsid w:val="00290439"/>
    <w:rsid w:val="0029049E"/>
    <w:rsid w:val="002904E9"/>
    <w:rsid w:val="002904EE"/>
    <w:rsid w:val="0029050B"/>
    <w:rsid w:val="00290583"/>
    <w:rsid w:val="002905C6"/>
    <w:rsid w:val="002905C9"/>
    <w:rsid w:val="002905FC"/>
    <w:rsid w:val="0029060B"/>
    <w:rsid w:val="0029061E"/>
    <w:rsid w:val="00290633"/>
    <w:rsid w:val="00290659"/>
    <w:rsid w:val="00290661"/>
    <w:rsid w:val="002906DD"/>
    <w:rsid w:val="002906E4"/>
    <w:rsid w:val="002907E8"/>
    <w:rsid w:val="002907F3"/>
    <w:rsid w:val="00290885"/>
    <w:rsid w:val="002908E1"/>
    <w:rsid w:val="002908F7"/>
    <w:rsid w:val="002908F8"/>
    <w:rsid w:val="00290919"/>
    <w:rsid w:val="0029091D"/>
    <w:rsid w:val="0029096F"/>
    <w:rsid w:val="00290990"/>
    <w:rsid w:val="002909AB"/>
    <w:rsid w:val="002909BE"/>
    <w:rsid w:val="002909E4"/>
    <w:rsid w:val="00290A0F"/>
    <w:rsid w:val="00290A13"/>
    <w:rsid w:val="00290A4C"/>
    <w:rsid w:val="00290A51"/>
    <w:rsid w:val="00290A5E"/>
    <w:rsid w:val="00290A6D"/>
    <w:rsid w:val="00290A74"/>
    <w:rsid w:val="00290A79"/>
    <w:rsid w:val="00290ACA"/>
    <w:rsid w:val="00290AE2"/>
    <w:rsid w:val="00290B19"/>
    <w:rsid w:val="00290B38"/>
    <w:rsid w:val="00290B3F"/>
    <w:rsid w:val="00290B41"/>
    <w:rsid w:val="00290BE4"/>
    <w:rsid w:val="00290BE8"/>
    <w:rsid w:val="00290BEE"/>
    <w:rsid w:val="00290BF1"/>
    <w:rsid w:val="00290C68"/>
    <w:rsid w:val="00290C6D"/>
    <w:rsid w:val="00290D90"/>
    <w:rsid w:val="00290DB6"/>
    <w:rsid w:val="00290DF3"/>
    <w:rsid w:val="00290E38"/>
    <w:rsid w:val="00290E6F"/>
    <w:rsid w:val="00290ECE"/>
    <w:rsid w:val="00290EE2"/>
    <w:rsid w:val="00290EFB"/>
    <w:rsid w:val="00290F1B"/>
    <w:rsid w:val="00290F37"/>
    <w:rsid w:val="00290F4D"/>
    <w:rsid w:val="00290F6A"/>
    <w:rsid w:val="00291095"/>
    <w:rsid w:val="002910D9"/>
    <w:rsid w:val="002910DB"/>
    <w:rsid w:val="0029110E"/>
    <w:rsid w:val="002911C2"/>
    <w:rsid w:val="002911C9"/>
    <w:rsid w:val="002911D7"/>
    <w:rsid w:val="00291239"/>
    <w:rsid w:val="0029123A"/>
    <w:rsid w:val="0029124F"/>
    <w:rsid w:val="00291263"/>
    <w:rsid w:val="00291282"/>
    <w:rsid w:val="002912C7"/>
    <w:rsid w:val="002912DA"/>
    <w:rsid w:val="002912E2"/>
    <w:rsid w:val="0029130D"/>
    <w:rsid w:val="00291325"/>
    <w:rsid w:val="00291334"/>
    <w:rsid w:val="00291336"/>
    <w:rsid w:val="0029139B"/>
    <w:rsid w:val="002913AF"/>
    <w:rsid w:val="002913FB"/>
    <w:rsid w:val="0029142B"/>
    <w:rsid w:val="00291448"/>
    <w:rsid w:val="00291525"/>
    <w:rsid w:val="00291526"/>
    <w:rsid w:val="00291545"/>
    <w:rsid w:val="00291549"/>
    <w:rsid w:val="0029159B"/>
    <w:rsid w:val="002915FF"/>
    <w:rsid w:val="00291670"/>
    <w:rsid w:val="00291683"/>
    <w:rsid w:val="002916D6"/>
    <w:rsid w:val="002917CA"/>
    <w:rsid w:val="00291840"/>
    <w:rsid w:val="002918EB"/>
    <w:rsid w:val="00291932"/>
    <w:rsid w:val="00291938"/>
    <w:rsid w:val="0029193E"/>
    <w:rsid w:val="0029195B"/>
    <w:rsid w:val="002919D1"/>
    <w:rsid w:val="00291A05"/>
    <w:rsid w:val="00291A2D"/>
    <w:rsid w:val="00291A3F"/>
    <w:rsid w:val="00291A41"/>
    <w:rsid w:val="00291A5E"/>
    <w:rsid w:val="00291A63"/>
    <w:rsid w:val="00291A9C"/>
    <w:rsid w:val="00291B18"/>
    <w:rsid w:val="00291B1D"/>
    <w:rsid w:val="00291B2E"/>
    <w:rsid w:val="00291B41"/>
    <w:rsid w:val="00291BD9"/>
    <w:rsid w:val="00291BDA"/>
    <w:rsid w:val="00291BED"/>
    <w:rsid w:val="00291C61"/>
    <w:rsid w:val="00291C7D"/>
    <w:rsid w:val="00291CCD"/>
    <w:rsid w:val="00291D0E"/>
    <w:rsid w:val="00291D6A"/>
    <w:rsid w:val="00291DA7"/>
    <w:rsid w:val="00291E5B"/>
    <w:rsid w:val="00291E75"/>
    <w:rsid w:val="00291E84"/>
    <w:rsid w:val="00291EA7"/>
    <w:rsid w:val="00291ECA"/>
    <w:rsid w:val="00291ED5"/>
    <w:rsid w:val="00291ED6"/>
    <w:rsid w:val="00291F0E"/>
    <w:rsid w:val="00291F3A"/>
    <w:rsid w:val="00291F74"/>
    <w:rsid w:val="00291F8B"/>
    <w:rsid w:val="00291F95"/>
    <w:rsid w:val="00291FAA"/>
    <w:rsid w:val="00291FD1"/>
    <w:rsid w:val="0029202D"/>
    <w:rsid w:val="00292071"/>
    <w:rsid w:val="00292084"/>
    <w:rsid w:val="002920A8"/>
    <w:rsid w:val="002920D3"/>
    <w:rsid w:val="002920EA"/>
    <w:rsid w:val="0029211E"/>
    <w:rsid w:val="002921A8"/>
    <w:rsid w:val="002921AC"/>
    <w:rsid w:val="002921B5"/>
    <w:rsid w:val="002921E0"/>
    <w:rsid w:val="00292263"/>
    <w:rsid w:val="002922E4"/>
    <w:rsid w:val="002922F9"/>
    <w:rsid w:val="0029230B"/>
    <w:rsid w:val="0029230C"/>
    <w:rsid w:val="0029238F"/>
    <w:rsid w:val="002923C6"/>
    <w:rsid w:val="002923FA"/>
    <w:rsid w:val="002923FF"/>
    <w:rsid w:val="0029240B"/>
    <w:rsid w:val="002924A2"/>
    <w:rsid w:val="002924AE"/>
    <w:rsid w:val="00292513"/>
    <w:rsid w:val="00292518"/>
    <w:rsid w:val="00292537"/>
    <w:rsid w:val="00292573"/>
    <w:rsid w:val="002925F8"/>
    <w:rsid w:val="00292600"/>
    <w:rsid w:val="00292615"/>
    <w:rsid w:val="00292617"/>
    <w:rsid w:val="00292698"/>
    <w:rsid w:val="002926A1"/>
    <w:rsid w:val="002926B3"/>
    <w:rsid w:val="00292762"/>
    <w:rsid w:val="0029276D"/>
    <w:rsid w:val="00292789"/>
    <w:rsid w:val="002927C1"/>
    <w:rsid w:val="00292853"/>
    <w:rsid w:val="00292875"/>
    <w:rsid w:val="002928B6"/>
    <w:rsid w:val="00292903"/>
    <w:rsid w:val="00292929"/>
    <w:rsid w:val="00292975"/>
    <w:rsid w:val="00292994"/>
    <w:rsid w:val="002929FA"/>
    <w:rsid w:val="00292A15"/>
    <w:rsid w:val="00292A34"/>
    <w:rsid w:val="00292A6B"/>
    <w:rsid w:val="00292AC5"/>
    <w:rsid w:val="00292AC9"/>
    <w:rsid w:val="00292B3B"/>
    <w:rsid w:val="00292B94"/>
    <w:rsid w:val="00292C3B"/>
    <w:rsid w:val="00292C54"/>
    <w:rsid w:val="00292CA1"/>
    <w:rsid w:val="00292CEF"/>
    <w:rsid w:val="00292D23"/>
    <w:rsid w:val="00292D26"/>
    <w:rsid w:val="00292D69"/>
    <w:rsid w:val="00292D98"/>
    <w:rsid w:val="00292DDD"/>
    <w:rsid w:val="00292DE4"/>
    <w:rsid w:val="00292DFA"/>
    <w:rsid w:val="00292E0F"/>
    <w:rsid w:val="00292E16"/>
    <w:rsid w:val="00292E1F"/>
    <w:rsid w:val="00292E31"/>
    <w:rsid w:val="00292ECF"/>
    <w:rsid w:val="00292ED2"/>
    <w:rsid w:val="00292EEF"/>
    <w:rsid w:val="00292F57"/>
    <w:rsid w:val="00292F5F"/>
    <w:rsid w:val="00292FF4"/>
    <w:rsid w:val="00293084"/>
    <w:rsid w:val="002930AF"/>
    <w:rsid w:val="002930DF"/>
    <w:rsid w:val="002930FB"/>
    <w:rsid w:val="00293136"/>
    <w:rsid w:val="00293154"/>
    <w:rsid w:val="00293241"/>
    <w:rsid w:val="0029324D"/>
    <w:rsid w:val="0029324F"/>
    <w:rsid w:val="002932C4"/>
    <w:rsid w:val="002932EF"/>
    <w:rsid w:val="00293316"/>
    <w:rsid w:val="0029333B"/>
    <w:rsid w:val="002933C9"/>
    <w:rsid w:val="0029343B"/>
    <w:rsid w:val="00293521"/>
    <w:rsid w:val="0029356F"/>
    <w:rsid w:val="00293591"/>
    <w:rsid w:val="002935AA"/>
    <w:rsid w:val="00293628"/>
    <w:rsid w:val="0029364D"/>
    <w:rsid w:val="00293683"/>
    <w:rsid w:val="00293775"/>
    <w:rsid w:val="00293783"/>
    <w:rsid w:val="002937DA"/>
    <w:rsid w:val="00293826"/>
    <w:rsid w:val="0029390E"/>
    <w:rsid w:val="0029391B"/>
    <w:rsid w:val="002939B6"/>
    <w:rsid w:val="002939E0"/>
    <w:rsid w:val="00293AB0"/>
    <w:rsid w:val="00293B49"/>
    <w:rsid w:val="00293B78"/>
    <w:rsid w:val="00293C5A"/>
    <w:rsid w:val="00293C5D"/>
    <w:rsid w:val="00293CB4"/>
    <w:rsid w:val="00293D2C"/>
    <w:rsid w:val="00293D38"/>
    <w:rsid w:val="00293D41"/>
    <w:rsid w:val="00293D5C"/>
    <w:rsid w:val="00293D77"/>
    <w:rsid w:val="00293DA1"/>
    <w:rsid w:val="00293E16"/>
    <w:rsid w:val="00293E31"/>
    <w:rsid w:val="00293E3E"/>
    <w:rsid w:val="00293E5A"/>
    <w:rsid w:val="00293E8C"/>
    <w:rsid w:val="00293E98"/>
    <w:rsid w:val="00293EB4"/>
    <w:rsid w:val="00293EB5"/>
    <w:rsid w:val="00293F1B"/>
    <w:rsid w:val="00293F2B"/>
    <w:rsid w:val="00293F35"/>
    <w:rsid w:val="00293F8E"/>
    <w:rsid w:val="00293FE5"/>
    <w:rsid w:val="0029402E"/>
    <w:rsid w:val="0029405E"/>
    <w:rsid w:val="00294096"/>
    <w:rsid w:val="002940B7"/>
    <w:rsid w:val="002940E3"/>
    <w:rsid w:val="00294134"/>
    <w:rsid w:val="00294171"/>
    <w:rsid w:val="002941AD"/>
    <w:rsid w:val="002941CC"/>
    <w:rsid w:val="002941F3"/>
    <w:rsid w:val="002941F5"/>
    <w:rsid w:val="00294233"/>
    <w:rsid w:val="00294288"/>
    <w:rsid w:val="00294329"/>
    <w:rsid w:val="00294358"/>
    <w:rsid w:val="00294359"/>
    <w:rsid w:val="00294458"/>
    <w:rsid w:val="00294463"/>
    <w:rsid w:val="002944BC"/>
    <w:rsid w:val="002944F8"/>
    <w:rsid w:val="002945C6"/>
    <w:rsid w:val="002945F8"/>
    <w:rsid w:val="00294617"/>
    <w:rsid w:val="002947C2"/>
    <w:rsid w:val="002947D7"/>
    <w:rsid w:val="00294827"/>
    <w:rsid w:val="00294851"/>
    <w:rsid w:val="0029486B"/>
    <w:rsid w:val="00294871"/>
    <w:rsid w:val="0029489C"/>
    <w:rsid w:val="002948AA"/>
    <w:rsid w:val="002948C3"/>
    <w:rsid w:val="002948E1"/>
    <w:rsid w:val="00294956"/>
    <w:rsid w:val="002949FE"/>
    <w:rsid w:val="00294A3A"/>
    <w:rsid w:val="00294A43"/>
    <w:rsid w:val="00294A76"/>
    <w:rsid w:val="00294AAA"/>
    <w:rsid w:val="00294B35"/>
    <w:rsid w:val="00294B7E"/>
    <w:rsid w:val="00294BBA"/>
    <w:rsid w:val="00294BE5"/>
    <w:rsid w:val="00294C05"/>
    <w:rsid w:val="00294C33"/>
    <w:rsid w:val="00294C83"/>
    <w:rsid w:val="00294C93"/>
    <w:rsid w:val="00294D67"/>
    <w:rsid w:val="00294D68"/>
    <w:rsid w:val="00294D7B"/>
    <w:rsid w:val="00294DB1"/>
    <w:rsid w:val="00294DFD"/>
    <w:rsid w:val="00294DFE"/>
    <w:rsid w:val="00294E3A"/>
    <w:rsid w:val="00294E94"/>
    <w:rsid w:val="00294EA9"/>
    <w:rsid w:val="00294ECC"/>
    <w:rsid w:val="00294F11"/>
    <w:rsid w:val="00294F1D"/>
    <w:rsid w:val="00294F35"/>
    <w:rsid w:val="00294F6E"/>
    <w:rsid w:val="00294F76"/>
    <w:rsid w:val="00294FDF"/>
    <w:rsid w:val="00294FEC"/>
    <w:rsid w:val="00295028"/>
    <w:rsid w:val="0029506E"/>
    <w:rsid w:val="00295086"/>
    <w:rsid w:val="002951D3"/>
    <w:rsid w:val="002951F6"/>
    <w:rsid w:val="00295230"/>
    <w:rsid w:val="00295262"/>
    <w:rsid w:val="00295273"/>
    <w:rsid w:val="0029527F"/>
    <w:rsid w:val="002952EF"/>
    <w:rsid w:val="002952FA"/>
    <w:rsid w:val="00295333"/>
    <w:rsid w:val="0029538A"/>
    <w:rsid w:val="00295397"/>
    <w:rsid w:val="002953A7"/>
    <w:rsid w:val="002953D3"/>
    <w:rsid w:val="002953DD"/>
    <w:rsid w:val="00295429"/>
    <w:rsid w:val="0029548B"/>
    <w:rsid w:val="00295505"/>
    <w:rsid w:val="00295591"/>
    <w:rsid w:val="002955E9"/>
    <w:rsid w:val="00295628"/>
    <w:rsid w:val="00295638"/>
    <w:rsid w:val="002956D4"/>
    <w:rsid w:val="00295709"/>
    <w:rsid w:val="0029570F"/>
    <w:rsid w:val="00295712"/>
    <w:rsid w:val="0029573E"/>
    <w:rsid w:val="0029574D"/>
    <w:rsid w:val="002957CF"/>
    <w:rsid w:val="002957D3"/>
    <w:rsid w:val="002957EB"/>
    <w:rsid w:val="002957F4"/>
    <w:rsid w:val="00295813"/>
    <w:rsid w:val="0029582A"/>
    <w:rsid w:val="00295839"/>
    <w:rsid w:val="0029586D"/>
    <w:rsid w:val="00295926"/>
    <w:rsid w:val="00295937"/>
    <w:rsid w:val="0029597B"/>
    <w:rsid w:val="00295981"/>
    <w:rsid w:val="0029599F"/>
    <w:rsid w:val="002959E1"/>
    <w:rsid w:val="00295A3C"/>
    <w:rsid w:val="00295AC3"/>
    <w:rsid w:val="00295B0D"/>
    <w:rsid w:val="00295BD4"/>
    <w:rsid w:val="00295BF4"/>
    <w:rsid w:val="00295C90"/>
    <w:rsid w:val="00295CD6"/>
    <w:rsid w:val="00295DAA"/>
    <w:rsid w:val="00295E6D"/>
    <w:rsid w:val="00295E89"/>
    <w:rsid w:val="00295E9E"/>
    <w:rsid w:val="00295EB2"/>
    <w:rsid w:val="00295F04"/>
    <w:rsid w:val="00295F2B"/>
    <w:rsid w:val="00296005"/>
    <w:rsid w:val="00296008"/>
    <w:rsid w:val="0029603C"/>
    <w:rsid w:val="0029609D"/>
    <w:rsid w:val="002960A0"/>
    <w:rsid w:val="002960A4"/>
    <w:rsid w:val="002960F6"/>
    <w:rsid w:val="002960FC"/>
    <w:rsid w:val="0029618B"/>
    <w:rsid w:val="0029619F"/>
    <w:rsid w:val="002961A8"/>
    <w:rsid w:val="002961AD"/>
    <w:rsid w:val="00296260"/>
    <w:rsid w:val="0029627D"/>
    <w:rsid w:val="002962BC"/>
    <w:rsid w:val="002962D9"/>
    <w:rsid w:val="00296315"/>
    <w:rsid w:val="002963A6"/>
    <w:rsid w:val="00296403"/>
    <w:rsid w:val="00296464"/>
    <w:rsid w:val="00296471"/>
    <w:rsid w:val="002964B0"/>
    <w:rsid w:val="0029651B"/>
    <w:rsid w:val="00296535"/>
    <w:rsid w:val="00296549"/>
    <w:rsid w:val="0029655A"/>
    <w:rsid w:val="00296583"/>
    <w:rsid w:val="00296609"/>
    <w:rsid w:val="00296624"/>
    <w:rsid w:val="00296625"/>
    <w:rsid w:val="0029668B"/>
    <w:rsid w:val="0029673B"/>
    <w:rsid w:val="00296743"/>
    <w:rsid w:val="002967E6"/>
    <w:rsid w:val="00296842"/>
    <w:rsid w:val="0029689D"/>
    <w:rsid w:val="002968E3"/>
    <w:rsid w:val="0029691E"/>
    <w:rsid w:val="00296935"/>
    <w:rsid w:val="002969EC"/>
    <w:rsid w:val="00296A1A"/>
    <w:rsid w:val="00296A39"/>
    <w:rsid w:val="00296B06"/>
    <w:rsid w:val="00296B46"/>
    <w:rsid w:val="00296C6A"/>
    <w:rsid w:val="00296CF5"/>
    <w:rsid w:val="00296D1C"/>
    <w:rsid w:val="00296D31"/>
    <w:rsid w:val="00296DE1"/>
    <w:rsid w:val="00296EA0"/>
    <w:rsid w:val="00296EC5"/>
    <w:rsid w:val="00296EE4"/>
    <w:rsid w:val="00296EEB"/>
    <w:rsid w:val="00296F4A"/>
    <w:rsid w:val="00296F6D"/>
    <w:rsid w:val="00296F7F"/>
    <w:rsid w:val="00296FC4"/>
    <w:rsid w:val="00296FF5"/>
    <w:rsid w:val="00296FFD"/>
    <w:rsid w:val="00297036"/>
    <w:rsid w:val="00297041"/>
    <w:rsid w:val="002970DB"/>
    <w:rsid w:val="0029714B"/>
    <w:rsid w:val="0029715D"/>
    <w:rsid w:val="002971E5"/>
    <w:rsid w:val="002971FB"/>
    <w:rsid w:val="002971FE"/>
    <w:rsid w:val="00297238"/>
    <w:rsid w:val="00297255"/>
    <w:rsid w:val="00297260"/>
    <w:rsid w:val="0029726C"/>
    <w:rsid w:val="00297273"/>
    <w:rsid w:val="002972B2"/>
    <w:rsid w:val="002972D6"/>
    <w:rsid w:val="002972DB"/>
    <w:rsid w:val="00297384"/>
    <w:rsid w:val="002973C4"/>
    <w:rsid w:val="002973D6"/>
    <w:rsid w:val="002973DD"/>
    <w:rsid w:val="0029740B"/>
    <w:rsid w:val="00297463"/>
    <w:rsid w:val="00297494"/>
    <w:rsid w:val="002974CD"/>
    <w:rsid w:val="002975D2"/>
    <w:rsid w:val="002975D7"/>
    <w:rsid w:val="00297643"/>
    <w:rsid w:val="00297666"/>
    <w:rsid w:val="00297698"/>
    <w:rsid w:val="002976F4"/>
    <w:rsid w:val="002976FF"/>
    <w:rsid w:val="0029779E"/>
    <w:rsid w:val="002977E3"/>
    <w:rsid w:val="0029782A"/>
    <w:rsid w:val="00297863"/>
    <w:rsid w:val="00297899"/>
    <w:rsid w:val="0029789B"/>
    <w:rsid w:val="002978C5"/>
    <w:rsid w:val="002978D8"/>
    <w:rsid w:val="002978F3"/>
    <w:rsid w:val="00297909"/>
    <w:rsid w:val="0029792E"/>
    <w:rsid w:val="0029796E"/>
    <w:rsid w:val="00297986"/>
    <w:rsid w:val="00297997"/>
    <w:rsid w:val="002979A9"/>
    <w:rsid w:val="002979B6"/>
    <w:rsid w:val="00297A0B"/>
    <w:rsid w:val="00297A1A"/>
    <w:rsid w:val="00297AF6"/>
    <w:rsid w:val="00297B3A"/>
    <w:rsid w:val="00297BAD"/>
    <w:rsid w:val="00297BCB"/>
    <w:rsid w:val="00297C27"/>
    <w:rsid w:val="00297C60"/>
    <w:rsid w:val="00297CA4"/>
    <w:rsid w:val="00297CAD"/>
    <w:rsid w:val="00297CCF"/>
    <w:rsid w:val="00297CDC"/>
    <w:rsid w:val="00297CFF"/>
    <w:rsid w:val="00297D23"/>
    <w:rsid w:val="00297D95"/>
    <w:rsid w:val="00297DAE"/>
    <w:rsid w:val="00297DE7"/>
    <w:rsid w:val="00297E28"/>
    <w:rsid w:val="00297E85"/>
    <w:rsid w:val="00297EB3"/>
    <w:rsid w:val="00297EC9"/>
    <w:rsid w:val="00297ED5"/>
    <w:rsid w:val="00297EE3"/>
    <w:rsid w:val="00297EF1"/>
    <w:rsid w:val="00297F9D"/>
    <w:rsid w:val="00297FB3"/>
    <w:rsid w:val="00297FEF"/>
    <w:rsid w:val="002A00A3"/>
    <w:rsid w:val="002A00A5"/>
    <w:rsid w:val="002A00B4"/>
    <w:rsid w:val="002A00BD"/>
    <w:rsid w:val="002A00FA"/>
    <w:rsid w:val="002A0190"/>
    <w:rsid w:val="002A0255"/>
    <w:rsid w:val="002A026F"/>
    <w:rsid w:val="002A02D7"/>
    <w:rsid w:val="002A0317"/>
    <w:rsid w:val="002A034B"/>
    <w:rsid w:val="002A0439"/>
    <w:rsid w:val="002A04C0"/>
    <w:rsid w:val="002A04DB"/>
    <w:rsid w:val="002A04F7"/>
    <w:rsid w:val="002A0539"/>
    <w:rsid w:val="002A053A"/>
    <w:rsid w:val="002A056F"/>
    <w:rsid w:val="002A0571"/>
    <w:rsid w:val="002A0592"/>
    <w:rsid w:val="002A0619"/>
    <w:rsid w:val="002A07AC"/>
    <w:rsid w:val="002A07C4"/>
    <w:rsid w:val="002A07E2"/>
    <w:rsid w:val="002A07F9"/>
    <w:rsid w:val="002A080F"/>
    <w:rsid w:val="002A08AF"/>
    <w:rsid w:val="002A08F7"/>
    <w:rsid w:val="002A0902"/>
    <w:rsid w:val="002A092A"/>
    <w:rsid w:val="002A092F"/>
    <w:rsid w:val="002A0962"/>
    <w:rsid w:val="002A09E6"/>
    <w:rsid w:val="002A09F7"/>
    <w:rsid w:val="002A0A37"/>
    <w:rsid w:val="002A0A90"/>
    <w:rsid w:val="002A0ABE"/>
    <w:rsid w:val="002A0AD6"/>
    <w:rsid w:val="002A0B2E"/>
    <w:rsid w:val="002A0B5A"/>
    <w:rsid w:val="002A0B6A"/>
    <w:rsid w:val="002A0B7F"/>
    <w:rsid w:val="002A0B94"/>
    <w:rsid w:val="002A0BBC"/>
    <w:rsid w:val="002A0BDE"/>
    <w:rsid w:val="002A0C70"/>
    <w:rsid w:val="002A0C84"/>
    <w:rsid w:val="002A0D0C"/>
    <w:rsid w:val="002A0D39"/>
    <w:rsid w:val="002A0D77"/>
    <w:rsid w:val="002A0D8E"/>
    <w:rsid w:val="002A0DCA"/>
    <w:rsid w:val="002A0E5A"/>
    <w:rsid w:val="002A0E86"/>
    <w:rsid w:val="002A0EC1"/>
    <w:rsid w:val="002A0ECB"/>
    <w:rsid w:val="002A0EDF"/>
    <w:rsid w:val="002A0F0B"/>
    <w:rsid w:val="002A0F0C"/>
    <w:rsid w:val="002A0F32"/>
    <w:rsid w:val="002A0F44"/>
    <w:rsid w:val="002A0F7F"/>
    <w:rsid w:val="002A0FB4"/>
    <w:rsid w:val="002A0FF5"/>
    <w:rsid w:val="002A10AA"/>
    <w:rsid w:val="002A10E9"/>
    <w:rsid w:val="002A1156"/>
    <w:rsid w:val="002A11A6"/>
    <w:rsid w:val="002A1221"/>
    <w:rsid w:val="002A128D"/>
    <w:rsid w:val="002A1290"/>
    <w:rsid w:val="002A12B7"/>
    <w:rsid w:val="002A12CF"/>
    <w:rsid w:val="002A13B7"/>
    <w:rsid w:val="002A13E0"/>
    <w:rsid w:val="002A146E"/>
    <w:rsid w:val="002A1475"/>
    <w:rsid w:val="002A149D"/>
    <w:rsid w:val="002A14A0"/>
    <w:rsid w:val="002A14EC"/>
    <w:rsid w:val="002A154A"/>
    <w:rsid w:val="002A1642"/>
    <w:rsid w:val="002A16A2"/>
    <w:rsid w:val="002A16B7"/>
    <w:rsid w:val="002A16C2"/>
    <w:rsid w:val="002A16D0"/>
    <w:rsid w:val="002A16F3"/>
    <w:rsid w:val="002A16F5"/>
    <w:rsid w:val="002A1724"/>
    <w:rsid w:val="002A1786"/>
    <w:rsid w:val="002A17E9"/>
    <w:rsid w:val="002A17EC"/>
    <w:rsid w:val="002A1819"/>
    <w:rsid w:val="002A1861"/>
    <w:rsid w:val="002A1880"/>
    <w:rsid w:val="002A192F"/>
    <w:rsid w:val="002A1950"/>
    <w:rsid w:val="002A1961"/>
    <w:rsid w:val="002A19D5"/>
    <w:rsid w:val="002A1A2E"/>
    <w:rsid w:val="002A1A9A"/>
    <w:rsid w:val="002A1AA4"/>
    <w:rsid w:val="002A1AD5"/>
    <w:rsid w:val="002A1B76"/>
    <w:rsid w:val="002A1BE6"/>
    <w:rsid w:val="002A1C11"/>
    <w:rsid w:val="002A1C1B"/>
    <w:rsid w:val="002A1C6A"/>
    <w:rsid w:val="002A1C84"/>
    <w:rsid w:val="002A1CC0"/>
    <w:rsid w:val="002A1D04"/>
    <w:rsid w:val="002A1D25"/>
    <w:rsid w:val="002A1D27"/>
    <w:rsid w:val="002A1DF3"/>
    <w:rsid w:val="002A1E19"/>
    <w:rsid w:val="002A1E25"/>
    <w:rsid w:val="002A1E63"/>
    <w:rsid w:val="002A1EA0"/>
    <w:rsid w:val="002A1EBB"/>
    <w:rsid w:val="002A1EBC"/>
    <w:rsid w:val="002A1EF4"/>
    <w:rsid w:val="002A1F00"/>
    <w:rsid w:val="002A1F1A"/>
    <w:rsid w:val="002A1F89"/>
    <w:rsid w:val="002A2064"/>
    <w:rsid w:val="002A2146"/>
    <w:rsid w:val="002A217D"/>
    <w:rsid w:val="002A218B"/>
    <w:rsid w:val="002A21B0"/>
    <w:rsid w:val="002A21B8"/>
    <w:rsid w:val="002A21BC"/>
    <w:rsid w:val="002A21E3"/>
    <w:rsid w:val="002A21F6"/>
    <w:rsid w:val="002A224C"/>
    <w:rsid w:val="002A2284"/>
    <w:rsid w:val="002A22B8"/>
    <w:rsid w:val="002A2303"/>
    <w:rsid w:val="002A233F"/>
    <w:rsid w:val="002A23C5"/>
    <w:rsid w:val="002A23E0"/>
    <w:rsid w:val="002A244A"/>
    <w:rsid w:val="002A2459"/>
    <w:rsid w:val="002A24D0"/>
    <w:rsid w:val="002A2526"/>
    <w:rsid w:val="002A25A3"/>
    <w:rsid w:val="002A2610"/>
    <w:rsid w:val="002A264C"/>
    <w:rsid w:val="002A2686"/>
    <w:rsid w:val="002A268D"/>
    <w:rsid w:val="002A269F"/>
    <w:rsid w:val="002A26A5"/>
    <w:rsid w:val="002A26C3"/>
    <w:rsid w:val="002A26DD"/>
    <w:rsid w:val="002A26E7"/>
    <w:rsid w:val="002A2736"/>
    <w:rsid w:val="002A27C8"/>
    <w:rsid w:val="002A2835"/>
    <w:rsid w:val="002A28BD"/>
    <w:rsid w:val="002A28CF"/>
    <w:rsid w:val="002A28DB"/>
    <w:rsid w:val="002A28F8"/>
    <w:rsid w:val="002A28FE"/>
    <w:rsid w:val="002A29C7"/>
    <w:rsid w:val="002A2A26"/>
    <w:rsid w:val="002A2AA4"/>
    <w:rsid w:val="002A2AE6"/>
    <w:rsid w:val="002A2AF2"/>
    <w:rsid w:val="002A2B15"/>
    <w:rsid w:val="002A2B37"/>
    <w:rsid w:val="002A2B62"/>
    <w:rsid w:val="002A2B71"/>
    <w:rsid w:val="002A2BB9"/>
    <w:rsid w:val="002A2BFF"/>
    <w:rsid w:val="002A2C24"/>
    <w:rsid w:val="002A2C33"/>
    <w:rsid w:val="002A2CA0"/>
    <w:rsid w:val="002A2CBA"/>
    <w:rsid w:val="002A2CC1"/>
    <w:rsid w:val="002A2CD3"/>
    <w:rsid w:val="002A2D22"/>
    <w:rsid w:val="002A2D39"/>
    <w:rsid w:val="002A2D64"/>
    <w:rsid w:val="002A2D8A"/>
    <w:rsid w:val="002A2DE9"/>
    <w:rsid w:val="002A2EA0"/>
    <w:rsid w:val="002A2EDB"/>
    <w:rsid w:val="002A2F28"/>
    <w:rsid w:val="002A2F8E"/>
    <w:rsid w:val="002A3022"/>
    <w:rsid w:val="002A3050"/>
    <w:rsid w:val="002A308D"/>
    <w:rsid w:val="002A30D9"/>
    <w:rsid w:val="002A30EC"/>
    <w:rsid w:val="002A30ED"/>
    <w:rsid w:val="002A3116"/>
    <w:rsid w:val="002A3195"/>
    <w:rsid w:val="002A31A7"/>
    <w:rsid w:val="002A31DF"/>
    <w:rsid w:val="002A31F0"/>
    <w:rsid w:val="002A320B"/>
    <w:rsid w:val="002A32C2"/>
    <w:rsid w:val="002A32CF"/>
    <w:rsid w:val="002A3338"/>
    <w:rsid w:val="002A3345"/>
    <w:rsid w:val="002A339C"/>
    <w:rsid w:val="002A3476"/>
    <w:rsid w:val="002A34C8"/>
    <w:rsid w:val="002A35A5"/>
    <w:rsid w:val="002A35E1"/>
    <w:rsid w:val="002A3641"/>
    <w:rsid w:val="002A3662"/>
    <w:rsid w:val="002A366D"/>
    <w:rsid w:val="002A36CC"/>
    <w:rsid w:val="002A370B"/>
    <w:rsid w:val="002A371D"/>
    <w:rsid w:val="002A372D"/>
    <w:rsid w:val="002A373A"/>
    <w:rsid w:val="002A3742"/>
    <w:rsid w:val="002A374B"/>
    <w:rsid w:val="002A3757"/>
    <w:rsid w:val="002A3809"/>
    <w:rsid w:val="002A3821"/>
    <w:rsid w:val="002A38AA"/>
    <w:rsid w:val="002A38B7"/>
    <w:rsid w:val="002A38B9"/>
    <w:rsid w:val="002A3925"/>
    <w:rsid w:val="002A3929"/>
    <w:rsid w:val="002A3936"/>
    <w:rsid w:val="002A3946"/>
    <w:rsid w:val="002A3947"/>
    <w:rsid w:val="002A3A0C"/>
    <w:rsid w:val="002A3A2A"/>
    <w:rsid w:val="002A3A33"/>
    <w:rsid w:val="002A3A35"/>
    <w:rsid w:val="002A3A5D"/>
    <w:rsid w:val="002A3A6B"/>
    <w:rsid w:val="002A3A74"/>
    <w:rsid w:val="002A3A7A"/>
    <w:rsid w:val="002A3A81"/>
    <w:rsid w:val="002A3A8E"/>
    <w:rsid w:val="002A3B24"/>
    <w:rsid w:val="002A3B72"/>
    <w:rsid w:val="002A3BA0"/>
    <w:rsid w:val="002A3C53"/>
    <w:rsid w:val="002A3C7E"/>
    <w:rsid w:val="002A3CA7"/>
    <w:rsid w:val="002A3D43"/>
    <w:rsid w:val="002A3D95"/>
    <w:rsid w:val="002A3E3B"/>
    <w:rsid w:val="002A3E49"/>
    <w:rsid w:val="002A3F0A"/>
    <w:rsid w:val="002A3F12"/>
    <w:rsid w:val="002A3F16"/>
    <w:rsid w:val="002A3F37"/>
    <w:rsid w:val="002A3F72"/>
    <w:rsid w:val="002A3FA5"/>
    <w:rsid w:val="002A3FC2"/>
    <w:rsid w:val="002A3FF9"/>
    <w:rsid w:val="002A4062"/>
    <w:rsid w:val="002A408D"/>
    <w:rsid w:val="002A4092"/>
    <w:rsid w:val="002A40E1"/>
    <w:rsid w:val="002A40E7"/>
    <w:rsid w:val="002A410E"/>
    <w:rsid w:val="002A4179"/>
    <w:rsid w:val="002A419D"/>
    <w:rsid w:val="002A41A5"/>
    <w:rsid w:val="002A41D6"/>
    <w:rsid w:val="002A41E4"/>
    <w:rsid w:val="002A421C"/>
    <w:rsid w:val="002A422E"/>
    <w:rsid w:val="002A4248"/>
    <w:rsid w:val="002A4264"/>
    <w:rsid w:val="002A4295"/>
    <w:rsid w:val="002A42AE"/>
    <w:rsid w:val="002A42BA"/>
    <w:rsid w:val="002A439C"/>
    <w:rsid w:val="002A4462"/>
    <w:rsid w:val="002A4469"/>
    <w:rsid w:val="002A447E"/>
    <w:rsid w:val="002A448F"/>
    <w:rsid w:val="002A4524"/>
    <w:rsid w:val="002A4557"/>
    <w:rsid w:val="002A4597"/>
    <w:rsid w:val="002A45F3"/>
    <w:rsid w:val="002A463C"/>
    <w:rsid w:val="002A4640"/>
    <w:rsid w:val="002A46AF"/>
    <w:rsid w:val="002A4746"/>
    <w:rsid w:val="002A4750"/>
    <w:rsid w:val="002A47B7"/>
    <w:rsid w:val="002A47BC"/>
    <w:rsid w:val="002A47BD"/>
    <w:rsid w:val="002A47D3"/>
    <w:rsid w:val="002A47D9"/>
    <w:rsid w:val="002A4802"/>
    <w:rsid w:val="002A48B4"/>
    <w:rsid w:val="002A48DE"/>
    <w:rsid w:val="002A48EA"/>
    <w:rsid w:val="002A4916"/>
    <w:rsid w:val="002A4974"/>
    <w:rsid w:val="002A49AD"/>
    <w:rsid w:val="002A49D1"/>
    <w:rsid w:val="002A49F6"/>
    <w:rsid w:val="002A4A08"/>
    <w:rsid w:val="002A4A46"/>
    <w:rsid w:val="002A4A73"/>
    <w:rsid w:val="002A4A7A"/>
    <w:rsid w:val="002A4AB4"/>
    <w:rsid w:val="002A4B46"/>
    <w:rsid w:val="002A4B56"/>
    <w:rsid w:val="002A4B79"/>
    <w:rsid w:val="002A4C4E"/>
    <w:rsid w:val="002A4C71"/>
    <w:rsid w:val="002A4C88"/>
    <w:rsid w:val="002A4C96"/>
    <w:rsid w:val="002A4CC9"/>
    <w:rsid w:val="002A4CE3"/>
    <w:rsid w:val="002A4CFC"/>
    <w:rsid w:val="002A4D35"/>
    <w:rsid w:val="002A4D76"/>
    <w:rsid w:val="002A4DA9"/>
    <w:rsid w:val="002A4F00"/>
    <w:rsid w:val="002A4F6E"/>
    <w:rsid w:val="002A4FE3"/>
    <w:rsid w:val="002A504E"/>
    <w:rsid w:val="002A509E"/>
    <w:rsid w:val="002A509F"/>
    <w:rsid w:val="002A50BC"/>
    <w:rsid w:val="002A50F1"/>
    <w:rsid w:val="002A5114"/>
    <w:rsid w:val="002A5130"/>
    <w:rsid w:val="002A52D5"/>
    <w:rsid w:val="002A5360"/>
    <w:rsid w:val="002A5367"/>
    <w:rsid w:val="002A5391"/>
    <w:rsid w:val="002A539A"/>
    <w:rsid w:val="002A53A4"/>
    <w:rsid w:val="002A53A9"/>
    <w:rsid w:val="002A53B0"/>
    <w:rsid w:val="002A53DD"/>
    <w:rsid w:val="002A5452"/>
    <w:rsid w:val="002A5474"/>
    <w:rsid w:val="002A54AD"/>
    <w:rsid w:val="002A54EA"/>
    <w:rsid w:val="002A551B"/>
    <w:rsid w:val="002A551D"/>
    <w:rsid w:val="002A554A"/>
    <w:rsid w:val="002A55AF"/>
    <w:rsid w:val="002A561C"/>
    <w:rsid w:val="002A561F"/>
    <w:rsid w:val="002A5682"/>
    <w:rsid w:val="002A569E"/>
    <w:rsid w:val="002A56BE"/>
    <w:rsid w:val="002A56F0"/>
    <w:rsid w:val="002A5701"/>
    <w:rsid w:val="002A571F"/>
    <w:rsid w:val="002A5763"/>
    <w:rsid w:val="002A5784"/>
    <w:rsid w:val="002A5807"/>
    <w:rsid w:val="002A586A"/>
    <w:rsid w:val="002A586B"/>
    <w:rsid w:val="002A5884"/>
    <w:rsid w:val="002A589C"/>
    <w:rsid w:val="002A58E7"/>
    <w:rsid w:val="002A5922"/>
    <w:rsid w:val="002A5948"/>
    <w:rsid w:val="002A59D3"/>
    <w:rsid w:val="002A59FA"/>
    <w:rsid w:val="002A5A16"/>
    <w:rsid w:val="002A5A87"/>
    <w:rsid w:val="002A5A95"/>
    <w:rsid w:val="002A5AE1"/>
    <w:rsid w:val="002A5B11"/>
    <w:rsid w:val="002A5B16"/>
    <w:rsid w:val="002A5B9E"/>
    <w:rsid w:val="002A5BBC"/>
    <w:rsid w:val="002A5C3E"/>
    <w:rsid w:val="002A5C62"/>
    <w:rsid w:val="002A5C8F"/>
    <w:rsid w:val="002A5C90"/>
    <w:rsid w:val="002A5D8D"/>
    <w:rsid w:val="002A5DF2"/>
    <w:rsid w:val="002A5E1F"/>
    <w:rsid w:val="002A5E21"/>
    <w:rsid w:val="002A5F07"/>
    <w:rsid w:val="002A5F85"/>
    <w:rsid w:val="002A5F94"/>
    <w:rsid w:val="002A5FFB"/>
    <w:rsid w:val="002A6006"/>
    <w:rsid w:val="002A603E"/>
    <w:rsid w:val="002A605E"/>
    <w:rsid w:val="002A609D"/>
    <w:rsid w:val="002A60A9"/>
    <w:rsid w:val="002A6135"/>
    <w:rsid w:val="002A6156"/>
    <w:rsid w:val="002A619A"/>
    <w:rsid w:val="002A61AF"/>
    <w:rsid w:val="002A61BD"/>
    <w:rsid w:val="002A62B2"/>
    <w:rsid w:val="002A62FB"/>
    <w:rsid w:val="002A6307"/>
    <w:rsid w:val="002A631B"/>
    <w:rsid w:val="002A6324"/>
    <w:rsid w:val="002A6350"/>
    <w:rsid w:val="002A6370"/>
    <w:rsid w:val="002A638D"/>
    <w:rsid w:val="002A639B"/>
    <w:rsid w:val="002A6426"/>
    <w:rsid w:val="002A643A"/>
    <w:rsid w:val="002A6458"/>
    <w:rsid w:val="002A645E"/>
    <w:rsid w:val="002A6487"/>
    <w:rsid w:val="002A64F9"/>
    <w:rsid w:val="002A6523"/>
    <w:rsid w:val="002A65B2"/>
    <w:rsid w:val="002A65BE"/>
    <w:rsid w:val="002A65BF"/>
    <w:rsid w:val="002A65E6"/>
    <w:rsid w:val="002A6613"/>
    <w:rsid w:val="002A66CE"/>
    <w:rsid w:val="002A6700"/>
    <w:rsid w:val="002A6775"/>
    <w:rsid w:val="002A6822"/>
    <w:rsid w:val="002A6854"/>
    <w:rsid w:val="002A6861"/>
    <w:rsid w:val="002A68AF"/>
    <w:rsid w:val="002A68B0"/>
    <w:rsid w:val="002A68C6"/>
    <w:rsid w:val="002A68DA"/>
    <w:rsid w:val="002A6908"/>
    <w:rsid w:val="002A69B9"/>
    <w:rsid w:val="002A6A02"/>
    <w:rsid w:val="002A6A16"/>
    <w:rsid w:val="002A6A33"/>
    <w:rsid w:val="002A6A3D"/>
    <w:rsid w:val="002A6A75"/>
    <w:rsid w:val="002A6A8B"/>
    <w:rsid w:val="002A6AED"/>
    <w:rsid w:val="002A6B61"/>
    <w:rsid w:val="002A6C12"/>
    <w:rsid w:val="002A6C23"/>
    <w:rsid w:val="002A6C26"/>
    <w:rsid w:val="002A6C65"/>
    <w:rsid w:val="002A6CB1"/>
    <w:rsid w:val="002A6CB4"/>
    <w:rsid w:val="002A6D06"/>
    <w:rsid w:val="002A6D26"/>
    <w:rsid w:val="002A6D36"/>
    <w:rsid w:val="002A6D5D"/>
    <w:rsid w:val="002A6D94"/>
    <w:rsid w:val="002A6DB7"/>
    <w:rsid w:val="002A6E0D"/>
    <w:rsid w:val="002A6E67"/>
    <w:rsid w:val="002A6E8D"/>
    <w:rsid w:val="002A6E9B"/>
    <w:rsid w:val="002A6EA9"/>
    <w:rsid w:val="002A6EBA"/>
    <w:rsid w:val="002A6F47"/>
    <w:rsid w:val="002A6F53"/>
    <w:rsid w:val="002A6F6B"/>
    <w:rsid w:val="002A6F6E"/>
    <w:rsid w:val="002A6F73"/>
    <w:rsid w:val="002A6F87"/>
    <w:rsid w:val="002A6F92"/>
    <w:rsid w:val="002A6FF8"/>
    <w:rsid w:val="002A7019"/>
    <w:rsid w:val="002A7040"/>
    <w:rsid w:val="002A70A4"/>
    <w:rsid w:val="002A7133"/>
    <w:rsid w:val="002A7190"/>
    <w:rsid w:val="002A71CD"/>
    <w:rsid w:val="002A7244"/>
    <w:rsid w:val="002A72C5"/>
    <w:rsid w:val="002A732D"/>
    <w:rsid w:val="002A734D"/>
    <w:rsid w:val="002A741B"/>
    <w:rsid w:val="002A7427"/>
    <w:rsid w:val="002A7472"/>
    <w:rsid w:val="002A7498"/>
    <w:rsid w:val="002A7547"/>
    <w:rsid w:val="002A758F"/>
    <w:rsid w:val="002A75C6"/>
    <w:rsid w:val="002A75E6"/>
    <w:rsid w:val="002A7631"/>
    <w:rsid w:val="002A7632"/>
    <w:rsid w:val="002A7754"/>
    <w:rsid w:val="002A7793"/>
    <w:rsid w:val="002A7838"/>
    <w:rsid w:val="002A7864"/>
    <w:rsid w:val="002A786F"/>
    <w:rsid w:val="002A78E6"/>
    <w:rsid w:val="002A78F0"/>
    <w:rsid w:val="002A78F6"/>
    <w:rsid w:val="002A7964"/>
    <w:rsid w:val="002A79AE"/>
    <w:rsid w:val="002A79D5"/>
    <w:rsid w:val="002A79F8"/>
    <w:rsid w:val="002A7A2E"/>
    <w:rsid w:val="002A7A50"/>
    <w:rsid w:val="002A7A9B"/>
    <w:rsid w:val="002A7AA8"/>
    <w:rsid w:val="002A7AF4"/>
    <w:rsid w:val="002A7B16"/>
    <w:rsid w:val="002A7B5C"/>
    <w:rsid w:val="002A7B6B"/>
    <w:rsid w:val="002A7BBA"/>
    <w:rsid w:val="002A7BDF"/>
    <w:rsid w:val="002A7C7D"/>
    <w:rsid w:val="002A7C8C"/>
    <w:rsid w:val="002A7C92"/>
    <w:rsid w:val="002A7C9C"/>
    <w:rsid w:val="002A7DAF"/>
    <w:rsid w:val="002A7DC1"/>
    <w:rsid w:val="002A7E19"/>
    <w:rsid w:val="002A7E87"/>
    <w:rsid w:val="002A7EE0"/>
    <w:rsid w:val="002A7F00"/>
    <w:rsid w:val="002A7F0C"/>
    <w:rsid w:val="002A7F12"/>
    <w:rsid w:val="002A7FA0"/>
    <w:rsid w:val="002A7FCD"/>
    <w:rsid w:val="002A7FEF"/>
    <w:rsid w:val="002B001E"/>
    <w:rsid w:val="002B006A"/>
    <w:rsid w:val="002B00E0"/>
    <w:rsid w:val="002B015E"/>
    <w:rsid w:val="002B0167"/>
    <w:rsid w:val="002B019A"/>
    <w:rsid w:val="002B01B8"/>
    <w:rsid w:val="002B01F0"/>
    <w:rsid w:val="002B01F7"/>
    <w:rsid w:val="002B0225"/>
    <w:rsid w:val="002B0231"/>
    <w:rsid w:val="002B0234"/>
    <w:rsid w:val="002B026A"/>
    <w:rsid w:val="002B02CB"/>
    <w:rsid w:val="002B034C"/>
    <w:rsid w:val="002B037B"/>
    <w:rsid w:val="002B0392"/>
    <w:rsid w:val="002B03B4"/>
    <w:rsid w:val="002B03CF"/>
    <w:rsid w:val="002B03D0"/>
    <w:rsid w:val="002B0406"/>
    <w:rsid w:val="002B0430"/>
    <w:rsid w:val="002B043E"/>
    <w:rsid w:val="002B049A"/>
    <w:rsid w:val="002B04D5"/>
    <w:rsid w:val="002B050A"/>
    <w:rsid w:val="002B0516"/>
    <w:rsid w:val="002B0599"/>
    <w:rsid w:val="002B0633"/>
    <w:rsid w:val="002B0648"/>
    <w:rsid w:val="002B0653"/>
    <w:rsid w:val="002B0688"/>
    <w:rsid w:val="002B0758"/>
    <w:rsid w:val="002B076F"/>
    <w:rsid w:val="002B079C"/>
    <w:rsid w:val="002B07AB"/>
    <w:rsid w:val="002B07B8"/>
    <w:rsid w:val="002B07C2"/>
    <w:rsid w:val="002B07C9"/>
    <w:rsid w:val="002B07DB"/>
    <w:rsid w:val="002B07E3"/>
    <w:rsid w:val="002B0852"/>
    <w:rsid w:val="002B086D"/>
    <w:rsid w:val="002B0873"/>
    <w:rsid w:val="002B08AC"/>
    <w:rsid w:val="002B090B"/>
    <w:rsid w:val="002B09AE"/>
    <w:rsid w:val="002B09EF"/>
    <w:rsid w:val="002B09FA"/>
    <w:rsid w:val="002B0A6A"/>
    <w:rsid w:val="002B0A95"/>
    <w:rsid w:val="002B0B04"/>
    <w:rsid w:val="002B0B6E"/>
    <w:rsid w:val="002B0B81"/>
    <w:rsid w:val="002B0C41"/>
    <w:rsid w:val="002B0C6C"/>
    <w:rsid w:val="002B0CAD"/>
    <w:rsid w:val="002B0CC5"/>
    <w:rsid w:val="002B0D23"/>
    <w:rsid w:val="002B0D51"/>
    <w:rsid w:val="002B0D5C"/>
    <w:rsid w:val="002B0DBB"/>
    <w:rsid w:val="002B0DE1"/>
    <w:rsid w:val="002B0E5E"/>
    <w:rsid w:val="002B0E6D"/>
    <w:rsid w:val="002B0E7A"/>
    <w:rsid w:val="002B0F13"/>
    <w:rsid w:val="002B0F17"/>
    <w:rsid w:val="002B0F39"/>
    <w:rsid w:val="002B0F93"/>
    <w:rsid w:val="002B0FC8"/>
    <w:rsid w:val="002B10A3"/>
    <w:rsid w:val="002B10BA"/>
    <w:rsid w:val="002B10E5"/>
    <w:rsid w:val="002B1216"/>
    <w:rsid w:val="002B1221"/>
    <w:rsid w:val="002B1303"/>
    <w:rsid w:val="002B132D"/>
    <w:rsid w:val="002B13D1"/>
    <w:rsid w:val="002B13DE"/>
    <w:rsid w:val="002B1445"/>
    <w:rsid w:val="002B1447"/>
    <w:rsid w:val="002B147A"/>
    <w:rsid w:val="002B14A9"/>
    <w:rsid w:val="002B14BC"/>
    <w:rsid w:val="002B14D0"/>
    <w:rsid w:val="002B155E"/>
    <w:rsid w:val="002B15AB"/>
    <w:rsid w:val="002B15FA"/>
    <w:rsid w:val="002B1746"/>
    <w:rsid w:val="002B1759"/>
    <w:rsid w:val="002B1760"/>
    <w:rsid w:val="002B17D1"/>
    <w:rsid w:val="002B17D4"/>
    <w:rsid w:val="002B1826"/>
    <w:rsid w:val="002B1864"/>
    <w:rsid w:val="002B1896"/>
    <w:rsid w:val="002B18D7"/>
    <w:rsid w:val="002B18DF"/>
    <w:rsid w:val="002B18FC"/>
    <w:rsid w:val="002B1930"/>
    <w:rsid w:val="002B193B"/>
    <w:rsid w:val="002B1951"/>
    <w:rsid w:val="002B1958"/>
    <w:rsid w:val="002B196C"/>
    <w:rsid w:val="002B19CE"/>
    <w:rsid w:val="002B19EE"/>
    <w:rsid w:val="002B1A12"/>
    <w:rsid w:val="002B1A26"/>
    <w:rsid w:val="002B1A6A"/>
    <w:rsid w:val="002B1A98"/>
    <w:rsid w:val="002B1ADC"/>
    <w:rsid w:val="002B1AE0"/>
    <w:rsid w:val="002B1B2E"/>
    <w:rsid w:val="002B1B76"/>
    <w:rsid w:val="002B1B8A"/>
    <w:rsid w:val="002B1BEA"/>
    <w:rsid w:val="002B1C0B"/>
    <w:rsid w:val="002B1CA8"/>
    <w:rsid w:val="002B1CB7"/>
    <w:rsid w:val="002B1CC3"/>
    <w:rsid w:val="002B1CC8"/>
    <w:rsid w:val="002B1D17"/>
    <w:rsid w:val="002B1D74"/>
    <w:rsid w:val="002B1D85"/>
    <w:rsid w:val="002B1D93"/>
    <w:rsid w:val="002B1E47"/>
    <w:rsid w:val="002B1E4E"/>
    <w:rsid w:val="002B1E83"/>
    <w:rsid w:val="002B1EAC"/>
    <w:rsid w:val="002B1ED2"/>
    <w:rsid w:val="002B1EDF"/>
    <w:rsid w:val="002B1EEB"/>
    <w:rsid w:val="002B1F03"/>
    <w:rsid w:val="002B1F0B"/>
    <w:rsid w:val="002B1F2C"/>
    <w:rsid w:val="002B201F"/>
    <w:rsid w:val="002B2041"/>
    <w:rsid w:val="002B2064"/>
    <w:rsid w:val="002B2097"/>
    <w:rsid w:val="002B20FA"/>
    <w:rsid w:val="002B21AE"/>
    <w:rsid w:val="002B21B8"/>
    <w:rsid w:val="002B21D7"/>
    <w:rsid w:val="002B2295"/>
    <w:rsid w:val="002B22C6"/>
    <w:rsid w:val="002B22D6"/>
    <w:rsid w:val="002B2320"/>
    <w:rsid w:val="002B2375"/>
    <w:rsid w:val="002B2418"/>
    <w:rsid w:val="002B2422"/>
    <w:rsid w:val="002B2430"/>
    <w:rsid w:val="002B2434"/>
    <w:rsid w:val="002B24D3"/>
    <w:rsid w:val="002B2559"/>
    <w:rsid w:val="002B25EF"/>
    <w:rsid w:val="002B2620"/>
    <w:rsid w:val="002B2685"/>
    <w:rsid w:val="002B2694"/>
    <w:rsid w:val="002B2738"/>
    <w:rsid w:val="002B27AA"/>
    <w:rsid w:val="002B2862"/>
    <w:rsid w:val="002B2883"/>
    <w:rsid w:val="002B28A7"/>
    <w:rsid w:val="002B28E8"/>
    <w:rsid w:val="002B28ED"/>
    <w:rsid w:val="002B2900"/>
    <w:rsid w:val="002B2911"/>
    <w:rsid w:val="002B2977"/>
    <w:rsid w:val="002B2999"/>
    <w:rsid w:val="002B29A3"/>
    <w:rsid w:val="002B29D6"/>
    <w:rsid w:val="002B2A1E"/>
    <w:rsid w:val="002B2A23"/>
    <w:rsid w:val="002B2A35"/>
    <w:rsid w:val="002B2A6D"/>
    <w:rsid w:val="002B2A71"/>
    <w:rsid w:val="002B2A90"/>
    <w:rsid w:val="002B2B88"/>
    <w:rsid w:val="002B2B96"/>
    <w:rsid w:val="002B2BF1"/>
    <w:rsid w:val="002B2BFC"/>
    <w:rsid w:val="002B2C0F"/>
    <w:rsid w:val="002B2C3D"/>
    <w:rsid w:val="002B2C3F"/>
    <w:rsid w:val="002B2C9C"/>
    <w:rsid w:val="002B2CAB"/>
    <w:rsid w:val="002B2CBA"/>
    <w:rsid w:val="002B2D33"/>
    <w:rsid w:val="002B2D76"/>
    <w:rsid w:val="002B2D97"/>
    <w:rsid w:val="002B2DD4"/>
    <w:rsid w:val="002B2DF5"/>
    <w:rsid w:val="002B2E01"/>
    <w:rsid w:val="002B2E23"/>
    <w:rsid w:val="002B2EBC"/>
    <w:rsid w:val="002B2F99"/>
    <w:rsid w:val="002B2FD3"/>
    <w:rsid w:val="002B2FF1"/>
    <w:rsid w:val="002B3052"/>
    <w:rsid w:val="002B3057"/>
    <w:rsid w:val="002B31A2"/>
    <w:rsid w:val="002B31D5"/>
    <w:rsid w:val="002B31D9"/>
    <w:rsid w:val="002B31DE"/>
    <w:rsid w:val="002B322C"/>
    <w:rsid w:val="002B323A"/>
    <w:rsid w:val="002B3242"/>
    <w:rsid w:val="002B3263"/>
    <w:rsid w:val="002B3294"/>
    <w:rsid w:val="002B32D8"/>
    <w:rsid w:val="002B3344"/>
    <w:rsid w:val="002B341E"/>
    <w:rsid w:val="002B3434"/>
    <w:rsid w:val="002B3444"/>
    <w:rsid w:val="002B34B1"/>
    <w:rsid w:val="002B34D4"/>
    <w:rsid w:val="002B350D"/>
    <w:rsid w:val="002B3525"/>
    <w:rsid w:val="002B3586"/>
    <w:rsid w:val="002B361A"/>
    <w:rsid w:val="002B3642"/>
    <w:rsid w:val="002B3668"/>
    <w:rsid w:val="002B3729"/>
    <w:rsid w:val="002B3743"/>
    <w:rsid w:val="002B376A"/>
    <w:rsid w:val="002B377A"/>
    <w:rsid w:val="002B37D3"/>
    <w:rsid w:val="002B3813"/>
    <w:rsid w:val="002B385B"/>
    <w:rsid w:val="002B38A7"/>
    <w:rsid w:val="002B3920"/>
    <w:rsid w:val="002B398C"/>
    <w:rsid w:val="002B39A6"/>
    <w:rsid w:val="002B3AB2"/>
    <w:rsid w:val="002B3AB8"/>
    <w:rsid w:val="002B3AB9"/>
    <w:rsid w:val="002B3AEB"/>
    <w:rsid w:val="002B3AF8"/>
    <w:rsid w:val="002B3BAD"/>
    <w:rsid w:val="002B3BDC"/>
    <w:rsid w:val="002B3BE7"/>
    <w:rsid w:val="002B3C58"/>
    <w:rsid w:val="002B3C72"/>
    <w:rsid w:val="002B3C99"/>
    <w:rsid w:val="002B3CA9"/>
    <w:rsid w:val="002B3CB1"/>
    <w:rsid w:val="002B3CB7"/>
    <w:rsid w:val="002B3CF2"/>
    <w:rsid w:val="002B3D0C"/>
    <w:rsid w:val="002B3D59"/>
    <w:rsid w:val="002B3D5C"/>
    <w:rsid w:val="002B3D85"/>
    <w:rsid w:val="002B3D98"/>
    <w:rsid w:val="002B3DB9"/>
    <w:rsid w:val="002B3DE5"/>
    <w:rsid w:val="002B3DF6"/>
    <w:rsid w:val="002B3E82"/>
    <w:rsid w:val="002B3E83"/>
    <w:rsid w:val="002B3ECE"/>
    <w:rsid w:val="002B3EDE"/>
    <w:rsid w:val="002B3F19"/>
    <w:rsid w:val="002B3F90"/>
    <w:rsid w:val="002B402C"/>
    <w:rsid w:val="002B4034"/>
    <w:rsid w:val="002B404D"/>
    <w:rsid w:val="002B40BF"/>
    <w:rsid w:val="002B40CC"/>
    <w:rsid w:val="002B4109"/>
    <w:rsid w:val="002B4124"/>
    <w:rsid w:val="002B414D"/>
    <w:rsid w:val="002B4176"/>
    <w:rsid w:val="002B41A6"/>
    <w:rsid w:val="002B41AF"/>
    <w:rsid w:val="002B420F"/>
    <w:rsid w:val="002B423E"/>
    <w:rsid w:val="002B43B3"/>
    <w:rsid w:val="002B43DA"/>
    <w:rsid w:val="002B4407"/>
    <w:rsid w:val="002B44CE"/>
    <w:rsid w:val="002B4508"/>
    <w:rsid w:val="002B455C"/>
    <w:rsid w:val="002B457A"/>
    <w:rsid w:val="002B459D"/>
    <w:rsid w:val="002B45AB"/>
    <w:rsid w:val="002B45B0"/>
    <w:rsid w:val="002B4608"/>
    <w:rsid w:val="002B460B"/>
    <w:rsid w:val="002B4682"/>
    <w:rsid w:val="002B46AD"/>
    <w:rsid w:val="002B46D1"/>
    <w:rsid w:val="002B46E1"/>
    <w:rsid w:val="002B4758"/>
    <w:rsid w:val="002B4781"/>
    <w:rsid w:val="002B4789"/>
    <w:rsid w:val="002B4790"/>
    <w:rsid w:val="002B47B5"/>
    <w:rsid w:val="002B47D5"/>
    <w:rsid w:val="002B480B"/>
    <w:rsid w:val="002B484E"/>
    <w:rsid w:val="002B487C"/>
    <w:rsid w:val="002B48E2"/>
    <w:rsid w:val="002B48FB"/>
    <w:rsid w:val="002B493B"/>
    <w:rsid w:val="002B4947"/>
    <w:rsid w:val="002B4975"/>
    <w:rsid w:val="002B4999"/>
    <w:rsid w:val="002B49A2"/>
    <w:rsid w:val="002B49AE"/>
    <w:rsid w:val="002B49AF"/>
    <w:rsid w:val="002B49CC"/>
    <w:rsid w:val="002B49E3"/>
    <w:rsid w:val="002B4A04"/>
    <w:rsid w:val="002B4A2C"/>
    <w:rsid w:val="002B4A4E"/>
    <w:rsid w:val="002B4A59"/>
    <w:rsid w:val="002B4A98"/>
    <w:rsid w:val="002B4ABB"/>
    <w:rsid w:val="002B4AEE"/>
    <w:rsid w:val="002B4B15"/>
    <w:rsid w:val="002B4B76"/>
    <w:rsid w:val="002B4BDC"/>
    <w:rsid w:val="002B4BE4"/>
    <w:rsid w:val="002B4BF2"/>
    <w:rsid w:val="002B4C34"/>
    <w:rsid w:val="002B4C8C"/>
    <w:rsid w:val="002B4D4C"/>
    <w:rsid w:val="002B4DC4"/>
    <w:rsid w:val="002B4DFB"/>
    <w:rsid w:val="002B4EA5"/>
    <w:rsid w:val="002B4EEA"/>
    <w:rsid w:val="002B4F28"/>
    <w:rsid w:val="002B4F7C"/>
    <w:rsid w:val="002B502C"/>
    <w:rsid w:val="002B5060"/>
    <w:rsid w:val="002B50DF"/>
    <w:rsid w:val="002B50FA"/>
    <w:rsid w:val="002B510A"/>
    <w:rsid w:val="002B516C"/>
    <w:rsid w:val="002B518C"/>
    <w:rsid w:val="002B51B3"/>
    <w:rsid w:val="002B51C8"/>
    <w:rsid w:val="002B51D4"/>
    <w:rsid w:val="002B52CA"/>
    <w:rsid w:val="002B53D7"/>
    <w:rsid w:val="002B541F"/>
    <w:rsid w:val="002B5435"/>
    <w:rsid w:val="002B5466"/>
    <w:rsid w:val="002B54B7"/>
    <w:rsid w:val="002B5519"/>
    <w:rsid w:val="002B5530"/>
    <w:rsid w:val="002B5550"/>
    <w:rsid w:val="002B556E"/>
    <w:rsid w:val="002B5573"/>
    <w:rsid w:val="002B558F"/>
    <w:rsid w:val="002B5591"/>
    <w:rsid w:val="002B5592"/>
    <w:rsid w:val="002B559A"/>
    <w:rsid w:val="002B5622"/>
    <w:rsid w:val="002B564B"/>
    <w:rsid w:val="002B5699"/>
    <w:rsid w:val="002B571A"/>
    <w:rsid w:val="002B5753"/>
    <w:rsid w:val="002B5757"/>
    <w:rsid w:val="002B5775"/>
    <w:rsid w:val="002B5804"/>
    <w:rsid w:val="002B586B"/>
    <w:rsid w:val="002B58FB"/>
    <w:rsid w:val="002B5944"/>
    <w:rsid w:val="002B594B"/>
    <w:rsid w:val="002B5957"/>
    <w:rsid w:val="002B595D"/>
    <w:rsid w:val="002B5962"/>
    <w:rsid w:val="002B598C"/>
    <w:rsid w:val="002B5A56"/>
    <w:rsid w:val="002B5ABC"/>
    <w:rsid w:val="002B5B19"/>
    <w:rsid w:val="002B5B76"/>
    <w:rsid w:val="002B5B98"/>
    <w:rsid w:val="002B5BEF"/>
    <w:rsid w:val="002B5C1F"/>
    <w:rsid w:val="002B5C28"/>
    <w:rsid w:val="002B5C4A"/>
    <w:rsid w:val="002B5C9B"/>
    <w:rsid w:val="002B5CBA"/>
    <w:rsid w:val="002B5CC2"/>
    <w:rsid w:val="002B5CC7"/>
    <w:rsid w:val="002B5CD8"/>
    <w:rsid w:val="002B5D01"/>
    <w:rsid w:val="002B5D31"/>
    <w:rsid w:val="002B5D6D"/>
    <w:rsid w:val="002B5D7D"/>
    <w:rsid w:val="002B5D94"/>
    <w:rsid w:val="002B5DD8"/>
    <w:rsid w:val="002B5E26"/>
    <w:rsid w:val="002B5E6C"/>
    <w:rsid w:val="002B5E8D"/>
    <w:rsid w:val="002B5F72"/>
    <w:rsid w:val="002B5F77"/>
    <w:rsid w:val="002B5FC5"/>
    <w:rsid w:val="002B601B"/>
    <w:rsid w:val="002B6034"/>
    <w:rsid w:val="002B6067"/>
    <w:rsid w:val="002B60A8"/>
    <w:rsid w:val="002B60DA"/>
    <w:rsid w:val="002B60E1"/>
    <w:rsid w:val="002B60E3"/>
    <w:rsid w:val="002B60F7"/>
    <w:rsid w:val="002B6106"/>
    <w:rsid w:val="002B6134"/>
    <w:rsid w:val="002B613A"/>
    <w:rsid w:val="002B618E"/>
    <w:rsid w:val="002B623E"/>
    <w:rsid w:val="002B624D"/>
    <w:rsid w:val="002B627C"/>
    <w:rsid w:val="002B6323"/>
    <w:rsid w:val="002B6331"/>
    <w:rsid w:val="002B6490"/>
    <w:rsid w:val="002B649C"/>
    <w:rsid w:val="002B64A6"/>
    <w:rsid w:val="002B64B9"/>
    <w:rsid w:val="002B64EE"/>
    <w:rsid w:val="002B650F"/>
    <w:rsid w:val="002B6510"/>
    <w:rsid w:val="002B6521"/>
    <w:rsid w:val="002B6539"/>
    <w:rsid w:val="002B6589"/>
    <w:rsid w:val="002B65E5"/>
    <w:rsid w:val="002B662F"/>
    <w:rsid w:val="002B664A"/>
    <w:rsid w:val="002B664B"/>
    <w:rsid w:val="002B664E"/>
    <w:rsid w:val="002B665F"/>
    <w:rsid w:val="002B6660"/>
    <w:rsid w:val="002B667E"/>
    <w:rsid w:val="002B6698"/>
    <w:rsid w:val="002B66D7"/>
    <w:rsid w:val="002B6705"/>
    <w:rsid w:val="002B670E"/>
    <w:rsid w:val="002B677C"/>
    <w:rsid w:val="002B67B7"/>
    <w:rsid w:val="002B6843"/>
    <w:rsid w:val="002B6897"/>
    <w:rsid w:val="002B68F4"/>
    <w:rsid w:val="002B6948"/>
    <w:rsid w:val="002B69BB"/>
    <w:rsid w:val="002B69CE"/>
    <w:rsid w:val="002B6A1B"/>
    <w:rsid w:val="002B6A85"/>
    <w:rsid w:val="002B6AC5"/>
    <w:rsid w:val="002B6B0C"/>
    <w:rsid w:val="002B6B0F"/>
    <w:rsid w:val="002B6B45"/>
    <w:rsid w:val="002B6B8D"/>
    <w:rsid w:val="002B6B93"/>
    <w:rsid w:val="002B6BAA"/>
    <w:rsid w:val="002B6BDC"/>
    <w:rsid w:val="002B6C2D"/>
    <w:rsid w:val="002B6C3F"/>
    <w:rsid w:val="002B6C43"/>
    <w:rsid w:val="002B6C5A"/>
    <w:rsid w:val="002B6C5C"/>
    <w:rsid w:val="002B6C8E"/>
    <w:rsid w:val="002B6CC1"/>
    <w:rsid w:val="002B6CE2"/>
    <w:rsid w:val="002B6D18"/>
    <w:rsid w:val="002B6D1C"/>
    <w:rsid w:val="002B6DEB"/>
    <w:rsid w:val="002B6E17"/>
    <w:rsid w:val="002B6E1F"/>
    <w:rsid w:val="002B6E41"/>
    <w:rsid w:val="002B6E6C"/>
    <w:rsid w:val="002B6E71"/>
    <w:rsid w:val="002B6F0A"/>
    <w:rsid w:val="002B6F20"/>
    <w:rsid w:val="002B6F3F"/>
    <w:rsid w:val="002B6F96"/>
    <w:rsid w:val="002B700E"/>
    <w:rsid w:val="002B701B"/>
    <w:rsid w:val="002B702C"/>
    <w:rsid w:val="002B710E"/>
    <w:rsid w:val="002B7113"/>
    <w:rsid w:val="002B7123"/>
    <w:rsid w:val="002B7168"/>
    <w:rsid w:val="002B71B5"/>
    <w:rsid w:val="002B71D9"/>
    <w:rsid w:val="002B7229"/>
    <w:rsid w:val="002B725A"/>
    <w:rsid w:val="002B72F1"/>
    <w:rsid w:val="002B7323"/>
    <w:rsid w:val="002B736B"/>
    <w:rsid w:val="002B7386"/>
    <w:rsid w:val="002B738C"/>
    <w:rsid w:val="002B739A"/>
    <w:rsid w:val="002B73B3"/>
    <w:rsid w:val="002B73BF"/>
    <w:rsid w:val="002B73D0"/>
    <w:rsid w:val="002B7457"/>
    <w:rsid w:val="002B748D"/>
    <w:rsid w:val="002B74A2"/>
    <w:rsid w:val="002B74B5"/>
    <w:rsid w:val="002B74DB"/>
    <w:rsid w:val="002B7550"/>
    <w:rsid w:val="002B7587"/>
    <w:rsid w:val="002B75B3"/>
    <w:rsid w:val="002B75C2"/>
    <w:rsid w:val="002B75F0"/>
    <w:rsid w:val="002B7655"/>
    <w:rsid w:val="002B768F"/>
    <w:rsid w:val="002B76D1"/>
    <w:rsid w:val="002B7713"/>
    <w:rsid w:val="002B775D"/>
    <w:rsid w:val="002B77B1"/>
    <w:rsid w:val="002B7833"/>
    <w:rsid w:val="002B7846"/>
    <w:rsid w:val="002B7849"/>
    <w:rsid w:val="002B785C"/>
    <w:rsid w:val="002B7869"/>
    <w:rsid w:val="002B7887"/>
    <w:rsid w:val="002B78B9"/>
    <w:rsid w:val="002B7909"/>
    <w:rsid w:val="002B7927"/>
    <w:rsid w:val="002B79B2"/>
    <w:rsid w:val="002B79D3"/>
    <w:rsid w:val="002B7A05"/>
    <w:rsid w:val="002B7A15"/>
    <w:rsid w:val="002B7A95"/>
    <w:rsid w:val="002B7AFF"/>
    <w:rsid w:val="002B7B33"/>
    <w:rsid w:val="002B7B79"/>
    <w:rsid w:val="002B7B91"/>
    <w:rsid w:val="002B7B92"/>
    <w:rsid w:val="002B7BE2"/>
    <w:rsid w:val="002B7C19"/>
    <w:rsid w:val="002B7C73"/>
    <w:rsid w:val="002B7D11"/>
    <w:rsid w:val="002B7D1E"/>
    <w:rsid w:val="002B7D76"/>
    <w:rsid w:val="002B7DC5"/>
    <w:rsid w:val="002B7DFF"/>
    <w:rsid w:val="002B7E8B"/>
    <w:rsid w:val="002B7E9A"/>
    <w:rsid w:val="002B7EC5"/>
    <w:rsid w:val="002BB592"/>
    <w:rsid w:val="002C0030"/>
    <w:rsid w:val="002C007E"/>
    <w:rsid w:val="002C00A3"/>
    <w:rsid w:val="002C00D2"/>
    <w:rsid w:val="002C0107"/>
    <w:rsid w:val="002C0185"/>
    <w:rsid w:val="002C0207"/>
    <w:rsid w:val="002C023D"/>
    <w:rsid w:val="002C02AE"/>
    <w:rsid w:val="002C02CE"/>
    <w:rsid w:val="002C0332"/>
    <w:rsid w:val="002C034E"/>
    <w:rsid w:val="002C0357"/>
    <w:rsid w:val="002C037D"/>
    <w:rsid w:val="002C038F"/>
    <w:rsid w:val="002C0395"/>
    <w:rsid w:val="002C03AB"/>
    <w:rsid w:val="002C03AE"/>
    <w:rsid w:val="002C041E"/>
    <w:rsid w:val="002C043C"/>
    <w:rsid w:val="002C0467"/>
    <w:rsid w:val="002C047A"/>
    <w:rsid w:val="002C04CE"/>
    <w:rsid w:val="002C04DD"/>
    <w:rsid w:val="002C0523"/>
    <w:rsid w:val="002C0532"/>
    <w:rsid w:val="002C0551"/>
    <w:rsid w:val="002C056C"/>
    <w:rsid w:val="002C05B7"/>
    <w:rsid w:val="002C0649"/>
    <w:rsid w:val="002C06C2"/>
    <w:rsid w:val="002C06CD"/>
    <w:rsid w:val="002C070D"/>
    <w:rsid w:val="002C0717"/>
    <w:rsid w:val="002C071C"/>
    <w:rsid w:val="002C079A"/>
    <w:rsid w:val="002C07EA"/>
    <w:rsid w:val="002C0840"/>
    <w:rsid w:val="002C0894"/>
    <w:rsid w:val="002C08B6"/>
    <w:rsid w:val="002C08D1"/>
    <w:rsid w:val="002C091E"/>
    <w:rsid w:val="002C09F0"/>
    <w:rsid w:val="002C0A07"/>
    <w:rsid w:val="002C0A56"/>
    <w:rsid w:val="002C0A6A"/>
    <w:rsid w:val="002C0A8B"/>
    <w:rsid w:val="002C0B39"/>
    <w:rsid w:val="002C0B8D"/>
    <w:rsid w:val="002C0BA5"/>
    <w:rsid w:val="002C0C72"/>
    <w:rsid w:val="002C0CB9"/>
    <w:rsid w:val="002C0D39"/>
    <w:rsid w:val="002C0D7B"/>
    <w:rsid w:val="002C0DA8"/>
    <w:rsid w:val="002C0E5A"/>
    <w:rsid w:val="002C0E5F"/>
    <w:rsid w:val="002C0F00"/>
    <w:rsid w:val="002C0F80"/>
    <w:rsid w:val="002C0F81"/>
    <w:rsid w:val="002C1000"/>
    <w:rsid w:val="002C101D"/>
    <w:rsid w:val="002C110D"/>
    <w:rsid w:val="002C1117"/>
    <w:rsid w:val="002C1128"/>
    <w:rsid w:val="002C113D"/>
    <w:rsid w:val="002C11C9"/>
    <w:rsid w:val="002C11F3"/>
    <w:rsid w:val="002C12C1"/>
    <w:rsid w:val="002C12DC"/>
    <w:rsid w:val="002C12E8"/>
    <w:rsid w:val="002C1310"/>
    <w:rsid w:val="002C1328"/>
    <w:rsid w:val="002C1359"/>
    <w:rsid w:val="002C13EC"/>
    <w:rsid w:val="002C140C"/>
    <w:rsid w:val="002C1426"/>
    <w:rsid w:val="002C1428"/>
    <w:rsid w:val="002C142D"/>
    <w:rsid w:val="002C149D"/>
    <w:rsid w:val="002C149F"/>
    <w:rsid w:val="002C14C4"/>
    <w:rsid w:val="002C14F7"/>
    <w:rsid w:val="002C151F"/>
    <w:rsid w:val="002C1522"/>
    <w:rsid w:val="002C1541"/>
    <w:rsid w:val="002C158C"/>
    <w:rsid w:val="002C15B9"/>
    <w:rsid w:val="002C15EA"/>
    <w:rsid w:val="002C15ED"/>
    <w:rsid w:val="002C1639"/>
    <w:rsid w:val="002C165F"/>
    <w:rsid w:val="002C1716"/>
    <w:rsid w:val="002C1740"/>
    <w:rsid w:val="002C17D9"/>
    <w:rsid w:val="002C1853"/>
    <w:rsid w:val="002C1863"/>
    <w:rsid w:val="002C1902"/>
    <w:rsid w:val="002C191C"/>
    <w:rsid w:val="002C1937"/>
    <w:rsid w:val="002C193A"/>
    <w:rsid w:val="002C1970"/>
    <w:rsid w:val="002C1993"/>
    <w:rsid w:val="002C19AD"/>
    <w:rsid w:val="002C19B9"/>
    <w:rsid w:val="002C19CB"/>
    <w:rsid w:val="002C19F4"/>
    <w:rsid w:val="002C1A6D"/>
    <w:rsid w:val="002C1AA5"/>
    <w:rsid w:val="002C1AE3"/>
    <w:rsid w:val="002C1B75"/>
    <w:rsid w:val="002C1B8A"/>
    <w:rsid w:val="002C1C19"/>
    <w:rsid w:val="002C1C4C"/>
    <w:rsid w:val="002C1C61"/>
    <w:rsid w:val="002C1C84"/>
    <w:rsid w:val="002C1CAD"/>
    <w:rsid w:val="002C1CB5"/>
    <w:rsid w:val="002C1D09"/>
    <w:rsid w:val="002C1D86"/>
    <w:rsid w:val="002C1E0B"/>
    <w:rsid w:val="002C1E1A"/>
    <w:rsid w:val="002C1E23"/>
    <w:rsid w:val="002C1E7D"/>
    <w:rsid w:val="002C1EB1"/>
    <w:rsid w:val="002C1EC4"/>
    <w:rsid w:val="002C1F7E"/>
    <w:rsid w:val="002C1F84"/>
    <w:rsid w:val="002C1F9D"/>
    <w:rsid w:val="002C1FCD"/>
    <w:rsid w:val="002C1FD3"/>
    <w:rsid w:val="002C1FEB"/>
    <w:rsid w:val="002C1FED"/>
    <w:rsid w:val="002C2059"/>
    <w:rsid w:val="002C2061"/>
    <w:rsid w:val="002C2097"/>
    <w:rsid w:val="002C2121"/>
    <w:rsid w:val="002C2122"/>
    <w:rsid w:val="002C212F"/>
    <w:rsid w:val="002C21C7"/>
    <w:rsid w:val="002C21F2"/>
    <w:rsid w:val="002C22D7"/>
    <w:rsid w:val="002C22F3"/>
    <w:rsid w:val="002C2301"/>
    <w:rsid w:val="002C231F"/>
    <w:rsid w:val="002C2322"/>
    <w:rsid w:val="002C2381"/>
    <w:rsid w:val="002C23DE"/>
    <w:rsid w:val="002C241A"/>
    <w:rsid w:val="002C2423"/>
    <w:rsid w:val="002C24B0"/>
    <w:rsid w:val="002C257E"/>
    <w:rsid w:val="002C2621"/>
    <w:rsid w:val="002C2652"/>
    <w:rsid w:val="002C266E"/>
    <w:rsid w:val="002C26D3"/>
    <w:rsid w:val="002C2711"/>
    <w:rsid w:val="002C2715"/>
    <w:rsid w:val="002C2721"/>
    <w:rsid w:val="002C277E"/>
    <w:rsid w:val="002C2781"/>
    <w:rsid w:val="002C278B"/>
    <w:rsid w:val="002C27E0"/>
    <w:rsid w:val="002C27E2"/>
    <w:rsid w:val="002C2803"/>
    <w:rsid w:val="002C2812"/>
    <w:rsid w:val="002C2813"/>
    <w:rsid w:val="002C282E"/>
    <w:rsid w:val="002C283D"/>
    <w:rsid w:val="002C288B"/>
    <w:rsid w:val="002C28D7"/>
    <w:rsid w:val="002C28D9"/>
    <w:rsid w:val="002C28EE"/>
    <w:rsid w:val="002C28F1"/>
    <w:rsid w:val="002C28F9"/>
    <w:rsid w:val="002C2916"/>
    <w:rsid w:val="002C2922"/>
    <w:rsid w:val="002C2937"/>
    <w:rsid w:val="002C295D"/>
    <w:rsid w:val="002C2979"/>
    <w:rsid w:val="002C29DA"/>
    <w:rsid w:val="002C2A26"/>
    <w:rsid w:val="002C2A50"/>
    <w:rsid w:val="002C2A64"/>
    <w:rsid w:val="002C2A67"/>
    <w:rsid w:val="002C2AE3"/>
    <w:rsid w:val="002C2AFF"/>
    <w:rsid w:val="002C2B4C"/>
    <w:rsid w:val="002C2BFE"/>
    <w:rsid w:val="002C2C1E"/>
    <w:rsid w:val="002C2C82"/>
    <w:rsid w:val="002C2CBA"/>
    <w:rsid w:val="002C2CBD"/>
    <w:rsid w:val="002C2D0C"/>
    <w:rsid w:val="002C2D37"/>
    <w:rsid w:val="002C2E03"/>
    <w:rsid w:val="002C2E23"/>
    <w:rsid w:val="002C2E36"/>
    <w:rsid w:val="002C2E93"/>
    <w:rsid w:val="002C2EB3"/>
    <w:rsid w:val="002C2EB6"/>
    <w:rsid w:val="002C2EE1"/>
    <w:rsid w:val="002C2F6E"/>
    <w:rsid w:val="002C2F80"/>
    <w:rsid w:val="002C2FAD"/>
    <w:rsid w:val="002C2FDE"/>
    <w:rsid w:val="002C2FF3"/>
    <w:rsid w:val="002C3064"/>
    <w:rsid w:val="002C30EA"/>
    <w:rsid w:val="002C3105"/>
    <w:rsid w:val="002C31FB"/>
    <w:rsid w:val="002C3225"/>
    <w:rsid w:val="002C3239"/>
    <w:rsid w:val="002C324D"/>
    <w:rsid w:val="002C32B8"/>
    <w:rsid w:val="002C32BC"/>
    <w:rsid w:val="002C3386"/>
    <w:rsid w:val="002C338D"/>
    <w:rsid w:val="002C3419"/>
    <w:rsid w:val="002C3430"/>
    <w:rsid w:val="002C346B"/>
    <w:rsid w:val="002C34A3"/>
    <w:rsid w:val="002C34B2"/>
    <w:rsid w:val="002C3504"/>
    <w:rsid w:val="002C353B"/>
    <w:rsid w:val="002C35A7"/>
    <w:rsid w:val="002C35DD"/>
    <w:rsid w:val="002C3615"/>
    <w:rsid w:val="002C3660"/>
    <w:rsid w:val="002C37B3"/>
    <w:rsid w:val="002C37BA"/>
    <w:rsid w:val="002C380C"/>
    <w:rsid w:val="002C385A"/>
    <w:rsid w:val="002C38AB"/>
    <w:rsid w:val="002C394C"/>
    <w:rsid w:val="002C3A22"/>
    <w:rsid w:val="002C3AF1"/>
    <w:rsid w:val="002C3B0C"/>
    <w:rsid w:val="002C3B82"/>
    <w:rsid w:val="002C3C54"/>
    <w:rsid w:val="002C3C71"/>
    <w:rsid w:val="002C3C8D"/>
    <w:rsid w:val="002C3CEC"/>
    <w:rsid w:val="002C3D38"/>
    <w:rsid w:val="002C3D9A"/>
    <w:rsid w:val="002C3DA4"/>
    <w:rsid w:val="002C3DC3"/>
    <w:rsid w:val="002C3DEB"/>
    <w:rsid w:val="002C3DFD"/>
    <w:rsid w:val="002C3E00"/>
    <w:rsid w:val="002C3E1A"/>
    <w:rsid w:val="002C3F13"/>
    <w:rsid w:val="002C3F26"/>
    <w:rsid w:val="002C3F64"/>
    <w:rsid w:val="002C3FAA"/>
    <w:rsid w:val="002C3FC1"/>
    <w:rsid w:val="002C3FFB"/>
    <w:rsid w:val="002C4003"/>
    <w:rsid w:val="002C404E"/>
    <w:rsid w:val="002C40CB"/>
    <w:rsid w:val="002C4110"/>
    <w:rsid w:val="002C4115"/>
    <w:rsid w:val="002C4148"/>
    <w:rsid w:val="002C4231"/>
    <w:rsid w:val="002C4264"/>
    <w:rsid w:val="002C4276"/>
    <w:rsid w:val="002C432C"/>
    <w:rsid w:val="002C437A"/>
    <w:rsid w:val="002C4387"/>
    <w:rsid w:val="002C43B0"/>
    <w:rsid w:val="002C43BB"/>
    <w:rsid w:val="002C43C8"/>
    <w:rsid w:val="002C4418"/>
    <w:rsid w:val="002C4456"/>
    <w:rsid w:val="002C4478"/>
    <w:rsid w:val="002C44A2"/>
    <w:rsid w:val="002C44A3"/>
    <w:rsid w:val="002C452E"/>
    <w:rsid w:val="002C4568"/>
    <w:rsid w:val="002C45AD"/>
    <w:rsid w:val="002C45B9"/>
    <w:rsid w:val="002C4601"/>
    <w:rsid w:val="002C4651"/>
    <w:rsid w:val="002C4657"/>
    <w:rsid w:val="002C4658"/>
    <w:rsid w:val="002C4662"/>
    <w:rsid w:val="002C4694"/>
    <w:rsid w:val="002C46AA"/>
    <w:rsid w:val="002C46B5"/>
    <w:rsid w:val="002C477D"/>
    <w:rsid w:val="002C478A"/>
    <w:rsid w:val="002C47CA"/>
    <w:rsid w:val="002C4805"/>
    <w:rsid w:val="002C482D"/>
    <w:rsid w:val="002C4852"/>
    <w:rsid w:val="002C4879"/>
    <w:rsid w:val="002C4888"/>
    <w:rsid w:val="002C4897"/>
    <w:rsid w:val="002C48DF"/>
    <w:rsid w:val="002C48EB"/>
    <w:rsid w:val="002C4966"/>
    <w:rsid w:val="002C499D"/>
    <w:rsid w:val="002C49B1"/>
    <w:rsid w:val="002C49E4"/>
    <w:rsid w:val="002C4A5D"/>
    <w:rsid w:val="002C4AA4"/>
    <w:rsid w:val="002C4B39"/>
    <w:rsid w:val="002C4B5B"/>
    <w:rsid w:val="002C4BB6"/>
    <w:rsid w:val="002C4C27"/>
    <w:rsid w:val="002C4CA1"/>
    <w:rsid w:val="002C4CB5"/>
    <w:rsid w:val="002C4D40"/>
    <w:rsid w:val="002C4D84"/>
    <w:rsid w:val="002C4D9E"/>
    <w:rsid w:val="002C4DC7"/>
    <w:rsid w:val="002C4E4B"/>
    <w:rsid w:val="002C4E8C"/>
    <w:rsid w:val="002C4EA0"/>
    <w:rsid w:val="002C4EBF"/>
    <w:rsid w:val="002C4EDA"/>
    <w:rsid w:val="002C4EE9"/>
    <w:rsid w:val="002C4EEA"/>
    <w:rsid w:val="002C4F3C"/>
    <w:rsid w:val="002C4F61"/>
    <w:rsid w:val="002C508D"/>
    <w:rsid w:val="002C5093"/>
    <w:rsid w:val="002C509D"/>
    <w:rsid w:val="002C510F"/>
    <w:rsid w:val="002C5145"/>
    <w:rsid w:val="002C515E"/>
    <w:rsid w:val="002C51E7"/>
    <w:rsid w:val="002C522B"/>
    <w:rsid w:val="002C523F"/>
    <w:rsid w:val="002C527B"/>
    <w:rsid w:val="002C52C7"/>
    <w:rsid w:val="002C52FA"/>
    <w:rsid w:val="002C5311"/>
    <w:rsid w:val="002C53FF"/>
    <w:rsid w:val="002C5435"/>
    <w:rsid w:val="002C546B"/>
    <w:rsid w:val="002C54BD"/>
    <w:rsid w:val="002C5536"/>
    <w:rsid w:val="002C55AF"/>
    <w:rsid w:val="002C55C3"/>
    <w:rsid w:val="002C5611"/>
    <w:rsid w:val="002C5620"/>
    <w:rsid w:val="002C5672"/>
    <w:rsid w:val="002C56EC"/>
    <w:rsid w:val="002C5712"/>
    <w:rsid w:val="002C5717"/>
    <w:rsid w:val="002C571F"/>
    <w:rsid w:val="002C5752"/>
    <w:rsid w:val="002C577F"/>
    <w:rsid w:val="002C579F"/>
    <w:rsid w:val="002C57CC"/>
    <w:rsid w:val="002C5808"/>
    <w:rsid w:val="002C5895"/>
    <w:rsid w:val="002C5910"/>
    <w:rsid w:val="002C5959"/>
    <w:rsid w:val="002C596C"/>
    <w:rsid w:val="002C5A6E"/>
    <w:rsid w:val="002C5A84"/>
    <w:rsid w:val="002C5AE5"/>
    <w:rsid w:val="002C5B32"/>
    <w:rsid w:val="002C5B35"/>
    <w:rsid w:val="002C5B3D"/>
    <w:rsid w:val="002C5B73"/>
    <w:rsid w:val="002C5BA5"/>
    <w:rsid w:val="002C5BB7"/>
    <w:rsid w:val="002C5BDD"/>
    <w:rsid w:val="002C5C29"/>
    <w:rsid w:val="002C5CB6"/>
    <w:rsid w:val="002C5CEA"/>
    <w:rsid w:val="002C5D44"/>
    <w:rsid w:val="002C5D55"/>
    <w:rsid w:val="002C5D64"/>
    <w:rsid w:val="002C5D8D"/>
    <w:rsid w:val="002C5E68"/>
    <w:rsid w:val="002C5E6A"/>
    <w:rsid w:val="002C5EE0"/>
    <w:rsid w:val="002C5EE2"/>
    <w:rsid w:val="002C5F14"/>
    <w:rsid w:val="002C5F47"/>
    <w:rsid w:val="002C5F52"/>
    <w:rsid w:val="002C6002"/>
    <w:rsid w:val="002C6024"/>
    <w:rsid w:val="002C602B"/>
    <w:rsid w:val="002C60A4"/>
    <w:rsid w:val="002C611A"/>
    <w:rsid w:val="002C6149"/>
    <w:rsid w:val="002C61D3"/>
    <w:rsid w:val="002C6201"/>
    <w:rsid w:val="002C6265"/>
    <w:rsid w:val="002C6267"/>
    <w:rsid w:val="002C6277"/>
    <w:rsid w:val="002C62D2"/>
    <w:rsid w:val="002C631E"/>
    <w:rsid w:val="002C6374"/>
    <w:rsid w:val="002C63AB"/>
    <w:rsid w:val="002C63CB"/>
    <w:rsid w:val="002C63DB"/>
    <w:rsid w:val="002C63DF"/>
    <w:rsid w:val="002C6405"/>
    <w:rsid w:val="002C640F"/>
    <w:rsid w:val="002C6412"/>
    <w:rsid w:val="002C6424"/>
    <w:rsid w:val="002C6483"/>
    <w:rsid w:val="002C6528"/>
    <w:rsid w:val="002C652A"/>
    <w:rsid w:val="002C6597"/>
    <w:rsid w:val="002C6621"/>
    <w:rsid w:val="002C66C1"/>
    <w:rsid w:val="002C66FE"/>
    <w:rsid w:val="002C6750"/>
    <w:rsid w:val="002C6762"/>
    <w:rsid w:val="002C6768"/>
    <w:rsid w:val="002C67B1"/>
    <w:rsid w:val="002C67D2"/>
    <w:rsid w:val="002C6849"/>
    <w:rsid w:val="002C68FA"/>
    <w:rsid w:val="002C6949"/>
    <w:rsid w:val="002C694F"/>
    <w:rsid w:val="002C697F"/>
    <w:rsid w:val="002C699C"/>
    <w:rsid w:val="002C69C4"/>
    <w:rsid w:val="002C6A10"/>
    <w:rsid w:val="002C6A63"/>
    <w:rsid w:val="002C6A85"/>
    <w:rsid w:val="002C6B31"/>
    <w:rsid w:val="002C6B47"/>
    <w:rsid w:val="002C6B60"/>
    <w:rsid w:val="002C6B64"/>
    <w:rsid w:val="002C6B6F"/>
    <w:rsid w:val="002C6B7C"/>
    <w:rsid w:val="002C6BC2"/>
    <w:rsid w:val="002C6BEC"/>
    <w:rsid w:val="002C6C55"/>
    <w:rsid w:val="002C6CB8"/>
    <w:rsid w:val="002C6CD0"/>
    <w:rsid w:val="002C6D3E"/>
    <w:rsid w:val="002C6DF4"/>
    <w:rsid w:val="002C6E22"/>
    <w:rsid w:val="002C6E23"/>
    <w:rsid w:val="002C6E3D"/>
    <w:rsid w:val="002C6EA8"/>
    <w:rsid w:val="002C6EC9"/>
    <w:rsid w:val="002C6F3A"/>
    <w:rsid w:val="002C6FB8"/>
    <w:rsid w:val="002C7031"/>
    <w:rsid w:val="002C7069"/>
    <w:rsid w:val="002C712D"/>
    <w:rsid w:val="002C716F"/>
    <w:rsid w:val="002C71A6"/>
    <w:rsid w:val="002C7289"/>
    <w:rsid w:val="002C72BA"/>
    <w:rsid w:val="002C72D3"/>
    <w:rsid w:val="002C72F3"/>
    <w:rsid w:val="002C72F4"/>
    <w:rsid w:val="002C72F9"/>
    <w:rsid w:val="002C736C"/>
    <w:rsid w:val="002C7394"/>
    <w:rsid w:val="002C7395"/>
    <w:rsid w:val="002C73D3"/>
    <w:rsid w:val="002C73E8"/>
    <w:rsid w:val="002C743F"/>
    <w:rsid w:val="002C745A"/>
    <w:rsid w:val="002C7471"/>
    <w:rsid w:val="002C7486"/>
    <w:rsid w:val="002C74EF"/>
    <w:rsid w:val="002C7518"/>
    <w:rsid w:val="002C751E"/>
    <w:rsid w:val="002C7541"/>
    <w:rsid w:val="002C7559"/>
    <w:rsid w:val="002C757C"/>
    <w:rsid w:val="002C75C4"/>
    <w:rsid w:val="002C767E"/>
    <w:rsid w:val="002C7697"/>
    <w:rsid w:val="002C769F"/>
    <w:rsid w:val="002C76BD"/>
    <w:rsid w:val="002C7736"/>
    <w:rsid w:val="002C7741"/>
    <w:rsid w:val="002C776E"/>
    <w:rsid w:val="002C7790"/>
    <w:rsid w:val="002C77EA"/>
    <w:rsid w:val="002C77F9"/>
    <w:rsid w:val="002C7914"/>
    <w:rsid w:val="002C7934"/>
    <w:rsid w:val="002C7957"/>
    <w:rsid w:val="002C7961"/>
    <w:rsid w:val="002C796D"/>
    <w:rsid w:val="002C79CB"/>
    <w:rsid w:val="002C7A25"/>
    <w:rsid w:val="002C7A2B"/>
    <w:rsid w:val="002C7A38"/>
    <w:rsid w:val="002C7A5F"/>
    <w:rsid w:val="002C7A89"/>
    <w:rsid w:val="002C7AC3"/>
    <w:rsid w:val="002C7BFB"/>
    <w:rsid w:val="002C7C45"/>
    <w:rsid w:val="002C7C58"/>
    <w:rsid w:val="002C7CA5"/>
    <w:rsid w:val="002C7D36"/>
    <w:rsid w:val="002C7D8E"/>
    <w:rsid w:val="002C7DC6"/>
    <w:rsid w:val="002C7DD0"/>
    <w:rsid w:val="002C7E0D"/>
    <w:rsid w:val="002C7E5B"/>
    <w:rsid w:val="002C7EC5"/>
    <w:rsid w:val="002C7F01"/>
    <w:rsid w:val="002C7F76"/>
    <w:rsid w:val="002C7FB1"/>
    <w:rsid w:val="002D0011"/>
    <w:rsid w:val="002D0040"/>
    <w:rsid w:val="002D004F"/>
    <w:rsid w:val="002D00C8"/>
    <w:rsid w:val="002D019C"/>
    <w:rsid w:val="002D0206"/>
    <w:rsid w:val="002D0209"/>
    <w:rsid w:val="002D0216"/>
    <w:rsid w:val="002D0244"/>
    <w:rsid w:val="002D0259"/>
    <w:rsid w:val="002D0313"/>
    <w:rsid w:val="002D0409"/>
    <w:rsid w:val="002D0440"/>
    <w:rsid w:val="002D0498"/>
    <w:rsid w:val="002D04CD"/>
    <w:rsid w:val="002D0522"/>
    <w:rsid w:val="002D0587"/>
    <w:rsid w:val="002D05A0"/>
    <w:rsid w:val="002D05B6"/>
    <w:rsid w:val="002D068B"/>
    <w:rsid w:val="002D073F"/>
    <w:rsid w:val="002D075D"/>
    <w:rsid w:val="002D07D0"/>
    <w:rsid w:val="002D0837"/>
    <w:rsid w:val="002D083C"/>
    <w:rsid w:val="002D086C"/>
    <w:rsid w:val="002D0874"/>
    <w:rsid w:val="002D088A"/>
    <w:rsid w:val="002D0894"/>
    <w:rsid w:val="002D08BC"/>
    <w:rsid w:val="002D0937"/>
    <w:rsid w:val="002D0949"/>
    <w:rsid w:val="002D0963"/>
    <w:rsid w:val="002D0AF1"/>
    <w:rsid w:val="002D0B0D"/>
    <w:rsid w:val="002D0B1F"/>
    <w:rsid w:val="002D0B43"/>
    <w:rsid w:val="002D0B4F"/>
    <w:rsid w:val="002D0B62"/>
    <w:rsid w:val="002D0B6E"/>
    <w:rsid w:val="002D0BC0"/>
    <w:rsid w:val="002D0C39"/>
    <w:rsid w:val="002D0C88"/>
    <w:rsid w:val="002D0CDC"/>
    <w:rsid w:val="002D0D33"/>
    <w:rsid w:val="002D0D46"/>
    <w:rsid w:val="002D0E59"/>
    <w:rsid w:val="002D0EDF"/>
    <w:rsid w:val="002D0F67"/>
    <w:rsid w:val="002D0F91"/>
    <w:rsid w:val="002D0FCF"/>
    <w:rsid w:val="002D0FE8"/>
    <w:rsid w:val="002D100B"/>
    <w:rsid w:val="002D1027"/>
    <w:rsid w:val="002D106D"/>
    <w:rsid w:val="002D10B7"/>
    <w:rsid w:val="002D1112"/>
    <w:rsid w:val="002D1147"/>
    <w:rsid w:val="002D118F"/>
    <w:rsid w:val="002D11A9"/>
    <w:rsid w:val="002D11C5"/>
    <w:rsid w:val="002D1212"/>
    <w:rsid w:val="002D121B"/>
    <w:rsid w:val="002D1221"/>
    <w:rsid w:val="002D1226"/>
    <w:rsid w:val="002D129B"/>
    <w:rsid w:val="002D12A4"/>
    <w:rsid w:val="002D1320"/>
    <w:rsid w:val="002D134B"/>
    <w:rsid w:val="002D13A7"/>
    <w:rsid w:val="002D1400"/>
    <w:rsid w:val="002D141E"/>
    <w:rsid w:val="002D144B"/>
    <w:rsid w:val="002D1461"/>
    <w:rsid w:val="002D150D"/>
    <w:rsid w:val="002D1581"/>
    <w:rsid w:val="002D15C6"/>
    <w:rsid w:val="002D1620"/>
    <w:rsid w:val="002D1629"/>
    <w:rsid w:val="002D162F"/>
    <w:rsid w:val="002D16BF"/>
    <w:rsid w:val="002D16CC"/>
    <w:rsid w:val="002D171E"/>
    <w:rsid w:val="002D172B"/>
    <w:rsid w:val="002D1782"/>
    <w:rsid w:val="002D1784"/>
    <w:rsid w:val="002D17A0"/>
    <w:rsid w:val="002D17A9"/>
    <w:rsid w:val="002D1820"/>
    <w:rsid w:val="002D18BF"/>
    <w:rsid w:val="002D18EE"/>
    <w:rsid w:val="002D18F8"/>
    <w:rsid w:val="002D1941"/>
    <w:rsid w:val="002D1973"/>
    <w:rsid w:val="002D1999"/>
    <w:rsid w:val="002D1A1C"/>
    <w:rsid w:val="002D1A25"/>
    <w:rsid w:val="002D1A92"/>
    <w:rsid w:val="002D1ABE"/>
    <w:rsid w:val="002D1B0E"/>
    <w:rsid w:val="002D1BAB"/>
    <w:rsid w:val="002D1C3C"/>
    <w:rsid w:val="002D1C5C"/>
    <w:rsid w:val="002D1CCD"/>
    <w:rsid w:val="002D1CE4"/>
    <w:rsid w:val="002D1DC8"/>
    <w:rsid w:val="002D1DEF"/>
    <w:rsid w:val="002D1E0D"/>
    <w:rsid w:val="002D1EBB"/>
    <w:rsid w:val="002D1EDF"/>
    <w:rsid w:val="002D1EFE"/>
    <w:rsid w:val="002D1F64"/>
    <w:rsid w:val="002D1F68"/>
    <w:rsid w:val="002D1FE3"/>
    <w:rsid w:val="002D2064"/>
    <w:rsid w:val="002D20BB"/>
    <w:rsid w:val="002D20C2"/>
    <w:rsid w:val="002D20DC"/>
    <w:rsid w:val="002D20F1"/>
    <w:rsid w:val="002D212F"/>
    <w:rsid w:val="002D2159"/>
    <w:rsid w:val="002D2171"/>
    <w:rsid w:val="002D2176"/>
    <w:rsid w:val="002D2198"/>
    <w:rsid w:val="002D21B7"/>
    <w:rsid w:val="002D21BF"/>
    <w:rsid w:val="002D21EF"/>
    <w:rsid w:val="002D21F0"/>
    <w:rsid w:val="002D221C"/>
    <w:rsid w:val="002D2275"/>
    <w:rsid w:val="002D227C"/>
    <w:rsid w:val="002D22DA"/>
    <w:rsid w:val="002D22F3"/>
    <w:rsid w:val="002D22FA"/>
    <w:rsid w:val="002D2383"/>
    <w:rsid w:val="002D23AA"/>
    <w:rsid w:val="002D23DF"/>
    <w:rsid w:val="002D23FC"/>
    <w:rsid w:val="002D243D"/>
    <w:rsid w:val="002D247C"/>
    <w:rsid w:val="002D24A5"/>
    <w:rsid w:val="002D2517"/>
    <w:rsid w:val="002D2543"/>
    <w:rsid w:val="002D2573"/>
    <w:rsid w:val="002D2612"/>
    <w:rsid w:val="002D2634"/>
    <w:rsid w:val="002D2636"/>
    <w:rsid w:val="002D269A"/>
    <w:rsid w:val="002D269D"/>
    <w:rsid w:val="002D26A7"/>
    <w:rsid w:val="002D2709"/>
    <w:rsid w:val="002D2762"/>
    <w:rsid w:val="002D2794"/>
    <w:rsid w:val="002D27E8"/>
    <w:rsid w:val="002D2816"/>
    <w:rsid w:val="002D2826"/>
    <w:rsid w:val="002D282C"/>
    <w:rsid w:val="002D287D"/>
    <w:rsid w:val="002D28E0"/>
    <w:rsid w:val="002D293F"/>
    <w:rsid w:val="002D2979"/>
    <w:rsid w:val="002D29B9"/>
    <w:rsid w:val="002D29BC"/>
    <w:rsid w:val="002D29F4"/>
    <w:rsid w:val="002D2A13"/>
    <w:rsid w:val="002D2ABB"/>
    <w:rsid w:val="002D2AF3"/>
    <w:rsid w:val="002D2B05"/>
    <w:rsid w:val="002D2B16"/>
    <w:rsid w:val="002D2B42"/>
    <w:rsid w:val="002D2B4D"/>
    <w:rsid w:val="002D2BAD"/>
    <w:rsid w:val="002D2BF4"/>
    <w:rsid w:val="002D2CB7"/>
    <w:rsid w:val="002D2CB9"/>
    <w:rsid w:val="002D2D2C"/>
    <w:rsid w:val="002D2D48"/>
    <w:rsid w:val="002D2D4E"/>
    <w:rsid w:val="002D2D7F"/>
    <w:rsid w:val="002D2DC5"/>
    <w:rsid w:val="002D2DC8"/>
    <w:rsid w:val="002D2DCC"/>
    <w:rsid w:val="002D2DD7"/>
    <w:rsid w:val="002D2DEA"/>
    <w:rsid w:val="002D2E53"/>
    <w:rsid w:val="002D2F10"/>
    <w:rsid w:val="002D2F18"/>
    <w:rsid w:val="002D2F48"/>
    <w:rsid w:val="002D2FD2"/>
    <w:rsid w:val="002D2FDE"/>
    <w:rsid w:val="002D2FE8"/>
    <w:rsid w:val="002D2FE9"/>
    <w:rsid w:val="002D3021"/>
    <w:rsid w:val="002D3048"/>
    <w:rsid w:val="002D307A"/>
    <w:rsid w:val="002D3088"/>
    <w:rsid w:val="002D30A9"/>
    <w:rsid w:val="002D30C7"/>
    <w:rsid w:val="002D30CA"/>
    <w:rsid w:val="002D30F7"/>
    <w:rsid w:val="002D3163"/>
    <w:rsid w:val="002D3189"/>
    <w:rsid w:val="002D3206"/>
    <w:rsid w:val="002D320B"/>
    <w:rsid w:val="002D3225"/>
    <w:rsid w:val="002D3241"/>
    <w:rsid w:val="002D3257"/>
    <w:rsid w:val="002D327A"/>
    <w:rsid w:val="002D3466"/>
    <w:rsid w:val="002D34A7"/>
    <w:rsid w:val="002D34D9"/>
    <w:rsid w:val="002D3527"/>
    <w:rsid w:val="002D352A"/>
    <w:rsid w:val="002D352F"/>
    <w:rsid w:val="002D354C"/>
    <w:rsid w:val="002D35F9"/>
    <w:rsid w:val="002D3690"/>
    <w:rsid w:val="002D36C4"/>
    <w:rsid w:val="002D370F"/>
    <w:rsid w:val="002D3719"/>
    <w:rsid w:val="002D3727"/>
    <w:rsid w:val="002D374F"/>
    <w:rsid w:val="002D381C"/>
    <w:rsid w:val="002D3863"/>
    <w:rsid w:val="002D3886"/>
    <w:rsid w:val="002D3899"/>
    <w:rsid w:val="002D38B1"/>
    <w:rsid w:val="002D38E1"/>
    <w:rsid w:val="002D38F0"/>
    <w:rsid w:val="002D3951"/>
    <w:rsid w:val="002D3986"/>
    <w:rsid w:val="002D3996"/>
    <w:rsid w:val="002D39DA"/>
    <w:rsid w:val="002D39E1"/>
    <w:rsid w:val="002D39E2"/>
    <w:rsid w:val="002D39FD"/>
    <w:rsid w:val="002D3A22"/>
    <w:rsid w:val="002D3A3F"/>
    <w:rsid w:val="002D3AC2"/>
    <w:rsid w:val="002D3B0C"/>
    <w:rsid w:val="002D3B4B"/>
    <w:rsid w:val="002D3B54"/>
    <w:rsid w:val="002D3B90"/>
    <w:rsid w:val="002D3BFE"/>
    <w:rsid w:val="002D3C10"/>
    <w:rsid w:val="002D3C35"/>
    <w:rsid w:val="002D3C3A"/>
    <w:rsid w:val="002D3C5C"/>
    <w:rsid w:val="002D3C7E"/>
    <w:rsid w:val="002D3CA7"/>
    <w:rsid w:val="002D3CBB"/>
    <w:rsid w:val="002D3CBD"/>
    <w:rsid w:val="002D3CBF"/>
    <w:rsid w:val="002D3DCF"/>
    <w:rsid w:val="002D3EAB"/>
    <w:rsid w:val="002D3ECE"/>
    <w:rsid w:val="002D3F91"/>
    <w:rsid w:val="002D3FB7"/>
    <w:rsid w:val="002D3FCB"/>
    <w:rsid w:val="002D3FDB"/>
    <w:rsid w:val="002D40A0"/>
    <w:rsid w:val="002D40A9"/>
    <w:rsid w:val="002D40C7"/>
    <w:rsid w:val="002D40E3"/>
    <w:rsid w:val="002D4162"/>
    <w:rsid w:val="002D4181"/>
    <w:rsid w:val="002D4187"/>
    <w:rsid w:val="002D41D5"/>
    <w:rsid w:val="002D41D8"/>
    <w:rsid w:val="002D421E"/>
    <w:rsid w:val="002D42A3"/>
    <w:rsid w:val="002D42B7"/>
    <w:rsid w:val="002D42DB"/>
    <w:rsid w:val="002D42DE"/>
    <w:rsid w:val="002D42E1"/>
    <w:rsid w:val="002D42E3"/>
    <w:rsid w:val="002D430F"/>
    <w:rsid w:val="002D438F"/>
    <w:rsid w:val="002D43D2"/>
    <w:rsid w:val="002D43DE"/>
    <w:rsid w:val="002D440F"/>
    <w:rsid w:val="002D441C"/>
    <w:rsid w:val="002D4501"/>
    <w:rsid w:val="002D450D"/>
    <w:rsid w:val="002D453A"/>
    <w:rsid w:val="002D45C7"/>
    <w:rsid w:val="002D4654"/>
    <w:rsid w:val="002D46A2"/>
    <w:rsid w:val="002D4716"/>
    <w:rsid w:val="002D47C5"/>
    <w:rsid w:val="002D4878"/>
    <w:rsid w:val="002D4891"/>
    <w:rsid w:val="002D48BF"/>
    <w:rsid w:val="002D48F7"/>
    <w:rsid w:val="002D4A1C"/>
    <w:rsid w:val="002D4A32"/>
    <w:rsid w:val="002D4A35"/>
    <w:rsid w:val="002D4A3D"/>
    <w:rsid w:val="002D4A3E"/>
    <w:rsid w:val="002D4AB9"/>
    <w:rsid w:val="002D4ACC"/>
    <w:rsid w:val="002D4AF4"/>
    <w:rsid w:val="002D4B52"/>
    <w:rsid w:val="002D4B77"/>
    <w:rsid w:val="002D4B8D"/>
    <w:rsid w:val="002D4B90"/>
    <w:rsid w:val="002D4B98"/>
    <w:rsid w:val="002D4BB5"/>
    <w:rsid w:val="002D4C09"/>
    <w:rsid w:val="002D4D2A"/>
    <w:rsid w:val="002D4D3D"/>
    <w:rsid w:val="002D4D41"/>
    <w:rsid w:val="002D4D6D"/>
    <w:rsid w:val="002D4D88"/>
    <w:rsid w:val="002D4E04"/>
    <w:rsid w:val="002D4E0B"/>
    <w:rsid w:val="002D4E84"/>
    <w:rsid w:val="002D4E85"/>
    <w:rsid w:val="002D4EC5"/>
    <w:rsid w:val="002D4F0C"/>
    <w:rsid w:val="002D4F9E"/>
    <w:rsid w:val="002D4FAD"/>
    <w:rsid w:val="002D506B"/>
    <w:rsid w:val="002D5120"/>
    <w:rsid w:val="002D5165"/>
    <w:rsid w:val="002D51A9"/>
    <w:rsid w:val="002D51B7"/>
    <w:rsid w:val="002D51D6"/>
    <w:rsid w:val="002D5286"/>
    <w:rsid w:val="002D52A8"/>
    <w:rsid w:val="002D5326"/>
    <w:rsid w:val="002D538B"/>
    <w:rsid w:val="002D5393"/>
    <w:rsid w:val="002D53AE"/>
    <w:rsid w:val="002D53B4"/>
    <w:rsid w:val="002D53C4"/>
    <w:rsid w:val="002D53F6"/>
    <w:rsid w:val="002D544F"/>
    <w:rsid w:val="002D5456"/>
    <w:rsid w:val="002D547E"/>
    <w:rsid w:val="002D5486"/>
    <w:rsid w:val="002D54B1"/>
    <w:rsid w:val="002D5537"/>
    <w:rsid w:val="002D554F"/>
    <w:rsid w:val="002D55A5"/>
    <w:rsid w:val="002D55AA"/>
    <w:rsid w:val="002D5622"/>
    <w:rsid w:val="002D5624"/>
    <w:rsid w:val="002D563A"/>
    <w:rsid w:val="002D566A"/>
    <w:rsid w:val="002D56D5"/>
    <w:rsid w:val="002D56FD"/>
    <w:rsid w:val="002D5740"/>
    <w:rsid w:val="002D5787"/>
    <w:rsid w:val="002D57E6"/>
    <w:rsid w:val="002D57F9"/>
    <w:rsid w:val="002D5829"/>
    <w:rsid w:val="002D588B"/>
    <w:rsid w:val="002D58B6"/>
    <w:rsid w:val="002D58DB"/>
    <w:rsid w:val="002D59C2"/>
    <w:rsid w:val="002D5A11"/>
    <w:rsid w:val="002D5A26"/>
    <w:rsid w:val="002D5A31"/>
    <w:rsid w:val="002D5A41"/>
    <w:rsid w:val="002D5AA7"/>
    <w:rsid w:val="002D5B18"/>
    <w:rsid w:val="002D5B47"/>
    <w:rsid w:val="002D5B9E"/>
    <w:rsid w:val="002D5BA0"/>
    <w:rsid w:val="002D5BA6"/>
    <w:rsid w:val="002D5BB7"/>
    <w:rsid w:val="002D5BCF"/>
    <w:rsid w:val="002D5BD1"/>
    <w:rsid w:val="002D5BD8"/>
    <w:rsid w:val="002D5C33"/>
    <w:rsid w:val="002D5C37"/>
    <w:rsid w:val="002D5C91"/>
    <w:rsid w:val="002D5D1F"/>
    <w:rsid w:val="002D5D26"/>
    <w:rsid w:val="002D5D2B"/>
    <w:rsid w:val="002D5D34"/>
    <w:rsid w:val="002D5D62"/>
    <w:rsid w:val="002D5D93"/>
    <w:rsid w:val="002D5D96"/>
    <w:rsid w:val="002D5DB6"/>
    <w:rsid w:val="002D5DB8"/>
    <w:rsid w:val="002D5DE6"/>
    <w:rsid w:val="002D5E19"/>
    <w:rsid w:val="002D5E70"/>
    <w:rsid w:val="002D5EE4"/>
    <w:rsid w:val="002D5F28"/>
    <w:rsid w:val="002D5F4E"/>
    <w:rsid w:val="002D5F5B"/>
    <w:rsid w:val="002D5F72"/>
    <w:rsid w:val="002D5F84"/>
    <w:rsid w:val="002D5FB4"/>
    <w:rsid w:val="002D5FEA"/>
    <w:rsid w:val="002D604F"/>
    <w:rsid w:val="002D60F4"/>
    <w:rsid w:val="002D613E"/>
    <w:rsid w:val="002D6192"/>
    <w:rsid w:val="002D6198"/>
    <w:rsid w:val="002D61A4"/>
    <w:rsid w:val="002D61D2"/>
    <w:rsid w:val="002D6214"/>
    <w:rsid w:val="002D628C"/>
    <w:rsid w:val="002D629A"/>
    <w:rsid w:val="002D6313"/>
    <w:rsid w:val="002D6328"/>
    <w:rsid w:val="002D6332"/>
    <w:rsid w:val="002D633B"/>
    <w:rsid w:val="002D6430"/>
    <w:rsid w:val="002D6466"/>
    <w:rsid w:val="002D647A"/>
    <w:rsid w:val="002D648E"/>
    <w:rsid w:val="002D6526"/>
    <w:rsid w:val="002D6570"/>
    <w:rsid w:val="002D6588"/>
    <w:rsid w:val="002D658D"/>
    <w:rsid w:val="002D65D8"/>
    <w:rsid w:val="002D6654"/>
    <w:rsid w:val="002D6684"/>
    <w:rsid w:val="002D66DD"/>
    <w:rsid w:val="002D66EA"/>
    <w:rsid w:val="002D66F3"/>
    <w:rsid w:val="002D6705"/>
    <w:rsid w:val="002D6742"/>
    <w:rsid w:val="002D6748"/>
    <w:rsid w:val="002D67D4"/>
    <w:rsid w:val="002D6817"/>
    <w:rsid w:val="002D684A"/>
    <w:rsid w:val="002D6860"/>
    <w:rsid w:val="002D68E1"/>
    <w:rsid w:val="002D6922"/>
    <w:rsid w:val="002D6951"/>
    <w:rsid w:val="002D696F"/>
    <w:rsid w:val="002D698D"/>
    <w:rsid w:val="002D69DF"/>
    <w:rsid w:val="002D6A0B"/>
    <w:rsid w:val="002D6A52"/>
    <w:rsid w:val="002D6A5D"/>
    <w:rsid w:val="002D6A98"/>
    <w:rsid w:val="002D6B1F"/>
    <w:rsid w:val="002D6B8C"/>
    <w:rsid w:val="002D6BA5"/>
    <w:rsid w:val="002D6BDE"/>
    <w:rsid w:val="002D6C06"/>
    <w:rsid w:val="002D6C0D"/>
    <w:rsid w:val="002D6C24"/>
    <w:rsid w:val="002D6CAD"/>
    <w:rsid w:val="002D6D2D"/>
    <w:rsid w:val="002D6D65"/>
    <w:rsid w:val="002D6D72"/>
    <w:rsid w:val="002D6D9C"/>
    <w:rsid w:val="002D6DA1"/>
    <w:rsid w:val="002D6DEC"/>
    <w:rsid w:val="002D6E00"/>
    <w:rsid w:val="002D6E56"/>
    <w:rsid w:val="002D6E58"/>
    <w:rsid w:val="002D6E5D"/>
    <w:rsid w:val="002D6E6D"/>
    <w:rsid w:val="002D6EA8"/>
    <w:rsid w:val="002D6F0B"/>
    <w:rsid w:val="002D6F34"/>
    <w:rsid w:val="002D6F50"/>
    <w:rsid w:val="002D6F99"/>
    <w:rsid w:val="002D7074"/>
    <w:rsid w:val="002D709D"/>
    <w:rsid w:val="002D70A7"/>
    <w:rsid w:val="002D70BB"/>
    <w:rsid w:val="002D7170"/>
    <w:rsid w:val="002D71D4"/>
    <w:rsid w:val="002D71DF"/>
    <w:rsid w:val="002D7299"/>
    <w:rsid w:val="002D72A5"/>
    <w:rsid w:val="002D72EB"/>
    <w:rsid w:val="002D7300"/>
    <w:rsid w:val="002D7305"/>
    <w:rsid w:val="002D733C"/>
    <w:rsid w:val="002D733D"/>
    <w:rsid w:val="002D7362"/>
    <w:rsid w:val="002D7443"/>
    <w:rsid w:val="002D745D"/>
    <w:rsid w:val="002D748E"/>
    <w:rsid w:val="002D7493"/>
    <w:rsid w:val="002D74CC"/>
    <w:rsid w:val="002D754E"/>
    <w:rsid w:val="002D7587"/>
    <w:rsid w:val="002D758B"/>
    <w:rsid w:val="002D75AC"/>
    <w:rsid w:val="002D75D2"/>
    <w:rsid w:val="002D761D"/>
    <w:rsid w:val="002D7628"/>
    <w:rsid w:val="002D768E"/>
    <w:rsid w:val="002D769B"/>
    <w:rsid w:val="002D76B4"/>
    <w:rsid w:val="002D76C8"/>
    <w:rsid w:val="002D770E"/>
    <w:rsid w:val="002D7722"/>
    <w:rsid w:val="002D7781"/>
    <w:rsid w:val="002D7805"/>
    <w:rsid w:val="002D7833"/>
    <w:rsid w:val="002D789E"/>
    <w:rsid w:val="002D78A0"/>
    <w:rsid w:val="002D78C6"/>
    <w:rsid w:val="002D78DF"/>
    <w:rsid w:val="002D78E8"/>
    <w:rsid w:val="002D78EC"/>
    <w:rsid w:val="002D78F8"/>
    <w:rsid w:val="002D7919"/>
    <w:rsid w:val="002D791B"/>
    <w:rsid w:val="002D7946"/>
    <w:rsid w:val="002D79BF"/>
    <w:rsid w:val="002D79E0"/>
    <w:rsid w:val="002D79F8"/>
    <w:rsid w:val="002D7A0B"/>
    <w:rsid w:val="002D7A59"/>
    <w:rsid w:val="002D7A5B"/>
    <w:rsid w:val="002D7A69"/>
    <w:rsid w:val="002D7A98"/>
    <w:rsid w:val="002D7ABE"/>
    <w:rsid w:val="002D7AD0"/>
    <w:rsid w:val="002D7B08"/>
    <w:rsid w:val="002D7BAD"/>
    <w:rsid w:val="002D7BC7"/>
    <w:rsid w:val="002D7BCC"/>
    <w:rsid w:val="002D7BFB"/>
    <w:rsid w:val="002D7C49"/>
    <w:rsid w:val="002D7C8B"/>
    <w:rsid w:val="002D7CB5"/>
    <w:rsid w:val="002D7CB9"/>
    <w:rsid w:val="002D7D0E"/>
    <w:rsid w:val="002D7D3A"/>
    <w:rsid w:val="002D7D96"/>
    <w:rsid w:val="002D7DDB"/>
    <w:rsid w:val="002D7DEC"/>
    <w:rsid w:val="002D7E14"/>
    <w:rsid w:val="002D7E37"/>
    <w:rsid w:val="002D7E69"/>
    <w:rsid w:val="002D7E88"/>
    <w:rsid w:val="002D7E9C"/>
    <w:rsid w:val="002D7EAF"/>
    <w:rsid w:val="002D7EE0"/>
    <w:rsid w:val="002D7F23"/>
    <w:rsid w:val="002D7F7C"/>
    <w:rsid w:val="002D7FE6"/>
    <w:rsid w:val="002D7FFA"/>
    <w:rsid w:val="002E000B"/>
    <w:rsid w:val="002E0023"/>
    <w:rsid w:val="002E002A"/>
    <w:rsid w:val="002E0047"/>
    <w:rsid w:val="002E0071"/>
    <w:rsid w:val="002E00AF"/>
    <w:rsid w:val="002E00B5"/>
    <w:rsid w:val="002E00B7"/>
    <w:rsid w:val="002E00C4"/>
    <w:rsid w:val="002E00D9"/>
    <w:rsid w:val="002E0154"/>
    <w:rsid w:val="002E01F4"/>
    <w:rsid w:val="002E01FA"/>
    <w:rsid w:val="002E023A"/>
    <w:rsid w:val="002E0286"/>
    <w:rsid w:val="002E0352"/>
    <w:rsid w:val="002E03DE"/>
    <w:rsid w:val="002E0410"/>
    <w:rsid w:val="002E0474"/>
    <w:rsid w:val="002E047A"/>
    <w:rsid w:val="002E04AE"/>
    <w:rsid w:val="002E04CE"/>
    <w:rsid w:val="002E04EC"/>
    <w:rsid w:val="002E04EF"/>
    <w:rsid w:val="002E052B"/>
    <w:rsid w:val="002E055C"/>
    <w:rsid w:val="002E0599"/>
    <w:rsid w:val="002E0601"/>
    <w:rsid w:val="002E0628"/>
    <w:rsid w:val="002E0641"/>
    <w:rsid w:val="002E0686"/>
    <w:rsid w:val="002E0688"/>
    <w:rsid w:val="002E06BE"/>
    <w:rsid w:val="002E070C"/>
    <w:rsid w:val="002E0715"/>
    <w:rsid w:val="002E074E"/>
    <w:rsid w:val="002E07B5"/>
    <w:rsid w:val="002E07DF"/>
    <w:rsid w:val="002E08ED"/>
    <w:rsid w:val="002E0928"/>
    <w:rsid w:val="002E0A8B"/>
    <w:rsid w:val="002E0AC9"/>
    <w:rsid w:val="002E0ADF"/>
    <w:rsid w:val="002E0B60"/>
    <w:rsid w:val="002E0B8A"/>
    <w:rsid w:val="002E0B9B"/>
    <w:rsid w:val="002E0BE2"/>
    <w:rsid w:val="002E0BFC"/>
    <w:rsid w:val="002E0D21"/>
    <w:rsid w:val="002E0DF9"/>
    <w:rsid w:val="002E0E04"/>
    <w:rsid w:val="002E0E56"/>
    <w:rsid w:val="002E0EAC"/>
    <w:rsid w:val="002E0FD6"/>
    <w:rsid w:val="002E0FD9"/>
    <w:rsid w:val="002E0FEF"/>
    <w:rsid w:val="002E0FF6"/>
    <w:rsid w:val="002E100E"/>
    <w:rsid w:val="002E1086"/>
    <w:rsid w:val="002E10C6"/>
    <w:rsid w:val="002E112D"/>
    <w:rsid w:val="002E1198"/>
    <w:rsid w:val="002E11D9"/>
    <w:rsid w:val="002E11EF"/>
    <w:rsid w:val="002E1203"/>
    <w:rsid w:val="002E122B"/>
    <w:rsid w:val="002E123B"/>
    <w:rsid w:val="002E1273"/>
    <w:rsid w:val="002E129F"/>
    <w:rsid w:val="002E135B"/>
    <w:rsid w:val="002E1385"/>
    <w:rsid w:val="002E139A"/>
    <w:rsid w:val="002E13E4"/>
    <w:rsid w:val="002E141B"/>
    <w:rsid w:val="002E149A"/>
    <w:rsid w:val="002E14BA"/>
    <w:rsid w:val="002E15A2"/>
    <w:rsid w:val="002E1613"/>
    <w:rsid w:val="002E162B"/>
    <w:rsid w:val="002E16A8"/>
    <w:rsid w:val="002E16C8"/>
    <w:rsid w:val="002E1780"/>
    <w:rsid w:val="002E17EA"/>
    <w:rsid w:val="002E1809"/>
    <w:rsid w:val="002E180F"/>
    <w:rsid w:val="002E1813"/>
    <w:rsid w:val="002E18F1"/>
    <w:rsid w:val="002E1991"/>
    <w:rsid w:val="002E19AF"/>
    <w:rsid w:val="002E19D5"/>
    <w:rsid w:val="002E1A00"/>
    <w:rsid w:val="002E1A16"/>
    <w:rsid w:val="002E1A56"/>
    <w:rsid w:val="002E1A83"/>
    <w:rsid w:val="002E1A86"/>
    <w:rsid w:val="002E1A94"/>
    <w:rsid w:val="002E1AAD"/>
    <w:rsid w:val="002E1AC8"/>
    <w:rsid w:val="002E1AD5"/>
    <w:rsid w:val="002E1ADB"/>
    <w:rsid w:val="002E1AFA"/>
    <w:rsid w:val="002E1B66"/>
    <w:rsid w:val="002E1B86"/>
    <w:rsid w:val="002E1B9F"/>
    <w:rsid w:val="002E1BB1"/>
    <w:rsid w:val="002E1BDC"/>
    <w:rsid w:val="002E1BF3"/>
    <w:rsid w:val="002E1C28"/>
    <w:rsid w:val="002E1C30"/>
    <w:rsid w:val="002E1C39"/>
    <w:rsid w:val="002E1C6C"/>
    <w:rsid w:val="002E1CB2"/>
    <w:rsid w:val="002E1D18"/>
    <w:rsid w:val="002E1D31"/>
    <w:rsid w:val="002E1D72"/>
    <w:rsid w:val="002E1D8C"/>
    <w:rsid w:val="002E1DDD"/>
    <w:rsid w:val="002E1E8A"/>
    <w:rsid w:val="002E1EDC"/>
    <w:rsid w:val="002E1F54"/>
    <w:rsid w:val="002E1F70"/>
    <w:rsid w:val="002E1FDA"/>
    <w:rsid w:val="002E2005"/>
    <w:rsid w:val="002E2056"/>
    <w:rsid w:val="002E20C3"/>
    <w:rsid w:val="002E20CA"/>
    <w:rsid w:val="002E2110"/>
    <w:rsid w:val="002E2150"/>
    <w:rsid w:val="002E2165"/>
    <w:rsid w:val="002E218B"/>
    <w:rsid w:val="002E21EF"/>
    <w:rsid w:val="002E223F"/>
    <w:rsid w:val="002E2249"/>
    <w:rsid w:val="002E228A"/>
    <w:rsid w:val="002E234D"/>
    <w:rsid w:val="002E236C"/>
    <w:rsid w:val="002E237B"/>
    <w:rsid w:val="002E2414"/>
    <w:rsid w:val="002E241C"/>
    <w:rsid w:val="002E241F"/>
    <w:rsid w:val="002E2429"/>
    <w:rsid w:val="002E2471"/>
    <w:rsid w:val="002E24B0"/>
    <w:rsid w:val="002E24EA"/>
    <w:rsid w:val="002E2558"/>
    <w:rsid w:val="002E259A"/>
    <w:rsid w:val="002E25A9"/>
    <w:rsid w:val="002E25E2"/>
    <w:rsid w:val="002E261B"/>
    <w:rsid w:val="002E265D"/>
    <w:rsid w:val="002E2668"/>
    <w:rsid w:val="002E26B1"/>
    <w:rsid w:val="002E26EA"/>
    <w:rsid w:val="002E2716"/>
    <w:rsid w:val="002E2754"/>
    <w:rsid w:val="002E276A"/>
    <w:rsid w:val="002E27A5"/>
    <w:rsid w:val="002E27FF"/>
    <w:rsid w:val="002E2807"/>
    <w:rsid w:val="002E2869"/>
    <w:rsid w:val="002E2898"/>
    <w:rsid w:val="002E2935"/>
    <w:rsid w:val="002E2954"/>
    <w:rsid w:val="002E2983"/>
    <w:rsid w:val="002E29E7"/>
    <w:rsid w:val="002E2AF8"/>
    <w:rsid w:val="002E2AFD"/>
    <w:rsid w:val="002E2B75"/>
    <w:rsid w:val="002E2BE1"/>
    <w:rsid w:val="002E2C8A"/>
    <w:rsid w:val="002E2D15"/>
    <w:rsid w:val="002E2D24"/>
    <w:rsid w:val="002E2D3F"/>
    <w:rsid w:val="002E2D78"/>
    <w:rsid w:val="002E2D8B"/>
    <w:rsid w:val="002E2E61"/>
    <w:rsid w:val="002E2E6F"/>
    <w:rsid w:val="002E2E89"/>
    <w:rsid w:val="002E2E96"/>
    <w:rsid w:val="002E2EC8"/>
    <w:rsid w:val="002E2F67"/>
    <w:rsid w:val="002E2F9C"/>
    <w:rsid w:val="002E2FD7"/>
    <w:rsid w:val="002E3058"/>
    <w:rsid w:val="002E30AC"/>
    <w:rsid w:val="002E30F4"/>
    <w:rsid w:val="002E317B"/>
    <w:rsid w:val="002E318E"/>
    <w:rsid w:val="002E31EB"/>
    <w:rsid w:val="002E321A"/>
    <w:rsid w:val="002E3262"/>
    <w:rsid w:val="002E328F"/>
    <w:rsid w:val="002E32A5"/>
    <w:rsid w:val="002E32E4"/>
    <w:rsid w:val="002E32E9"/>
    <w:rsid w:val="002E333D"/>
    <w:rsid w:val="002E3417"/>
    <w:rsid w:val="002E341B"/>
    <w:rsid w:val="002E3438"/>
    <w:rsid w:val="002E344A"/>
    <w:rsid w:val="002E350D"/>
    <w:rsid w:val="002E3520"/>
    <w:rsid w:val="002E3576"/>
    <w:rsid w:val="002E35A0"/>
    <w:rsid w:val="002E35E8"/>
    <w:rsid w:val="002E366D"/>
    <w:rsid w:val="002E3673"/>
    <w:rsid w:val="002E36AE"/>
    <w:rsid w:val="002E36B3"/>
    <w:rsid w:val="002E36B4"/>
    <w:rsid w:val="002E37CA"/>
    <w:rsid w:val="002E3841"/>
    <w:rsid w:val="002E3848"/>
    <w:rsid w:val="002E38AE"/>
    <w:rsid w:val="002E3972"/>
    <w:rsid w:val="002E3976"/>
    <w:rsid w:val="002E39D8"/>
    <w:rsid w:val="002E39DB"/>
    <w:rsid w:val="002E3A1D"/>
    <w:rsid w:val="002E3A23"/>
    <w:rsid w:val="002E3A7C"/>
    <w:rsid w:val="002E3A9E"/>
    <w:rsid w:val="002E3AB2"/>
    <w:rsid w:val="002E3AB5"/>
    <w:rsid w:val="002E3AE0"/>
    <w:rsid w:val="002E3B6B"/>
    <w:rsid w:val="002E3B7D"/>
    <w:rsid w:val="002E3BCC"/>
    <w:rsid w:val="002E3C8D"/>
    <w:rsid w:val="002E3CB5"/>
    <w:rsid w:val="002E3CBB"/>
    <w:rsid w:val="002E3CF3"/>
    <w:rsid w:val="002E3CF8"/>
    <w:rsid w:val="002E3D43"/>
    <w:rsid w:val="002E3D86"/>
    <w:rsid w:val="002E3DA6"/>
    <w:rsid w:val="002E3EE1"/>
    <w:rsid w:val="002E3EEF"/>
    <w:rsid w:val="002E3FAA"/>
    <w:rsid w:val="002E3FC8"/>
    <w:rsid w:val="002E3FF5"/>
    <w:rsid w:val="002E4018"/>
    <w:rsid w:val="002E4042"/>
    <w:rsid w:val="002E4062"/>
    <w:rsid w:val="002E4087"/>
    <w:rsid w:val="002E40CD"/>
    <w:rsid w:val="002E40F6"/>
    <w:rsid w:val="002E4114"/>
    <w:rsid w:val="002E411F"/>
    <w:rsid w:val="002E4183"/>
    <w:rsid w:val="002E41F9"/>
    <w:rsid w:val="002E420C"/>
    <w:rsid w:val="002E4242"/>
    <w:rsid w:val="002E4256"/>
    <w:rsid w:val="002E42AC"/>
    <w:rsid w:val="002E4328"/>
    <w:rsid w:val="002E4369"/>
    <w:rsid w:val="002E4397"/>
    <w:rsid w:val="002E43E5"/>
    <w:rsid w:val="002E441F"/>
    <w:rsid w:val="002E4425"/>
    <w:rsid w:val="002E443F"/>
    <w:rsid w:val="002E4473"/>
    <w:rsid w:val="002E4483"/>
    <w:rsid w:val="002E4490"/>
    <w:rsid w:val="002E44A4"/>
    <w:rsid w:val="002E44DA"/>
    <w:rsid w:val="002E44F2"/>
    <w:rsid w:val="002E44FB"/>
    <w:rsid w:val="002E4530"/>
    <w:rsid w:val="002E457C"/>
    <w:rsid w:val="002E45FD"/>
    <w:rsid w:val="002E4608"/>
    <w:rsid w:val="002E4623"/>
    <w:rsid w:val="002E4635"/>
    <w:rsid w:val="002E463F"/>
    <w:rsid w:val="002E46AE"/>
    <w:rsid w:val="002E46EA"/>
    <w:rsid w:val="002E46F0"/>
    <w:rsid w:val="002E476E"/>
    <w:rsid w:val="002E4781"/>
    <w:rsid w:val="002E4787"/>
    <w:rsid w:val="002E47DD"/>
    <w:rsid w:val="002E4825"/>
    <w:rsid w:val="002E4840"/>
    <w:rsid w:val="002E4856"/>
    <w:rsid w:val="002E4860"/>
    <w:rsid w:val="002E4864"/>
    <w:rsid w:val="002E48B1"/>
    <w:rsid w:val="002E48D7"/>
    <w:rsid w:val="002E48E4"/>
    <w:rsid w:val="002E49AC"/>
    <w:rsid w:val="002E49E7"/>
    <w:rsid w:val="002E49F2"/>
    <w:rsid w:val="002E4A2E"/>
    <w:rsid w:val="002E4A30"/>
    <w:rsid w:val="002E4A52"/>
    <w:rsid w:val="002E4A83"/>
    <w:rsid w:val="002E4ACE"/>
    <w:rsid w:val="002E4AE2"/>
    <w:rsid w:val="002E4B68"/>
    <w:rsid w:val="002E4B70"/>
    <w:rsid w:val="002E4B9D"/>
    <w:rsid w:val="002E4C16"/>
    <w:rsid w:val="002E4C22"/>
    <w:rsid w:val="002E4C58"/>
    <w:rsid w:val="002E4CD2"/>
    <w:rsid w:val="002E4D2C"/>
    <w:rsid w:val="002E4D3B"/>
    <w:rsid w:val="002E4D47"/>
    <w:rsid w:val="002E4DCF"/>
    <w:rsid w:val="002E4DF5"/>
    <w:rsid w:val="002E4E19"/>
    <w:rsid w:val="002E4E36"/>
    <w:rsid w:val="002E4E60"/>
    <w:rsid w:val="002E4EB8"/>
    <w:rsid w:val="002E4EC6"/>
    <w:rsid w:val="002E4F12"/>
    <w:rsid w:val="002E4F34"/>
    <w:rsid w:val="002E4FB9"/>
    <w:rsid w:val="002E5044"/>
    <w:rsid w:val="002E50D4"/>
    <w:rsid w:val="002E5134"/>
    <w:rsid w:val="002E5180"/>
    <w:rsid w:val="002E51A3"/>
    <w:rsid w:val="002E51BF"/>
    <w:rsid w:val="002E520F"/>
    <w:rsid w:val="002E5232"/>
    <w:rsid w:val="002E5260"/>
    <w:rsid w:val="002E527A"/>
    <w:rsid w:val="002E5283"/>
    <w:rsid w:val="002E5289"/>
    <w:rsid w:val="002E52F2"/>
    <w:rsid w:val="002E5324"/>
    <w:rsid w:val="002E534E"/>
    <w:rsid w:val="002E535F"/>
    <w:rsid w:val="002E537A"/>
    <w:rsid w:val="002E5395"/>
    <w:rsid w:val="002E53A8"/>
    <w:rsid w:val="002E5420"/>
    <w:rsid w:val="002E5425"/>
    <w:rsid w:val="002E5452"/>
    <w:rsid w:val="002E5459"/>
    <w:rsid w:val="002E545E"/>
    <w:rsid w:val="002E5475"/>
    <w:rsid w:val="002E5478"/>
    <w:rsid w:val="002E54DE"/>
    <w:rsid w:val="002E5544"/>
    <w:rsid w:val="002E556A"/>
    <w:rsid w:val="002E5578"/>
    <w:rsid w:val="002E55F5"/>
    <w:rsid w:val="002E56E2"/>
    <w:rsid w:val="002E5715"/>
    <w:rsid w:val="002E571A"/>
    <w:rsid w:val="002E5725"/>
    <w:rsid w:val="002E5728"/>
    <w:rsid w:val="002E5777"/>
    <w:rsid w:val="002E57A5"/>
    <w:rsid w:val="002E57B8"/>
    <w:rsid w:val="002E582F"/>
    <w:rsid w:val="002E588A"/>
    <w:rsid w:val="002E58DF"/>
    <w:rsid w:val="002E5900"/>
    <w:rsid w:val="002E590D"/>
    <w:rsid w:val="002E593C"/>
    <w:rsid w:val="002E59A3"/>
    <w:rsid w:val="002E5A30"/>
    <w:rsid w:val="002E5A34"/>
    <w:rsid w:val="002E5A41"/>
    <w:rsid w:val="002E5AC5"/>
    <w:rsid w:val="002E5ACB"/>
    <w:rsid w:val="002E5B02"/>
    <w:rsid w:val="002E5B5A"/>
    <w:rsid w:val="002E5B6D"/>
    <w:rsid w:val="002E5B75"/>
    <w:rsid w:val="002E5B87"/>
    <w:rsid w:val="002E5BA1"/>
    <w:rsid w:val="002E5BEA"/>
    <w:rsid w:val="002E5C00"/>
    <w:rsid w:val="002E5C06"/>
    <w:rsid w:val="002E5C2B"/>
    <w:rsid w:val="002E5C49"/>
    <w:rsid w:val="002E5C72"/>
    <w:rsid w:val="002E5CDA"/>
    <w:rsid w:val="002E5DAE"/>
    <w:rsid w:val="002E5DC3"/>
    <w:rsid w:val="002E5EE7"/>
    <w:rsid w:val="002E5F69"/>
    <w:rsid w:val="002E5FEF"/>
    <w:rsid w:val="002E6002"/>
    <w:rsid w:val="002E6017"/>
    <w:rsid w:val="002E606B"/>
    <w:rsid w:val="002E606F"/>
    <w:rsid w:val="002E60EB"/>
    <w:rsid w:val="002E60F1"/>
    <w:rsid w:val="002E6128"/>
    <w:rsid w:val="002E61A1"/>
    <w:rsid w:val="002E61C7"/>
    <w:rsid w:val="002E6208"/>
    <w:rsid w:val="002E6259"/>
    <w:rsid w:val="002E62C2"/>
    <w:rsid w:val="002E62CC"/>
    <w:rsid w:val="002E62FE"/>
    <w:rsid w:val="002E638A"/>
    <w:rsid w:val="002E641C"/>
    <w:rsid w:val="002E6429"/>
    <w:rsid w:val="002E64CE"/>
    <w:rsid w:val="002E64DD"/>
    <w:rsid w:val="002E6552"/>
    <w:rsid w:val="002E6560"/>
    <w:rsid w:val="002E658C"/>
    <w:rsid w:val="002E65C3"/>
    <w:rsid w:val="002E65F5"/>
    <w:rsid w:val="002E663C"/>
    <w:rsid w:val="002E664B"/>
    <w:rsid w:val="002E6650"/>
    <w:rsid w:val="002E665A"/>
    <w:rsid w:val="002E673D"/>
    <w:rsid w:val="002E6799"/>
    <w:rsid w:val="002E67C7"/>
    <w:rsid w:val="002E685E"/>
    <w:rsid w:val="002E6870"/>
    <w:rsid w:val="002E68A7"/>
    <w:rsid w:val="002E68EE"/>
    <w:rsid w:val="002E68FD"/>
    <w:rsid w:val="002E692F"/>
    <w:rsid w:val="002E6972"/>
    <w:rsid w:val="002E69AE"/>
    <w:rsid w:val="002E69C9"/>
    <w:rsid w:val="002E69D0"/>
    <w:rsid w:val="002E69EB"/>
    <w:rsid w:val="002E6A47"/>
    <w:rsid w:val="002E6B3C"/>
    <w:rsid w:val="002E6B91"/>
    <w:rsid w:val="002E6BDE"/>
    <w:rsid w:val="002E6C70"/>
    <w:rsid w:val="002E6C79"/>
    <w:rsid w:val="002E6D10"/>
    <w:rsid w:val="002E6D3C"/>
    <w:rsid w:val="002E6D54"/>
    <w:rsid w:val="002E6D7D"/>
    <w:rsid w:val="002E6DBB"/>
    <w:rsid w:val="002E6DBD"/>
    <w:rsid w:val="002E6E05"/>
    <w:rsid w:val="002E6E12"/>
    <w:rsid w:val="002E6E3D"/>
    <w:rsid w:val="002E6E52"/>
    <w:rsid w:val="002E6E9F"/>
    <w:rsid w:val="002E6EAC"/>
    <w:rsid w:val="002E6EF1"/>
    <w:rsid w:val="002E6F4B"/>
    <w:rsid w:val="002E6F59"/>
    <w:rsid w:val="002E6FC5"/>
    <w:rsid w:val="002E7007"/>
    <w:rsid w:val="002E7125"/>
    <w:rsid w:val="002E716D"/>
    <w:rsid w:val="002E717F"/>
    <w:rsid w:val="002E7183"/>
    <w:rsid w:val="002E71C7"/>
    <w:rsid w:val="002E7235"/>
    <w:rsid w:val="002E7241"/>
    <w:rsid w:val="002E7268"/>
    <w:rsid w:val="002E728B"/>
    <w:rsid w:val="002E72B4"/>
    <w:rsid w:val="002E7369"/>
    <w:rsid w:val="002E7371"/>
    <w:rsid w:val="002E7380"/>
    <w:rsid w:val="002E7385"/>
    <w:rsid w:val="002E73C7"/>
    <w:rsid w:val="002E73E6"/>
    <w:rsid w:val="002E744C"/>
    <w:rsid w:val="002E7475"/>
    <w:rsid w:val="002E74B1"/>
    <w:rsid w:val="002E74EE"/>
    <w:rsid w:val="002E7550"/>
    <w:rsid w:val="002E7586"/>
    <w:rsid w:val="002E75D1"/>
    <w:rsid w:val="002E75FA"/>
    <w:rsid w:val="002E760A"/>
    <w:rsid w:val="002E7661"/>
    <w:rsid w:val="002E7676"/>
    <w:rsid w:val="002E76E9"/>
    <w:rsid w:val="002E76EE"/>
    <w:rsid w:val="002E774C"/>
    <w:rsid w:val="002E777F"/>
    <w:rsid w:val="002E77C5"/>
    <w:rsid w:val="002E7802"/>
    <w:rsid w:val="002E787E"/>
    <w:rsid w:val="002E7895"/>
    <w:rsid w:val="002E78A4"/>
    <w:rsid w:val="002E78F0"/>
    <w:rsid w:val="002E7955"/>
    <w:rsid w:val="002E79F7"/>
    <w:rsid w:val="002E7A28"/>
    <w:rsid w:val="002E7A85"/>
    <w:rsid w:val="002E7AC7"/>
    <w:rsid w:val="002E7ACA"/>
    <w:rsid w:val="002E7B0E"/>
    <w:rsid w:val="002E7B33"/>
    <w:rsid w:val="002E7B71"/>
    <w:rsid w:val="002E7B77"/>
    <w:rsid w:val="002E7BD5"/>
    <w:rsid w:val="002E7BE5"/>
    <w:rsid w:val="002E7D40"/>
    <w:rsid w:val="002E7D59"/>
    <w:rsid w:val="002E7D77"/>
    <w:rsid w:val="002E7DE8"/>
    <w:rsid w:val="002E7E07"/>
    <w:rsid w:val="002E7E46"/>
    <w:rsid w:val="002E7EB6"/>
    <w:rsid w:val="002E7EBF"/>
    <w:rsid w:val="002E7F21"/>
    <w:rsid w:val="002E7F75"/>
    <w:rsid w:val="002E7F78"/>
    <w:rsid w:val="002E7F95"/>
    <w:rsid w:val="002E7FC5"/>
    <w:rsid w:val="002F0074"/>
    <w:rsid w:val="002F0076"/>
    <w:rsid w:val="002F012F"/>
    <w:rsid w:val="002F01A3"/>
    <w:rsid w:val="002F01E2"/>
    <w:rsid w:val="002F0270"/>
    <w:rsid w:val="002F02AA"/>
    <w:rsid w:val="002F038D"/>
    <w:rsid w:val="002F0399"/>
    <w:rsid w:val="002F039F"/>
    <w:rsid w:val="002F03C8"/>
    <w:rsid w:val="002F03E7"/>
    <w:rsid w:val="002F0416"/>
    <w:rsid w:val="002F041F"/>
    <w:rsid w:val="002F042E"/>
    <w:rsid w:val="002F043E"/>
    <w:rsid w:val="002F0478"/>
    <w:rsid w:val="002F048F"/>
    <w:rsid w:val="002F04B3"/>
    <w:rsid w:val="002F0522"/>
    <w:rsid w:val="002F055A"/>
    <w:rsid w:val="002F058D"/>
    <w:rsid w:val="002F0591"/>
    <w:rsid w:val="002F059A"/>
    <w:rsid w:val="002F05D2"/>
    <w:rsid w:val="002F05F6"/>
    <w:rsid w:val="002F061B"/>
    <w:rsid w:val="002F06A4"/>
    <w:rsid w:val="002F073E"/>
    <w:rsid w:val="002F07CB"/>
    <w:rsid w:val="002F07DA"/>
    <w:rsid w:val="002F0841"/>
    <w:rsid w:val="002F0854"/>
    <w:rsid w:val="002F08CD"/>
    <w:rsid w:val="002F08D9"/>
    <w:rsid w:val="002F08FA"/>
    <w:rsid w:val="002F091C"/>
    <w:rsid w:val="002F0946"/>
    <w:rsid w:val="002F099A"/>
    <w:rsid w:val="002F09D4"/>
    <w:rsid w:val="002F09D8"/>
    <w:rsid w:val="002F0A02"/>
    <w:rsid w:val="002F0AC1"/>
    <w:rsid w:val="002F0AC8"/>
    <w:rsid w:val="002F0AC9"/>
    <w:rsid w:val="002F0AE1"/>
    <w:rsid w:val="002F0B23"/>
    <w:rsid w:val="002F0BBD"/>
    <w:rsid w:val="002F0BCE"/>
    <w:rsid w:val="002F0BED"/>
    <w:rsid w:val="002F0BFD"/>
    <w:rsid w:val="002F0C09"/>
    <w:rsid w:val="002F0C5F"/>
    <w:rsid w:val="002F0C75"/>
    <w:rsid w:val="002F0C8A"/>
    <w:rsid w:val="002F0C8B"/>
    <w:rsid w:val="002F0C9C"/>
    <w:rsid w:val="002F0CD4"/>
    <w:rsid w:val="002F0CFC"/>
    <w:rsid w:val="002F0D40"/>
    <w:rsid w:val="002F0D44"/>
    <w:rsid w:val="002F0DB4"/>
    <w:rsid w:val="002F0DD8"/>
    <w:rsid w:val="002F0E29"/>
    <w:rsid w:val="002F0E37"/>
    <w:rsid w:val="002F0E79"/>
    <w:rsid w:val="002F0EB1"/>
    <w:rsid w:val="002F0EB2"/>
    <w:rsid w:val="002F0EE4"/>
    <w:rsid w:val="002F0F41"/>
    <w:rsid w:val="002F0F4A"/>
    <w:rsid w:val="002F0FAE"/>
    <w:rsid w:val="002F0FF1"/>
    <w:rsid w:val="002F1008"/>
    <w:rsid w:val="002F103D"/>
    <w:rsid w:val="002F1070"/>
    <w:rsid w:val="002F10CD"/>
    <w:rsid w:val="002F10D0"/>
    <w:rsid w:val="002F1100"/>
    <w:rsid w:val="002F112C"/>
    <w:rsid w:val="002F1132"/>
    <w:rsid w:val="002F11A7"/>
    <w:rsid w:val="002F11AC"/>
    <w:rsid w:val="002F11DF"/>
    <w:rsid w:val="002F11EF"/>
    <w:rsid w:val="002F121F"/>
    <w:rsid w:val="002F1254"/>
    <w:rsid w:val="002F1290"/>
    <w:rsid w:val="002F12A5"/>
    <w:rsid w:val="002F1341"/>
    <w:rsid w:val="002F135A"/>
    <w:rsid w:val="002F135F"/>
    <w:rsid w:val="002F1374"/>
    <w:rsid w:val="002F1376"/>
    <w:rsid w:val="002F1385"/>
    <w:rsid w:val="002F13A6"/>
    <w:rsid w:val="002F13B5"/>
    <w:rsid w:val="002F13CF"/>
    <w:rsid w:val="002F13E5"/>
    <w:rsid w:val="002F140C"/>
    <w:rsid w:val="002F1483"/>
    <w:rsid w:val="002F148A"/>
    <w:rsid w:val="002F151A"/>
    <w:rsid w:val="002F1605"/>
    <w:rsid w:val="002F1668"/>
    <w:rsid w:val="002F166C"/>
    <w:rsid w:val="002F1702"/>
    <w:rsid w:val="002F1716"/>
    <w:rsid w:val="002F171A"/>
    <w:rsid w:val="002F1808"/>
    <w:rsid w:val="002F1838"/>
    <w:rsid w:val="002F1867"/>
    <w:rsid w:val="002F1872"/>
    <w:rsid w:val="002F187C"/>
    <w:rsid w:val="002F1893"/>
    <w:rsid w:val="002F18A5"/>
    <w:rsid w:val="002F18DD"/>
    <w:rsid w:val="002F1922"/>
    <w:rsid w:val="002F19E4"/>
    <w:rsid w:val="002F19F2"/>
    <w:rsid w:val="002F1A12"/>
    <w:rsid w:val="002F1A14"/>
    <w:rsid w:val="002F1A69"/>
    <w:rsid w:val="002F1A8F"/>
    <w:rsid w:val="002F1ADC"/>
    <w:rsid w:val="002F1B9C"/>
    <w:rsid w:val="002F1BC1"/>
    <w:rsid w:val="002F1BD2"/>
    <w:rsid w:val="002F1C04"/>
    <w:rsid w:val="002F1C1C"/>
    <w:rsid w:val="002F1C53"/>
    <w:rsid w:val="002F1CA6"/>
    <w:rsid w:val="002F1CAC"/>
    <w:rsid w:val="002F1CB5"/>
    <w:rsid w:val="002F1D60"/>
    <w:rsid w:val="002F1D77"/>
    <w:rsid w:val="002F1DA3"/>
    <w:rsid w:val="002F1DAF"/>
    <w:rsid w:val="002F1DBC"/>
    <w:rsid w:val="002F1E30"/>
    <w:rsid w:val="002F1E9B"/>
    <w:rsid w:val="002F1EB5"/>
    <w:rsid w:val="002F1FA9"/>
    <w:rsid w:val="002F1FD4"/>
    <w:rsid w:val="002F203B"/>
    <w:rsid w:val="002F2085"/>
    <w:rsid w:val="002F209C"/>
    <w:rsid w:val="002F2156"/>
    <w:rsid w:val="002F21C3"/>
    <w:rsid w:val="002F21F7"/>
    <w:rsid w:val="002F222D"/>
    <w:rsid w:val="002F231C"/>
    <w:rsid w:val="002F2355"/>
    <w:rsid w:val="002F23A0"/>
    <w:rsid w:val="002F23B4"/>
    <w:rsid w:val="002F23CD"/>
    <w:rsid w:val="002F23D6"/>
    <w:rsid w:val="002F23DC"/>
    <w:rsid w:val="002F2493"/>
    <w:rsid w:val="002F24D4"/>
    <w:rsid w:val="002F251B"/>
    <w:rsid w:val="002F254C"/>
    <w:rsid w:val="002F255E"/>
    <w:rsid w:val="002F2565"/>
    <w:rsid w:val="002F258A"/>
    <w:rsid w:val="002F25C3"/>
    <w:rsid w:val="002F25FD"/>
    <w:rsid w:val="002F25FF"/>
    <w:rsid w:val="002F2680"/>
    <w:rsid w:val="002F2687"/>
    <w:rsid w:val="002F26B9"/>
    <w:rsid w:val="002F26E9"/>
    <w:rsid w:val="002F270F"/>
    <w:rsid w:val="002F2725"/>
    <w:rsid w:val="002F276B"/>
    <w:rsid w:val="002F2792"/>
    <w:rsid w:val="002F27D8"/>
    <w:rsid w:val="002F27ED"/>
    <w:rsid w:val="002F27FC"/>
    <w:rsid w:val="002F2899"/>
    <w:rsid w:val="002F28BB"/>
    <w:rsid w:val="002F28F0"/>
    <w:rsid w:val="002F28FF"/>
    <w:rsid w:val="002F2907"/>
    <w:rsid w:val="002F291B"/>
    <w:rsid w:val="002F2980"/>
    <w:rsid w:val="002F29B8"/>
    <w:rsid w:val="002F29C0"/>
    <w:rsid w:val="002F29DB"/>
    <w:rsid w:val="002F29EB"/>
    <w:rsid w:val="002F29F2"/>
    <w:rsid w:val="002F2AE2"/>
    <w:rsid w:val="002F2B33"/>
    <w:rsid w:val="002F2B90"/>
    <w:rsid w:val="002F2BBC"/>
    <w:rsid w:val="002F2BC6"/>
    <w:rsid w:val="002F2C87"/>
    <w:rsid w:val="002F2CA6"/>
    <w:rsid w:val="002F2CEA"/>
    <w:rsid w:val="002F2D24"/>
    <w:rsid w:val="002F2D38"/>
    <w:rsid w:val="002F2D4A"/>
    <w:rsid w:val="002F2DB8"/>
    <w:rsid w:val="002F2E48"/>
    <w:rsid w:val="002F2EBC"/>
    <w:rsid w:val="002F2ECC"/>
    <w:rsid w:val="002F2F4D"/>
    <w:rsid w:val="002F2FA1"/>
    <w:rsid w:val="002F2FC8"/>
    <w:rsid w:val="002F3007"/>
    <w:rsid w:val="002F3010"/>
    <w:rsid w:val="002F303D"/>
    <w:rsid w:val="002F313A"/>
    <w:rsid w:val="002F3174"/>
    <w:rsid w:val="002F3177"/>
    <w:rsid w:val="002F3190"/>
    <w:rsid w:val="002F3191"/>
    <w:rsid w:val="002F320E"/>
    <w:rsid w:val="002F3218"/>
    <w:rsid w:val="002F32A4"/>
    <w:rsid w:val="002F32E2"/>
    <w:rsid w:val="002F32F1"/>
    <w:rsid w:val="002F339D"/>
    <w:rsid w:val="002F33CF"/>
    <w:rsid w:val="002F33E4"/>
    <w:rsid w:val="002F33EE"/>
    <w:rsid w:val="002F33FD"/>
    <w:rsid w:val="002F3430"/>
    <w:rsid w:val="002F34AC"/>
    <w:rsid w:val="002F351C"/>
    <w:rsid w:val="002F352D"/>
    <w:rsid w:val="002F3573"/>
    <w:rsid w:val="002F3574"/>
    <w:rsid w:val="002F35B7"/>
    <w:rsid w:val="002F35BF"/>
    <w:rsid w:val="002F3644"/>
    <w:rsid w:val="002F3684"/>
    <w:rsid w:val="002F36AA"/>
    <w:rsid w:val="002F36D4"/>
    <w:rsid w:val="002F36D6"/>
    <w:rsid w:val="002F372B"/>
    <w:rsid w:val="002F3778"/>
    <w:rsid w:val="002F38B8"/>
    <w:rsid w:val="002F38D8"/>
    <w:rsid w:val="002F396B"/>
    <w:rsid w:val="002F3986"/>
    <w:rsid w:val="002F39A2"/>
    <w:rsid w:val="002F39D5"/>
    <w:rsid w:val="002F3A23"/>
    <w:rsid w:val="002F3A40"/>
    <w:rsid w:val="002F3A71"/>
    <w:rsid w:val="002F3AE1"/>
    <w:rsid w:val="002F3AEC"/>
    <w:rsid w:val="002F3AFA"/>
    <w:rsid w:val="002F3B5D"/>
    <w:rsid w:val="002F3B5E"/>
    <w:rsid w:val="002F3BFC"/>
    <w:rsid w:val="002F3C8C"/>
    <w:rsid w:val="002F3C99"/>
    <w:rsid w:val="002F3CE1"/>
    <w:rsid w:val="002F3CE4"/>
    <w:rsid w:val="002F3CEE"/>
    <w:rsid w:val="002F3D7C"/>
    <w:rsid w:val="002F3D9D"/>
    <w:rsid w:val="002F3E34"/>
    <w:rsid w:val="002F3E4D"/>
    <w:rsid w:val="002F3E5C"/>
    <w:rsid w:val="002F3E61"/>
    <w:rsid w:val="002F3F09"/>
    <w:rsid w:val="002F3F21"/>
    <w:rsid w:val="002F3F58"/>
    <w:rsid w:val="002F3F63"/>
    <w:rsid w:val="002F4002"/>
    <w:rsid w:val="002F4015"/>
    <w:rsid w:val="002F407F"/>
    <w:rsid w:val="002F40D7"/>
    <w:rsid w:val="002F40F3"/>
    <w:rsid w:val="002F4172"/>
    <w:rsid w:val="002F41A8"/>
    <w:rsid w:val="002F41D7"/>
    <w:rsid w:val="002F41E2"/>
    <w:rsid w:val="002F41F0"/>
    <w:rsid w:val="002F41FF"/>
    <w:rsid w:val="002F4282"/>
    <w:rsid w:val="002F42A1"/>
    <w:rsid w:val="002F42CA"/>
    <w:rsid w:val="002F42CB"/>
    <w:rsid w:val="002F42D5"/>
    <w:rsid w:val="002F42FA"/>
    <w:rsid w:val="002F4313"/>
    <w:rsid w:val="002F4320"/>
    <w:rsid w:val="002F4355"/>
    <w:rsid w:val="002F4396"/>
    <w:rsid w:val="002F439B"/>
    <w:rsid w:val="002F43D8"/>
    <w:rsid w:val="002F43E6"/>
    <w:rsid w:val="002F4409"/>
    <w:rsid w:val="002F442F"/>
    <w:rsid w:val="002F4449"/>
    <w:rsid w:val="002F446F"/>
    <w:rsid w:val="002F44D1"/>
    <w:rsid w:val="002F4593"/>
    <w:rsid w:val="002F45AD"/>
    <w:rsid w:val="002F45B4"/>
    <w:rsid w:val="002F461A"/>
    <w:rsid w:val="002F461D"/>
    <w:rsid w:val="002F4694"/>
    <w:rsid w:val="002F46C9"/>
    <w:rsid w:val="002F475A"/>
    <w:rsid w:val="002F4792"/>
    <w:rsid w:val="002F47A8"/>
    <w:rsid w:val="002F488A"/>
    <w:rsid w:val="002F4895"/>
    <w:rsid w:val="002F48FB"/>
    <w:rsid w:val="002F4938"/>
    <w:rsid w:val="002F495A"/>
    <w:rsid w:val="002F4967"/>
    <w:rsid w:val="002F49B4"/>
    <w:rsid w:val="002F4AD4"/>
    <w:rsid w:val="002F4B05"/>
    <w:rsid w:val="002F4B2E"/>
    <w:rsid w:val="002F4B4B"/>
    <w:rsid w:val="002F4BD5"/>
    <w:rsid w:val="002F4BD7"/>
    <w:rsid w:val="002F4C3E"/>
    <w:rsid w:val="002F4C4D"/>
    <w:rsid w:val="002F4C6B"/>
    <w:rsid w:val="002F4CA9"/>
    <w:rsid w:val="002F4CC3"/>
    <w:rsid w:val="002F4D39"/>
    <w:rsid w:val="002F4D6A"/>
    <w:rsid w:val="002F4DD9"/>
    <w:rsid w:val="002F4DED"/>
    <w:rsid w:val="002F4E81"/>
    <w:rsid w:val="002F4E82"/>
    <w:rsid w:val="002F4E93"/>
    <w:rsid w:val="002F4EBE"/>
    <w:rsid w:val="002F4F09"/>
    <w:rsid w:val="002F4F16"/>
    <w:rsid w:val="002F4F39"/>
    <w:rsid w:val="002F4F64"/>
    <w:rsid w:val="002F4F9C"/>
    <w:rsid w:val="002F4FC5"/>
    <w:rsid w:val="002F4FD5"/>
    <w:rsid w:val="002F5034"/>
    <w:rsid w:val="002F5042"/>
    <w:rsid w:val="002F5098"/>
    <w:rsid w:val="002F5121"/>
    <w:rsid w:val="002F5136"/>
    <w:rsid w:val="002F5168"/>
    <w:rsid w:val="002F51D9"/>
    <w:rsid w:val="002F51F0"/>
    <w:rsid w:val="002F5230"/>
    <w:rsid w:val="002F5280"/>
    <w:rsid w:val="002F5309"/>
    <w:rsid w:val="002F530A"/>
    <w:rsid w:val="002F531E"/>
    <w:rsid w:val="002F533A"/>
    <w:rsid w:val="002F5346"/>
    <w:rsid w:val="002F53BE"/>
    <w:rsid w:val="002F53F5"/>
    <w:rsid w:val="002F540C"/>
    <w:rsid w:val="002F541A"/>
    <w:rsid w:val="002F5435"/>
    <w:rsid w:val="002F5484"/>
    <w:rsid w:val="002F54E3"/>
    <w:rsid w:val="002F5527"/>
    <w:rsid w:val="002F552D"/>
    <w:rsid w:val="002F5574"/>
    <w:rsid w:val="002F5621"/>
    <w:rsid w:val="002F5630"/>
    <w:rsid w:val="002F5644"/>
    <w:rsid w:val="002F564A"/>
    <w:rsid w:val="002F5676"/>
    <w:rsid w:val="002F5695"/>
    <w:rsid w:val="002F56B3"/>
    <w:rsid w:val="002F5700"/>
    <w:rsid w:val="002F5778"/>
    <w:rsid w:val="002F5797"/>
    <w:rsid w:val="002F57B8"/>
    <w:rsid w:val="002F57DC"/>
    <w:rsid w:val="002F587F"/>
    <w:rsid w:val="002F5943"/>
    <w:rsid w:val="002F594F"/>
    <w:rsid w:val="002F5957"/>
    <w:rsid w:val="002F5958"/>
    <w:rsid w:val="002F5966"/>
    <w:rsid w:val="002F5969"/>
    <w:rsid w:val="002F596A"/>
    <w:rsid w:val="002F59B1"/>
    <w:rsid w:val="002F59D7"/>
    <w:rsid w:val="002F59EC"/>
    <w:rsid w:val="002F5A1F"/>
    <w:rsid w:val="002F5A4C"/>
    <w:rsid w:val="002F5A68"/>
    <w:rsid w:val="002F5A69"/>
    <w:rsid w:val="002F5A72"/>
    <w:rsid w:val="002F5A8B"/>
    <w:rsid w:val="002F5ACD"/>
    <w:rsid w:val="002F5AD6"/>
    <w:rsid w:val="002F5AD9"/>
    <w:rsid w:val="002F5AE4"/>
    <w:rsid w:val="002F5B0E"/>
    <w:rsid w:val="002F5B41"/>
    <w:rsid w:val="002F5B9C"/>
    <w:rsid w:val="002F5BA1"/>
    <w:rsid w:val="002F5BC0"/>
    <w:rsid w:val="002F5BE1"/>
    <w:rsid w:val="002F5BEE"/>
    <w:rsid w:val="002F5CFC"/>
    <w:rsid w:val="002F5D47"/>
    <w:rsid w:val="002F5DB6"/>
    <w:rsid w:val="002F5DE3"/>
    <w:rsid w:val="002F5E01"/>
    <w:rsid w:val="002F5E34"/>
    <w:rsid w:val="002F5E5D"/>
    <w:rsid w:val="002F5EA3"/>
    <w:rsid w:val="002F5EED"/>
    <w:rsid w:val="002F5F0E"/>
    <w:rsid w:val="002F5F26"/>
    <w:rsid w:val="002F5F3E"/>
    <w:rsid w:val="002F5F54"/>
    <w:rsid w:val="002F5FEE"/>
    <w:rsid w:val="002F603E"/>
    <w:rsid w:val="002F6041"/>
    <w:rsid w:val="002F604A"/>
    <w:rsid w:val="002F60C8"/>
    <w:rsid w:val="002F60F2"/>
    <w:rsid w:val="002F6128"/>
    <w:rsid w:val="002F6177"/>
    <w:rsid w:val="002F61E7"/>
    <w:rsid w:val="002F61F8"/>
    <w:rsid w:val="002F6209"/>
    <w:rsid w:val="002F620A"/>
    <w:rsid w:val="002F6244"/>
    <w:rsid w:val="002F62D0"/>
    <w:rsid w:val="002F62D1"/>
    <w:rsid w:val="002F62DA"/>
    <w:rsid w:val="002F62F2"/>
    <w:rsid w:val="002F6334"/>
    <w:rsid w:val="002F6337"/>
    <w:rsid w:val="002F6386"/>
    <w:rsid w:val="002F63F3"/>
    <w:rsid w:val="002F6417"/>
    <w:rsid w:val="002F642E"/>
    <w:rsid w:val="002F6458"/>
    <w:rsid w:val="002F645B"/>
    <w:rsid w:val="002F64A5"/>
    <w:rsid w:val="002F64B9"/>
    <w:rsid w:val="002F64F7"/>
    <w:rsid w:val="002F6513"/>
    <w:rsid w:val="002F65A8"/>
    <w:rsid w:val="002F661D"/>
    <w:rsid w:val="002F6641"/>
    <w:rsid w:val="002F666A"/>
    <w:rsid w:val="002F6683"/>
    <w:rsid w:val="002F66B0"/>
    <w:rsid w:val="002F66E0"/>
    <w:rsid w:val="002F6776"/>
    <w:rsid w:val="002F6790"/>
    <w:rsid w:val="002F682B"/>
    <w:rsid w:val="002F6860"/>
    <w:rsid w:val="002F6867"/>
    <w:rsid w:val="002F68A8"/>
    <w:rsid w:val="002F68E2"/>
    <w:rsid w:val="002F6964"/>
    <w:rsid w:val="002F6978"/>
    <w:rsid w:val="002F69A4"/>
    <w:rsid w:val="002F6A43"/>
    <w:rsid w:val="002F6A68"/>
    <w:rsid w:val="002F6B07"/>
    <w:rsid w:val="002F6B09"/>
    <w:rsid w:val="002F6B1D"/>
    <w:rsid w:val="002F6B89"/>
    <w:rsid w:val="002F6B8D"/>
    <w:rsid w:val="002F6BA1"/>
    <w:rsid w:val="002F6BAB"/>
    <w:rsid w:val="002F6C67"/>
    <w:rsid w:val="002F6C71"/>
    <w:rsid w:val="002F6CC8"/>
    <w:rsid w:val="002F6CD6"/>
    <w:rsid w:val="002F6CE5"/>
    <w:rsid w:val="002F6D48"/>
    <w:rsid w:val="002F6DC8"/>
    <w:rsid w:val="002F6DDD"/>
    <w:rsid w:val="002F6E0D"/>
    <w:rsid w:val="002F6E46"/>
    <w:rsid w:val="002F6E47"/>
    <w:rsid w:val="002F6E5E"/>
    <w:rsid w:val="002F6EC6"/>
    <w:rsid w:val="002F6F18"/>
    <w:rsid w:val="002F6FDD"/>
    <w:rsid w:val="002F6FFA"/>
    <w:rsid w:val="002F7027"/>
    <w:rsid w:val="002F705D"/>
    <w:rsid w:val="002F707B"/>
    <w:rsid w:val="002F7104"/>
    <w:rsid w:val="002F711F"/>
    <w:rsid w:val="002F7136"/>
    <w:rsid w:val="002F7152"/>
    <w:rsid w:val="002F719C"/>
    <w:rsid w:val="002F71B5"/>
    <w:rsid w:val="002F71BA"/>
    <w:rsid w:val="002F71CE"/>
    <w:rsid w:val="002F71F4"/>
    <w:rsid w:val="002F7235"/>
    <w:rsid w:val="002F7251"/>
    <w:rsid w:val="002F726D"/>
    <w:rsid w:val="002F72C6"/>
    <w:rsid w:val="002F72DA"/>
    <w:rsid w:val="002F73CE"/>
    <w:rsid w:val="002F73DE"/>
    <w:rsid w:val="002F73FB"/>
    <w:rsid w:val="002F7415"/>
    <w:rsid w:val="002F744B"/>
    <w:rsid w:val="002F745E"/>
    <w:rsid w:val="002F74E7"/>
    <w:rsid w:val="002F7503"/>
    <w:rsid w:val="002F7524"/>
    <w:rsid w:val="002F7561"/>
    <w:rsid w:val="002F756F"/>
    <w:rsid w:val="002F7585"/>
    <w:rsid w:val="002F75EA"/>
    <w:rsid w:val="002F75F1"/>
    <w:rsid w:val="002F7653"/>
    <w:rsid w:val="002F7665"/>
    <w:rsid w:val="002F7686"/>
    <w:rsid w:val="002F76D8"/>
    <w:rsid w:val="002F76E3"/>
    <w:rsid w:val="002F76F6"/>
    <w:rsid w:val="002F7720"/>
    <w:rsid w:val="002F778D"/>
    <w:rsid w:val="002F783E"/>
    <w:rsid w:val="002F784D"/>
    <w:rsid w:val="002F7851"/>
    <w:rsid w:val="002F786C"/>
    <w:rsid w:val="002F7874"/>
    <w:rsid w:val="002F787A"/>
    <w:rsid w:val="002F78B8"/>
    <w:rsid w:val="002F78F6"/>
    <w:rsid w:val="002F7910"/>
    <w:rsid w:val="002F792A"/>
    <w:rsid w:val="002F793D"/>
    <w:rsid w:val="002F793E"/>
    <w:rsid w:val="002F795A"/>
    <w:rsid w:val="002F797D"/>
    <w:rsid w:val="002F7982"/>
    <w:rsid w:val="002F7994"/>
    <w:rsid w:val="002F7A0A"/>
    <w:rsid w:val="002F7A26"/>
    <w:rsid w:val="002F7A6E"/>
    <w:rsid w:val="002F7ACC"/>
    <w:rsid w:val="002F7ACD"/>
    <w:rsid w:val="002F7B19"/>
    <w:rsid w:val="002F7BB5"/>
    <w:rsid w:val="002F7C31"/>
    <w:rsid w:val="002F7C36"/>
    <w:rsid w:val="002F7C53"/>
    <w:rsid w:val="002F7C69"/>
    <w:rsid w:val="002F7CA9"/>
    <w:rsid w:val="002F7CAA"/>
    <w:rsid w:val="002F7CB9"/>
    <w:rsid w:val="002F7D1F"/>
    <w:rsid w:val="002F7D20"/>
    <w:rsid w:val="002F7DA2"/>
    <w:rsid w:val="002F7DB1"/>
    <w:rsid w:val="002F7DDC"/>
    <w:rsid w:val="002F7DF1"/>
    <w:rsid w:val="002F7E30"/>
    <w:rsid w:val="002F7E41"/>
    <w:rsid w:val="002F7EBF"/>
    <w:rsid w:val="002F7F42"/>
    <w:rsid w:val="002F7F64"/>
    <w:rsid w:val="002F7FE6"/>
    <w:rsid w:val="00300040"/>
    <w:rsid w:val="00300080"/>
    <w:rsid w:val="00300095"/>
    <w:rsid w:val="003000F3"/>
    <w:rsid w:val="00300124"/>
    <w:rsid w:val="0030019D"/>
    <w:rsid w:val="003001AF"/>
    <w:rsid w:val="00300206"/>
    <w:rsid w:val="00300208"/>
    <w:rsid w:val="00300227"/>
    <w:rsid w:val="003002D4"/>
    <w:rsid w:val="003002D7"/>
    <w:rsid w:val="00300362"/>
    <w:rsid w:val="00300381"/>
    <w:rsid w:val="00300384"/>
    <w:rsid w:val="0030039A"/>
    <w:rsid w:val="003003AB"/>
    <w:rsid w:val="003003C6"/>
    <w:rsid w:val="003003CC"/>
    <w:rsid w:val="003003E8"/>
    <w:rsid w:val="003003ED"/>
    <w:rsid w:val="00300435"/>
    <w:rsid w:val="003004B5"/>
    <w:rsid w:val="003004F0"/>
    <w:rsid w:val="00300502"/>
    <w:rsid w:val="0030050A"/>
    <w:rsid w:val="003005E8"/>
    <w:rsid w:val="00300601"/>
    <w:rsid w:val="00300627"/>
    <w:rsid w:val="0030062A"/>
    <w:rsid w:val="003006DE"/>
    <w:rsid w:val="00300715"/>
    <w:rsid w:val="00300767"/>
    <w:rsid w:val="003007C3"/>
    <w:rsid w:val="003007F6"/>
    <w:rsid w:val="0030080A"/>
    <w:rsid w:val="0030091C"/>
    <w:rsid w:val="003009A1"/>
    <w:rsid w:val="003009E6"/>
    <w:rsid w:val="00300A0A"/>
    <w:rsid w:val="00300A0D"/>
    <w:rsid w:val="00300A56"/>
    <w:rsid w:val="00300A65"/>
    <w:rsid w:val="00300A7C"/>
    <w:rsid w:val="00300B1E"/>
    <w:rsid w:val="00300BB3"/>
    <w:rsid w:val="00300BCC"/>
    <w:rsid w:val="00300BF3"/>
    <w:rsid w:val="00300C47"/>
    <w:rsid w:val="00300C7A"/>
    <w:rsid w:val="00300C98"/>
    <w:rsid w:val="00300CDE"/>
    <w:rsid w:val="00300D07"/>
    <w:rsid w:val="00300D0B"/>
    <w:rsid w:val="00300D5D"/>
    <w:rsid w:val="00300E03"/>
    <w:rsid w:val="00300EF5"/>
    <w:rsid w:val="00300F08"/>
    <w:rsid w:val="00300FC7"/>
    <w:rsid w:val="00300FDE"/>
    <w:rsid w:val="00301036"/>
    <w:rsid w:val="00301065"/>
    <w:rsid w:val="003010E7"/>
    <w:rsid w:val="00301126"/>
    <w:rsid w:val="00301130"/>
    <w:rsid w:val="00301132"/>
    <w:rsid w:val="00301191"/>
    <w:rsid w:val="003011FB"/>
    <w:rsid w:val="0030122F"/>
    <w:rsid w:val="00301246"/>
    <w:rsid w:val="00301271"/>
    <w:rsid w:val="003012D9"/>
    <w:rsid w:val="003012F1"/>
    <w:rsid w:val="00301303"/>
    <w:rsid w:val="0030131C"/>
    <w:rsid w:val="00301336"/>
    <w:rsid w:val="0030138A"/>
    <w:rsid w:val="003013AD"/>
    <w:rsid w:val="003013C3"/>
    <w:rsid w:val="00301454"/>
    <w:rsid w:val="00301484"/>
    <w:rsid w:val="00301515"/>
    <w:rsid w:val="0030151D"/>
    <w:rsid w:val="0030155A"/>
    <w:rsid w:val="00301598"/>
    <w:rsid w:val="00301618"/>
    <w:rsid w:val="00301627"/>
    <w:rsid w:val="003016B7"/>
    <w:rsid w:val="003016C2"/>
    <w:rsid w:val="003016D0"/>
    <w:rsid w:val="003016DB"/>
    <w:rsid w:val="003016F7"/>
    <w:rsid w:val="00301706"/>
    <w:rsid w:val="0030177D"/>
    <w:rsid w:val="003017C6"/>
    <w:rsid w:val="0030185B"/>
    <w:rsid w:val="00301896"/>
    <w:rsid w:val="0030189B"/>
    <w:rsid w:val="003018DD"/>
    <w:rsid w:val="00301911"/>
    <w:rsid w:val="003019BD"/>
    <w:rsid w:val="003019F2"/>
    <w:rsid w:val="00301A5F"/>
    <w:rsid w:val="00301AEF"/>
    <w:rsid w:val="00301B47"/>
    <w:rsid w:val="00301B5E"/>
    <w:rsid w:val="00301BE0"/>
    <w:rsid w:val="00301BF8"/>
    <w:rsid w:val="00301BFD"/>
    <w:rsid w:val="00301C02"/>
    <w:rsid w:val="00301C10"/>
    <w:rsid w:val="00301C1B"/>
    <w:rsid w:val="00301C2B"/>
    <w:rsid w:val="00301C39"/>
    <w:rsid w:val="00301C47"/>
    <w:rsid w:val="00301CBF"/>
    <w:rsid w:val="00301CE0"/>
    <w:rsid w:val="00301D3E"/>
    <w:rsid w:val="00301D5F"/>
    <w:rsid w:val="00301D63"/>
    <w:rsid w:val="00301D7F"/>
    <w:rsid w:val="00301DE7"/>
    <w:rsid w:val="00301E24"/>
    <w:rsid w:val="00301E53"/>
    <w:rsid w:val="00301E93"/>
    <w:rsid w:val="00301F0F"/>
    <w:rsid w:val="00301F9F"/>
    <w:rsid w:val="00301FBA"/>
    <w:rsid w:val="00301FE9"/>
    <w:rsid w:val="00301FEB"/>
    <w:rsid w:val="00302014"/>
    <w:rsid w:val="0030204D"/>
    <w:rsid w:val="00302065"/>
    <w:rsid w:val="0030214A"/>
    <w:rsid w:val="0030219E"/>
    <w:rsid w:val="003021F0"/>
    <w:rsid w:val="00302223"/>
    <w:rsid w:val="00302238"/>
    <w:rsid w:val="00302258"/>
    <w:rsid w:val="003022EA"/>
    <w:rsid w:val="00302308"/>
    <w:rsid w:val="00302335"/>
    <w:rsid w:val="0030235C"/>
    <w:rsid w:val="003023B7"/>
    <w:rsid w:val="00302429"/>
    <w:rsid w:val="0030245C"/>
    <w:rsid w:val="00302464"/>
    <w:rsid w:val="00302473"/>
    <w:rsid w:val="003024A4"/>
    <w:rsid w:val="003024A6"/>
    <w:rsid w:val="003024C3"/>
    <w:rsid w:val="003024C8"/>
    <w:rsid w:val="003024E7"/>
    <w:rsid w:val="0030254D"/>
    <w:rsid w:val="0030255F"/>
    <w:rsid w:val="00302576"/>
    <w:rsid w:val="003025AA"/>
    <w:rsid w:val="003025C2"/>
    <w:rsid w:val="003025CE"/>
    <w:rsid w:val="0030260C"/>
    <w:rsid w:val="0030261F"/>
    <w:rsid w:val="00302648"/>
    <w:rsid w:val="00302650"/>
    <w:rsid w:val="00302660"/>
    <w:rsid w:val="0030267E"/>
    <w:rsid w:val="003026A3"/>
    <w:rsid w:val="003026BE"/>
    <w:rsid w:val="003026E4"/>
    <w:rsid w:val="0030271E"/>
    <w:rsid w:val="00302732"/>
    <w:rsid w:val="00302766"/>
    <w:rsid w:val="0030276E"/>
    <w:rsid w:val="00302795"/>
    <w:rsid w:val="003027EF"/>
    <w:rsid w:val="00302801"/>
    <w:rsid w:val="00302828"/>
    <w:rsid w:val="0030285E"/>
    <w:rsid w:val="003028B8"/>
    <w:rsid w:val="003028BB"/>
    <w:rsid w:val="00302915"/>
    <w:rsid w:val="00302936"/>
    <w:rsid w:val="00302938"/>
    <w:rsid w:val="0030293B"/>
    <w:rsid w:val="0030293D"/>
    <w:rsid w:val="0030295D"/>
    <w:rsid w:val="003029E3"/>
    <w:rsid w:val="00302A00"/>
    <w:rsid w:val="00302A0F"/>
    <w:rsid w:val="00302A16"/>
    <w:rsid w:val="00302A39"/>
    <w:rsid w:val="00302A3F"/>
    <w:rsid w:val="00302A7F"/>
    <w:rsid w:val="00302B1F"/>
    <w:rsid w:val="00302BCD"/>
    <w:rsid w:val="00302BCE"/>
    <w:rsid w:val="00302C4A"/>
    <w:rsid w:val="00302CB8"/>
    <w:rsid w:val="00302CFC"/>
    <w:rsid w:val="00302D7A"/>
    <w:rsid w:val="00302DA5"/>
    <w:rsid w:val="00302DD6"/>
    <w:rsid w:val="00302E21"/>
    <w:rsid w:val="00302E59"/>
    <w:rsid w:val="00302E63"/>
    <w:rsid w:val="00302ECA"/>
    <w:rsid w:val="00302F3D"/>
    <w:rsid w:val="00302F61"/>
    <w:rsid w:val="00302F74"/>
    <w:rsid w:val="00302F89"/>
    <w:rsid w:val="00302F95"/>
    <w:rsid w:val="00302F9D"/>
    <w:rsid w:val="00303048"/>
    <w:rsid w:val="0030308F"/>
    <w:rsid w:val="00303129"/>
    <w:rsid w:val="0030312E"/>
    <w:rsid w:val="00303146"/>
    <w:rsid w:val="00303148"/>
    <w:rsid w:val="00303173"/>
    <w:rsid w:val="003031C5"/>
    <w:rsid w:val="003031CC"/>
    <w:rsid w:val="003031D7"/>
    <w:rsid w:val="003031F8"/>
    <w:rsid w:val="00303204"/>
    <w:rsid w:val="00303234"/>
    <w:rsid w:val="0030324A"/>
    <w:rsid w:val="0030324F"/>
    <w:rsid w:val="0030326F"/>
    <w:rsid w:val="0030327B"/>
    <w:rsid w:val="003032DD"/>
    <w:rsid w:val="003032F3"/>
    <w:rsid w:val="003032FF"/>
    <w:rsid w:val="00303307"/>
    <w:rsid w:val="0030332A"/>
    <w:rsid w:val="00303334"/>
    <w:rsid w:val="00303374"/>
    <w:rsid w:val="003033B7"/>
    <w:rsid w:val="003033FC"/>
    <w:rsid w:val="0030348E"/>
    <w:rsid w:val="003034CA"/>
    <w:rsid w:val="00303566"/>
    <w:rsid w:val="00303573"/>
    <w:rsid w:val="003035F5"/>
    <w:rsid w:val="00303611"/>
    <w:rsid w:val="00303612"/>
    <w:rsid w:val="00303686"/>
    <w:rsid w:val="0030368A"/>
    <w:rsid w:val="0030368D"/>
    <w:rsid w:val="003036E7"/>
    <w:rsid w:val="00303752"/>
    <w:rsid w:val="0030383F"/>
    <w:rsid w:val="00303872"/>
    <w:rsid w:val="0030388D"/>
    <w:rsid w:val="00303893"/>
    <w:rsid w:val="003038CE"/>
    <w:rsid w:val="003038DC"/>
    <w:rsid w:val="0030394D"/>
    <w:rsid w:val="0030398F"/>
    <w:rsid w:val="003039F2"/>
    <w:rsid w:val="00303A0E"/>
    <w:rsid w:val="00303A72"/>
    <w:rsid w:val="00303A7A"/>
    <w:rsid w:val="00303A87"/>
    <w:rsid w:val="00303AA5"/>
    <w:rsid w:val="00303ACC"/>
    <w:rsid w:val="00303B1E"/>
    <w:rsid w:val="00303B2E"/>
    <w:rsid w:val="00303B5B"/>
    <w:rsid w:val="00303B66"/>
    <w:rsid w:val="00303BAB"/>
    <w:rsid w:val="00303C38"/>
    <w:rsid w:val="00303C7E"/>
    <w:rsid w:val="00303CC9"/>
    <w:rsid w:val="00303CCF"/>
    <w:rsid w:val="00303D0D"/>
    <w:rsid w:val="00303D54"/>
    <w:rsid w:val="00303D7D"/>
    <w:rsid w:val="00303DB3"/>
    <w:rsid w:val="00303DD2"/>
    <w:rsid w:val="00303DFB"/>
    <w:rsid w:val="00303E28"/>
    <w:rsid w:val="00303E67"/>
    <w:rsid w:val="00303E8B"/>
    <w:rsid w:val="00303EF6"/>
    <w:rsid w:val="00303F50"/>
    <w:rsid w:val="00303F60"/>
    <w:rsid w:val="00303FC6"/>
    <w:rsid w:val="0030402F"/>
    <w:rsid w:val="0030405C"/>
    <w:rsid w:val="003040F4"/>
    <w:rsid w:val="00304109"/>
    <w:rsid w:val="00304119"/>
    <w:rsid w:val="0030423C"/>
    <w:rsid w:val="00304276"/>
    <w:rsid w:val="003042D6"/>
    <w:rsid w:val="0030432A"/>
    <w:rsid w:val="0030435E"/>
    <w:rsid w:val="0030435F"/>
    <w:rsid w:val="0030436D"/>
    <w:rsid w:val="00304392"/>
    <w:rsid w:val="00304453"/>
    <w:rsid w:val="00304476"/>
    <w:rsid w:val="00304488"/>
    <w:rsid w:val="0030452F"/>
    <w:rsid w:val="003045CF"/>
    <w:rsid w:val="0030462E"/>
    <w:rsid w:val="00304671"/>
    <w:rsid w:val="003046B2"/>
    <w:rsid w:val="003046F4"/>
    <w:rsid w:val="003046FD"/>
    <w:rsid w:val="00304739"/>
    <w:rsid w:val="0030473F"/>
    <w:rsid w:val="00304747"/>
    <w:rsid w:val="0030475D"/>
    <w:rsid w:val="00304780"/>
    <w:rsid w:val="00304788"/>
    <w:rsid w:val="00304790"/>
    <w:rsid w:val="0030479F"/>
    <w:rsid w:val="003047A1"/>
    <w:rsid w:val="003047BF"/>
    <w:rsid w:val="003047C1"/>
    <w:rsid w:val="003048AA"/>
    <w:rsid w:val="003048CB"/>
    <w:rsid w:val="003048EE"/>
    <w:rsid w:val="0030491C"/>
    <w:rsid w:val="0030493C"/>
    <w:rsid w:val="00304969"/>
    <w:rsid w:val="003049DF"/>
    <w:rsid w:val="003049FE"/>
    <w:rsid w:val="00304A68"/>
    <w:rsid w:val="00304A8B"/>
    <w:rsid w:val="00304AB8"/>
    <w:rsid w:val="00304B44"/>
    <w:rsid w:val="00304B60"/>
    <w:rsid w:val="00304B7A"/>
    <w:rsid w:val="00304B9E"/>
    <w:rsid w:val="00304BBC"/>
    <w:rsid w:val="00304C20"/>
    <w:rsid w:val="00304C24"/>
    <w:rsid w:val="00304C34"/>
    <w:rsid w:val="00304C35"/>
    <w:rsid w:val="00304C42"/>
    <w:rsid w:val="00304CA9"/>
    <w:rsid w:val="00304CD6"/>
    <w:rsid w:val="00304D20"/>
    <w:rsid w:val="00304D2D"/>
    <w:rsid w:val="00304DCD"/>
    <w:rsid w:val="00304DF4"/>
    <w:rsid w:val="00304E47"/>
    <w:rsid w:val="00304EC1"/>
    <w:rsid w:val="00304EF6"/>
    <w:rsid w:val="00304F08"/>
    <w:rsid w:val="00304F31"/>
    <w:rsid w:val="00304F39"/>
    <w:rsid w:val="00304F47"/>
    <w:rsid w:val="00304F53"/>
    <w:rsid w:val="00304F8F"/>
    <w:rsid w:val="00304FDA"/>
    <w:rsid w:val="00305012"/>
    <w:rsid w:val="00305013"/>
    <w:rsid w:val="0030504A"/>
    <w:rsid w:val="003050A5"/>
    <w:rsid w:val="003050BA"/>
    <w:rsid w:val="003050EB"/>
    <w:rsid w:val="00305100"/>
    <w:rsid w:val="00305105"/>
    <w:rsid w:val="00305196"/>
    <w:rsid w:val="00305214"/>
    <w:rsid w:val="00305230"/>
    <w:rsid w:val="00305240"/>
    <w:rsid w:val="00305256"/>
    <w:rsid w:val="00305274"/>
    <w:rsid w:val="00305284"/>
    <w:rsid w:val="0030528B"/>
    <w:rsid w:val="003052AD"/>
    <w:rsid w:val="003052E2"/>
    <w:rsid w:val="0030530A"/>
    <w:rsid w:val="0030535D"/>
    <w:rsid w:val="0030538A"/>
    <w:rsid w:val="003053C5"/>
    <w:rsid w:val="00305419"/>
    <w:rsid w:val="00305426"/>
    <w:rsid w:val="00305428"/>
    <w:rsid w:val="00305438"/>
    <w:rsid w:val="003054A7"/>
    <w:rsid w:val="003054C3"/>
    <w:rsid w:val="003054C5"/>
    <w:rsid w:val="003054DB"/>
    <w:rsid w:val="003055C9"/>
    <w:rsid w:val="0030561E"/>
    <w:rsid w:val="00305649"/>
    <w:rsid w:val="00305662"/>
    <w:rsid w:val="003056D6"/>
    <w:rsid w:val="00305716"/>
    <w:rsid w:val="00305717"/>
    <w:rsid w:val="00305724"/>
    <w:rsid w:val="00305738"/>
    <w:rsid w:val="00305773"/>
    <w:rsid w:val="00305783"/>
    <w:rsid w:val="00305796"/>
    <w:rsid w:val="003057BF"/>
    <w:rsid w:val="00305824"/>
    <w:rsid w:val="0030582F"/>
    <w:rsid w:val="003058BA"/>
    <w:rsid w:val="003058CD"/>
    <w:rsid w:val="0030596D"/>
    <w:rsid w:val="0030596F"/>
    <w:rsid w:val="00305973"/>
    <w:rsid w:val="0030597C"/>
    <w:rsid w:val="003059AE"/>
    <w:rsid w:val="003059DD"/>
    <w:rsid w:val="003059EA"/>
    <w:rsid w:val="003059FA"/>
    <w:rsid w:val="00305A06"/>
    <w:rsid w:val="00305A08"/>
    <w:rsid w:val="00305A4B"/>
    <w:rsid w:val="00305A96"/>
    <w:rsid w:val="00305B10"/>
    <w:rsid w:val="00305B11"/>
    <w:rsid w:val="00305B60"/>
    <w:rsid w:val="00305B74"/>
    <w:rsid w:val="00305B75"/>
    <w:rsid w:val="00305B78"/>
    <w:rsid w:val="00305C05"/>
    <w:rsid w:val="00305C18"/>
    <w:rsid w:val="00305C22"/>
    <w:rsid w:val="00305C27"/>
    <w:rsid w:val="00305CB7"/>
    <w:rsid w:val="00305CBC"/>
    <w:rsid w:val="00305CC4"/>
    <w:rsid w:val="00305CEC"/>
    <w:rsid w:val="00305DBA"/>
    <w:rsid w:val="00305DD4"/>
    <w:rsid w:val="00305F72"/>
    <w:rsid w:val="00305F82"/>
    <w:rsid w:val="00305F84"/>
    <w:rsid w:val="00305F92"/>
    <w:rsid w:val="00305FED"/>
    <w:rsid w:val="00306049"/>
    <w:rsid w:val="00306051"/>
    <w:rsid w:val="00306078"/>
    <w:rsid w:val="003060E3"/>
    <w:rsid w:val="00306101"/>
    <w:rsid w:val="00306149"/>
    <w:rsid w:val="0030618D"/>
    <w:rsid w:val="0030619B"/>
    <w:rsid w:val="003061C2"/>
    <w:rsid w:val="003061F7"/>
    <w:rsid w:val="003061FF"/>
    <w:rsid w:val="00306206"/>
    <w:rsid w:val="00306237"/>
    <w:rsid w:val="00306277"/>
    <w:rsid w:val="0030628D"/>
    <w:rsid w:val="0030630B"/>
    <w:rsid w:val="0030630D"/>
    <w:rsid w:val="003063D3"/>
    <w:rsid w:val="0030641B"/>
    <w:rsid w:val="0030643C"/>
    <w:rsid w:val="003064C2"/>
    <w:rsid w:val="003064CD"/>
    <w:rsid w:val="003064E3"/>
    <w:rsid w:val="003064F0"/>
    <w:rsid w:val="00306503"/>
    <w:rsid w:val="0030658B"/>
    <w:rsid w:val="003065CC"/>
    <w:rsid w:val="0030660A"/>
    <w:rsid w:val="0030661E"/>
    <w:rsid w:val="003066D8"/>
    <w:rsid w:val="00306728"/>
    <w:rsid w:val="00306776"/>
    <w:rsid w:val="0030678C"/>
    <w:rsid w:val="00306823"/>
    <w:rsid w:val="00306889"/>
    <w:rsid w:val="003068FC"/>
    <w:rsid w:val="00306940"/>
    <w:rsid w:val="00306944"/>
    <w:rsid w:val="00306971"/>
    <w:rsid w:val="00306A63"/>
    <w:rsid w:val="00306BAC"/>
    <w:rsid w:val="00306BBF"/>
    <w:rsid w:val="00306BDC"/>
    <w:rsid w:val="00306C1E"/>
    <w:rsid w:val="00306C44"/>
    <w:rsid w:val="00306C5A"/>
    <w:rsid w:val="00306C6F"/>
    <w:rsid w:val="00306C79"/>
    <w:rsid w:val="00306C9B"/>
    <w:rsid w:val="00306CD5"/>
    <w:rsid w:val="00306CEA"/>
    <w:rsid w:val="00306D13"/>
    <w:rsid w:val="00306D25"/>
    <w:rsid w:val="00306DC9"/>
    <w:rsid w:val="00306DD0"/>
    <w:rsid w:val="00306E7B"/>
    <w:rsid w:val="00306E95"/>
    <w:rsid w:val="00306F0D"/>
    <w:rsid w:val="00306F24"/>
    <w:rsid w:val="00306F67"/>
    <w:rsid w:val="00306F84"/>
    <w:rsid w:val="00306F8A"/>
    <w:rsid w:val="00306F97"/>
    <w:rsid w:val="00306FB8"/>
    <w:rsid w:val="00306FFD"/>
    <w:rsid w:val="0030705E"/>
    <w:rsid w:val="003070A4"/>
    <w:rsid w:val="003070CB"/>
    <w:rsid w:val="0030710F"/>
    <w:rsid w:val="00307110"/>
    <w:rsid w:val="00307172"/>
    <w:rsid w:val="0030717F"/>
    <w:rsid w:val="00307200"/>
    <w:rsid w:val="00307247"/>
    <w:rsid w:val="00307279"/>
    <w:rsid w:val="0030727D"/>
    <w:rsid w:val="00307347"/>
    <w:rsid w:val="0030739F"/>
    <w:rsid w:val="003073A2"/>
    <w:rsid w:val="003073C4"/>
    <w:rsid w:val="00307429"/>
    <w:rsid w:val="0030749F"/>
    <w:rsid w:val="003074A6"/>
    <w:rsid w:val="00307524"/>
    <w:rsid w:val="003075A4"/>
    <w:rsid w:val="003075DB"/>
    <w:rsid w:val="003075F1"/>
    <w:rsid w:val="00307625"/>
    <w:rsid w:val="0030769F"/>
    <w:rsid w:val="003076BA"/>
    <w:rsid w:val="00307729"/>
    <w:rsid w:val="003077DF"/>
    <w:rsid w:val="0030783A"/>
    <w:rsid w:val="00307856"/>
    <w:rsid w:val="003078A0"/>
    <w:rsid w:val="003078C7"/>
    <w:rsid w:val="003078D5"/>
    <w:rsid w:val="003078F8"/>
    <w:rsid w:val="00307900"/>
    <w:rsid w:val="00307951"/>
    <w:rsid w:val="00307956"/>
    <w:rsid w:val="00307983"/>
    <w:rsid w:val="0030798A"/>
    <w:rsid w:val="00307998"/>
    <w:rsid w:val="003079EC"/>
    <w:rsid w:val="00307A0C"/>
    <w:rsid w:val="00307A2F"/>
    <w:rsid w:val="00307AA1"/>
    <w:rsid w:val="00307AD9"/>
    <w:rsid w:val="00307ADE"/>
    <w:rsid w:val="00307AF7"/>
    <w:rsid w:val="00307AF9"/>
    <w:rsid w:val="00307B14"/>
    <w:rsid w:val="00307B9D"/>
    <w:rsid w:val="00307C1C"/>
    <w:rsid w:val="00307D39"/>
    <w:rsid w:val="00307D71"/>
    <w:rsid w:val="00307D9F"/>
    <w:rsid w:val="00307DF5"/>
    <w:rsid w:val="00307DF6"/>
    <w:rsid w:val="00307E2F"/>
    <w:rsid w:val="00307E38"/>
    <w:rsid w:val="00307E8D"/>
    <w:rsid w:val="00307E95"/>
    <w:rsid w:val="00307ED7"/>
    <w:rsid w:val="00307F0E"/>
    <w:rsid w:val="00307F56"/>
    <w:rsid w:val="00307F5C"/>
    <w:rsid w:val="00307F75"/>
    <w:rsid w:val="00307F8F"/>
    <w:rsid w:val="0031010B"/>
    <w:rsid w:val="0031011E"/>
    <w:rsid w:val="00310126"/>
    <w:rsid w:val="0031018F"/>
    <w:rsid w:val="0031019F"/>
    <w:rsid w:val="003101FA"/>
    <w:rsid w:val="0031021C"/>
    <w:rsid w:val="0031024B"/>
    <w:rsid w:val="003102AA"/>
    <w:rsid w:val="003102AB"/>
    <w:rsid w:val="003102E1"/>
    <w:rsid w:val="003102F5"/>
    <w:rsid w:val="003102F7"/>
    <w:rsid w:val="003103D1"/>
    <w:rsid w:val="00310417"/>
    <w:rsid w:val="00310419"/>
    <w:rsid w:val="00310432"/>
    <w:rsid w:val="00310451"/>
    <w:rsid w:val="003104BC"/>
    <w:rsid w:val="0031057B"/>
    <w:rsid w:val="003105C9"/>
    <w:rsid w:val="00310699"/>
    <w:rsid w:val="003106A6"/>
    <w:rsid w:val="003106C1"/>
    <w:rsid w:val="003106F9"/>
    <w:rsid w:val="00310706"/>
    <w:rsid w:val="0031072D"/>
    <w:rsid w:val="0031074B"/>
    <w:rsid w:val="003107D3"/>
    <w:rsid w:val="00310866"/>
    <w:rsid w:val="00310888"/>
    <w:rsid w:val="003108F3"/>
    <w:rsid w:val="003108FB"/>
    <w:rsid w:val="00310955"/>
    <w:rsid w:val="00310967"/>
    <w:rsid w:val="003109BC"/>
    <w:rsid w:val="003109C4"/>
    <w:rsid w:val="003109D8"/>
    <w:rsid w:val="00310A12"/>
    <w:rsid w:val="00310A5B"/>
    <w:rsid w:val="00310AF7"/>
    <w:rsid w:val="00310B03"/>
    <w:rsid w:val="00310B1C"/>
    <w:rsid w:val="00310B70"/>
    <w:rsid w:val="00310BD1"/>
    <w:rsid w:val="00310BF2"/>
    <w:rsid w:val="00310C50"/>
    <w:rsid w:val="00310CA5"/>
    <w:rsid w:val="00310D4E"/>
    <w:rsid w:val="00310D56"/>
    <w:rsid w:val="00310DF0"/>
    <w:rsid w:val="00310E98"/>
    <w:rsid w:val="00310EAE"/>
    <w:rsid w:val="00310F37"/>
    <w:rsid w:val="00310F39"/>
    <w:rsid w:val="00310F74"/>
    <w:rsid w:val="00310FD7"/>
    <w:rsid w:val="00310FD8"/>
    <w:rsid w:val="00310FDA"/>
    <w:rsid w:val="00310FDC"/>
    <w:rsid w:val="0031106C"/>
    <w:rsid w:val="0031107C"/>
    <w:rsid w:val="003110B2"/>
    <w:rsid w:val="00311126"/>
    <w:rsid w:val="0031114F"/>
    <w:rsid w:val="00311162"/>
    <w:rsid w:val="00311172"/>
    <w:rsid w:val="00311229"/>
    <w:rsid w:val="00311261"/>
    <w:rsid w:val="00311355"/>
    <w:rsid w:val="00311433"/>
    <w:rsid w:val="0031143D"/>
    <w:rsid w:val="00311462"/>
    <w:rsid w:val="00311528"/>
    <w:rsid w:val="003115A1"/>
    <w:rsid w:val="003115A7"/>
    <w:rsid w:val="00311620"/>
    <w:rsid w:val="00311686"/>
    <w:rsid w:val="0031176A"/>
    <w:rsid w:val="003117C9"/>
    <w:rsid w:val="003117DB"/>
    <w:rsid w:val="0031181B"/>
    <w:rsid w:val="0031182A"/>
    <w:rsid w:val="0031185C"/>
    <w:rsid w:val="0031185D"/>
    <w:rsid w:val="00311883"/>
    <w:rsid w:val="003118C0"/>
    <w:rsid w:val="003118C1"/>
    <w:rsid w:val="00311909"/>
    <w:rsid w:val="0031195A"/>
    <w:rsid w:val="00311965"/>
    <w:rsid w:val="003119A8"/>
    <w:rsid w:val="003119FF"/>
    <w:rsid w:val="00311A19"/>
    <w:rsid w:val="00311A1A"/>
    <w:rsid w:val="00311A2F"/>
    <w:rsid w:val="00311A92"/>
    <w:rsid w:val="00311AAF"/>
    <w:rsid w:val="00311AFB"/>
    <w:rsid w:val="00311B09"/>
    <w:rsid w:val="00311B38"/>
    <w:rsid w:val="00311C10"/>
    <w:rsid w:val="00311C68"/>
    <w:rsid w:val="00311C85"/>
    <w:rsid w:val="00311C9E"/>
    <w:rsid w:val="00311CE0"/>
    <w:rsid w:val="00311CF9"/>
    <w:rsid w:val="00311D7A"/>
    <w:rsid w:val="00311DAE"/>
    <w:rsid w:val="00311DC4"/>
    <w:rsid w:val="00311EA1"/>
    <w:rsid w:val="00311F46"/>
    <w:rsid w:val="00311F6A"/>
    <w:rsid w:val="00311FBE"/>
    <w:rsid w:val="0031204B"/>
    <w:rsid w:val="00312093"/>
    <w:rsid w:val="00312097"/>
    <w:rsid w:val="003120AA"/>
    <w:rsid w:val="003120E7"/>
    <w:rsid w:val="0031212F"/>
    <w:rsid w:val="003121A4"/>
    <w:rsid w:val="003121E6"/>
    <w:rsid w:val="003121FA"/>
    <w:rsid w:val="003122C9"/>
    <w:rsid w:val="003122DC"/>
    <w:rsid w:val="003122DD"/>
    <w:rsid w:val="0031230F"/>
    <w:rsid w:val="00312372"/>
    <w:rsid w:val="003123AE"/>
    <w:rsid w:val="00312424"/>
    <w:rsid w:val="00312468"/>
    <w:rsid w:val="0031246F"/>
    <w:rsid w:val="0031249A"/>
    <w:rsid w:val="0031249F"/>
    <w:rsid w:val="003124C2"/>
    <w:rsid w:val="00312517"/>
    <w:rsid w:val="00312524"/>
    <w:rsid w:val="0031255F"/>
    <w:rsid w:val="003125D8"/>
    <w:rsid w:val="003125DE"/>
    <w:rsid w:val="0031270C"/>
    <w:rsid w:val="00312735"/>
    <w:rsid w:val="00312809"/>
    <w:rsid w:val="0031282C"/>
    <w:rsid w:val="00312857"/>
    <w:rsid w:val="003128D2"/>
    <w:rsid w:val="00312911"/>
    <w:rsid w:val="00312912"/>
    <w:rsid w:val="0031293E"/>
    <w:rsid w:val="00312956"/>
    <w:rsid w:val="0031297E"/>
    <w:rsid w:val="003129D2"/>
    <w:rsid w:val="003129F6"/>
    <w:rsid w:val="00312A4D"/>
    <w:rsid w:val="00312A5C"/>
    <w:rsid w:val="00312A6C"/>
    <w:rsid w:val="00312AA9"/>
    <w:rsid w:val="00312B26"/>
    <w:rsid w:val="00312B2D"/>
    <w:rsid w:val="00312B6D"/>
    <w:rsid w:val="00312BA5"/>
    <w:rsid w:val="00312BB5"/>
    <w:rsid w:val="00312BCC"/>
    <w:rsid w:val="00312CC6"/>
    <w:rsid w:val="00312CF1"/>
    <w:rsid w:val="00312D07"/>
    <w:rsid w:val="00312DA9"/>
    <w:rsid w:val="00312DC9"/>
    <w:rsid w:val="00312DD9"/>
    <w:rsid w:val="00312E30"/>
    <w:rsid w:val="00312E63"/>
    <w:rsid w:val="00312F6E"/>
    <w:rsid w:val="00312FDF"/>
    <w:rsid w:val="0031302F"/>
    <w:rsid w:val="0031304C"/>
    <w:rsid w:val="00313058"/>
    <w:rsid w:val="00313060"/>
    <w:rsid w:val="003130A6"/>
    <w:rsid w:val="003130B1"/>
    <w:rsid w:val="00313145"/>
    <w:rsid w:val="003131C1"/>
    <w:rsid w:val="003131CE"/>
    <w:rsid w:val="003131DB"/>
    <w:rsid w:val="003131F3"/>
    <w:rsid w:val="0031325A"/>
    <w:rsid w:val="00313273"/>
    <w:rsid w:val="0031327A"/>
    <w:rsid w:val="003132B2"/>
    <w:rsid w:val="003132E5"/>
    <w:rsid w:val="00313318"/>
    <w:rsid w:val="00313373"/>
    <w:rsid w:val="00313394"/>
    <w:rsid w:val="003133C8"/>
    <w:rsid w:val="003133F7"/>
    <w:rsid w:val="003133FB"/>
    <w:rsid w:val="00313434"/>
    <w:rsid w:val="00313478"/>
    <w:rsid w:val="003134AF"/>
    <w:rsid w:val="003134C3"/>
    <w:rsid w:val="00313507"/>
    <w:rsid w:val="003135DD"/>
    <w:rsid w:val="0031365D"/>
    <w:rsid w:val="003136A7"/>
    <w:rsid w:val="003136A9"/>
    <w:rsid w:val="0031370C"/>
    <w:rsid w:val="00313766"/>
    <w:rsid w:val="003137E4"/>
    <w:rsid w:val="00313856"/>
    <w:rsid w:val="003138AF"/>
    <w:rsid w:val="003138FE"/>
    <w:rsid w:val="00313A10"/>
    <w:rsid w:val="00313A6A"/>
    <w:rsid w:val="00313ABA"/>
    <w:rsid w:val="00313BCC"/>
    <w:rsid w:val="00313BE0"/>
    <w:rsid w:val="00313C16"/>
    <w:rsid w:val="00313C4E"/>
    <w:rsid w:val="00313C52"/>
    <w:rsid w:val="00313C61"/>
    <w:rsid w:val="00313D94"/>
    <w:rsid w:val="00313DA7"/>
    <w:rsid w:val="00313DB3"/>
    <w:rsid w:val="00313DD6"/>
    <w:rsid w:val="00313E1C"/>
    <w:rsid w:val="00313E23"/>
    <w:rsid w:val="00313E28"/>
    <w:rsid w:val="00313E2B"/>
    <w:rsid w:val="00313E6D"/>
    <w:rsid w:val="00313ED1"/>
    <w:rsid w:val="00313ED9"/>
    <w:rsid w:val="00313F52"/>
    <w:rsid w:val="00313FF3"/>
    <w:rsid w:val="00314042"/>
    <w:rsid w:val="00314095"/>
    <w:rsid w:val="003140C9"/>
    <w:rsid w:val="003140D5"/>
    <w:rsid w:val="003140D9"/>
    <w:rsid w:val="003140F8"/>
    <w:rsid w:val="0031415A"/>
    <w:rsid w:val="00314193"/>
    <w:rsid w:val="003141A3"/>
    <w:rsid w:val="003141D5"/>
    <w:rsid w:val="00314241"/>
    <w:rsid w:val="00314294"/>
    <w:rsid w:val="003142DF"/>
    <w:rsid w:val="0031432B"/>
    <w:rsid w:val="00314348"/>
    <w:rsid w:val="003143ED"/>
    <w:rsid w:val="00314413"/>
    <w:rsid w:val="0031445E"/>
    <w:rsid w:val="00314473"/>
    <w:rsid w:val="0031447F"/>
    <w:rsid w:val="0031449C"/>
    <w:rsid w:val="003144E7"/>
    <w:rsid w:val="003144F4"/>
    <w:rsid w:val="00314509"/>
    <w:rsid w:val="0031453F"/>
    <w:rsid w:val="00314572"/>
    <w:rsid w:val="00314577"/>
    <w:rsid w:val="00314690"/>
    <w:rsid w:val="00314705"/>
    <w:rsid w:val="0031470E"/>
    <w:rsid w:val="0031470F"/>
    <w:rsid w:val="00314790"/>
    <w:rsid w:val="003147AF"/>
    <w:rsid w:val="003147B6"/>
    <w:rsid w:val="003147C7"/>
    <w:rsid w:val="0031480B"/>
    <w:rsid w:val="00314812"/>
    <w:rsid w:val="00314824"/>
    <w:rsid w:val="00314830"/>
    <w:rsid w:val="00314879"/>
    <w:rsid w:val="00314889"/>
    <w:rsid w:val="003148A7"/>
    <w:rsid w:val="003148B1"/>
    <w:rsid w:val="0031491C"/>
    <w:rsid w:val="00314942"/>
    <w:rsid w:val="00314955"/>
    <w:rsid w:val="00314A31"/>
    <w:rsid w:val="00314A56"/>
    <w:rsid w:val="00314A7E"/>
    <w:rsid w:val="00314AF1"/>
    <w:rsid w:val="00314B01"/>
    <w:rsid w:val="00314B42"/>
    <w:rsid w:val="00314B72"/>
    <w:rsid w:val="00314BA8"/>
    <w:rsid w:val="00314C07"/>
    <w:rsid w:val="00314C2C"/>
    <w:rsid w:val="00314C75"/>
    <w:rsid w:val="00314C82"/>
    <w:rsid w:val="00314C8F"/>
    <w:rsid w:val="00314C92"/>
    <w:rsid w:val="00314CD9"/>
    <w:rsid w:val="00314D49"/>
    <w:rsid w:val="00314D9A"/>
    <w:rsid w:val="00314DC6"/>
    <w:rsid w:val="00314DE1"/>
    <w:rsid w:val="00314E07"/>
    <w:rsid w:val="00314E5C"/>
    <w:rsid w:val="00314E90"/>
    <w:rsid w:val="00314EEF"/>
    <w:rsid w:val="00314F0C"/>
    <w:rsid w:val="00314F6D"/>
    <w:rsid w:val="00314F8E"/>
    <w:rsid w:val="00314F9F"/>
    <w:rsid w:val="00314FA2"/>
    <w:rsid w:val="00314FC8"/>
    <w:rsid w:val="00314FF6"/>
    <w:rsid w:val="00315062"/>
    <w:rsid w:val="0031507A"/>
    <w:rsid w:val="00315086"/>
    <w:rsid w:val="0031508F"/>
    <w:rsid w:val="0031516F"/>
    <w:rsid w:val="0031517A"/>
    <w:rsid w:val="0031517E"/>
    <w:rsid w:val="00315181"/>
    <w:rsid w:val="00315190"/>
    <w:rsid w:val="003151B7"/>
    <w:rsid w:val="003151BA"/>
    <w:rsid w:val="003151DB"/>
    <w:rsid w:val="003151F5"/>
    <w:rsid w:val="00315211"/>
    <w:rsid w:val="0031521F"/>
    <w:rsid w:val="00315244"/>
    <w:rsid w:val="00315265"/>
    <w:rsid w:val="00315283"/>
    <w:rsid w:val="003152B3"/>
    <w:rsid w:val="003152FA"/>
    <w:rsid w:val="00315355"/>
    <w:rsid w:val="00315356"/>
    <w:rsid w:val="0031535B"/>
    <w:rsid w:val="00315398"/>
    <w:rsid w:val="003153DF"/>
    <w:rsid w:val="003153F9"/>
    <w:rsid w:val="00315425"/>
    <w:rsid w:val="00315496"/>
    <w:rsid w:val="0031555E"/>
    <w:rsid w:val="00315583"/>
    <w:rsid w:val="003155A4"/>
    <w:rsid w:val="003155B3"/>
    <w:rsid w:val="003155EC"/>
    <w:rsid w:val="003155F3"/>
    <w:rsid w:val="00315609"/>
    <w:rsid w:val="00315654"/>
    <w:rsid w:val="00315761"/>
    <w:rsid w:val="00315780"/>
    <w:rsid w:val="00315797"/>
    <w:rsid w:val="003157E3"/>
    <w:rsid w:val="003157E5"/>
    <w:rsid w:val="00315852"/>
    <w:rsid w:val="00315868"/>
    <w:rsid w:val="003158E4"/>
    <w:rsid w:val="00315908"/>
    <w:rsid w:val="00315928"/>
    <w:rsid w:val="00315983"/>
    <w:rsid w:val="0031599B"/>
    <w:rsid w:val="00315AC0"/>
    <w:rsid w:val="00315AEE"/>
    <w:rsid w:val="00315BDE"/>
    <w:rsid w:val="00315C22"/>
    <w:rsid w:val="00315CAC"/>
    <w:rsid w:val="00315CF9"/>
    <w:rsid w:val="00315CFE"/>
    <w:rsid w:val="00315D94"/>
    <w:rsid w:val="00315DB3"/>
    <w:rsid w:val="00315E3F"/>
    <w:rsid w:val="00315E47"/>
    <w:rsid w:val="00315E78"/>
    <w:rsid w:val="00315EB9"/>
    <w:rsid w:val="00315ED3"/>
    <w:rsid w:val="00315F0C"/>
    <w:rsid w:val="00315F29"/>
    <w:rsid w:val="00315F2D"/>
    <w:rsid w:val="00315F49"/>
    <w:rsid w:val="00315FAC"/>
    <w:rsid w:val="00315FE6"/>
    <w:rsid w:val="00315FEA"/>
    <w:rsid w:val="00316026"/>
    <w:rsid w:val="0031602E"/>
    <w:rsid w:val="00316036"/>
    <w:rsid w:val="00316081"/>
    <w:rsid w:val="003160AD"/>
    <w:rsid w:val="003160B7"/>
    <w:rsid w:val="003161D7"/>
    <w:rsid w:val="00316234"/>
    <w:rsid w:val="00316243"/>
    <w:rsid w:val="00316278"/>
    <w:rsid w:val="003162DC"/>
    <w:rsid w:val="003162DF"/>
    <w:rsid w:val="003162EC"/>
    <w:rsid w:val="00316318"/>
    <w:rsid w:val="00316331"/>
    <w:rsid w:val="0031635D"/>
    <w:rsid w:val="00316393"/>
    <w:rsid w:val="003163AA"/>
    <w:rsid w:val="003163AB"/>
    <w:rsid w:val="0031645F"/>
    <w:rsid w:val="00316477"/>
    <w:rsid w:val="003164EC"/>
    <w:rsid w:val="003164F7"/>
    <w:rsid w:val="00316537"/>
    <w:rsid w:val="0031654B"/>
    <w:rsid w:val="00316577"/>
    <w:rsid w:val="003165BE"/>
    <w:rsid w:val="00316602"/>
    <w:rsid w:val="00316605"/>
    <w:rsid w:val="00316618"/>
    <w:rsid w:val="00316651"/>
    <w:rsid w:val="003166C5"/>
    <w:rsid w:val="00316747"/>
    <w:rsid w:val="00316765"/>
    <w:rsid w:val="0031682E"/>
    <w:rsid w:val="0031686B"/>
    <w:rsid w:val="003168DE"/>
    <w:rsid w:val="003168FA"/>
    <w:rsid w:val="00316913"/>
    <w:rsid w:val="0031691D"/>
    <w:rsid w:val="00316929"/>
    <w:rsid w:val="003169F8"/>
    <w:rsid w:val="00316A49"/>
    <w:rsid w:val="00316A72"/>
    <w:rsid w:val="00316A92"/>
    <w:rsid w:val="00316B55"/>
    <w:rsid w:val="00316B5A"/>
    <w:rsid w:val="00316B8C"/>
    <w:rsid w:val="00316B93"/>
    <w:rsid w:val="00316B97"/>
    <w:rsid w:val="00316BB9"/>
    <w:rsid w:val="00316BE6"/>
    <w:rsid w:val="00316C03"/>
    <w:rsid w:val="00316C29"/>
    <w:rsid w:val="00316C45"/>
    <w:rsid w:val="00316CA3"/>
    <w:rsid w:val="00316CA9"/>
    <w:rsid w:val="00316CD9"/>
    <w:rsid w:val="00316CF5"/>
    <w:rsid w:val="00316CF6"/>
    <w:rsid w:val="00316D41"/>
    <w:rsid w:val="00316D5D"/>
    <w:rsid w:val="00316DA5"/>
    <w:rsid w:val="00316DE9"/>
    <w:rsid w:val="00316E62"/>
    <w:rsid w:val="00316E6B"/>
    <w:rsid w:val="00316E94"/>
    <w:rsid w:val="00316EBF"/>
    <w:rsid w:val="00316EC8"/>
    <w:rsid w:val="00316EFE"/>
    <w:rsid w:val="00317043"/>
    <w:rsid w:val="00317051"/>
    <w:rsid w:val="00317052"/>
    <w:rsid w:val="00317138"/>
    <w:rsid w:val="0031715F"/>
    <w:rsid w:val="003171CA"/>
    <w:rsid w:val="003172F4"/>
    <w:rsid w:val="00317307"/>
    <w:rsid w:val="00317316"/>
    <w:rsid w:val="00317326"/>
    <w:rsid w:val="00317375"/>
    <w:rsid w:val="003173CB"/>
    <w:rsid w:val="003173ED"/>
    <w:rsid w:val="003173FC"/>
    <w:rsid w:val="003173FF"/>
    <w:rsid w:val="003174C4"/>
    <w:rsid w:val="003174F7"/>
    <w:rsid w:val="0031750D"/>
    <w:rsid w:val="00317510"/>
    <w:rsid w:val="0031752C"/>
    <w:rsid w:val="00317533"/>
    <w:rsid w:val="003175C1"/>
    <w:rsid w:val="003175C7"/>
    <w:rsid w:val="00317645"/>
    <w:rsid w:val="00317662"/>
    <w:rsid w:val="0031766E"/>
    <w:rsid w:val="00317680"/>
    <w:rsid w:val="003176D2"/>
    <w:rsid w:val="003176EC"/>
    <w:rsid w:val="0031771F"/>
    <w:rsid w:val="0031774E"/>
    <w:rsid w:val="00317828"/>
    <w:rsid w:val="00317847"/>
    <w:rsid w:val="00317853"/>
    <w:rsid w:val="003179E1"/>
    <w:rsid w:val="00317ACE"/>
    <w:rsid w:val="00317ADF"/>
    <w:rsid w:val="00317B46"/>
    <w:rsid w:val="00317B72"/>
    <w:rsid w:val="00317B89"/>
    <w:rsid w:val="00317BA2"/>
    <w:rsid w:val="00317C04"/>
    <w:rsid w:val="00317C1C"/>
    <w:rsid w:val="00317CA9"/>
    <w:rsid w:val="00317CBE"/>
    <w:rsid w:val="00317D07"/>
    <w:rsid w:val="00317D7C"/>
    <w:rsid w:val="00317E6A"/>
    <w:rsid w:val="00317E83"/>
    <w:rsid w:val="00317EA4"/>
    <w:rsid w:val="00317EEB"/>
    <w:rsid w:val="00317F1C"/>
    <w:rsid w:val="00317FB6"/>
    <w:rsid w:val="00317FC0"/>
    <w:rsid w:val="00317FFE"/>
    <w:rsid w:val="00320002"/>
    <w:rsid w:val="0032005E"/>
    <w:rsid w:val="00320082"/>
    <w:rsid w:val="003200B8"/>
    <w:rsid w:val="003200E3"/>
    <w:rsid w:val="0032014C"/>
    <w:rsid w:val="0032016D"/>
    <w:rsid w:val="00320197"/>
    <w:rsid w:val="003201A7"/>
    <w:rsid w:val="00320290"/>
    <w:rsid w:val="003202AF"/>
    <w:rsid w:val="003202E8"/>
    <w:rsid w:val="003202FB"/>
    <w:rsid w:val="00320348"/>
    <w:rsid w:val="00320355"/>
    <w:rsid w:val="0032035A"/>
    <w:rsid w:val="0032036F"/>
    <w:rsid w:val="003203CB"/>
    <w:rsid w:val="00320445"/>
    <w:rsid w:val="003204BE"/>
    <w:rsid w:val="003204E3"/>
    <w:rsid w:val="003204EB"/>
    <w:rsid w:val="00320589"/>
    <w:rsid w:val="0032058C"/>
    <w:rsid w:val="003205C5"/>
    <w:rsid w:val="003205EF"/>
    <w:rsid w:val="003205F5"/>
    <w:rsid w:val="003205F8"/>
    <w:rsid w:val="00320640"/>
    <w:rsid w:val="0032064C"/>
    <w:rsid w:val="0032065F"/>
    <w:rsid w:val="0032066D"/>
    <w:rsid w:val="003206D1"/>
    <w:rsid w:val="0032070C"/>
    <w:rsid w:val="0032071B"/>
    <w:rsid w:val="00320745"/>
    <w:rsid w:val="00320747"/>
    <w:rsid w:val="00320792"/>
    <w:rsid w:val="00320805"/>
    <w:rsid w:val="0032080F"/>
    <w:rsid w:val="0032082C"/>
    <w:rsid w:val="00320837"/>
    <w:rsid w:val="0032088C"/>
    <w:rsid w:val="003208C3"/>
    <w:rsid w:val="00320925"/>
    <w:rsid w:val="0032097B"/>
    <w:rsid w:val="003209FE"/>
    <w:rsid w:val="00320A5E"/>
    <w:rsid w:val="00320A74"/>
    <w:rsid w:val="00320ACD"/>
    <w:rsid w:val="00320B0C"/>
    <w:rsid w:val="00320BE2"/>
    <w:rsid w:val="00320BFC"/>
    <w:rsid w:val="00320C04"/>
    <w:rsid w:val="00320C08"/>
    <w:rsid w:val="00320C1E"/>
    <w:rsid w:val="00320C37"/>
    <w:rsid w:val="00320CA7"/>
    <w:rsid w:val="00320CED"/>
    <w:rsid w:val="00320D1A"/>
    <w:rsid w:val="00320D84"/>
    <w:rsid w:val="00320D99"/>
    <w:rsid w:val="00320DCF"/>
    <w:rsid w:val="00320EA2"/>
    <w:rsid w:val="00320EE4"/>
    <w:rsid w:val="00320EF4"/>
    <w:rsid w:val="00320F24"/>
    <w:rsid w:val="00320F6A"/>
    <w:rsid w:val="00320F75"/>
    <w:rsid w:val="00320F85"/>
    <w:rsid w:val="00320FB7"/>
    <w:rsid w:val="00320FD8"/>
    <w:rsid w:val="00320FDE"/>
    <w:rsid w:val="00321002"/>
    <w:rsid w:val="0032109F"/>
    <w:rsid w:val="003210AE"/>
    <w:rsid w:val="003210E8"/>
    <w:rsid w:val="0032110B"/>
    <w:rsid w:val="00321126"/>
    <w:rsid w:val="00321151"/>
    <w:rsid w:val="00321182"/>
    <w:rsid w:val="00321195"/>
    <w:rsid w:val="00321245"/>
    <w:rsid w:val="00321261"/>
    <w:rsid w:val="003212B9"/>
    <w:rsid w:val="003212D8"/>
    <w:rsid w:val="003212E3"/>
    <w:rsid w:val="0032130E"/>
    <w:rsid w:val="003213E8"/>
    <w:rsid w:val="003213EB"/>
    <w:rsid w:val="003214AB"/>
    <w:rsid w:val="003214BC"/>
    <w:rsid w:val="003214CD"/>
    <w:rsid w:val="003215DC"/>
    <w:rsid w:val="003215DD"/>
    <w:rsid w:val="003215F8"/>
    <w:rsid w:val="00321618"/>
    <w:rsid w:val="00321644"/>
    <w:rsid w:val="003216A7"/>
    <w:rsid w:val="003216D9"/>
    <w:rsid w:val="00321710"/>
    <w:rsid w:val="00321765"/>
    <w:rsid w:val="003217BC"/>
    <w:rsid w:val="0032181C"/>
    <w:rsid w:val="00321855"/>
    <w:rsid w:val="003218AE"/>
    <w:rsid w:val="003218C9"/>
    <w:rsid w:val="003218E3"/>
    <w:rsid w:val="0032191E"/>
    <w:rsid w:val="003219C0"/>
    <w:rsid w:val="00321A06"/>
    <w:rsid w:val="00321A11"/>
    <w:rsid w:val="00321A6A"/>
    <w:rsid w:val="00321A6D"/>
    <w:rsid w:val="00321B07"/>
    <w:rsid w:val="00321B1B"/>
    <w:rsid w:val="00321B38"/>
    <w:rsid w:val="00321B6B"/>
    <w:rsid w:val="00321B92"/>
    <w:rsid w:val="00321BD4"/>
    <w:rsid w:val="00321BE0"/>
    <w:rsid w:val="00321BE5"/>
    <w:rsid w:val="00321C52"/>
    <w:rsid w:val="00321C97"/>
    <w:rsid w:val="00321CAD"/>
    <w:rsid w:val="00321D0B"/>
    <w:rsid w:val="00321D4F"/>
    <w:rsid w:val="00321E23"/>
    <w:rsid w:val="00321E8B"/>
    <w:rsid w:val="00321E8F"/>
    <w:rsid w:val="00321EFC"/>
    <w:rsid w:val="00321F49"/>
    <w:rsid w:val="00321F59"/>
    <w:rsid w:val="00321FA2"/>
    <w:rsid w:val="00322015"/>
    <w:rsid w:val="00322028"/>
    <w:rsid w:val="00322051"/>
    <w:rsid w:val="0032205F"/>
    <w:rsid w:val="003220A8"/>
    <w:rsid w:val="003220D6"/>
    <w:rsid w:val="003220E9"/>
    <w:rsid w:val="00322170"/>
    <w:rsid w:val="003221B9"/>
    <w:rsid w:val="003221D4"/>
    <w:rsid w:val="003221D7"/>
    <w:rsid w:val="003221DD"/>
    <w:rsid w:val="003221F2"/>
    <w:rsid w:val="00322204"/>
    <w:rsid w:val="00322305"/>
    <w:rsid w:val="0032239B"/>
    <w:rsid w:val="003223D1"/>
    <w:rsid w:val="003223FB"/>
    <w:rsid w:val="00322406"/>
    <w:rsid w:val="00322407"/>
    <w:rsid w:val="00322430"/>
    <w:rsid w:val="00322463"/>
    <w:rsid w:val="0032249A"/>
    <w:rsid w:val="0032249D"/>
    <w:rsid w:val="003224DE"/>
    <w:rsid w:val="0032253B"/>
    <w:rsid w:val="003225B5"/>
    <w:rsid w:val="0032261E"/>
    <w:rsid w:val="00322628"/>
    <w:rsid w:val="00322636"/>
    <w:rsid w:val="00322655"/>
    <w:rsid w:val="003227A7"/>
    <w:rsid w:val="003227BF"/>
    <w:rsid w:val="003227FC"/>
    <w:rsid w:val="0032280D"/>
    <w:rsid w:val="003228B6"/>
    <w:rsid w:val="003228F7"/>
    <w:rsid w:val="00322924"/>
    <w:rsid w:val="00322982"/>
    <w:rsid w:val="0032298D"/>
    <w:rsid w:val="003229F3"/>
    <w:rsid w:val="00322B63"/>
    <w:rsid w:val="00322B6B"/>
    <w:rsid w:val="00322BB0"/>
    <w:rsid w:val="00322BE2"/>
    <w:rsid w:val="00322C5F"/>
    <w:rsid w:val="00322CE6"/>
    <w:rsid w:val="00322D56"/>
    <w:rsid w:val="00322D6E"/>
    <w:rsid w:val="00322DA6"/>
    <w:rsid w:val="00322DBC"/>
    <w:rsid w:val="00322E12"/>
    <w:rsid w:val="00322E1A"/>
    <w:rsid w:val="00322E3B"/>
    <w:rsid w:val="00322E64"/>
    <w:rsid w:val="00322EB7"/>
    <w:rsid w:val="00322EE9"/>
    <w:rsid w:val="00322F04"/>
    <w:rsid w:val="00322F10"/>
    <w:rsid w:val="00322F28"/>
    <w:rsid w:val="00322F69"/>
    <w:rsid w:val="00322F6D"/>
    <w:rsid w:val="00322F6F"/>
    <w:rsid w:val="00322FC6"/>
    <w:rsid w:val="00323066"/>
    <w:rsid w:val="0032308D"/>
    <w:rsid w:val="003230F2"/>
    <w:rsid w:val="00323161"/>
    <w:rsid w:val="00323167"/>
    <w:rsid w:val="00323191"/>
    <w:rsid w:val="003231EA"/>
    <w:rsid w:val="0032322F"/>
    <w:rsid w:val="00323233"/>
    <w:rsid w:val="0032323F"/>
    <w:rsid w:val="00323256"/>
    <w:rsid w:val="0032325F"/>
    <w:rsid w:val="00323273"/>
    <w:rsid w:val="00323284"/>
    <w:rsid w:val="003232A3"/>
    <w:rsid w:val="003232B5"/>
    <w:rsid w:val="003232D0"/>
    <w:rsid w:val="003232D4"/>
    <w:rsid w:val="003232E0"/>
    <w:rsid w:val="00323315"/>
    <w:rsid w:val="0032333D"/>
    <w:rsid w:val="0032340C"/>
    <w:rsid w:val="0032340F"/>
    <w:rsid w:val="00323420"/>
    <w:rsid w:val="00323423"/>
    <w:rsid w:val="00323448"/>
    <w:rsid w:val="0032344E"/>
    <w:rsid w:val="00323460"/>
    <w:rsid w:val="0032348B"/>
    <w:rsid w:val="00323490"/>
    <w:rsid w:val="003234DA"/>
    <w:rsid w:val="003234E0"/>
    <w:rsid w:val="003234FB"/>
    <w:rsid w:val="00323558"/>
    <w:rsid w:val="0032357C"/>
    <w:rsid w:val="0032357D"/>
    <w:rsid w:val="00323591"/>
    <w:rsid w:val="00323609"/>
    <w:rsid w:val="00323638"/>
    <w:rsid w:val="00323672"/>
    <w:rsid w:val="003236B2"/>
    <w:rsid w:val="003236F8"/>
    <w:rsid w:val="003237A0"/>
    <w:rsid w:val="003237BE"/>
    <w:rsid w:val="0032385E"/>
    <w:rsid w:val="00323865"/>
    <w:rsid w:val="003238AE"/>
    <w:rsid w:val="003238B4"/>
    <w:rsid w:val="003238BF"/>
    <w:rsid w:val="0032392A"/>
    <w:rsid w:val="00323944"/>
    <w:rsid w:val="0032397B"/>
    <w:rsid w:val="00323A40"/>
    <w:rsid w:val="00323A57"/>
    <w:rsid w:val="00323B14"/>
    <w:rsid w:val="00323B33"/>
    <w:rsid w:val="00323B50"/>
    <w:rsid w:val="00323BB5"/>
    <w:rsid w:val="00323BCB"/>
    <w:rsid w:val="00323C2A"/>
    <w:rsid w:val="00323C4E"/>
    <w:rsid w:val="00323E1B"/>
    <w:rsid w:val="00323E43"/>
    <w:rsid w:val="00323EA5"/>
    <w:rsid w:val="00323EB8"/>
    <w:rsid w:val="00323F0A"/>
    <w:rsid w:val="00323F54"/>
    <w:rsid w:val="00323F81"/>
    <w:rsid w:val="00323FB1"/>
    <w:rsid w:val="00323FE4"/>
    <w:rsid w:val="0032410A"/>
    <w:rsid w:val="003241B5"/>
    <w:rsid w:val="003241DB"/>
    <w:rsid w:val="003242F5"/>
    <w:rsid w:val="00324310"/>
    <w:rsid w:val="00324318"/>
    <w:rsid w:val="00324334"/>
    <w:rsid w:val="0032433C"/>
    <w:rsid w:val="00324373"/>
    <w:rsid w:val="00324411"/>
    <w:rsid w:val="00324424"/>
    <w:rsid w:val="00324482"/>
    <w:rsid w:val="003244FD"/>
    <w:rsid w:val="003244FE"/>
    <w:rsid w:val="003245B1"/>
    <w:rsid w:val="003245E1"/>
    <w:rsid w:val="00324613"/>
    <w:rsid w:val="00324660"/>
    <w:rsid w:val="003246AF"/>
    <w:rsid w:val="0032470F"/>
    <w:rsid w:val="00324713"/>
    <w:rsid w:val="00324740"/>
    <w:rsid w:val="0032476D"/>
    <w:rsid w:val="003247AD"/>
    <w:rsid w:val="003247BE"/>
    <w:rsid w:val="00324801"/>
    <w:rsid w:val="00324832"/>
    <w:rsid w:val="0032483B"/>
    <w:rsid w:val="0032483F"/>
    <w:rsid w:val="0032486A"/>
    <w:rsid w:val="003248CC"/>
    <w:rsid w:val="00324951"/>
    <w:rsid w:val="0032499C"/>
    <w:rsid w:val="003249A4"/>
    <w:rsid w:val="003249ED"/>
    <w:rsid w:val="00324A2B"/>
    <w:rsid w:val="00324AA8"/>
    <w:rsid w:val="00324AB4"/>
    <w:rsid w:val="00324ABB"/>
    <w:rsid w:val="00324ACA"/>
    <w:rsid w:val="00324AED"/>
    <w:rsid w:val="00324B55"/>
    <w:rsid w:val="00324BD1"/>
    <w:rsid w:val="00324BF5"/>
    <w:rsid w:val="00324C96"/>
    <w:rsid w:val="00324C98"/>
    <w:rsid w:val="00324CF5"/>
    <w:rsid w:val="00324D97"/>
    <w:rsid w:val="00324DAF"/>
    <w:rsid w:val="00324DDB"/>
    <w:rsid w:val="00324E03"/>
    <w:rsid w:val="00324E64"/>
    <w:rsid w:val="00324E6E"/>
    <w:rsid w:val="00324EC1"/>
    <w:rsid w:val="00324F80"/>
    <w:rsid w:val="00324F89"/>
    <w:rsid w:val="00324FFB"/>
    <w:rsid w:val="00325004"/>
    <w:rsid w:val="0032500A"/>
    <w:rsid w:val="00325045"/>
    <w:rsid w:val="003250EB"/>
    <w:rsid w:val="0032512E"/>
    <w:rsid w:val="00325198"/>
    <w:rsid w:val="0032519F"/>
    <w:rsid w:val="003251AC"/>
    <w:rsid w:val="003251B2"/>
    <w:rsid w:val="00325204"/>
    <w:rsid w:val="00325245"/>
    <w:rsid w:val="003252CA"/>
    <w:rsid w:val="003252DE"/>
    <w:rsid w:val="003252F9"/>
    <w:rsid w:val="00325328"/>
    <w:rsid w:val="0032534F"/>
    <w:rsid w:val="00325397"/>
    <w:rsid w:val="003253AB"/>
    <w:rsid w:val="003253B5"/>
    <w:rsid w:val="003253F4"/>
    <w:rsid w:val="0032542A"/>
    <w:rsid w:val="0032544C"/>
    <w:rsid w:val="0032545C"/>
    <w:rsid w:val="0032547F"/>
    <w:rsid w:val="0032557B"/>
    <w:rsid w:val="003255FC"/>
    <w:rsid w:val="00325646"/>
    <w:rsid w:val="003256AA"/>
    <w:rsid w:val="003256D9"/>
    <w:rsid w:val="003257AC"/>
    <w:rsid w:val="00325863"/>
    <w:rsid w:val="0032588B"/>
    <w:rsid w:val="003258CA"/>
    <w:rsid w:val="003258D6"/>
    <w:rsid w:val="00325904"/>
    <w:rsid w:val="0032595D"/>
    <w:rsid w:val="003259FA"/>
    <w:rsid w:val="00325A2B"/>
    <w:rsid w:val="00325A6B"/>
    <w:rsid w:val="00325A97"/>
    <w:rsid w:val="00325AB9"/>
    <w:rsid w:val="00325AE6"/>
    <w:rsid w:val="00325AED"/>
    <w:rsid w:val="00325B03"/>
    <w:rsid w:val="00325B6E"/>
    <w:rsid w:val="00325B86"/>
    <w:rsid w:val="00325BC7"/>
    <w:rsid w:val="00325BD7"/>
    <w:rsid w:val="00325D07"/>
    <w:rsid w:val="00325D5C"/>
    <w:rsid w:val="00325D89"/>
    <w:rsid w:val="00325DA2"/>
    <w:rsid w:val="00325DD9"/>
    <w:rsid w:val="00325E7F"/>
    <w:rsid w:val="00325EE4"/>
    <w:rsid w:val="00325F13"/>
    <w:rsid w:val="00325F68"/>
    <w:rsid w:val="0032602A"/>
    <w:rsid w:val="00326046"/>
    <w:rsid w:val="00326084"/>
    <w:rsid w:val="00326088"/>
    <w:rsid w:val="003260AE"/>
    <w:rsid w:val="003260D8"/>
    <w:rsid w:val="00326112"/>
    <w:rsid w:val="00326122"/>
    <w:rsid w:val="0032616B"/>
    <w:rsid w:val="0032621C"/>
    <w:rsid w:val="00326288"/>
    <w:rsid w:val="0032629E"/>
    <w:rsid w:val="003262C9"/>
    <w:rsid w:val="003262CD"/>
    <w:rsid w:val="003262EE"/>
    <w:rsid w:val="0032633B"/>
    <w:rsid w:val="00326365"/>
    <w:rsid w:val="00326366"/>
    <w:rsid w:val="003263AD"/>
    <w:rsid w:val="003263C5"/>
    <w:rsid w:val="003263F9"/>
    <w:rsid w:val="00326413"/>
    <w:rsid w:val="0032648A"/>
    <w:rsid w:val="003264A3"/>
    <w:rsid w:val="003264CA"/>
    <w:rsid w:val="003264F7"/>
    <w:rsid w:val="0032651B"/>
    <w:rsid w:val="003265A5"/>
    <w:rsid w:val="00326609"/>
    <w:rsid w:val="00326646"/>
    <w:rsid w:val="0032664A"/>
    <w:rsid w:val="003266E3"/>
    <w:rsid w:val="0032670D"/>
    <w:rsid w:val="00326710"/>
    <w:rsid w:val="00326722"/>
    <w:rsid w:val="0032672C"/>
    <w:rsid w:val="0032674C"/>
    <w:rsid w:val="00326769"/>
    <w:rsid w:val="003267A2"/>
    <w:rsid w:val="003267B9"/>
    <w:rsid w:val="00326881"/>
    <w:rsid w:val="0032688C"/>
    <w:rsid w:val="00326899"/>
    <w:rsid w:val="003268AC"/>
    <w:rsid w:val="00326967"/>
    <w:rsid w:val="00326996"/>
    <w:rsid w:val="003269B4"/>
    <w:rsid w:val="00326A34"/>
    <w:rsid w:val="00326A37"/>
    <w:rsid w:val="00326A75"/>
    <w:rsid w:val="00326AC8"/>
    <w:rsid w:val="00326ADF"/>
    <w:rsid w:val="00326AE9"/>
    <w:rsid w:val="00326AFB"/>
    <w:rsid w:val="00326B05"/>
    <w:rsid w:val="00326B08"/>
    <w:rsid w:val="00326B21"/>
    <w:rsid w:val="00326B33"/>
    <w:rsid w:val="00326BB1"/>
    <w:rsid w:val="00326BE4"/>
    <w:rsid w:val="00326C13"/>
    <w:rsid w:val="00326C2D"/>
    <w:rsid w:val="00326C3D"/>
    <w:rsid w:val="00326CA2"/>
    <w:rsid w:val="00326CA4"/>
    <w:rsid w:val="00326CBD"/>
    <w:rsid w:val="00326CD0"/>
    <w:rsid w:val="00326D1C"/>
    <w:rsid w:val="00326D32"/>
    <w:rsid w:val="00326D50"/>
    <w:rsid w:val="00326E7E"/>
    <w:rsid w:val="00326E8F"/>
    <w:rsid w:val="00326F1E"/>
    <w:rsid w:val="00326F30"/>
    <w:rsid w:val="00326F54"/>
    <w:rsid w:val="00326F7C"/>
    <w:rsid w:val="00326F93"/>
    <w:rsid w:val="00326FB7"/>
    <w:rsid w:val="00326FC1"/>
    <w:rsid w:val="00327043"/>
    <w:rsid w:val="0032706F"/>
    <w:rsid w:val="00327072"/>
    <w:rsid w:val="003270C0"/>
    <w:rsid w:val="00327101"/>
    <w:rsid w:val="0032714C"/>
    <w:rsid w:val="00327198"/>
    <w:rsid w:val="003271D2"/>
    <w:rsid w:val="003271FC"/>
    <w:rsid w:val="00327208"/>
    <w:rsid w:val="00327279"/>
    <w:rsid w:val="003272CC"/>
    <w:rsid w:val="003272FE"/>
    <w:rsid w:val="0032738D"/>
    <w:rsid w:val="00327442"/>
    <w:rsid w:val="00327485"/>
    <w:rsid w:val="0032749F"/>
    <w:rsid w:val="003274AE"/>
    <w:rsid w:val="003274F8"/>
    <w:rsid w:val="0032754A"/>
    <w:rsid w:val="0032754C"/>
    <w:rsid w:val="00327599"/>
    <w:rsid w:val="0032762C"/>
    <w:rsid w:val="0032764F"/>
    <w:rsid w:val="00327715"/>
    <w:rsid w:val="0032777F"/>
    <w:rsid w:val="00327799"/>
    <w:rsid w:val="003277A5"/>
    <w:rsid w:val="003277E3"/>
    <w:rsid w:val="003278E1"/>
    <w:rsid w:val="00327986"/>
    <w:rsid w:val="003279B0"/>
    <w:rsid w:val="00327A1C"/>
    <w:rsid w:val="00327A56"/>
    <w:rsid w:val="00327A68"/>
    <w:rsid w:val="00327ABC"/>
    <w:rsid w:val="00327AF3"/>
    <w:rsid w:val="00327B4F"/>
    <w:rsid w:val="00327C3D"/>
    <w:rsid w:val="00327C8D"/>
    <w:rsid w:val="00327C99"/>
    <w:rsid w:val="00327CD2"/>
    <w:rsid w:val="00327D11"/>
    <w:rsid w:val="00327D50"/>
    <w:rsid w:val="00327E05"/>
    <w:rsid w:val="00327E1D"/>
    <w:rsid w:val="00327E47"/>
    <w:rsid w:val="00327E8D"/>
    <w:rsid w:val="00327EC3"/>
    <w:rsid w:val="00327EEB"/>
    <w:rsid w:val="00327F2A"/>
    <w:rsid w:val="00327F51"/>
    <w:rsid w:val="00327F7E"/>
    <w:rsid w:val="00327FA3"/>
    <w:rsid w:val="00327FA6"/>
    <w:rsid w:val="00327FC8"/>
    <w:rsid w:val="00327FF6"/>
    <w:rsid w:val="0032C2BC"/>
    <w:rsid w:val="0033001E"/>
    <w:rsid w:val="00330031"/>
    <w:rsid w:val="0033005C"/>
    <w:rsid w:val="003300DD"/>
    <w:rsid w:val="0033010D"/>
    <w:rsid w:val="003301BC"/>
    <w:rsid w:val="003301CB"/>
    <w:rsid w:val="00330215"/>
    <w:rsid w:val="0033022E"/>
    <w:rsid w:val="0033030A"/>
    <w:rsid w:val="00330317"/>
    <w:rsid w:val="00330321"/>
    <w:rsid w:val="00330369"/>
    <w:rsid w:val="0033036A"/>
    <w:rsid w:val="003303B0"/>
    <w:rsid w:val="0033041E"/>
    <w:rsid w:val="00330445"/>
    <w:rsid w:val="00330448"/>
    <w:rsid w:val="00330498"/>
    <w:rsid w:val="003304F1"/>
    <w:rsid w:val="003304F9"/>
    <w:rsid w:val="0033059E"/>
    <w:rsid w:val="003305AF"/>
    <w:rsid w:val="003305B3"/>
    <w:rsid w:val="003305C5"/>
    <w:rsid w:val="003306D2"/>
    <w:rsid w:val="003306EE"/>
    <w:rsid w:val="0033075C"/>
    <w:rsid w:val="00330809"/>
    <w:rsid w:val="0033081B"/>
    <w:rsid w:val="00330861"/>
    <w:rsid w:val="0033089E"/>
    <w:rsid w:val="003308B7"/>
    <w:rsid w:val="0033091E"/>
    <w:rsid w:val="0033094C"/>
    <w:rsid w:val="00330973"/>
    <w:rsid w:val="00330993"/>
    <w:rsid w:val="003309AE"/>
    <w:rsid w:val="003309E2"/>
    <w:rsid w:val="003309FC"/>
    <w:rsid w:val="00330A0C"/>
    <w:rsid w:val="00330A32"/>
    <w:rsid w:val="00330B89"/>
    <w:rsid w:val="00330BB0"/>
    <w:rsid w:val="00330C13"/>
    <w:rsid w:val="00330C22"/>
    <w:rsid w:val="00330C49"/>
    <w:rsid w:val="00330C69"/>
    <w:rsid w:val="00330C6A"/>
    <w:rsid w:val="00330CE0"/>
    <w:rsid w:val="00330D54"/>
    <w:rsid w:val="00330D85"/>
    <w:rsid w:val="00330DA2"/>
    <w:rsid w:val="00330DBE"/>
    <w:rsid w:val="00330E1D"/>
    <w:rsid w:val="00330E28"/>
    <w:rsid w:val="00330E53"/>
    <w:rsid w:val="00330E6C"/>
    <w:rsid w:val="00330F23"/>
    <w:rsid w:val="00330FA5"/>
    <w:rsid w:val="00331025"/>
    <w:rsid w:val="00331039"/>
    <w:rsid w:val="0033104B"/>
    <w:rsid w:val="00331076"/>
    <w:rsid w:val="003310DA"/>
    <w:rsid w:val="00331140"/>
    <w:rsid w:val="00331149"/>
    <w:rsid w:val="00331163"/>
    <w:rsid w:val="0033116F"/>
    <w:rsid w:val="00331186"/>
    <w:rsid w:val="00331194"/>
    <w:rsid w:val="003311E8"/>
    <w:rsid w:val="00331224"/>
    <w:rsid w:val="0033122A"/>
    <w:rsid w:val="00331271"/>
    <w:rsid w:val="003312DA"/>
    <w:rsid w:val="003312E8"/>
    <w:rsid w:val="0033131E"/>
    <w:rsid w:val="003313B0"/>
    <w:rsid w:val="003313B6"/>
    <w:rsid w:val="003313BC"/>
    <w:rsid w:val="003313CE"/>
    <w:rsid w:val="00331400"/>
    <w:rsid w:val="00331402"/>
    <w:rsid w:val="00331455"/>
    <w:rsid w:val="00331463"/>
    <w:rsid w:val="003314A3"/>
    <w:rsid w:val="00331556"/>
    <w:rsid w:val="003315A9"/>
    <w:rsid w:val="00331609"/>
    <w:rsid w:val="003316B8"/>
    <w:rsid w:val="003316CD"/>
    <w:rsid w:val="003316D8"/>
    <w:rsid w:val="003316F6"/>
    <w:rsid w:val="00331717"/>
    <w:rsid w:val="00331761"/>
    <w:rsid w:val="0033176C"/>
    <w:rsid w:val="00331787"/>
    <w:rsid w:val="003317A5"/>
    <w:rsid w:val="003317B8"/>
    <w:rsid w:val="003317CF"/>
    <w:rsid w:val="003317DB"/>
    <w:rsid w:val="0033183A"/>
    <w:rsid w:val="00331850"/>
    <w:rsid w:val="00331870"/>
    <w:rsid w:val="003318A9"/>
    <w:rsid w:val="0033196D"/>
    <w:rsid w:val="003319F5"/>
    <w:rsid w:val="00331A48"/>
    <w:rsid w:val="00331A93"/>
    <w:rsid w:val="00331AD3"/>
    <w:rsid w:val="00331B3E"/>
    <w:rsid w:val="00331B8E"/>
    <w:rsid w:val="00331BBE"/>
    <w:rsid w:val="00331C22"/>
    <w:rsid w:val="00331D13"/>
    <w:rsid w:val="00331D36"/>
    <w:rsid w:val="00331D54"/>
    <w:rsid w:val="00331D6E"/>
    <w:rsid w:val="00331D84"/>
    <w:rsid w:val="00331DEA"/>
    <w:rsid w:val="00331E1E"/>
    <w:rsid w:val="00331E30"/>
    <w:rsid w:val="00331E39"/>
    <w:rsid w:val="00331E41"/>
    <w:rsid w:val="00331E5D"/>
    <w:rsid w:val="00331EAA"/>
    <w:rsid w:val="00331EAC"/>
    <w:rsid w:val="00331EEC"/>
    <w:rsid w:val="00331EED"/>
    <w:rsid w:val="00331F3D"/>
    <w:rsid w:val="00331F55"/>
    <w:rsid w:val="00331FEC"/>
    <w:rsid w:val="0033208B"/>
    <w:rsid w:val="003320D4"/>
    <w:rsid w:val="00332114"/>
    <w:rsid w:val="00332118"/>
    <w:rsid w:val="00332159"/>
    <w:rsid w:val="003321BB"/>
    <w:rsid w:val="003321D9"/>
    <w:rsid w:val="00332221"/>
    <w:rsid w:val="0033224C"/>
    <w:rsid w:val="0033225C"/>
    <w:rsid w:val="0033227E"/>
    <w:rsid w:val="0033229E"/>
    <w:rsid w:val="003322D1"/>
    <w:rsid w:val="003322DF"/>
    <w:rsid w:val="00332322"/>
    <w:rsid w:val="00332355"/>
    <w:rsid w:val="00332368"/>
    <w:rsid w:val="003323A7"/>
    <w:rsid w:val="003323D6"/>
    <w:rsid w:val="0033242D"/>
    <w:rsid w:val="00332452"/>
    <w:rsid w:val="0033246C"/>
    <w:rsid w:val="003324CB"/>
    <w:rsid w:val="00332525"/>
    <w:rsid w:val="00332615"/>
    <w:rsid w:val="003326C9"/>
    <w:rsid w:val="003327CD"/>
    <w:rsid w:val="003327E1"/>
    <w:rsid w:val="003327E5"/>
    <w:rsid w:val="0033288D"/>
    <w:rsid w:val="0033291F"/>
    <w:rsid w:val="0033292F"/>
    <w:rsid w:val="003329A5"/>
    <w:rsid w:val="00332A10"/>
    <w:rsid w:val="00332A39"/>
    <w:rsid w:val="00332A55"/>
    <w:rsid w:val="00332A5B"/>
    <w:rsid w:val="00332AB4"/>
    <w:rsid w:val="00332C0A"/>
    <w:rsid w:val="00332C90"/>
    <w:rsid w:val="00332CED"/>
    <w:rsid w:val="00332CF3"/>
    <w:rsid w:val="00332CFC"/>
    <w:rsid w:val="00332D07"/>
    <w:rsid w:val="00332DA4"/>
    <w:rsid w:val="00332DAE"/>
    <w:rsid w:val="00332DF3"/>
    <w:rsid w:val="00332E2B"/>
    <w:rsid w:val="00332E3F"/>
    <w:rsid w:val="00332E40"/>
    <w:rsid w:val="00332E6B"/>
    <w:rsid w:val="00332E8D"/>
    <w:rsid w:val="00332F2B"/>
    <w:rsid w:val="00332F52"/>
    <w:rsid w:val="00332F9F"/>
    <w:rsid w:val="00332FA1"/>
    <w:rsid w:val="00332FFF"/>
    <w:rsid w:val="00333070"/>
    <w:rsid w:val="003330BD"/>
    <w:rsid w:val="003330C7"/>
    <w:rsid w:val="003330D9"/>
    <w:rsid w:val="003330E2"/>
    <w:rsid w:val="00333188"/>
    <w:rsid w:val="003331C8"/>
    <w:rsid w:val="0033322E"/>
    <w:rsid w:val="00333256"/>
    <w:rsid w:val="00333288"/>
    <w:rsid w:val="00333304"/>
    <w:rsid w:val="00333351"/>
    <w:rsid w:val="00333373"/>
    <w:rsid w:val="00333386"/>
    <w:rsid w:val="0033339E"/>
    <w:rsid w:val="003333EC"/>
    <w:rsid w:val="00333418"/>
    <w:rsid w:val="0033342C"/>
    <w:rsid w:val="003334A7"/>
    <w:rsid w:val="003334EA"/>
    <w:rsid w:val="00333597"/>
    <w:rsid w:val="003336C1"/>
    <w:rsid w:val="003336CC"/>
    <w:rsid w:val="003336E2"/>
    <w:rsid w:val="003336F8"/>
    <w:rsid w:val="00333716"/>
    <w:rsid w:val="003337A4"/>
    <w:rsid w:val="003337B8"/>
    <w:rsid w:val="00333874"/>
    <w:rsid w:val="0033389A"/>
    <w:rsid w:val="003338BD"/>
    <w:rsid w:val="003338ED"/>
    <w:rsid w:val="0033391F"/>
    <w:rsid w:val="00333945"/>
    <w:rsid w:val="003339C9"/>
    <w:rsid w:val="00333A82"/>
    <w:rsid w:val="00333B08"/>
    <w:rsid w:val="00333BBA"/>
    <w:rsid w:val="00333BC4"/>
    <w:rsid w:val="00333BE0"/>
    <w:rsid w:val="00333BFE"/>
    <w:rsid w:val="00333C6C"/>
    <w:rsid w:val="00333CC7"/>
    <w:rsid w:val="00333D98"/>
    <w:rsid w:val="00333DFD"/>
    <w:rsid w:val="00333E28"/>
    <w:rsid w:val="00333E68"/>
    <w:rsid w:val="00333F17"/>
    <w:rsid w:val="00333F43"/>
    <w:rsid w:val="00333F5B"/>
    <w:rsid w:val="00333FE5"/>
    <w:rsid w:val="00333FEE"/>
    <w:rsid w:val="00333FF9"/>
    <w:rsid w:val="0033407C"/>
    <w:rsid w:val="003340B5"/>
    <w:rsid w:val="003340BC"/>
    <w:rsid w:val="003340E6"/>
    <w:rsid w:val="00334114"/>
    <w:rsid w:val="003341B7"/>
    <w:rsid w:val="003341E0"/>
    <w:rsid w:val="003341E2"/>
    <w:rsid w:val="0033431D"/>
    <w:rsid w:val="0033438D"/>
    <w:rsid w:val="003343EC"/>
    <w:rsid w:val="00334462"/>
    <w:rsid w:val="00334473"/>
    <w:rsid w:val="0033447F"/>
    <w:rsid w:val="00334480"/>
    <w:rsid w:val="0033451B"/>
    <w:rsid w:val="0033454C"/>
    <w:rsid w:val="00334555"/>
    <w:rsid w:val="0033455B"/>
    <w:rsid w:val="0033456F"/>
    <w:rsid w:val="0033464E"/>
    <w:rsid w:val="0033468B"/>
    <w:rsid w:val="0033468D"/>
    <w:rsid w:val="003346D4"/>
    <w:rsid w:val="00334754"/>
    <w:rsid w:val="00334779"/>
    <w:rsid w:val="0033487F"/>
    <w:rsid w:val="003348EC"/>
    <w:rsid w:val="003348F1"/>
    <w:rsid w:val="00334954"/>
    <w:rsid w:val="0033497F"/>
    <w:rsid w:val="00334A0B"/>
    <w:rsid w:val="00334A26"/>
    <w:rsid w:val="00334A6B"/>
    <w:rsid w:val="00334A76"/>
    <w:rsid w:val="00334A83"/>
    <w:rsid w:val="00334AA6"/>
    <w:rsid w:val="00334AB0"/>
    <w:rsid w:val="00334AC7"/>
    <w:rsid w:val="00334ACB"/>
    <w:rsid w:val="00334AF2"/>
    <w:rsid w:val="00334BC0"/>
    <w:rsid w:val="00334BD5"/>
    <w:rsid w:val="00334BFB"/>
    <w:rsid w:val="00334C0A"/>
    <w:rsid w:val="00334C69"/>
    <w:rsid w:val="00334CA7"/>
    <w:rsid w:val="00334CE0"/>
    <w:rsid w:val="00334CFB"/>
    <w:rsid w:val="00334D1F"/>
    <w:rsid w:val="00334D6D"/>
    <w:rsid w:val="00334DE7"/>
    <w:rsid w:val="00334DFB"/>
    <w:rsid w:val="00334E20"/>
    <w:rsid w:val="00334E3B"/>
    <w:rsid w:val="00334E47"/>
    <w:rsid w:val="00334E4F"/>
    <w:rsid w:val="00334E76"/>
    <w:rsid w:val="00334E83"/>
    <w:rsid w:val="00334EE5"/>
    <w:rsid w:val="00334F12"/>
    <w:rsid w:val="00334F2E"/>
    <w:rsid w:val="00334F34"/>
    <w:rsid w:val="00334F6F"/>
    <w:rsid w:val="00334F80"/>
    <w:rsid w:val="00334F8E"/>
    <w:rsid w:val="00334FDB"/>
    <w:rsid w:val="0033507F"/>
    <w:rsid w:val="0033508E"/>
    <w:rsid w:val="003350A9"/>
    <w:rsid w:val="003350BC"/>
    <w:rsid w:val="003350F4"/>
    <w:rsid w:val="00335109"/>
    <w:rsid w:val="003351EC"/>
    <w:rsid w:val="00335205"/>
    <w:rsid w:val="00335216"/>
    <w:rsid w:val="00335239"/>
    <w:rsid w:val="0033523D"/>
    <w:rsid w:val="00335252"/>
    <w:rsid w:val="00335260"/>
    <w:rsid w:val="00335288"/>
    <w:rsid w:val="003352AE"/>
    <w:rsid w:val="003352CC"/>
    <w:rsid w:val="003352FD"/>
    <w:rsid w:val="00335336"/>
    <w:rsid w:val="003353CD"/>
    <w:rsid w:val="0033540D"/>
    <w:rsid w:val="00335433"/>
    <w:rsid w:val="0033543E"/>
    <w:rsid w:val="0033549D"/>
    <w:rsid w:val="00335514"/>
    <w:rsid w:val="00335577"/>
    <w:rsid w:val="003355DB"/>
    <w:rsid w:val="003355EA"/>
    <w:rsid w:val="003355F2"/>
    <w:rsid w:val="00335603"/>
    <w:rsid w:val="00335622"/>
    <w:rsid w:val="003356B0"/>
    <w:rsid w:val="00335725"/>
    <w:rsid w:val="00335735"/>
    <w:rsid w:val="003357C7"/>
    <w:rsid w:val="003357D0"/>
    <w:rsid w:val="003357D9"/>
    <w:rsid w:val="003357DC"/>
    <w:rsid w:val="003357DD"/>
    <w:rsid w:val="0033588D"/>
    <w:rsid w:val="003358BE"/>
    <w:rsid w:val="003358DF"/>
    <w:rsid w:val="00335922"/>
    <w:rsid w:val="00335934"/>
    <w:rsid w:val="003359A3"/>
    <w:rsid w:val="003359BF"/>
    <w:rsid w:val="003359F9"/>
    <w:rsid w:val="00335A0E"/>
    <w:rsid w:val="00335A3B"/>
    <w:rsid w:val="00335A65"/>
    <w:rsid w:val="00335A7D"/>
    <w:rsid w:val="00335AD3"/>
    <w:rsid w:val="00335B95"/>
    <w:rsid w:val="00335BAD"/>
    <w:rsid w:val="00335BD3"/>
    <w:rsid w:val="00335BFB"/>
    <w:rsid w:val="00335C0D"/>
    <w:rsid w:val="00335C6D"/>
    <w:rsid w:val="00335C73"/>
    <w:rsid w:val="00335CA8"/>
    <w:rsid w:val="00335D13"/>
    <w:rsid w:val="00335D83"/>
    <w:rsid w:val="00335DAF"/>
    <w:rsid w:val="00335DE3"/>
    <w:rsid w:val="00335E37"/>
    <w:rsid w:val="00335E4A"/>
    <w:rsid w:val="00335E99"/>
    <w:rsid w:val="00335ECE"/>
    <w:rsid w:val="00335EE8"/>
    <w:rsid w:val="00335F32"/>
    <w:rsid w:val="00335F46"/>
    <w:rsid w:val="00335F93"/>
    <w:rsid w:val="00335FD5"/>
    <w:rsid w:val="00335FF2"/>
    <w:rsid w:val="00336024"/>
    <w:rsid w:val="003360DC"/>
    <w:rsid w:val="003360EF"/>
    <w:rsid w:val="00336132"/>
    <w:rsid w:val="00336133"/>
    <w:rsid w:val="00336152"/>
    <w:rsid w:val="0033615C"/>
    <w:rsid w:val="00336166"/>
    <w:rsid w:val="00336195"/>
    <w:rsid w:val="003361DE"/>
    <w:rsid w:val="003361E1"/>
    <w:rsid w:val="003361F0"/>
    <w:rsid w:val="0033621E"/>
    <w:rsid w:val="003362A1"/>
    <w:rsid w:val="003362B6"/>
    <w:rsid w:val="003362FF"/>
    <w:rsid w:val="00336303"/>
    <w:rsid w:val="0033631C"/>
    <w:rsid w:val="0033633A"/>
    <w:rsid w:val="00336383"/>
    <w:rsid w:val="003363AA"/>
    <w:rsid w:val="0033643F"/>
    <w:rsid w:val="003364B2"/>
    <w:rsid w:val="003364F3"/>
    <w:rsid w:val="00336575"/>
    <w:rsid w:val="003365AF"/>
    <w:rsid w:val="003365E1"/>
    <w:rsid w:val="003365F2"/>
    <w:rsid w:val="0033660F"/>
    <w:rsid w:val="00336617"/>
    <w:rsid w:val="00336630"/>
    <w:rsid w:val="0033663B"/>
    <w:rsid w:val="00336674"/>
    <w:rsid w:val="003366BF"/>
    <w:rsid w:val="00336704"/>
    <w:rsid w:val="00336725"/>
    <w:rsid w:val="0033683D"/>
    <w:rsid w:val="00336841"/>
    <w:rsid w:val="00336881"/>
    <w:rsid w:val="00336942"/>
    <w:rsid w:val="0033696B"/>
    <w:rsid w:val="0033697C"/>
    <w:rsid w:val="003369AD"/>
    <w:rsid w:val="003369B4"/>
    <w:rsid w:val="003369F8"/>
    <w:rsid w:val="00336A0C"/>
    <w:rsid w:val="00336A31"/>
    <w:rsid w:val="00336A4C"/>
    <w:rsid w:val="00336A53"/>
    <w:rsid w:val="00336A8B"/>
    <w:rsid w:val="00336B2B"/>
    <w:rsid w:val="00336B77"/>
    <w:rsid w:val="00336BB3"/>
    <w:rsid w:val="00336C8A"/>
    <w:rsid w:val="00336CF8"/>
    <w:rsid w:val="00336D1C"/>
    <w:rsid w:val="00336D43"/>
    <w:rsid w:val="00336D52"/>
    <w:rsid w:val="00336D5A"/>
    <w:rsid w:val="00336E40"/>
    <w:rsid w:val="00336E57"/>
    <w:rsid w:val="00336E99"/>
    <w:rsid w:val="00336EF2"/>
    <w:rsid w:val="00336F08"/>
    <w:rsid w:val="00336F70"/>
    <w:rsid w:val="00336FD3"/>
    <w:rsid w:val="0033701D"/>
    <w:rsid w:val="00337133"/>
    <w:rsid w:val="00337168"/>
    <w:rsid w:val="003371E6"/>
    <w:rsid w:val="0033724B"/>
    <w:rsid w:val="0033726B"/>
    <w:rsid w:val="003372DD"/>
    <w:rsid w:val="003372DF"/>
    <w:rsid w:val="00337326"/>
    <w:rsid w:val="00337332"/>
    <w:rsid w:val="00337350"/>
    <w:rsid w:val="003373E3"/>
    <w:rsid w:val="00337416"/>
    <w:rsid w:val="0033745C"/>
    <w:rsid w:val="003374FE"/>
    <w:rsid w:val="0033753F"/>
    <w:rsid w:val="00337552"/>
    <w:rsid w:val="0033757D"/>
    <w:rsid w:val="00337594"/>
    <w:rsid w:val="003375D7"/>
    <w:rsid w:val="003375F1"/>
    <w:rsid w:val="0033762E"/>
    <w:rsid w:val="003376A1"/>
    <w:rsid w:val="003376A9"/>
    <w:rsid w:val="003376E1"/>
    <w:rsid w:val="003377B7"/>
    <w:rsid w:val="003377F9"/>
    <w:rsid w:val="003378AC"/>
    <w:rsid w:val="00337988"/>
    <w:rsid w:val="00337A1D"/>
    <w:rsid w:val="00337A4B"/>
    <w:rsid w:val="00337A8A"/>
    <w:rsid w:val="00337AC2"/>
    <w:rsid w:val="00337AD3"/>
    <w:rsid w:val="00337B1C"/>
    <w:rsid w:val="00337B82"/>
    <w:rsid w:val="00337BAE"/>
    <w:rsid w:val="00337BCC"/>
    <w:rsid w:val="00337CDB"/>
    <w:rsid w:val="00337CE0"/>
    <w:rsid w:val="00337D2C"/>
    <w:rsid w:val="00337D9C"/>
    <w:rsid w:val="00337DB8"/>
    <w:rsid w:val="00337DE1"/>
    <w:rsid w:val="00337DFD"/>
    <w:rsid w:val="00337E09"/>
    <w:rsid w:val="00337E1D"/>
    <w:rsid w:val="00337E36"/>
    <w:rsid w:val="00337E48"/>
    <w:rsid w:val="00337F02"/>
    <w:rsid w:val="00337F6B"/>
    <w:rsid w:val="0034000A"/>
    <w:rsid w:val="0034001A"/>
    <w:rsid w:val="00340036"/>
    <w:rsid w:val="00340102"/>
    <w:rsid w:val="00340125"/>
    <w:rsid w:val="00340129"/>
    <w:rsid w:val="0034013B"/>
    <w:rsid w:val="00340154"/>
    <w:rsid w:val="00340187"/>
    <w:rsid w:val="003401AF"/>
    <w:rsid w:val="00340222"/>
    <w:rsid w:val="0034025A"/>
    <w:rsid w:val="0034030F"/>
    <w:rsid w:val="00340322"/>
    <w:rsid w:val="0034032D"/>
    <w:rsid w:val="0034035A"/>
    <w:rsid w:val="003403C5"/>
    <w:rsid w:val="003403E9"/>
    <w:rsid w:val="00340426"/>
    <w:rsid w:val="00340458"/>
    <w:rsid w:val="0034047A"/>
    <w:rsid w:val="003404BD"/>
    <w:rsid w:val="0034050F"/>
    <w:rsid w:val="003405F3"/>
    <w:rsid w:val="0034065E"/>
    <w:rsid w:val="0034068B"/>
    <w:rsid w:val="00340796"/>
    <w:rsid w:val="003407FD"/>
    <w:rsid w:val="00340821"/>
    <w:rsid w:val="0034082A"/>
    <w:rsid w:val="00340913"/>
    <w:rsid w:val="0034092C"/>
    <w:rsid w:val="0034096B"/>
    <w:rsid w:val="0034098E"/>
    <w:rsid w:val="003409AD"/>
    <w:rsid w:val="003409DB"/>
    <w:rsid w:val="00340A1F"/>
    <w:rsid w:val="00340AAA"/>
    <w:rsid w:val="00340AAF"/>
    <w:rsid w:val="00340AFA"/>
    <w:rsid w:val="00340B03"/>
    <w:rsid w:val="00340B30"/>
    <w:rsid w:val="00340B79"/>
    <w:rsid w:val="00340BC9"/>
    <w:rsid w:val="00340C64"/>
    <w:rsid w:val="00340CDA"/>
    <w:rsid w:val="00340CDF"/>
    <w:rsid w:val="00340D01"/>
    <w:rsid w:val="00340D40"/>
    <w:rsid w:val="00340DA8"/>
    <w:rsid w:val="00340DF0"/>
    <w:rsid w:val="00340DF1"/>
    <w:rsid w:val="00340E16"/>
    <w:rsid w:val="00340E37"/>
    <w:rsid w:val="00340E49"/>
    <w:rsid w:val="00340F72"/>
    <w:rsid w:val="00340FAF"/>
    <w:rsid w:val="00340FC1"/>
    <w:rsid w:val="00340FE7"/>
    <w:rsid w:val="00340FEC"/>
    <w:rsid w:val="00341024"/>
    <w:rsid w:val="0034109D"/>
    <w:rsid w:val="003410E7"/>
    <w:rsid w:val="0034110D"/>
    <w:rsid w:val="00341129"/>
    <w:rsid w:val="00341299"/>
    <w:rsid w:val="0034129A"/>
    <w:rsid w:val="003412E1"/>
    <w:rsid w:val="00341303"/>
    <w:rsid w:val="00341329"/>
    <w:rsid w:val="0034134F"/>
    <w:rsid w:val="00341406"/>
    <w:rsid w:val="0034140E"/>
    <w:rsid w:val="0034141A"/>
    <w:rsid w:val="003414E1"/>
    <w:rsid w:val="003414E2"/>
    <w:rsid w:val="00341516"/>
    <w:rsid w:val="00341533"/>
    <w:rsid w:val="0034154F"/>
    <w:rsid w:val="003415B4"/>
    <w:rsid w:val="003415CE"/>
    <w:rsid w:val="0034167D"/>
    <w:rsid w:val="0034169E"/>
    <w:rsid w:val="003416E7"/>
    <w:rsid w:val="00341730"/>
    <w:rsid w:val="00341761"/>
    <w:rsid w:val="00341763"/>
    <w:rsid w:val="003417AE"/>
    <w:rsid w:val="003417B5"/>
    <w:rsid w:val="003417CD"/>
    <w:rsid w:val="003417D4"/>
    <w:rsid w:val="0034182E"/>
    <w:rsid w:val="00341832"/>
    <w:rsid w:val="0034184C"/>
    <w:rsid w:val="00341897"/>
    <w:rsid w:val="003418C9"/>
    <w:rsid w:val="00341936"/>
    <w:rsid w:val="00341987"/>
    <w:rsid w:val="0034198E"/>
    <w:rsid w:val="003419A5"/>
    <w:rsid w:val="003419B1"/>
    <w:rsid w:val="00341A31"/>
    <w:rsid w:val="00341A91"/>
    <w:rsid w:val="00341ABF"/>
    <w:rsid w:val="00341AE2"/>
    <w:rsid w:val="00341B03"/>
    <w:rsid w:val="00341B2E"/>
    <w:rsid w:val="00341B9B"/>
    <w:rsid w:val="00341BC6"/>
    <w:rsid w:val="00341C46"/>
    <w:rsid w:val="00341C7D"/>
    <w:rsid w:val="00341C8B"/>
    <w:rsid w:val="00341CB0"/>
    <w:rsid w:val="00341CDD"/>
    <w:rsid w:val="00341D81"/>
    <w:rsid w:val="00341DB8"/>
    <w:rsid w:val="00341DE2"/>
    <w:rsid w:val="00341DF1"/>
    <w:rsid w:val="00341E42"/>
    <w:rsid w:val="00341E65"/>
    <w:rsid w:val="00341E88"/>
    <w:rsid w:val="00341E8C"/>
    <w:rsid w:val="00341E9C"/>
    <w:rsid w:val="00341EFA"/>
    <w:rsid w:val="00341FCB"/>
    <w:rsid w:val="00341FF3"/>
    <w:rsid w:val="00342032"/>
    <w:rsid w:val="0034204E"/>
    <w:rsid w:val="0034207B"/>
    <w:rsid w:val="00342086"/>
    <w:rsid w:val="00342089"/>
    <w:rsid w:val="003420D2"/>
    <w:rsid w:val="0034213E"/>
    <w:rsid w:val="00342150"/>
    <w:rsid w:val="00342198"/>
    <w:rsid w:val="003421CD"/>
    <w:rsid w:val="0034220A"/>
    <w:rsid w:val="0034223D"/>
    <w:rsid w:val="00342294"/>
    <w:rsid w:val="003422F7"/>
    <w:rsid w:val="003423A3"/>
    <w:rsid w:val="003423B8"/>
    <w:rsid w:val="00342407"/>
    <w:rsid w:val="0034246F"/>
    <w:rsid w:val="003425A4"/>
    <w:rsid w:val="003425DB"/>
    <w:rsid w:val="003425F8"/>
    <w:rsid w:val="003426A4"/>
    <w:rsid w:val="003426AC"/>
    <w:rsid w:val="003426B1"/>
    <w:rsid w:val="00342754"/>
    <w:rsid w:val="00342832"/>
    <w:rsid w:val="003428D3"/>
    <w:rsid w:val="00342921"/>
    <w:rsid w:val="00342957"/>
    <w:rsid w:val="00342968"/>
    <w:rsid w:val="003429AC"/>
    <w:rsid w:val="003429C9"/>
    <w:rsid w:val="00342A2D"/>
    <w:rsid w:val="00342A63"/>
    <w:rsid w:val="00342A66"/>
    <w:rsid w:val="00342A86"/>
    <w:rsid w:val="00342A8F"/>
    <w:rsid w:val="00342B1F"/>
    <w:rsid w:val="00342B33"/>
    <w:rsid w:val="00342B97"/>
    <w:rsid w:val="00342BD7"/>
    <w:rsid w:val="00342C1E"/>
    <w:rsid w:val="00342C3F"/>
    <w:rsid w:val="00342C79"/>
    <w:rsid w:val="00342CEC"/>
    <w:rsid w:val="00342D3F"/>
    <w:rsid w:val="00342D99"/>
    <w:rsid w:val="00342DFE"/>
    <w:rsid w:val="00342E62"/>
    <w:rsid w:val="00342EDE"/>
    <w:rsid w:val="00342F1C"/>
    <w:rsid w:val="00342F48"/>
    <w:rsid w:val="00342F58"/>
    <w:rsid w:val="00342F5D"/>
    <w:rsid w:val="00342F89"/>
    <w:rsid w:val="00342FFE"/>
    <w:rsid w:val="0034300D"/>
    <w:rsid w:val="00343044"/>
    <w:rsid w:val="0034304C"/>
    <w:rsid w:val="00343058"/>
    <w:rsid w:val="003430A1"/>
    <w:rsid w:val="003430F7"/>
    <w:rsid w:val="00343102"/>
    <w:rsid w:val="0034311C"/>
    <w:rsid w:val="00343136"/>
    <w:rsid w:val="003431A9"/>
    <w:rsid w:val="003431BA"/>
    <w:rsid w:val="00343212"/>
    <w:rsid w:val="00343230"/>
    <w:rsid w:val="0034325E"/>
    <w:rsid w:val="003432D1"/>
    <w:rsid w:val="003432E8"/>
    <w:rsid w:val="003433AA"/>
    <w:rsid w:val="00343442"/>
    <w:rsid w:val="0034344C"/>
    <w:rsid w:val="00343476"/>
    <w:rsid w:val="003434E7"/>
    <w:rsid w:val="00343556"/>
    <w:rsid w:val="003435FB"/>
    <w:rsid w:val="00343605"/>
    <w:rsid w:val="00343640"/>
    <w:rsid w:val="0034364E"/>
    <w:rsid w:val="0034372A"/>
    <w:rsid w:val="00343742"/>
    <w:rsid w:val="0034374E"/>
    <w:rsid w:val="00343785"/>
    <w:rsid w:val="00343796"/>
    <w:rsid w:val="003437AC"/>
    <w:rsid w:val="0034380A"/>
    <w:rsid w:val="0034381A"/>
    <w:rsid w:val="0034381F"/>
    <w:rsid w:val="00343855"/>
    <w:rsid w:val="00343894"/>
    <w:rsid w:val="003438A4"/>
    <w:rsid w:val="003438AE"/>
    <w:rsid w:val="003438BB"/>
    <w:rsid w:val="00343920"/>
    <w:rsid w:val="0034393C"/>
    <w:rsid w:val="0034394F"/>
    <w:rsid w:val="0034396E"/>
    <w:rsid w:val="003439B5"/>
    <w:rsid w:val="00343A67"/>
    <w:rsid w:val="00343A75"/>
    <w:rsid w:val="00343A99"/>
    <w:rsid w:val="00343BB3"/>
    <w:rsid w:val="00343BB7"/>
    <w:rsid w:val="00343C1F"/>
    <w:rsid w:val="00343C20"/>
    <w:rsid w:val="00343C6B"/>
    <w:rsid w:val="00343C6F"/>
    <w:rsid w:val="00343CCB"/>
    <w:rsid w:val="00343CE6"/>
    <w:rsid w:val="00343D0F"/>
    <w:rsid w:val="00343D86"/>
    <w:rsid w:val="00343DB7"/>
    <w:rsid w:val="00343DD7"/>
    <w:rsid w:val="00343DEA"/>
    <w:rsid w:val="00343E53"/>
    <w:rsid w:val="00343E83"/>
    <w:rsid w:val="00343EE0"/>
    <w:rsid w:val="00343F7E"/>
    <w:rsid w:val="00343FA2"/>
    <w:rsid w:val="00343FC8"/>
    <w:rsid w:val="00343FF4"/>
    <w:rsid w:val="0034407D"/>
    <w:rsid w:val="00344092"/>
    <w:rsid w:val="0034409B"/>
    <w:rsid w:val="0034410C"/>
    <w:rsid w:val="00344176"/>
    <w:rsid w:val="003441A8"/>
    <w:rsid w:val="003441B3"/>
    <w:rsid w:val="00344203"/>
    <w:rsid w:val="0034420F"/>
    <w:rsid w:val="0034423D"/>
    <w:rsid w:val="0034423E"/>
    <w:rsid w:val="003442EE"/>
    <w:rsid w:val="00344367"/>
    <w:rsid w:val="00344387"/>
    <w:rsid w:val="003443B3"/>
    <w:rsid w:val="003443CA"/>
    <w:rsid w:val="003443CB"/>
    <w:rsid w:val="003444FD"/>
    <w:rsid w:val="0034451F"/>
    <w:rsid w:val="0034458C"/>
    <w:rsid w:val="00344601"/>
    <w:rsid w:val="00344617"/>
    <w:rsid w:val="00344704"/>
    <w:rsid w:val="00344745"/>
    <w:rsid w:val="00344863"/>
    <w:rsid w:val="00344917"/>
    <w:rsid w:val="00344920"/>
    <w:rsid w:val="003449A9"/>
    <w:rsid w:val="003449DB"/>
    <w:rsid w:val="003449E1"/>
    <w:rsid w:val="00344A13"/>
    <w:rsid w:val="00344AE6"/>
    <w:rsid w:val="00344B36"/>
    <w:rsid w:val="00344B4A"/>
    <w:rsid w:val="00344BDB"/>
    <w:rsid w:val="00344BF7"/>
    <w:rsid w:val="00344C0A"/>
    <w:rsid w:val="00344C1A"/>
    <w:rsid w:val="00344C9F"/>
    <w:rsid w:val="00344D05"/>
    <w:rsid w:val="00344D1A"/>
    <w:rsid w:val="00344D21"/>
    <w:rsid w:val="00344DAF"/>
    <w:rsid w:val="00344DDC"/>
    <w:rsid w:val="00344DE2"/>
    <w:rsid w:val="00344E73"/>
    <w:rsid w:val="00344E7B"/>
    <w:rsid w:val="00344E9F"/>
    <w:rsid w:val="00344EA4"/>
    <w:rsid w:val="00344F21"/>
    <w:rsid w:val="00344F2D"/>
    <w:rsid w:val="00344F5A"/>
    <w:rsid w:val="00344FDD"/>
    <w:rsid w:val="0034502F"/>
    <w:rsid w:val="003450A4"/>
    <w:rsid w:val="003450B9"/>
    <w:rsid w:val="003450EB"/>
    <w:rsid w:val="00345107"/>
    <w:rsid w:val="00345128"/>
    <w:rsid w:val="00345149"/>
    <w:rsid w:val="00345165"/>
    <w:rsid w:val="003451F5"/>
    <w:rsid w:val="0034520D"/>
    <w:rsid w:val="00345237"/>
    <w:rsid w:val="003452E7"/>
    <w:rsid w:val="003452FD"/>
    <w:rsid w:val="00345309"/>
    <w:rsid w:val="0034535F"/>
    <w:rsid w:val="00345371"/>
    <w:rsid w:val="003453B5"/>
    <w:rsid w:val="00345436"/>
    <w:rsid w:val="00345464"/>
    <w:rsid w:val="0034547D"/>
    <w:rsid w:val="003454AA"/>
    <w:rsid w:val="003455C4"/>
    <w:rsid w:val="003455E0"/>
    <w:rsid w:val="003455E9"/>
    <w:rsid w:val="00345687"/>
    <w:rsid w:val="003456BD"/>
    <w:rsid w:val="003457B4"/>
    <w:rsid w:val="003457F4"/>
    <w:rsid w:val="00345854"/>
    <w:rsid w:val="0034587E"/>
    <w:rsid w:val="0034588D"/>
    <w:rsid w:val="003458BB"/>
    <w:rsid w:val="003458CF"/>
    <w:rsid w:val="003458E2"/>
    <w:rsid w:val="00345923"/>
    <w:rsid w:val="00345927"/>
    <w:rsid w:val="00345980"/>
    <w:rsid w:val="003459C1"/>
    <w:rsid w:val="003459D6"/>
    <w:rsid w:val="00345A35"/>
    <w:rsid w:val="00345A4D"/>
    <w:rsid w:val="00345A7A"/>
    <w:rsid w:val="00345AD2"/>
    <w:rsid w:val="00345AF8"/>
    <w:rsid w:val="00345B2C"/>
    <w:rsid w:val="00345B35"/>
    <w:rsid w:val="00345B59"/>
    <w:rsid w:val="00345B6E"/>
    <w:rsid w:val="00345B7F"/>
    <w:rsid w:val="00345BF6"/>
    <w:rsid w:val="00345C24"/>
    <w:rsid w:val="00345C61"/>
    <w:rsid w:val="00345C8C"/>
    <w:rsid w:val="00345E1F"/>
    <w:rsid w:val="00345E6F"/>
    <w:rsid w:val="00345EA8"/>
    <w:rsid w:val="00345ED3"/>
    <w:rsid w:val="00345EED"/>
    <w:rsid w:val="00345F24"/>
    <w:rsid w:val="00345F7D"/>
    <w:rsid w:val="00346040"/>
    <w:rsid w:val="003460A8"/>
    <w:rsid w:val="003460CA"/>
    <w:rsid w:val="00346103"/>
    <w:rsid w:val="00346120"/>
    <w:rsid w:val="0034613A"/>
    <w:rsid w:val="003461B6"/>
    <w:rsid w:val="003461D0"/>
    <w:rsid w:val="003461F0"/>
    <w:rsid w:val="00346241"/>
    <w:rsid w:val="00346252"/>
    <w:rsid w:val="00346258"/>
    <w:rsid w:val="003462BD"/>
    <w:rsid w:val="0034632B"/>
    <w:rsid w:val="00346399"/>
    <w:rsid w:val="003463BA"/>
    <w:rsid w:val="0034644A"/>
    <w:rsid w:val="0034644C"/>
    <w:rsid w:val="00346478"/>
    <w:rsid w:val="0034648A"/>
    <w:rsid w:val="003464F6"/>
    <w:rsid w:val="0034650C"/>
    <w:rsid w:val="00346531"/>
    <w:rsid w:val="0034659A"/>
    <w:rsid w:val="003465A2"/>
    <w:rsid w:val="0034669D"/>
    <w:rsid w:val="00346772"/>
    <w:rsid w:val="0034679D"/>
    <w:rsid w:val="003467B0"/>
    <w:rsid w:val="003467C2"/>
    <w:rsid w:val="003467F3"/>
    <w:rsid w:val="00346800"/>
    <w:rsid w:val="00346936"/>
    <w:rsid w:val="003469A3"/>
    <w:rsid w:val="003469C8"/>
    <w:rsid w:val="00346A09"/>
    <w:rsid w:val="00346A1D"/>
    <w:rsid w:val="00346A91"/>
    <w:rsid w:val="00346ADC"/>
    <w:rsid w:val="00346B4D"/>
    <w:rsid w:val="00346B5F"/>
    <w:rsid w:val="00346B87"/>
    <w:rsid w:val="00346BAC"/>
    <w:rsid w:val="00346BC5"/>
    <w:rsid w:val="00346C39"/>
    <w:rsid w:val="00346C9D"/>
    <w:rsid w:val="00346D03"/>
    <w:rsid w:val="00346D50"/>
    <w:rsid w:val="00346DB5"/>
    <w:rsid w:val="00346E13"/>
    <w:rsid w:val="00346E73"/>
    <w:rsid w:val="00346EB9"/>
    <w:rsid w:val="00346F5F"/>
    <w:rsid w:val="00346F77"/>
    <w:rsid w:val="00346FBA"/>
    <w:rsid w:val="00346FDB"/>
    <w:rsid w:val="0034701F"/>
    <w:rsid w:val="003470AC"/>
    <w:rsid w:val="003470AE"/>
    <w:rsid w:val="003470CE"/>
    <w:rsid w:val="00347124"/>
    <w:rsid w:val="00347157"/>
    <w:rsid w:val="003471AA"/>
    <w:rsid w:val="003471D0"/>
    <w:rsid w:val="0034728D"/>
    <w:rsid w:val="0034729F"/>
    <w:rsid w:val="003472B6"/>
    <w:rsid w:val="003472CA"/>
    <w:rsid w:val="00347311"/>
    <w:rsid w:val="00347339"/>
    <w:rsid w:val="00347343"/>
    <w:rsid w:val="0034735F"/>
    <w:rsid w:val="0034737B"/>
    <w:rsid w:val="0034740C"/>
    <w:rsid w:val="0034745B"/>
    <w:rsid w:val="003474D0"/>
    <w:rsid w:val="00347513"/>
    <w:rsid w:val="00347532"/>
    <w:rsid w:val="00347647"/>
    <w:rsid w:val="00347655"/>
    <w:rsid w:val="0034767B"/>
    <w:rsid w:val="0034769B"/>
    <w:rsid w:val="00347700"/>
    <w:rsid w:val="00347708"/>
    <w:rsid w:val="0034770F"/>
    <w:rsid w:val="00347724"/>
    <w:rsid w:val="00347759"/>
    <w:rsid w:val="00347777"/>
    <w:rsid w:val="003477E9"/>
    <w:rsid w:val="0034784E"/>
    <w:rsid w:val="003478A4"/>
    <w:rsid w:val="003478ED"/>
    <w:rsid w:val="003478F7"/>
    <w:rsid w:val="00347908"/>
    <w:rsid w:val="00347924"/>
    <w:rsid w:val="0034795D"/>
    <w:rsid w:val="00347A2D"/>
    <w:rsid w:val="00347AAA"/>
    <w:rsid w:val="00347B6D"/>
    <w:rsid w:val="00347BDE"/>
    <w:rsid w:val="00347BE3"/>
    <w:rsid w:val="00347BF4"/>
    <w:rsid w:val="00347C0E"/>
    <w:rsid w:val="00347C3B"/>
    <w:rsid w:val="00347C67"/>
    <w:rsid w:val="00347C99"/>
    <w:rsid w:val="00347D18"/>
    <w:rsid w:val="00347EAD"/>
    <w:rsid w:val="00347ECE"/>
    <w:rsid w:val="00347F07"/>
    <w:rsid w:val="00347F25"/>
    <w:rsid w:val="00347F2C"/>
    <w:rsid w:val="00347F48"/>
    <w:rsid w:val="00347F49"/>
    <w:rsid w:val="00347F65"/>
    <w:rsid w:val="00350069"/>
    <w:rsid w:val="00350072"/>
    <w:rsid w:val="00350092"/>
    <w:rsid w:val="003500F3"/>
    <w:rsid w:val="0035011A"/>
    <w:rsid w:val="0035011C"/>
    <w:rsid w:val="0035013A"/>
    <w:rsid w:val="00350178"/>
    <w:rsid w:val="003501A8"/>
    <w:rsid w:val="003501FC"/>
    <w:rsid w:val="0035021D"/>
    <w:rsid w:val="0035021F"/>
    <w:rsid w:val="0035023B"/>
    <w:rsid w:val="00350243"/>
    <w:rsid w:val="00350283"/>
    <w:rsid w:val="0035029F"/>
    <w:rsid w:val="003502A4"/>
    <w:rsid w:val="003502F5"/>
    <w:rsid w:val="00350300"/>
    <w:rsid w:val="0035031D"/>
    <w:rsid w:val="0035035C"/>
    <w:rsid w:val="00350385"/>
    <w:rsid w:val="0035039B"/>
    <w:rsid w:val="0035039E"/>
    <w:rsid w:val="003503E3"/>
    <w:rsid w:val="00350404"/>
    <w:rsid w:val="00350417"/>
    <w:rsid w:val="00350437"/>
    <w:rsid w:val="00350466"/>
    <w:rsid w:val="00350499"/>
    <w:rsid w:val="00350587"/>
    <w:rsid w:val="00350588"/>
    <w:rsid w:val="003505D6"/>
    <w:rsid w:val="00350613"/>
    <w:rsid w:val="00350630"/>
    <w:rsid w:val="00350633"/>
    <w:rsid w:val="0035065A"/>
    <w:rsid w:val="00350698"/>
    <w:rsid w:val="003506C0"/>
    <w:rsid w:val="003506FA"/>
    <w:rsid w:val="003506FC"/>
    <w:rsid w:val="003506FF"/>
    <w:rsid w:val="00350741"/>
    <w:rsid w:val="003507CE"/>
    <w:rsid w:val="0035080A"/>
    <w:rsid w:val="00350829"/>
    <w:rsid w:val="00350849"/>
    <w:rsid w:val="0035089A"/>
    <w:rsid w:val="003508E3"/>
    <w:rsid w:val="00350937"/>
    <w:rsid w:val="00350952"/>
    <w:rsid w:val="003509C3"/>
    <w:rsid w:val="003509D2"/>
    <w:rsid w:val="00350A06"/>
    <w:rsid w:val="00350A99"/>
    <w:rsid w:val="00350B06"/>
    <w:rsid w:val="00350B24"/>
    <w:rsid w:val="00350B5D"/>
    <w:rsid w:val="00350B67"/>
    <w:rsid w:val="00350BAE"/>
    <w:rsid w:val="00350BD4"/>
    <w:rsid w:val="00350BDE"/>
    <w:rsid w:val="00350C7B"/>
    <w:rsid w:val="00350CCA"/>
    <w:rsid w:val="00350E29"/>
    <w:rsid w:val="00350E6B"/>
    <w:rsid w:val="00350EA5"/>
    <w:rsid w:val="00350EA6"/>
    <w:rsid w:val="00350EC3"/>
    <w:rsid w:val="00350EE9"/>
    <w:rsid w:val="00350F16"/>
    <w:rsid w:val="00350F6D"/>
    <w:rsid w:val="00350F82"/>
    <w:rsid w:val="00350F90"/>
    <w:rsid w:val="00350FF1"/>
    <w:rsid w:val="00351066"/>
    <w:rsid w:val="003510B5"/>
    <w:rsid w:val="00351110"/>
    <w:rsid w:val="0035113B"/>
    <w:rsid w:val="00351191"/>
    <w:rsid w:val="00351195"/>
    <w:rsid w:val="003511C5"/>
    <w:rsid w:val="003511D7"/>
    <w:rsid w:val="00351211"/>
    <w:rsid w:val="00351213"/>
    <w:rsid w:val="0035121E"/>
    <w:rsid w:val="003512A1"/>
    <w:rsid w:val="003512FA"/>
    <w:rsid w:val="00351349"/>
    <w:rsid w:val="003513B9"/>
    <w:rsid w:val="0035148C"/>
    <w:rsid w:val="003514E2"/>
    <w:rsid w:val="003514ED"/>
    <w:rsid w:val="003514F8"/>
    <w:rsid w:val="0035152C"/>
    <w:rsid w:val="00351539"/>
    <w:rsid w:val="00351593"/>
    <w:rsid w:val="003515F1"/>
    <w:rsid w:val="0035162B"/>
    <w:rsid w:val="00351680"/>
    <w:rsid w:val="003516CD"/>
    <w:rsid w:val="003516EA"/>
    <w:rsid w:val="00351734"/>
    <w:rsid w:val="0035173B"/>
    <w:rsid w:val="0035174E"/>
    <w:rsid w:val="0035175C"/>
    <w:rsid w:val="0035176E"/>
    <w:rsid w:val="0035178C"/>
    <w:rsid w:val="003517A0"/>
    <w:rsid w:val="003517AD"/>
    <w:rsid w:val="003517AE"/>
    <w:rsid w:val="003517C7"/>
    <w:rsid w:val="003517CF"/>
    <w:rsid w:val="003517F7"/>
    <w:rsid w:val="00351810"/>
    <w:rsid w:val="0035184F"/>
    <w:rsid w:val="00351858"/>
    <w:rsid w:val="00351886"/>
    <w:rsid w:val="00351888"/>
    <w:rsid w:val="00351890"/>
    <w:rsid w:val="00351891"/>
    <w:rsid w:val="003518C7"/>
    <w:rsid w:val="003518E8"/>
    <w:rsid w:val="003518FB"/>
    <w:rsid w:val="00351932"/>
    <w:rsid w:val="00351937"/>
    <w:rsid w:val="00351991"/>
    <w:rsid w:val="00351998"/>
    <w:rsid w:val="003519B7"/>
    <w:rsid w:val="003519BE"/>
    <w:rsid w:val="00351A3C"/>
    <w:rsid w:val="00351A97"/>
    <w:rsid w:val="00351AB2"/>
    <w:rsid w:val="00351AD1"/>
    <w:rsid w:val="00351B15"/>
    <w:rsid w:val="00351B2F"/>
    <w:rsid w:val="00351B65"/>
    <w:rsid w:val="00351B8F"/>
    <w:rsid w:val="00351B9A"/>
    <w:rsid w:val="00351BA8"/>
    <w:rsid w:val="00351BBC"/>
    <w:rsid w:val="00351BEE"/>
    <w:rsid w:val="00351C05"/>
    <w:rsid w:val="00351C69"/>
    <w:rsid w:val="00351C77"/>
    <w:rsid w:val="00351C7D"/>
    <w:rsid w:val="00351C7F"/>
    <w:rsid w:val="00351C8E"/>
    <w:rsid w:val="00351CDE"/>
    <w:rsid w:val="00351CEA"/>
    <w:rsid w:val="00351CED"/>
    <w:rsid w:val="00351D47"/>
    <w:rsid w:val="00351D60"/>
    <w:rsid w:val="00351D80"/>
    <w:rsid w:val="00351D90"/>
    <w:rsid w:val="00351DA9"/>
    <w:rsid w:val="00351DE9"/>
    <w:rsid w:val="00351DEB"/>
    <w:rsid w:val="00351E18"/>
    <w:rsid w:val="00351E1A"/>
    <w:rsid w:val="00351E47"/>
    <w:rsid w:val="00351E4D"/>
    <w:rsid w:val="00351EAC"/>
    <w:rsid w:val="00351EC5"/>
    <w:rsid w:val="00351ED5"/>
    <w:rsid w:val="00351EF6"/>
    <w:rsid w:val="00351EFE"/>
    <w:rsid w:val="00351F00"/>
    <w:rsid w:val="00351F10"/>
    <w:rsid w:val="00351F37"/>
    <w:rsid w:val="00351F40"/>
    <w:rsid w:val="00351F53"/>
    <w:rsid w:val="00351FD9"/>
    <w:rsid w:val="00352018"/>
    <w:rsid w:val="00352036"/>
    <w:rsid w:val="0035204A"/>
    <w:rsid w:val="0035205D"/>
    <w:rsid w:val="0035207D"/>
    <w:rsid w:val="003520C6"/>
    <w:rsid w:val="003520E1"/>
    <w:rsid w:val="00352170"/>
    <w:rsid w:val="003521B6"/>
    <w:rsid w:val="003521CD"/>
    <w:rsid w:val="003521E8"/>
    <w:rsid w:val="00352236"/>
    <w:rsid w:val="00352248"/>
    <w:rsid w:val="003522B7"/>
    <w:rsid w:val="003522BB"/>
    <w:rsid w:val="003522D5"/>
    <w:rsid w:val="0035231D"/>
    <w:rsid w:val="003523EE"/>
    <w:rsid w:val="003523F5"/>
    <w:rsid w:val="00352421"/>
    <w:rsid w:val="00352440"/>
    <w:rsid w:val="0035244C"/>
    <w:rsid w:val="003524C5"/>
    <w:rsid w:val="003524CB"/>
    <w:rsid w:val="003524FE"/>
    <w:rsid w:val="003525A3"/>
    <w:rsid w:val="003525E2"/>
    <w:rsid w:val="003526D1"/>
    <w:rsid w:val="003526EF"/>
    <w:rsid w:val="003526FB"/>
    <w:rsid w:val="0035275F"/>
    <w:rsid w:val="00352816"/>
    <w:rsid w:val="00352839"/>
    <w:rsid w:val="003528C4"/>
    <w:rsid w:val="00352901"/>
    <w:rsid w:val="00352903"/>
    <w:rsid w:val="00352912"/>
    <w:rsid w:val="003529A9"/>
    <w:rsid w:val="003529DE"/>
    <w:rsid w:val="00352A23"/>
    <w:rsid w:val="00352A55"/>
    <w:rsid w:val="00352A9A"/>
    <w:rsid w:val="00352AA8"/>
    <w:rsid w:val="00352ACE"/>
    <w:rsid w:val="00352B01"/>
    <w:rsid w:val="00352B28"/>
    <w:rsid w:val="00352B48"/>
    <w:rsid w:val="00352B78"/>
    <w:rsid w:val="00352BC4"/>
    <w:rsid w:val="00352CAA"/>
    <w:rsid w:val="00352CD1"/>
    <w:rsid w:val="00352D46"/>
    <w:rsid w:val="00352D8A"/>
    <w:rsid w:val="00352E0A"/>
    <w:rsid w:val="00352E45"/>
    <w:rsid w:val="00352E78"/>
    <w:rsid w:val="00352E8A"/>
    <w:rsid w:val="00352F18"/>
    <w:rsid w:val="00352F96"/>
    <w:rsid w:val="00353022"/>
    <w:rsid w:val="0035305E"/>
    <w:rsid w:val="0035306C"/>
    <w:rsid w:val="0035307E"/>
    <w:rsid w:val="003530A9"/>
    <w:rsid w:val="003530B1"/>
    <w:rsid w:val="003530C9"/>
    <w:rsid w:val="00353152"/>
    <w:rsid w:val="0035315A"/>
    <w:rsid w:val="0035317C"/>
    <w:rsid w:val="00353252"/>
    <w:rsid w:val="003532A1"/>
    <w:rsid w:val="003532B3"/>
    <w:rsid w:val="003532BA"/>
    <w:rsid w:val="003532BF"/>
    <w:rsid w:val="0035331E"/>
    <w:rsid w:val="003533C4"/>
    <w:rsid w:val="003533C8"/>
    <w:rsid w:val="0035346F"/>
    <w:rsid w:val="00353482"/>
    <w:rsid w:val="003534B9"/>
    <w:rsid w:val="00353526"/>
    <w:rsid w:val="00353551"/>
    <w:rsid w:val="0035355D"/>
    <w:rsid w:val="00353576"/>
    <w:rsid w:val="00353582"/>
    <w:rsid w:val="00353596"/>
    <w:rsid w:val="0035359C"/>
    <w:rsid w:val="0035367D"/>
    <w:rsid w:val="0035369F"/>
    <w:rsid w:val="00353755"/>
    <w:rsid w:val="003537BC"/>
    <w:rsid w:val="003537D1"/>
    <w:rsid w:val="0035385F"/>
    <w:rsid w:val="003538AF"/>
    <w:rsid w:val="003538F8"/>
    <w:rsid w:val="00353977"/>
    <w:rsid w:val="00353985"/>
    <w:rsid w:val="0035398D"/>
    <w:rsid w:val="003539A7"/>
    <w:rsid w:val="00353A2C"/>
    <w:rsid w:val="00353A5E"/>
    <w:rsid w:val="00353A90"/>
    <w:rsid w:val="00353B45"/>
    <w:rsid w:val="00353B60"/>
    <w:rsid w:val="00353B74"/>
    <w:rsid w:val="00353BAC"/>
    <w:rsid w:val="00353BEA"/>
    <w:rsid w:val="00353C5C"/>
    <w:rsid w:val="00353C6B"/>
    <w:rsid w:val="00353CD7"/>
    <w:rsid w:val="00353D05"/>
    <w:rsid w:val="00353D30"/>
    <w:rsid w:val="00353D67"/>
    <w:rsid w:val="00353D6A"/>
    <w:rsid w:val="00353DB3"/>
    <w:rsid w:val="00353DC7"/>
    <w:rsid w:val="00353E57"/>
    <w:rsid w:val="00353E9C"/>
    <w:rsid w:val="00353EBA"/>
    <w:rsid w:val="00353F1B"/>
    <w:rsid w:val="00353F37"/>
    <w:rsid w:val="00353F48"/>
    <w:rsid w:val="00353F68"/>
    <w:rsid w:val="00353F7F"/>
    <w:rsid w:val="00353FA9"/>
    <w:rsid w:val="00353FD2"/>
    <w:rsid w:val="00353FED"/>
    <w:rsid w:val="0035406D"/>
    <w:rsid w:val="00354092"/>
    <w:rsid w:val="0035411D"/>
    <w:rsid w:val="00354136"/>
    <w:rsid w:val="0035418A"/>
    <w:rsid w:val="003541D3"/>
    <w:rsid w:val="00354288"/>
    <w:rsid w:val="003542AE"/>
    <w:rsid w:val="003542F2"/>
    <w:rsid w:val="00354381"/>
    <w:rsid w:val="003543B9"/>
    <w:rsid w:val="0035442F"/>
    <w:rsid w:val="00354539"/>
    <w:rsid w:val="0035455D"/>
    <w:rsid w:val="0035457D"/>
    <w:rsid w:val="003545BA"/>
    <w:rsid w:val="0035463D"/>
    <w:rsid w:val="003546C5"/>
    <w:rsid w:val="00354747"/>
    <w:rsid w:val="00354784"/>
    <w:rsid w:val="003547AF"/>
    <w:rsid w:val="00354804"/>
    <w:rsid w:val="003548CF"/>
    <w:rsid w:val="003548F3"/>
    <w:rsid w:val="00354945"/>
    <w:rsid w:val="00354947"/>
    <w:rsid w:val="0035495F"/>
    <w:rsid w:val="0035496C"/>
    <w:rsid w:val="00354997"/>
    <w:rsid w:val="003549A1"/>
    <w:rsid w:val="003549C5"/>
    <w:rsid w:val="003549FB"/>
    <w:rsid w:val="00354A28"/>
    <w:rsid w:val="00354A3B"/>
    <w:rsid w:val="00354A61"/>
    <w:rsid w:val="00354A7E"/>
    <w:rsid w:val="00354ADB"/>
    <w:rsid w:val="00354ADD"/>
    <w:rsid w:val="00354AF3"/>
    <w:rsid w:val="00354AF5"/>
    <w:rsid w:val="00354B07"/>
    <w:rsid w:val="00354B72"/>
    <w:rsid w:val="00354B76"/>
    <w:rsid w:val="00354B82"/>
    <w:rsid w:val="00354BAF"/>
    <w:rsid w:val="00354BB3"/>
    <w:rsid w:val="00354C26"/>
    <w:rsid w:val="00354C46"/>
    <w:rsid w:val="00354D28"/>
    <w:rsid w:val="00354D51"/>
    <w:rsid w:val="00354D75"/>
    <w:rsid w:val="00354DB5"/>
    <w:rsid w:val="00354DCB"/>
    <w:rsid w:val="00354DF4"/>
    <w:rsid w:val="00354E07"/>
    <w:rsid w:val="00354E71"/>
    <w:rsid w:val="00354EA0"/>
    <w:rsid w:val="00354EB2"/>
    <w:rsid w:val="00354EBC"/>
    <w:rsid w:val="00354F1A"/>
    <w:rsid w:val="00354FE8"/>
    <w:rsid w:val="00355063"/>
    <w:rsid w:val="003550DD"/>
    <w:rsid w:val="00355105"/>
    <w:rsid w:val="00355201"/>
    <w:rsid w:val="00355216"/>
    <w:rsid w:val="00355249"/>
    <w:rsid w:val="003552A7"/>
    <w:rsid w:val="003552CB"/>
    <w:rsid w:val="003552E2"/>
    <w:rsid w:val="003552FC"/>
    <w:rsid w:val="00355323"/>
    <w:rsid w:val="00355337"/>
    <w:rsid w:val="00355381"/>
    <w:rsid w:val="00355387"/>
    <w:rsid w:val="003553EC"/>
    <w:rsid w:val="003553FC"/>
    <w:rsid w:val="00355429"/>
    <w:rsid w:val="0035546E"/>
    <w:rsid w:val="00355571"/>
    <w:rsid w:val="003555A8"/>
    <w:rsid w:val="003555FA"/>
    <w:rsid w:val="0035560C"/>
    <w:rsid w:val="0035560F"/>
    <w:rsid w:val="0035561F"/>
    <w:rsid w:val="0035563B"/>
    <w:rsid w:val="0035564E"/>
    <w:rsid w:val="003556C2"/>
    <w:rsid w:val="0035573C"/>
    <w:rsid w:val="00355746"/>
    <w:rsid w:val="00355768"/>
    <w:rsid w:val="0035577E"/>
    <w:rsid w:val="003557A2"/>
    <w:rsid w:val="00355804"/>
    <w:rsid w:val="0035580B"/>
    <w:rsid w:val="003558A4"/>
    <w:rsid w:val="003558F8"/>
    <w:rsid w:val="00355924"/>
    <w:rsid w:val="00355981"/>
    <w:rsid w:val="0035598C"/>
    <w:rsid w:val="003559A7"/>
    <w:rsid w:val="003559CE"/>
    <w:rsid w:val="00355A2C"/>
    <w:rsid w:val="00355A7A"/>
    <w:rsid w:val="00355ABE"/>
    <w:rsid w:val="00355AE8"/>
    <w:rsid w:val="00355AFC"/>
    <w:rsid w:val="00355B72"/>
    <w:rsid w:val="00355B77"/>
    <w:rsid w:val="00355B82"/>
    <w:rsid w:val="00355B8A"/>
    <w:rsid w:val="00355B8F"/>
    <w:rsid w:val="00355BCD"/>
    <w:rsid w:val="00355BEB"/>
    <w:rsid w:val="00355C29"/>
    <w:rsid w:val="00355C7C"/>
    <w:rsid w:val="00355CA1"/>
    <w:rsid w:val="00355CD2"/>
    <w:rsid w:val="00355CD9"/>
    <w:rsid w:val="00355CFA"/>
    <w:rsid w:val="00355D51"/>
    <w:rsid w:val="00355D54"/>
    <w:rsid w:val="00355E1D"/>
    <w:rsid w:val="00355E4B"/>
    <w:rsid w:val="00355E5E"/>
    <w:rsid w:val="00355EA8"/>
    <w:rsid w:val="00355EE2"/>
    <w:rsid w:val="00355F4D"/>
    <w:rsid w:val="00355F5E"/>
    <w:rsid w:val="00355F77"/>
    <w:rsid w:val="00355FC4"/>
    <w:rsid w:val="00355FF1"/>
    <w:rsid w:val="00356007"/>
    <w:rsid w:val="00356094"/>
    <w:rsid w:val="00356095"/>
    <w:rsid w:val="003560FE"/>
    <w:rsid w:val="00356100"/>
    <w:rsid w:val="00356141"/>
    <w:rsid w:val="0035618E"/>
    <w:rsid w:val="003561BC"/>
    <w:rsid w:val="00356253"/>
    <w:rsid w:val="00356288"/>
    <w:rsid w:val="003562AE"/>
    <w:rsid w:val="003562CA"/>
    <w:rsid w:val="003562D7"/>
    <w:rsid w:val="0035633E"/>
    <w:rsid w:val="00356374"/>
    <w:rsid w:val="0035637E"/>
    <w:rsid w:val="0035638B"/>
    <w:rsid w:val="003563D9"/>
    <w:rsid w:val="003563E2"/>
    <w:rsid w:val="00356429"/>
    <w:rsid w:val="00356443"/>
    <w:rsid w:val="0035654B"/>
    <w:rsid w:val="00356593"/>
    <w:rsid w:val="003565AF"/>
    <w:rsid w:val="003565CD"/>
    <w:rsid w:val="0035669A"/>
    <w:rsid w:val="003566FC"/>
    <w:rsid w:val="00356709"/>
    <w:rsid w:val="00356790"/>
    <w:rsid w:val="003567AA"/>
    <w:rsid w:val="003567B5"/>
    <w:rsid w:val="003567BD"/>
    <w:rsid w:val="0035681A"/>
    <w:rsid w:val="00356866"/>
    <w:rsid w:val="00356871"/>
    <w:rsid w:val="0035687B"/>
    <w:rsid w:val="00356893"/>
    <w:rsid w:val="003568BF"/>
    <w:rsid w:val="003568C5"/>
    <w:rsid w:val="003568EC"/>
    <w:rsid w:val="003568ED"/>
    <w:rsid w:val="0035691A"/>
    <w:rsid w:val="00356930"/>
    <w:rsid w:val="00356934"/>
    <w:rsid w:val="00356A32"/>
    <w:rsid w:val="00356A75"/>
    <w:rsid w:val="00356A9E"/>
    <w:rsid w:val="00356AB9"/>
    <w:rsid w:val="00356ADB"/>
    <w:rsid w:val="00356B39"/>
    <w:rsid w:val="00356B5E"/>
    <w:rsid w:val="00356B63"/>
    <w:rsid w:val="00356BD6"/>
    <w:rsid w:val="00356C11"/>
    <w:rsid w:val="00356C49"/>
    <w:rsid w:val="00356C60"/>
    <w:rsid w:val="00356CBE"/>
    <w:rsid w:val="00356CFE"/>
    <w:rsid w:val="00356D53"/>
    <w:rsid w:val="00356DAD"/>
    <w:rsid w:val="00356DB1"/>
    <w:rsid w:val="00356DC5"/>
    <w:rsid w:val="00356E49"/>
    <w:rsid w:val="00356EB1"/>
    <w:rsid w:val="00356EE5"/>
    <w:rsid w:val="00356EFC"/>
    <w:rsid w:val="00356F2C"/>
    <w:rsid w:val="00356F44"/>
    <w:rsid w:val="00356FB8"/>
    <w:rsid w:val="00356FEF"/>
    <w:rsid w:val="00356FFA"/>
    <w:rsid w:val="0035702F"/>
    <w:rsid w:val="0035704B"/>
    <w:rsid w:val="0035706B"/>
    <w:rsid w:val="00357091"/>
    <w:rsid w:val="003570FB"/>
    <w:rsid w:val="003570FD"/>
    <w:rsid w:val="003570FF"/>
    <w:rsid w:val="0035712F"/>
    <w:rsid w:val="0035713C"/>
    <w:rsid w:val="00357191"/>
    <w:rsid w:val="003571A7"/>
    <w:rsid w:val="003571F9"/>
    <w:rsid w:val="00357225"/>
    <w:rsid w:val="0035725E"/>
    <w:rsid w:val="0035729B"/>
    <w:rsid w:val="0035729C"/>
    <w:rsid w:val="003572A5"/>
    <w:rsid w:val="00357301"/>
    <w:rsid w:val="0035730F"/>
    <w:rsid w:val="0035731B"/>
    <w:rsid w:val="00357351"/>
    <w:rsid w:val="00357365"/>
    <w:rsid w:val="00357430"/>
    <w:rsid w:val="003574FE"/>
    <w:rsid w:val="0035753E"/>
    <w:rsid w:val="00357543"/>
    <w:rsid w:val="00357561"/>
    <w:rsid w:val="00357582"/>
    <w:rsid w:val="0035759C"/>
    <w:rsid w:val="00357601"/>
    <w:rsid w:val="00357618"/>
    <w:rsid w:val="0035761E"/>
    <w:rsid w:val="0035761F"/>
    <w:rsid w:val="0035764E"/>
    <w:rsid w:val="003576C2"/>
    <w:rsid w:val="003576ED"/>
    <w:rsid w:val="00357712"/>
    <w:rsid w:val="0035775A"/>
    <w:rsid w:val="00357764"/>
    <w:rsid w:val="00357786"/>
    <w:rsid w:val="0035782D"/>
    <w:rsid w:val="00357842"/>
    <w:rsid w:val="00357861"/>
    <w:rsid w:val="0035788A"/>
    <w:rsid w:val="00357891"/>
    <w:rsid w:val="0035792F"/>
    <w:rsid w:val="00357947"/>
    <w:rsid w:val="003579A0"/>
    <w:rsid w:val="003579B6"/>
    <w:rsid w:val="00357ADB"/>
    <w:rsid w:val="00357B3E"/>
    <w:rsid w:val="00357B9B"/>
    <w:rsid w:val="00357BCD"/>
    <w:rsid w:val="00357C14"/>
    <w:rsid w:val="00357C25"/>
    <w:rsid w:val="00357C77"/>
    <w:rsid w:val="00357C87"/>
    <w:rsid w:val="00357CE6"/>
    <w:rsid w:val="00357DE4"/>
    <w:rsid w:val="00357E4A"/>
    <w:rsid w:val="00357E7E"/>
    <w:rsid w:val="00357EB9"/>
    <w:rsid w:val="00357EBF"/>
    <w:rsid w:val="00357EDC"/>
    <w:rsid w:val="00357EDF"/>
    <w:rsid w:val="00357F80"/>
    <w:rsid w:val="00357F89"/>
    <w:rsid w:val="00357FA8"/>
    <w:rsid w:val="0036002A"/>
    <w:rsid w:val="00360045"/>
    <w:rsid w:val="00360055"/>
    <w:rsid w:val="00360073"/>
    <w:rsid w:val="00360076"/>
    <w:rsid w:val="00360095"/>
    <w:rsid w:val="003600FD"/>
    <w:rsid w:val="00360104"/>
    <w:rsid w:val="0036016A"/>
    <w:rsid w:val="0036017D"/>
    <w:rsid w:val="003601B9"/>
    <w:rsid w:val="003601E2"/>
    <w:rsid w:val="003601E7"/>
    <w:rsid w:val="0036022A"/>
    <w:rsid w:val="00360246"/>
    <w:rsid w:val="0036028E"/>
    <w:rsid w:val="00360309"/>
    <w:rsid w:val="00360333"/>
    <w:rsid w:val="00360339"/>
    <w:rsid w:val="00360395"/>
    <w:rsid w:val="003603CB"/>
    <w:rsid w:val="00360466"/>
    <w:rsid w:val="00360491"/>
    <w:rsid w:val="00360572"/>
    <w:rsid w:val="00360597"/>
    <w:rsid w:val="003605BF"/>
    <w:rsid w:val="003605D6"/>
    <w:rsid w:val="00360642"/>
    <w:rsid w:val="00360661"/>
    <w:rsid w:val="0036068C"/>
    <w:rsid w:val="003606B3"/>
    <w:rsid w:val="003606C6"/>
    <w:rsid w:val="003606FB"/>
    <w:rsid w:val="003606FE"/>
    <w:rsid w:val="00360724"/>
    <w:rsid w:val="0036072A"/>
    <w:rsid w:val="00360764"/>
    <w:rsid w:val="00360768"/>
    <w:rsid w:val="00360789"/>
    <w:rsid w:val="00360801"/>
    <w:rsid w:val="0036090D"/>
    <w:rsid w:val="00360947"/>
    <w:rsid w:val="0036094C"/>
    <w:rsid w:val="00360975"/>
    <w:rsid w:val="003609EB"/>
    <w:rsid w:val="00360A14"/>
    <w:rsid w:val="00360A72"/>
    <w:rsid w:val="00360A79"/>
    <w:rsid w:val="00360AB1"/>
    <w:rsid w:val="00360AF1"/>
    <w:rsid w:val="00360B89"/>
    <w:rsid w:val="00360B9B"/>
    <w:rsid w:val="00360BA1"/>
    <w:rsid w:val="00360BBA"/>
    <w:rsid w:val="00360BCF"/>
    <w:rsid w:val="00360C84"/>
    <w:rsid w:val="00360CC7"/>
    <w:rsid w:val="00360CDE"/>
    <w:rsid w:val="00360D53"/>
    <w:rsid w:val="00360D70"/>
    <w:rsid w:val="00360DFB"/>
    <w:rsid w:val="00360E04"/>
    <w:rsid w:val="00360E5B"/>
    <w:rsid w:val="00360E5F"/>
    <w:rsid w:val="00360EC4"/>
    <w:rsid w:val="00360ECA"/>
    <w:rsid w:val="00360EDC"/>
    <w:rsid w:val="00360F07"/>
    <w:rsid w:val="00360F34"/>
    <w:rsid w:val="00360F3D"/>
    <w:rsid w:val="00360F68"/>
    <w:rsid w:val="00360F76"/>
    <w:rsid w:val="00360F8D"/>
    <w:rsid w:val="00360FB4"/>
    <w:rsid w:val="00361002"/>
    <w:rsid w:val="0036106D"/>
    <w:rsid w:val="003610CE"/>
    <w:rsid w:val="003610F4"/>
    <w:rsid w:val="0036116E"/>
    <w:rsid w:val="003611D2"/>
    <w:rsid w:val="00361210"/>
    <w:rsid w:val="0036124A"/>
    <w:rsid w:val="00361267"/>
    <w:rsid w:val="003612D7"/>
    <w:rsid w:val="00361308"/>
    <w:rsid w:val="0036132A"/>
    <w:rsid w:val="00361339"/>
    <w:rsid w:val="00361380"/>
    <w:rsid w:val="00361393"/>
    <w:rsid w:val="0036139A"/>
    <w:rsid w:val="0036149A"/>
    <w:rsid w:val="003614D1"/>
    <w:rsid w:val="00361521"/>
    <w:rsid w:val="00361563"/>
    <w:rsid w:val="003615D5"/>
    <w:rsid w:val="003615E8"/>
    <w:rsid w:val="00361633"/>
    <w:rsid w:val="00361639"/>
    <w:rsid w:val="0036176F"/>
    <w:rsid w:val="003617C6"/>
    <w:rsid w:val="0036181C"/>
    <w:rsid w:val="0036183C"/>
    <w:rsid w:val="00361896"/>
    <w:rsid w:val="003618F4"/>
    <w:rsid w:val="00361967"/>
    <w:rsid w:val="00361969"/>
    <w:rsid w:val="00361A21"/>
    <w:rsid w:val="00361A25"/>
    <w:rsid w:val="00361A2A"/>
    <w:rsid w:val="00361AA4"/>
    <w:rsid w:val="00361AE9"/>
    <w:rsid w:val="00361AF1"/>
    <w:rsid w:val="00361B4C"/>
    <w:rsid w:val="00361B50"/>
    <w:rsid w:val="00361B66"/>
    <w:rsid w:val="00361B69"/>
    <w:rsid w:val="00361BD9"/>
    <w:rsid w:val="00361C0C"/>
    <w:rsid w:val="00361C3D"/>
    <w:rsid w:val="00361C5E"/>
    <w:rsid w:val="00361C6D"/>
    <w:rsid w:val="00361D20"/>
    <w:rsid w:val="00361D57"/>
    <w:rsid w:val="00361D5D"/>
    <w:rsid w:val="00361DDC"/>
    <w:rsid w:val="00361DE4"/>
    <w:rsid w:val="00361E57"/>
    <w:rsid w:val="00361F13"/>
    <w:rsid w:val="00361FA5"/>
    <w:rsid w:val="00361FF9"/>
    <w:rsid w:val="0036200C"/>
    <w:rsid w:val="00362037"/>
    <w:rsid w:val="00362066"/>
    <w:rsid w:val="00362072"/>
    <w:rsid w:val="0036211C"/>
    <w:rsid w:val="00362123"/>
    <w:rsid w:val="00362151"/>
    <w:rsid w:val="00362236"/>
    <w:rsid w:val="0036223E"/>
    <w:rsid w:val="00362265"/>
    <w:rsid w:val="00362276"/>
    <w:rsid w:val="00362293"/>
    <w:rsid w:val="003622E7"/>
    <w:rsid w:val="003622E8"/>
    <w:rsid w:val="0036231C"/>
    <w:rsid w:val="00362325"/>
    <w:rsid w:val="00362329"/>
    <w:rsid w:val="0036233A"/>
    <w:rsid w:val="00362376"/>
    <w:rsid w:val="003623A8"/>
    <w:rsid w:val="003623C8"/>
    <w:rsid w:val="0036242E"/>
    <w:rsid w:val="003624C7"/>
    <w:rsid w:val="003624D4"/>
    <w:rsid w:val="003625DC"/>
    <w:rsid w:val="00362638"/>
    <w:rsid w:val="00362650"/>
    <w:rsid w:val="00362660"/>
    <w:rsid w:val="00362672"/>
    <w:rsid w:val="0036267D"/>
    <w:rsid w:val="0036267E"/>
    <w:rsid w:val="003626DC"/>
    <w:rsid w:val="003626E4"/>
    <w:rsid w:val="003626F4"/>
    <w:rsid w:val="0036270A"/>
    <w:rsid w:val="00362714"/>
    <w:rsid w:val="0036271B"/>
    <w:rsid w:val="003627CF"/>
    <w:rsid w:val="0036281F"/>
    <w:rsid w:val="00362834"/>
    <w:rsid w:val="00362835"/>
    <w:rsid w:val="00362874"/>
    <w:rsid w:val="003628C8"/>
    <w:rsid w:val="00362905"/>
    <w:rsid w:val="00362997"/>
    <w:rsid w:val="003629B8"/>
    <w:rsid w:val="00362A00"/>
    <w:rsid w:val="00362A0F"/>
    <w:rsid w:val="00362A54"/>
    <w:rsid w:val="00362A65"/>
    <w:rsid w:val="00362A75"/>
    <w:rsid w:val="00362AA1"/>
    <w:rsid w:val="00362B63"/>
    <w:rsid w:val="00362BA1"/>
    <w:rsid w:val="00362BAB"/>
    <w:rsid w:val="00362BAC"/>
    <w:rsid w:val="00362BB7"/>
    <w:rsid w:val="00362BBC"/>
    <w:rsid w:val="00362BFF"/>
    <w:rsid w:val="00362C0D"/>
    <w:rsid w:val="00362C20"/>
    <w:rsid w:val="00362C98"/>
    <w:rsid w:val="00362D8B"/>
    <w:rsid w:val="00362D9C"/>
    <w:rsid w:val="00362DAC"/>
    <w:rsid w:val="00362DB3"/>
    <w:rsid w:val="00362DB4"/>
    <w:rsid w:val="00362DBE"/>
    <w:rsid w:val="00362E09"/>
    <w:rsid w:val="00362F06"/>
    <w:rsid w:val="00362F60"/>
    <w:rsid w:val="00362F69"/>
    <w:rsid w:val="00362F98"/>
    <w:rsid w:val="00362FEB"/>
    <w:rsid w:val="00362FED"/>
    <w:rsid w:val="00363003"/>
    <w:rsid w:val="0036305E"/>
    <w:rsid w:val="003630D8"/>
    <w:rsid w:val="0036311F"/>
    <w:rsid w:val="0036319B"/>
    <w:rsid w:val="003631B0"/>
    <w:rsid w:val="003631B7"/>
    <w:rsid w:val="003631B8"/>
    <w:rsid w:val="003631D7"/>
    <w:rsid w:val="00363204"/>
    <w:rsid w:val="00363249"/>
    <w:rsid w:val="0036325C"/>
    <w:rsid w:val="003632D3"/>
    <w:rsid w:val="003633B4"/>
    <w:rsid w:val="003633D7"/>
    <w:rsid w:val="003633DD"/>
    <w:rsid w:val="003633DF"/>
    <w:rsid w:val="00363401"/>
    <w:rsid w:val="0036340F"/>
    <w:rsid w:val="00363452"/>
    <w:rsid w:val="00363470"/>
    <w:rsid w:val="003634B7"/>
    <w:rsid w:val="003634D7"/>
    <w:rsid w:val="00363518"/>
    <w:rsid w:val="00363537"/>
    <w:rsid w:val="003635C8"/>
    <w:rsid w:val="00363608"/>
    <w:rsid w:val="00363649"/>
    <w:rsid w:val="003636D5"/>
    <w:rsid w:val="0036370D"/>
    <w:rsid w:val="00363793"/>
    <w:rsid w:val="003637D3"/>
    <w:rsid w:val="00363840"/>
    <w:rsid w:val="00363845"/>
    <w:rsid w:val="003638CA"/>
    <w:rsid w:val="00363939"/>
    <w:rsid w:val="00363974"/>
    <w:rsid w:val="003639BD"/>
    <w:rsid w:val="00363A06"/>
    <w:rsid w:val="00363A73"/>
    <w:rsid w:val="00363A81"/>
    <w:rsid w:val="00363A95"/>
    <w:rsid w:val="00363AAB"/>
    <w:rsid w:val="00363ABE"/>
    <w:rsid w:val="00363B35"/>
    <w:rsid w:val="00363B38"/>
    <w:rsid w:val="00363B3C"/>
    <w:rsid w:val="00363B51"/>
    <w:rsid w:val="00363B93"/>
    <w:rsid w:val="00363C27"/>
    <w:rsid w:val="00363C2D"/>
    <w:rsid w:val="00363C64"/>
    <w:rsid w:val="00363C72"/>
    <w:rsid w:val="00363C9D"/>
    <w:rsid w:val="00363CC7"/>
    <w:rsid w:val="00363CCB"/>
    <w:rsid w:val="00363CD6"/>
    <w:rsid w:val="00363CD8"/>
    <w:rsid w:val="00363D20"/>
    <w:rsid w:val="00363D31"/>
    <w:rsid w:val="00363D71"/>
    <w:rsid w:val="00363E27"/>
    <w:rsid w:val="00363E63"/>
    <w:rsid w:val="00363F00"/>
    <w:rsid w:val="00363F30"/>
    <w:rsid w:val="00363F37"/>
    <w:rsid w:val="00363F59"/>
    <w:rsid w:val="00363F90"/>
    <w:rsid w:val="00363FE2"/>
    <w:rsid w:val="00364040"/>
    <w:rsid w:val="0036404D"/>
    <w:rsid w:val="003640F7"/>
    <w:rsid w:val="00364112"/>
    <w:rsid w:val="00364159"/>
    <w:rsid w:val="00364191"/>
    <w:rsid w:val="003641AD"/>
    <w:rsid w:val="00364269"/>
    <w:rsid w:val="003642C7"/>
    <w:rsid w:val="003642EF"/>
    <w:rsid w:val="00364307"/>
    <w:rsid w:val="0036431E"/>
    <w:rsid w:val="00364339"/>
    <w:rsid w:val="00364351"/>
    <w:rsid w:val="0036435F"/>
    <w:rsid w:val="003643E2"/>
    <w:rsid w:val="0036440E"/>
    <w:rsid w:val="0036443B"/>
    <w:rsid w:val="00364476"/>
    <w:rsid w:val="003644C2"/>
    <w:rsid w:val="003644F8"/>
    <w:rsid w:val="00364555"/>
    <w:rsid w:val="003645FA"/>
    <w:rsid w:val="00364603"/>
    <w:rsid w:val="0036460F"/>
    <w:rsid w:val="00364692"/>
    <w:rsid w:val="003646A7"/>
    <w:rsid w:val="0036472E"/>
    <w:rsid w:val="003647B9"/>
    <w:rsid w:val="003647BE"/>
    <w:rsid w:val="003647C4"/>
    <w:rsid w:val="003647CF"/>
    <w:rsid w:val="0036488B"/>
    <w:rsid w:val="003648C0"/>
    <w:rsid w:val="00364957"/>
    <w:rsid w:val="0036499C"/>
    <w:rsid w:val="003649D6"/>
    <w:rsid w:val="003649E8"/>
    <w:rsid w:val="00364A29"/>
    <w:rsid w:val="00364ADB"/>
    <w:rsid w:val="00364BFC"/>
    <w:rsid w:val="00364C1A"/>
    <w:rsid w:val="00364C35"/>
    <w:rsid w:val="00364C56"/>
    <w:rsid w:val="00364CB8"/>
    <w:rsid w:val="00364CBE"/>
    <w:rsid w:val="00364D14"/>
    <w:rsid w:val="00364D50"/>
    <w:rsid w:val="00364D51"/>
    <w:rsid w:val="00364D59"/>
    <w:rsid w:val="00364D65"/>
    <w:rsid w:val="00364D7D"/>
    <w:rsid w:val="00364D96"/>
    <w:rsid w:val="00364D9C"/>
    <w:rsid w:val="00364DBB"/>
    <w:rsid w:val="00364E16"/>
    <w:rsid w:val="00364E66"/>
    <w:rsid w:val="00364E71"/>
    <w:rsid w:val="00364ECD"/>
    <w:rsid w:val="00364F0C"/>
    <w:rsid w:val="00364FC0"/>
    <w:rsid w:val="00364FD5"/>
    <w:rsid w:val="0036500F"/>
    <w:rsid w:val="0036504B"/>
    <w:rsid w:val="003650A5"/>
    <w:rsid w:val="003650A6"/>
    <w:rsid w:val="003650D9"/>
    <w:rsid w:val="00365113"/>
    <w:rsid w:val="00365138"/>
    <w:rsid w:val="0036515B"/>
    <w:rsid w:val="003651C4"/>
    <w:rsid w:val="003651FB"/>
    <w:rsid w:val="003651FF"/>
    <w:rsid w:val="00365248"/>
    <w:rsid w:val="00365271"/>
    <w:rsid w:val="003652AD"/>
    <w:rsid w:val="00365349"/>
    <w:rsid w:val="0036534D"/>
    <w:rsid w:val="0036538E"/>
    <w:rsid w:val="003653F1"/>
    <w:rsid w:val="00365433"/>
    <w:rsid w:val="0036544F"/>
    <w:rsid w:val="00365497"/>
    <w:rsid w:val="003654B8"/>
    <w:rsid w:val="003654C0"/>
    <w:rsid w:val="0036558A"/>
    <w:rsid w:val="00365592"/>
    <w:rsid w:val="003655D5"/>
    <w:rsid w:val="00365659"/>
    <w:rsid w:val="00365662"/>
    <w:rsid w:val="00365685"/>
    <w:rsid w:val="00365686"/>
    <w:rsid w:val="003656D0"/>
    <w:rsid w:val="0036570C"/>
    <w:rsid w:val="0036575F"/>
    <w:rsid w:val="00365777"/>
    <w:rsid w:val="00365790"/>
    <w:rsid w:val="00365822"/>
    <w:rsid w:val="0036588C"/>
    <w:rsid w:val="003658DE"/>
    <w:rsid w:val="003658F4"/>
    <w:rsid w:val="003658FC"/>
    <w:rsid w:val="00365959"/>
    <w:rsid w:val="00365968"/>
    <w:rsid w:val="00365A1E"/>
    <w:rsid w:val="00365A30"/>
    <w:rsid w:val="00365A5D"/>
    <w:rsid w:val="00365B78"/>
    <w:rsid w:val="00365BD1"/>
    <w:rsid w:val="00365C5C"/>
    <w:rsid w:val="00365CF1"/>
    <w:rsid w:val="00365D52"/>
    <w:rsid w:val="00365D68"/>
    <w:rsid w:val="00365E13"/>
    <w:rsid w:val="00365E2F"/>
    <w:rsid w:val="00365E8A"/>
    <w:rsid w:val="00365E99"/>
    <w:rsid w:val="00365EB6"/>
    <w:rsid w:val="00365F11"/>
    <w:rsid w:val="00365F36"/>
    <w:rsid w:val="00365F9A"/>
    <w:rsid w:val="00365FC4"/>
    <w:rsid w:val="003660F0"/>
    <w:rsid w:val="00366101"/>
    <w:rsid w:val="0036618F"/>
    <w:rsid w:val="003661C6"/>
    <w:rsid w:val="0036620D"/>
    <w:rsid w:val="00366232"/>
    <w:rsid w:val="003662A4"/>
    <w:rsid w:val="003662A9"/>
    <w:rsid w:val="003662CB"/>
    <w:rsid w:val="00366319"/>
    <w:rsid w:val="00366353"/>
    <w:rsid w:val="00366392"/>
    <w:rsid w:val="00366460"/>
    <w:rsid w:val="0036648F"/>
    <w:rsid w:val="003664B2"/>
    <w:rsid w:val="003664EA"/>
    <w:rsid w:val="0036652F"/>
    <w:rsid w:val="0036653C"/>
    <w:rsid w:val="0036655F"/>
    <w:rsid w:val="00366594"/>
    <w:rsid w:val="003665E4"/>
    <w:rsid w:val="00366641"/>
    <w:rsid w:val="00366666"/>
    <w:rsid w:val="00366675"/>
    <w:rsid w:val="00366679"/>
    <w:rsid w:val="00366685"/>
    <w:rsid w:val="003666E1"/>
    <w:rsid w:val="003666EB"/>
    <w:rsid w:val="00366702"/>
    <w:rsid w:val="00366779"/>
    <w:rsid w:val="003667B4"/>
    <w:rsid w:val="003667DC"/>
    <w:rsid w:val="003667EE"/>
    <w:rsid w:val="00366807"/>
    <w:rsid w:val="003668DA"/>
    <w:rsid w:val="00366922"/>
    <w:rsid w:val="00366924"/>
    <w:rsid w:val="00366950"/>
    <w:rsid w:val="00366A1C"/>
    <w:rsid w:val="00366AD5"/>
    <w:rsid w:val="00366B24"/>
    <w:rsid w:val="00366B59"/>
    <w:rsid w:val="00366B8C"/>
    <w:rsid w:val="00366C61"/>
    <w:rsid w:val="00366CB9"/>
    <w:rsid w:val="00366D38"/>
    <w:rsid w:val="00366DA9"/>
    <w:rsid w:val="00366DB5"/>
    <w:rsid w:val="00366DDD"/>
    <w:rsid w:val="00366E46"/>
    <w:rsid w:val="00366EA2"/>
    <w:rsid w:val="00366FE2"/>
    <w:rsid w:val="00366FE9"/>
    <w:rsid w:val="00366FF7"/>
    <w:rsid w:val="00367065"/>
    <w:rsid w:val="003670B7"/>
    <w:rsid w:val="003670E9"/>
    <w:rsid w:val="003670EB"/>
    <w:rsid w:val="0036714A"/>
    <w:rsid w:val="0036716F"/>
    <w:rsid w:val="003671B7"/>
    <w:rsid w:val="003671BE"/>
    <w:rsid w:val="00367205"/>
    <w:rsid w:val="0036725A"/>
    <w:rsid w:val="00367265"/>
    <w:rsid w:val="00367271"/>
    <w:rsid w:val="00367284"/>
    <w:rsid w:val="0036728A"/>
    <w:rsid w:val="00367316"/>
    <w:rsid w:val="0036733B"/>
    <w:rsid w:val="00367343"/>
    <w:rsid w:val="00367348"/>
    <w:rsid w:val="00367369"/>
    <w:rsid w:val="0036736C"/>
    <w:rsid w:val="0036738C"/>
    <w:rsid w:val="003673A0"/>
    <w:rsid w:val="00367447"/>
    <w:rsid w:val="00367494"/>
    <w:rsid w:val="003674FB"/>
    <w:rsid w:val="00367516"/>
    <w:rsid w:val="00367543"/>
    <w:rsid w:val="00367546"/>
    <w:rsid w:val="0036756E"/>
    <w:rsid w:val="00367693"/>
    <w:rsid w:val="003676C4"/>
    <w:rsid w:val="00367722"/>
    <w:rsid w:val="00367797"/>
    <w:rsid w:val="003677C0"/>
    <w:rsid w:val="003677D5"/>
    <w:rsid w:val="003677E5"/>
    <w:rsid w:val="00367828"/>
    <w:rsid w:val="0036782A"/>
    <w:rsid w:val="00367831"/>
    <w:rsid w:val="00367850"/>
    <w:rsid w:val="00367878"/>
    <w:rsid w:val="00367881"/>
    <w:rsid w:val="0036788A"/>
    <w:rsid w:val="003678AE"/>
    <w:rsid w:val="003678DA"/>
    <w:rsid w:val="003678EB"/>
    <w:rsid w:val="00367946"/>
    <w:rsid w:val="0036798B"/>
    <w:rsid w:val="00367993"/>
    <w:rsid w:val="003679D9"/>
    <w:rsid w:val="00367A12"/>
    <w:rsid w:val="00367A44"/>
    <w:rsid w:val="00367A59"/>
    <w:rsid w:val="00367A8E"/>
    <w:rsid w:val="00367AF4"/>
    <w:rsid w:val="00367B06"/>
    <w:rsid w:val="00367B0F"/>
    <w:rsid w:val="00367B1A"/>
    <w:rsid w:val="00367BB1"/>
    <w:rsid w:val="00367BEE"/>
    <w:rsid w:val="00367BEF"/>
    <w:rsid w:val="00367C11"/>
    <w:rsid w:val="00367C17"/>
    <w:rsid w:val="00367C18"/>
    <w:rsid w:val="00367C49"/>
    <w:rsid w:val="00367C8C"/>
    <w:rsid w:val="00367CEA"/>
    <w:rsid w:val="00367CF5"/>
    <w:rsid w:val="00367D85"/>
    <w:rsid w:val="00367DBD"/>
    <w:rsid w:val="00367DE4"/>
    <w:rsid w:val="00367E23"/>
    <w:rsid w:val="00367E7D"/>
    <w:rsid w:val="00367EAA"/>
    <w:rsid w:val="00367EB3"/>
    <w:rsid w:val="00367F17"/>
    <w:rsid w:val="00367FD5"/>
    <w:rsid w:val="00367FDB"/>
    <w:rsid w:val="00367FF1"/>
    <w:rsid w:val="00370008"/>
    <w:rsid w:val="0037004C"/>
    <w:rsid w:val="00370050"/>
    <w:rsid w:val="003700CC"/>
    <w:rsid w:val="003700D9"/>
    <w:rsid w:val="003700ED"/>
    <w:rsid w:val="003700FF"/>
    <w:rsid w:val="0037016F"/>
    <w:rsid w:val="0037018C"/>
    <w:rsid w:val="003701EE"/>
    <w:rsid w:val="0037020C"/>
    <w:rsid w:val="00370214"/>
    <w:rsid w:val="00370219"/>
    <w:rsid w:val="00370220"/>
    <w:rsid w:val="0037029E"/>
    <w:rsid w:val="003702D1"/>
    <w:rsid w:val="003702FC"/>
    <w:rsid w:val="0037030B"/>
    <w:rsid w:val="003703A8"/>
    <w:rsid w:val="00370407"/>
    <w:rsid w:val="0037041F"/>
    <w:rsid w:val="00370465"/>
    <w:rsid w:val="0037049A"/>
    <w:rsid w:val="003704A3"/>
    <w:rsid w:val="003705AF"/>
    <w:rsid w:val="003705B9"/>
    <w:rsid w:val="003705D2"/>
    <w:rsid w:val="00370619"/>
    <w:rsid w:val="00370636"/>
    <w:rsid w:val="00370674"/>
    <w:rsid w:val="00370677"/>
    <w:rsid w:val="00370682"/>
    <w:rsid w:val="0037069A"/>
    <w:rsid w:val="003706C7"/>
    <w:rsid w:val="003706F0"/>
    <w:rsid w:val="00370713"/>
    <w:rsid w:val="0037071A"/>
    <w:rsid w:val="003707A6"/>
    <w:rsid w:val="003707C6"/>
    <w:rsid w:val="00370825"/>
    <w:rsid w:val="00370836"/>
    <w:rsid w:val="00370856"/>
    <w:rsid w:val="0037087C"/>
    <w:rsid w:val="003708A6"/>
    <w:rsid w:val="003708D9"/>
    <w:rsid w:val="00370908"/>
    <w:rsid w:val="00370925"/>
    <w:rsid w:val="0037097E"/>
    <w:rsid w:val="0037099A"/>
    <w:rsid w:val="003709ED"/>
    <w:rsid w:val="00370A1E"/>
    <w:rsid w:val="00370A45"/>
    <w:rsid w:val="00370A65"/>
    <w:rsid w:val="00370ABD"/>
    <w:rsid w:val="00370AE4"/>
    <w:rsid w:val="00370AFB"/>
    <w:rsid w:val="00370B19"/>
    <w:rsid w:val="00370B51"/>
    <w:rsid w:val="00370B74"/>
    <w:rsid w:val="00370B87"/>
    <w:rsid w:val="00370BD5"/>
    <w:rsid w:val="00370BDE"/>
    <w:rsid w:val="00370C85"/>
    <w:rsid w:val="00370D57"/>
    <w:rsid w:val="00370D94"/>
    <w:rsid w:val="00370DB0"/>
    <w:rsid w:val="00370DC9"/>
    <w:rsid w:val="00370E10"/>
    <w:rsid w:val="00370E32"/>
    <w:rsid w:val="00370E54"/>
    <w:rsid w:val="00370EC9"/>
    <w:rsid w:val="00370F20"/>
    <w:rsid w:val="00370F63"/>
    <w:rsid w:val="00370F6B"/>
    <w:rsid w:val="00370F6C"/>
    <w:rsid w:val="00370FA3"/>
    <w:rsid w:val="00370FDF"/>
    <w:rsid w:val="00371095"/>
    <w:rsid w:val="0037109A"/>
    <w:rsid w:val="003710DA"/>
    <w:rsid w:val="003710EA"/>
    <w:rsid w:val="0037112D"/>
    <w:rsid w:val="00371157"/>
    <w:rsid w:val="003711C5"/>
    <w:rsid w:val="0037122F"/>
    <w:rsid w:val="00371230"/>
    <w:rsid w:val="00371262"/>
    <w:rsid w:val="003712C1"/>
    <w:rsid w:val="0037131B"/>
    <w:rsid w:val="00371320"/>
    <w:rsid w:val="00371340"/>
    <w:rsid w:val="00371507"/>
    <w:rsid w:val="00371510"/>
    <w:rsid w:val="00371558"/>
    <w:rsid w:val="00371571"/>
    <w:rsid w:val="00371580"/>
    <w:rsid w:val="003715DB"/>
    <w:rsid w:val="003715FB"/>
    <w:rsid w:val="00371667"/>
    <w:rsid w:val="0037171C"/>
    <w:rsid w:val="00371748"/>
    <w:rsid w:val="00371782"/>
    <w:rsid w:val="00371841"/>
    <w:rsid w:val="003718B9"/>
    <w:rsid w:val="003718BD"/>
    <w:rsid w:val="003718DC"/>
    <w:rsid w:val="003718FB"/>
    <w:rsid w:val="00371902"/>
    <w:rsid w:val="00371911"/>
    <w:rsid w:val="003719C1"/>
    <w:rsid w:val="00371A65"/>
    <w:rsid w:val="00371A6F"/>
    <w:rsid w:val="00371AB1"/>
    <w:rsid w:val="00371AE8"/>
    <w:rsid w:val="00371B1D"/>
    <w:rsid w:val="00371BAE"/>
    <w:rsid w:val="00371BF7"/>
    <w:rsid w:val="00371C27"/>
    <w:rsid w:val="00371C29"/>
    <w:rsid w:val="00371CBB"/>
    <w:rsid w:val="00371D15"/>
    <w:rsid w:val="00371D6A"/>
    <w:rsid w:val="00371DC0"/>
    <w:rsid w:val="00371DE2"/>
    <w:rsid w:val="00371E2E"/>
    <w:rsid w:val="00371E31"/>
    <w:rsid w:val="00371E74"/>
    <w:rsid w:val="00371E79"/>
    <w:rsid w:val="00371EA0"/>
    <w:rsid w:val="00371F24"/>
    <w:rsid w:val="00371F50"/>
    <w:rsid w:val="00371F5B"/>
    <w:rsid w:val="00371F6E"/>
    <w:rsid w:val="00371F99"/>
    <w:rsid w:val="00371FED"/>
    <w:rsid w:val="0037202E"/>
    <w:rsid w:val="00372053"/>
    <w:rsid w:val="00372072"/>
    <w:rsid w:val="003720F4"/>
    <w:rsid w:val="00372139"/>
    <w:rsid w:val="00372199"/>
    <w:rsid w:val="003721DF"/>
    <w:rsid w:val="00372221"/>
    <w:rsid w:val="0037223A"/>
    <w:rsid w:val="0037223F"/>
    <w:rsid w:val="003722E8"/>
    <w:rsid w:val="00372319"/>
    <w:rsid w:val="00372325"/>
    <w:rsid w:val="0037232E"/>
    <w:rsid w:val="0037233C"/>
    <w:rsid w:val="00372345"/>
    <w:rsid w:val="0037236A"/>
    <w:rsid w:val="00372376"/>
    <w:rsid w:val="00372391"/>
    <w:rsid w:val="003723CE"/>
    <w:rsid w:val="003723D4"/>
    <w:rsid w:val="003723D6"/>
    <w:rsid w:val="003723E4"/>
    <w:rsid w:val="00372404"/>
    <w:rsid w:val="003724CB"/>
    <w:rsid w:val="0037253E"/>
    <w:rsid w:val="00372589"/>
    <w:rsid w:val="0037258E"/>
    <w:rsid w:val="003725A8"/>
    <w:rsid w:val="003725EB"/>
    <w:rsid w:val="003725EE"/>
    <w:rsid w:val="0037262D"/>
    <w:rsid w:val="003726C1"/>
    <w:rsid w:val="00372747"/>
    <w:rsid w:val="0037279F"/>
    <w:rsid w:val="003727F1"/>
    <w:rsid w:val="00372806"/>
    <w:rsid w:val="00372838"/>
    <w:rsid w:val="00372862"/>
    <w:rsid w:val="00372897"/>
    <w:rsid w:val="003728AA"/>
    <w:rsid w:val="003728BE"/>
    <w:rsid w:val="003728DD"/>
    <w:rsid w:val="003728FF"/>
    <w:rsid w:val="00372902"/>
    <w:rsid w:val="0037294F"/>
    <w:rsid w:val="0037299F"/>
    <w:rsid w:val="003729A3"/>
    <w:rsid w:val="003729A4"/>
    <w:rsid w:val="003729A9"/>
    <w:rsid w:val="00372A0B"/>
    <w:rsid w:val="00372A99"/>
    <w:rsid w:val="00372AC2"/>
    <w:rsid w:val="00372AE7"/>
    <w:rsid w:val="00372AEE"/>
    <w:rsid w:val="00372B50"/>
    <w:rsid w:val="00372BA6"/>
    <w:rsid w:val="00372BD5"/>
    <w:rsid w:val="00372BDF"/>
    <w:rsid w:val="00372C0C"/>
    <w:rsid w:val="00372C6D"/>
    <w:rsid w:val="00372CBE"/>
    <w:rsid w:val="00372CE2"/>
    <w:rsid w:val="00372D4D"/>
    <w:rsid w:val="00372DF3"/>
    <w:rsid w:val="00372E16"/>
    <w:rsid w:val="00372E33"/>
    <w:rsid w:val="00372E72"/>
    <w:rsid w:val="00372E84"/>
    <w:rsid w:val="00372E9F"/>
    <w:rsid w:val="00372ECB"/>
    <w:rsid w:val="00372ED3"/>
    <w:rsid w:val="00372EF5"/>
    <w:rsid w:val="00372EF6"/>
    <w:rsid w:val="00372EFF"/>
    <w:rsid w:val="00372F7C"/>
    <w:rsid w:val="00372F8E"/>
    <w:rsid w:val="00373014"/>
    <w:rsid w:val="00373098"/>
    <w:rsid w:val="003730E4"/>
    <w:rsid w:val="003730F0"/>
    <w:rsid w:val="00373126"/>
    <w:rsid w:val="00373128"/>
    <w:rsid w:val="00373130"/>
    <w:rsid w:val="003731D2"/>
    <w:rsid w:val="003731D3"/>
    <w:rsid w:val="0037323D"/>
    <w:rsid w:val="003732D4"/>
    <w:rsid w:val="0037333C"/>
    <w:rsid w:val="00373351"/>
    <w:rsid w:val="0037336F"/>
    <w:rsid w:val="003733E0"/>
    <w:rsid w:val="0037341A"/>
    <w:rsid w:val="00373432"/>
    <w:rsid w:val="0037346C"/>
    <w:rsid w:val="00373480"/>
    <w:rsid w:val="00373495"/>
    <w:rsid w:val="0037349A"/>
    <w:rsid w:val="0037353F"/>
    <w:rsid w:val="00373585"/>
    <w:rsid w:val="003735AB"/>
    <w:rsid w:val="003735E6"/>
    <w:rsid w:val="00373634"/>
    <w:rsid w:val="0037363F"/>
    <w:rsid w:val="00373642"/>
    <w:rsid w:val="00373645"/>
    <w:rsid w:val="003736B3"/>
    <w:rsid w:val="003736C2"/>
    <w:rsid w:val="003736E0"/>
    <w:rsid w:val="003736E3"/>
    <w:rsid w:val="0037371F"/>
    <w:rsid w:val="0037380B"/>
    <w:rsid w:val="00373819"/>
    <w:rsid w:val="0037384A"/>
    <w:rsid w:val="00373873"/>
    <w:rsid w:val="00373879"/>
    <w:rsid w:val="003738B0"/>
    <w:rsid w:val="0037392A"/>
    <w:rsid w:val="0037393F"/>
    <w:rsid w:val="00373958"/>
    <w:rsid w:val="00373984"/>
    <w:rsid w:val="0037399E"/>
    <w:rsid w:val="003739A9"/>
    <w:rsid w:val="003739C1"/>
    <w:rsid w:val="003739D0"/>
    <w:rsid w:val="00373A0F"/>
    <w:rsid w:val="00373A2B"/>
    <w:rsid w:val="00373A90"/>
    <w:rsid w:val="00373ABA"/>
    <w:rsid w:val="00373AEF"/>
    <w:rsid w:val="00373B0D"/>
    <w:rsid w:val="00373B93"/>
    <w:rsid w:val="00373BA9"/>
    <w:rsid w:val="00373C6F"/>
    <w:rsid w:val="00373CD0"/>
    <w:rsid w:val="00373D4C"/>
    <w:rsid w:val="00373D59"/>
    <w:rsid w:val="00373D67"/>
    <w:rsid w:val="00373D7F"/>
    <w:rsid w:val="00373DB5"/>
    <w:rsid w:val="00373DE3"/>
    <w:rsid w:val="00373E1D"/>
    <w:rsid w:val="00373E24"/>
    <w:rsid w:val="00373E33"/>
    <w:rsid w:val="00373E3D"/>
    <w:rsid w:val="00373E47"/>
    <w:rsid w:val="00373F36"/>
    <w:rsid w:val="00373F95"/>
    <w:rsid w:val="00373F9C"/>
    <w:rsid w:val="00373FA8"/>
    <w:rsid w:val="00373FAA"/>
    <w:rsid w:val="0037401C"/>
    <w:rsid w:val="0037402E"/>
    <w:rsid w:val="00374052"/>
    <w:rsid w:val="003740B0"/>
    <w:rsid w:val="00374163"/>
    <w:rsid w:val="003741AD"/>
    <w:rsid w:val="0037420E"/>
    <w:rsid w:val="0037421C"/>
    <w:rsid w:val="0037423C"/>
    <w:rsid w:val="00374336"/>
    <w:rsid w:val="00374354"/>
    <w:rsid w:val="00374477"/>
    <w:rsid w:val="00374554"/>
    <w:rsid w:val="00374575"/>
    <w:rsid w:val="00374576"/>
    <w:rsid w:val="0037458D"/>
    <w:rsid w:val="003745BD"/>
    <w:rsid w:val="0037461F"/>
    <w:rsid w:val="00374663"/>
    <w:rsid w:val="0037466A"/>
    <w:rsid w:val="00374690"/>
    <w:rsid w:val="003746B2"/>
    <w:rsid w:val="003746C2"/>
    <w:rsid w:val="003746C3"/>
    <w:rsid w:val="00374816"/>
    <w:rsid w:val="0037481A"/>
    <w:rsid w:val="003748A8"/>
    <w:rsid w:val="0037495B"/>
    <w:rsid w:val="00374973"/>
    <w:rsid w:val="003749E3"/>
    <w:rsid w:val="00374A30"/>
    <w:rsid w:val="00374A32"/>
    <w:rsid w:val="00374AAF"/>
    <w:rsid w:val="00374AD7"/>
    <w:rsid w:val="00374B47"/>
    <w:rsid w:val="00374B7D"/>
    <w:rsid w:val="00374BCF"/>
    <w:rsid w:val="00374C25"/>
    <w:rsid w:val="00374C48"/>
    <w:rsid w:val="00374C53"/>
    <w:rsid w:val="00374C5C"/>
    <w:rsid w:val="00374C5F"/>
    <w:rsid w:val="00374D2B"/>
    <w:rsid w:val="00374D85"/>
    <w:rsid w:val="00374E39"/>
    <w:rsid w:val="00374E7E"/>
    <w:rsid w:val="00374E92"/>
    <w:rsid w:val="00374EBC"/>
    <w:rsid w:val="00374EC9"/>
    <w:rsid w:val="00374F4A"/>
    <w:rsid w:val="00374F9B"/>
    <w:rsid w:val="00374FC4"/>
    <w:rsid w:val="00375037"/>
    <w:rsid w:val="00375079"/>
    <w:rsid w:val="00375099"/>
    <w:rsid w:val="003750A2"/>
    <w:rsid w:val="003750A3"/>
    <w:rsid w:val="00375135"/>
    <w:rsid w:val="0037513E"/>
    <w:rsid w:val="0037519E"/>
    <w:rsid w:val="003751C5"/>
    <w:rsid w:val="003751D1"/>
    <w:rsid w:val="003751E4"/>
    <w:rsid w:val="003751F7"/>
    <w:rsid w:val="00375279"/>
    <w:rsid w:val="0037527C"/>
    <w:rsid w:val="0037529A"/>
    <w:rsid w:val="003752AE"/>
    <w:rsid w:val="003752F5"/>
    <w:rsid w:val="00375312"/>
    <w:rsid w:val="00375323"/>
    <w:rsid w:val="0037532A"/>
    <w:rsid w:val="00375370"/>
    <w:rsid w:val="003753DD"/>
    <w:rsid w:val="003753EE"/>
    <w:rsid w:val="0037545B"/>
    <w:rsid w:val="0037547D"/>
    <w:rsid w:val="0037549A"/>
    <w:rsid w:val="003754A9"/>
    <w:rsid w:val="003754EE"/>
    <w:rsid w:val="003754FE"/>
    <w:rsid w:val="003755B3"/>
    <w:rsid w:val="003755EE"/>
    <w:rsid w:val="00375608"/>
    <w:rsid w:val="0037563E"/>
    <w:rsid w:val="003756C4"/>
    <w:rsid w:val="00375708"/>
    <w:rsid w:val="00375754"/>
    <w:rsid w:val="00375858"/>
    <w:rsid w:val="0037586F"/>
    <w:rsid w:val="003758FD"/>
    <w:rsid w:val="00375930"/>
    <w:rsid w:val="00375938"/>
    <w:rsid w:val="0037597B"/>
    <w:rsid w:val="003759C1"/>
    <w:rsid w:val="00375A5C"/>
    <w:rsid w:val="00375A61"/>
    <w:rsid w:val="00375A90"/>
    <w:rsid w:val="00375AA8"/>
    <w:rsid w:val="00375ABC"/>
    <w:rsid w:val="00375AD5"/>
    <w:rsid w:val="00375B05"/>
    <w:rsid w:val="00375B19"/>
    <w:rsid w:val="00375B42"/>
    <w:rsid w:val="00375B52"/>
    <w:rsid w:val="00375B71"/>
    <w:rsid w:val="00375C05"/>
    <w:rsid w:val="00375C1B"/>
    <w:rsid w:val="00375C3F"/>
    <w:rsid w:val="00375CE5"/>
    <w:rsid w:val="00375D08"/>
    <w:rsid w:val="00375D16"/>
    <w:rsid w:val="00375D7A"/>
    <w:rsid w:val="00375D7B"/>
    <w:rsid w:val="00375DAB"/>
    <w:rsid w:val="00375DB4"/>
    <w:rsid w:val="00375DB6"/>
    <w:rsid w:val="00375DE7"/>
    <w:rsid w:val="00375E02"/>
    <w:rsid w:val="00375E19"/>
    <w:rsid w:val="00375E3A"/>
    <w:rsid w:val="00375E51"/>
    <w:rsid w:val="00375E62"/>
    <w:rsid w:val="00375E7A"/>
    <w:rsid w:val="00375E82"/>
    <w:rsid w:val="00375F38"/>
    <w:rsid w:val="00375F4E"/>
    <w:rsid w:val="00375F70"/>
    <w:rsid w:val="00376049"/>
    <w:rsid w:val="0037606C"/>
    <w:rsid w:val="00376075"/>
    <w:rsid w:val="003760CD"/>
    <w:rsid w:val="003760F7"/>
    <w:rsid w:val="0037614C"/>
    <w:rsid w:val="0037619E"/>
    <w:rsid w:val="0037625B"/>
    <w:rsid w:val="003762FA"/>
    <w:rsid w:val="00376330"/>
    <w:rsid w:val="00376340"/>
    <w:rsid w:val="00376370"/>
    <w:rsid w:val="003763B9"/>
    <w:rsid w:val="003763BC"/>
    <w:rsid w:val="00376407"/>
    <w:rsid w:val="0037642C"/>
    <w:rsid w:val="00376473"/>
    <w:rsid w:val="00376486"/>
    <w:rsid w:val="003764B3"/>
    <w:rsid w:val="003764F3"/>
    <w:rsid w:val="0037651E"/>
    <w:rsid w:val="0037651F"/>
    <w:rsid w:val="00376591"/>
    <w:rsid w:val="0037659E"/>
    <w:rsid w:val="003765FA"/>
    <w:rsid w:val="00376645"/>
    <w:rsid w:val="0037664E"/>
    <w:rsid w:val="00376684"/>
    <w:rsid w:val="0037669E"/>
    <w:rsid w:val="00376714"/>
    <w:rsid w:val="00376753"/>
    <w:rsid w:val="003767CD"/>
    <w:rsid w:val="003767D4"/>
    <w:rsid w:val="003767EE"/>
    <w:rsid w:val="00376826"/>
    <w:rsid w:val="00376891"/>
    <w:rsid w:val="003768AA"/>
    <w:rsid w:val="003768DF"/>
    <w:rsid w:val="003768FB"/>
    <w:rsid w:val="00376930"/>
    <w:rsid w:val="003769BC"/>
    <w:rsid w:val="00376A00"/>
    <w:rsid w:val="00376A03"/>
    <w:rsid w:val="00376A24"/>
    <w:rsid w:val="00376A2C"/>
    <w:rsid w:val="00376A54"/>
    <w:rsid w:val="00376AB9"/>
    <w:rsid w:val="00376B4D"/>
    <w:rsid w:val="00376B7A"/>
    <w:rsid w:val="00376BED"/>
    <w:rsid w:val="00376C4C"/>
    <w:rsid w:val="00376C5D"/>
    <w:rsid w:val="00376CA2"/>
    <w:rsid w:val="00376D07"/>
    <w:rsid w:val="00376D9D"/>
    <w:rsid w:val="00376DC2"/>
    <w:rsid w:val="00376E0D"/>
    <w:rsid w:val="00376EA3"/>
    <w:rsid w:val="00376ED8"/>
    <w:rsid w:val="00376F16"/>
    <w:rsid w:val="00376F4D"/>
    <w:rsid w:val="00377009"/>
    <w:rsid w:val="0037700C"/>
    <w:rsid w:val="0037702D"/>
    <w:rsid w:val="003770A9"/>
    <w:rsid w:val="00377106"/>
    <w:rsid w:val="00377134"/>
    <w:rsid w:val="003771D4"/>
    <w:rsid w:val="003771E5"/>
    <w:rsid w:val="003771EF"/>
    <w:rsid w:val="00377208"/>
    <w:rsid w:val="0037721A"/>
    <w:rsid w:val="0037723C"/>
    <w:rsid w:val="00377372"/>
    <w:rsid w:val="00377386"/>
    <w:rsid w:val="0037742A"/>
    <w:rsid w:val="0037744D"/>
    <w:rsid w:val="00377478"/>
    <w:rsid w:val="003774CD"/>
    <w:rsid w:val="00377505"/>
    <w:rsid w:val="0037751F"/>
    <w:rsid w:val="00377530"/>
    <w:rsid w:val="00377559"/>
    <w:rsid w:val="0037755E"/>
    <w:rsid w:val="00377563"/>
    <w:rsid w:val="003775F2"/>
    <w:rsid w:val="00377612"/>
    <w:rsid w:val="0037763F"/>
    <w:rsid w:val="00377668"/>
    <w:rsid w:val="003776E3"/>
    <w:rsid w:val="003777B1"/>
    <w:rsid w:val="003777BF"/>
    <w:rsid w:val="003777E8"/>
    <w:rsid w:val="00377848"/>
    <w:rsid w:val="003778CC"/>
    <w:rsid w:val="003778F5"/>
    <w:rsid w:val="00377927"/>
    <w:rsid w:val="003779F8"/>
    <w:rsid w:val="003779FC"/>
    <w:rsid w:val="00377A0A"/>
    <w:rsid w:val="00377A19"/>
    <w:rsid w:val="00377AB6"/>
    <w:rsid w:val="00377B01"/>
    <w:rsid w:val="00377B10"/>
    <w:rsid w:val="00377B27"/>
    <w:rsid w:val="00377B37"/>
    <w:rsid w:val="00377B65"/>
    <w:rsid w:val="00377B69"/>
    <w:rsid w:val="00377B88"/>
    <w:rsid w:val="00377BC4"/>
    <w:rsid w:val="00377BD5"/>
    <w:rsid w:val="00377BEF"/>
    <w:rsid w:val="00377C0A"/>
    <w:rsid w:val="00377C22"/>
    <w:rsid w:val="00377C72"/>
    <w:rsid w:val="00377CA9"/>
    <w:rsid w:val="00377CF4"/>
    <w:rsid w:val="00377D05"/>
    <w:rsid w:val="00377D37"/>
    <w:rsid w:val="00377D74"/>
    <w:rsid w:val="00377DD3"/>
    <w:rsid w:val="00377EF4"/>
    <w:rsid w:val="00377EFD"/>
    <w:rsid w:val="00377F9D"/>
    <w:rsid w:val="00380033"/>
    <w:rsid w:val="003800EF"/>
    <w:rsid w:val="003800FC"/>
    <w:rsid w:val="00380178"/>
    <w:rsid w:val="003801BA"/>
    <w:rsid w:val="00380214"/>
    <w:rsid w:val="00380228"/>
    <w:rsid w:val="00380247"/>
    <w:rsid w:val="0038029A"/>
    <w:rsid w:val="003803A4"/>
    <w:rsid w:val="00380473"/>
    <w:rsid w:val="00380500"/>
    <w:rsid w:val="00380540"/>
    <w:rsid w:val="00380598"/>
    <w:rsid w:val="003805FE"/>
    <w:rsid w:val="00380662"/>
    <w:rsid w:val="0038067C"/>
    <w:rsid w:val="003806C7"/>
    <w:rsid w:val="00380722"/>
    <w:rsid w:val="0038072D"/>
    <w:rsid w:val="00380743"/>
    <w:rsid w:val="00380781"/>
    <w:rsid w:val="00380833"/>
    <w:rsid w:val="0038086F"/>
    <w:rsid w:val="003808A3"/>
    <w:rsid w:val="0038091E"/>
    <w:rsid w:val="0038092A"/>
    <w:rsid w:val="00380931"/>
    <w:rsid w:val="0038093B"/>
    <w:rsid w:val="00380949"/>
    <w:rsid w:val="0038096F"/>
    <w:rsid w:val="003809BF"/>
    <w:rsid w:val="003809D3"/>
    <w:rsid w:val="003809E1"/>
    <w:rsid w:val="00380A65"/>
    <w:rsid w:val="00380ACB"/>
    <w:rsid w:val="00380B0E"/>
    <w:rsid w:val="00380B1C"/>
    <w:rsid w:val="00380B3D"/>
    <w:rsid w:val="00380B4F"/>
    <w:rsid w:val="00380B5B"/>
    <w:rsid w:val="00380B68"/>
    <w:rsid w:val="00380B6E"/>
    <w:rsid w:val="00380B96"/>
    <w:rsid w:val="00380C02"/>
    <w:rsid w:val="00380C68"/>
    <w:rsid w:val="00380CAD"/>
    <w:rsid w:val="00380DB5"/>
    <w:rsid w:val="00380E0B"/>
    <w:rsid w:val="00380E37"/>
    <w:rsid w:val="00380E5F"/>
    <w:rsid w:val="00380E6E"/>
    <w:rsid w:val="00380E85"/>
    <w:rsid w:val="00380EAD"/>
    <w:rsid w:val="00380F1E"/>
    <w:rsid w:val="00380F6C"/>
    <w:rsid w:val="00380F77"/>
    <w:rsid w:val="00380F9D"/>
    <w:rsid w:val="00380F9F"/>
    <w:rsid w:val="00380FD5"/>
    <w:rsid w:val="0038100E"/>
    <w:rsid w:val="00381010"/>
    <w:rsid w:val="00381081"/>
    <w:rsid w:val="003810CD"/>
    <w:rsid w:val="003810D3"/>
    <w:rsid w:val="003810F4"/>
    <w:rsid w:val="00381178"/>
    <w:rsid w:val="00381197"/>
    <w:rsid w:val="003811DF"/>
    <w:rsid w:val="0038121A"/>
    <w:rsid w:val="003812B6"/>
    <w:rsid w:val="003812C2"/>
    <w:rsid w:val="00381368"/>
    <w:rsid w:val="00381373"/>
    <w:rsid w:val="00381375"/>
    <w:rsid w:val="00381379"/>
    <w:rsid w:val="003813B4"/>
    <w:rsid w:val="00381404"/>
    <w:rsid w:val="00381409"/>
    <w:rsid w:val="0038144E"/>
    <w:rsid w:val="00381479"/>
    <w:rsid w:val="003814AD"/>
    <w:rsid w:val="003815C0"/>
    <w:rsid w:val="0038163D"/>
    <w:rsid w:val="00381679"/>
    <w:rsid w:val="00381683"/>
    <w:rsid w:val="00381767"/>
    <w:rsid w:val="00381780"/>
    <w:rsid w:val="0038178C"/>
    <w:rsid w:val="003817B5"/>
    <w:rsid w:val="00381822"/>
    <w:rsid w:val="00381870"/>
    <w:rsid w:val="0038187D"/>
    <w:rsid w:val="00381893"/>
    <w:rsid w:val="003818B7"/>
    <w:rsid w:val="003818BA"/>
    <w:rsid w:val="003818C0"/>
    <w:rsid w:val="003818F0"/>
    <w:rsid w:val="0038193B"/>
    <w:rsid w:val="00381940"/>
    <w:rsid w:val="003819D1"/>
    <w:rsid w:val="00381A4C"/>
    <w:rsid w:val="00381A90"/>
    <w:rsid w:val="00381AC7"/>
    <w:rsid w:val="00381ACB"/>
    <w:rsid w:val="00381AF8"/>
    <w:rsid w:val="00381B57"/>
    <w:rsid w:val="00381B91"/>
    <w:rsid w:val="00381BB9"/>
    <w:rsid w:val="00381BE4"/>
    <w:rsid w:val="00381C23"/>
    <w:rsid w:val="00381CD9"/>
    <w:rsid w:val="00381CED"/>
    <w:rsid w:val="00381D15"/>
    <w:rsid w:val="00381D29"/>
    <w:rsid w:val="00381D55"/>
    <w:rsid w:val="00381D74"/>
    <w:rsid w:val="00381D80"/>
    <w:rsid w:val="00381DB7"/>
    <w:rsid w:val="00381DFB"/>
    <w:rsid w:val="00381E40"/>
    <w:rsid w:val="00381EA5"/>
    <w:rsid w:val="00381EAC"/>
    <w:rsid w:val="00381EAF"/>
    <w:rsid w:val="00381ED6"/>
    <w:rsid w:val="00381EDE"/>
    <w:rsid w:val="00381EED"/>
    <w:rsid w:val="00381F0C"/>
    <w:rsid w:val="00381F6A"/>
    <w:rsid w:val="00381F8B"/>
    <w:rsid w:val="00381FBC"/>
    <w:rsid w:val="00382021"/>
    <w:rsid w:val="003820C2"/>
    <w:rsid w:val="003820F4"/>
    <w:rsid w:val="00382131"/>
    <w:rsid w:val="00382134"/>
    <w:rsid w:val="00382151"/>
    <w:rsid w:val="0038217F"/>
    <w:rsid w:val="0038218D"/>
    <w:rsid w:val="0038219C"/>
    <w:rsid w:val="003821D4"/>
    <w:rsid w:val="003821EF"/>
    <w:rsid w:val="003822C1"/>
    <w:rsid w:val="00382338"/>
    <w:rsid w:val="00382381"/>
    <w:rsid w:val="003823AE"/>
    <w:rsid w:val="003823EA"/>
    <w:rsid w:val="00382449"/>
    <w:rsid w:val="00382475"/>
    <w:rsid w:val="0038247B"/>
    <w:rsid w:val="003824D9"/>
    <w:rsid w:val="003824FA"/>
    <w:rsid w:val="00382574"/>
    <w:rsid w:val="003825C5"/>
    <w:rsid w:val="003825CC"/>
    <w:rsid w:val="003825DB"/>
    <w:rsid w:val="00382733"/>
    <w:rsid w:val="00382735"/>
    <w:rsid w:val="00382783"/>
    <w:rsid w:val="00382793"/>
    <w:rsid w:val="003827EC"/>
    <w:rsid w:val="00382829"/>
    <w:rsid w:val="00382883"/>
    <w:rsid w:val="00382893"/>
    <w:rsid w:val="00382919"/>
    <w:rsid w:val="00382934"/>
    <w:rsid w:val="00382977"/>
    <w:rsid w:val="0038298E"/>
    <w:rsid w:val="003829E7"/>
    <w:rsid w:val="00382A0B"/>
    <w:rsid w:val="00382A1B"/>
    <w:rsid w:val="00382A1E"/>
    <w:rsid w:val="00382A70"/>
    <w:rsid w:val="00382AA4"/>
    <w:rsid w:val="00382AEE"/>
    <w:rsid w:val="00382B1A"/>
    <w:rsid w:val="00382B88"/>
    <w:rsid w:val="00382BB5"/>
    <w:rsid w:val="00382BF2"/>
    <w:rsid w:val="00382C30"/>
    <w:rsid w:val="00382CFA"/>
    <w:rsid w:val="00382CFD"/>
    <w:rsid w:val="00382D21"/>
    <w:rsid w:val="00382DC6"/>
    <w:rsid w:val="00382DE6"/>
    <w:rsid w:val="00382DF9"/>
    <w:rsid w:val="00382E00"/>
    <w:rsid w:val="00382E3D"/>
    <w:rsid w:val="00382E55"/>
    <w:rsid w:val="00382E58"/>
    <w:rsid w:val="00382E5A"/>
    <w:rsid w:val="00382E9A"/>
    <w:rsid w:val="00382F22"/>
    <w:rsid w:val="00382F5A"/>
    <w:rsid w:val="00382FCF"/>
    <w:rsid w:val="00382FE5"/>
    <w:rsid w:val="00383112"/>
    <w:rsid w:val="00383143"/>
    <w:rsid w:val="0038315D"/>
    <w:rsid w:val="0038315F"/>
    <w:rsid w:val="0038318D"/>
    <w:rsid w:val="00383196"/>
    <w:rsid w:val="003831AD"/>
    <w:rsid w:val="003831D0"/>
    <w:rsid w:val="00383211"/>
    <w:rsid w:val="00383212"/>
    <w:rsid w:val="00383230"/>
    <w:rsid w:val="0038327C"/>
    <w:rsid w:val="0038327D"/>
    <w:rsid w:val="003832A1"/>
    <w:rsid w:val="00383309"/>
    <w:rsid w:val="0038331E"/>
    <w:rsid w:val="00383332"/>
    <w:rsid w:val="0038337C"/>
    <w:rsid w:val="003833D9"/>
    <w:rsid w:val="003833E1"/>
    <w:rsid w:val="003833EA"/>
    <w:rsid w:val="00383409"/>
    <w:rsid w:val="0038342F"/>
    <w:rsid w:val="0038349C"/>
    <w:rsid w:val="003834CB"/>
    <w:rsid w:val="003834EB"/>
    <w:rsid w:val="003835D3"/>
    <w:rsid w:val="003835ED"/>
    <w:rsid w:val="0038360D"/>
    <w:rsid w:val="0038362A"/>
    <w:rsid w:val="0038365A"/>
    <w:rsid w:val="00383674"/>
    <w:rsid w:val="003836AA"/>
    <w:rsid w:val="00383709"/>
    <w:rsid w:val="00383756"/>
    <w:rsid w:val="00383763"/>
    <w:rsid w:val="00383770"/>
    <w:rsid w:val="00383773"/>
    <w:rsid w:val="00383785"/>
    <w:rsid w:val="003837E6"/>
    <w:rsid w:val="00383865"/>
    <w:rsid w:val="003838BB"/>
    <w:rsid w:val="003838BF"/>
    <w:rsid w:val="003838D3"/>
    <w:rsid w:val="00383981"/>
    <w:rsid w:val="00383991"/>
    <w:rsid w:val="003839ED"/>
    <w:rsid w:val="00383A04"/>
    <w:rsid w:val="00383A2F"/>
    <w:rsid w:val="00383A46"/>
    <w:rsid w:val="00383A7B"/>
    <w:rsid w:val="00383ABB"/>
    <w:rsid w:val="00383B82"/>
    <w:rsid w:val="00383B90"/>
    <w:rsid w:val="00383B9F"/>
    <w:rsid w:val="00383BAF"/>
    <w:rsid w:val="00383CB0"/>
    <w:rsid w:val="00383CC5"/>
    <w:rsid w:val="00383CE6"/>
    <w:rsid w:val="00383DE1"/>
    <w:rsid w:val="00383E5F"/>
    <w:rsid w:val="00383EA2"/>
    <w:rsid w:val="00383EF4"/>
    <w:rsid w:val="00383F05"/>
    <w:rsid w:val="00383F70"/>
    <w:rsid w:val="00383F84"/>
    <w:rsid w:val="003840A1"/>
    <w:rsid w:val="003840C4"/>
    <w:rsid w:val="00384132"/>
    <w:rsid w:val="003841A6"/>
    <w:rsid w:val="003841AF"/>
    <w:rsid w:val="003841C6"/>
    <w:rsid w:val="00384218"/>
    <w:rsid w:val="0038425D"/>
    <w:rsid w:val="00384274"/>
    <w:rsid w:val="0038428F"/>
    <w:rsid w:val="003842B9"/>
    <w:rsid w:val="003842F5"/>
    <w:rsid w:val="00384316"/>
    <w:rsid w:val="00384339"/>
    <w:rsid w:val="00384369"/>
    <w:rsid w:val="00384387"/>
    <w:rsid w:val="003843C7"/>
    <w:rsid w:val="003843D9"/>
    <w:rsid w:val="0038447C"/>
    <w:rsid w:val="003844EF"/>
    <w:rsid w:val="0038450B"/>
    <w:rsid w:val="0038451B"/>
    <w:rsid w:val="0038451C"/>
    <w:rsid w:val="003845F6"/>
    <w:rsid w:val="0038461D"/>
    <w:rsid w:val="00384620"/>
    <w:rsid w:val="00384654"/>
    <w:rsid w:val="00384683"/>
    <w:rsid w:val="003846BE"/>
    <w:rsid w:val="0038473E"/>
    <w:rsid w:val="00384753"/>
    <w:rsid w:val="00384828"/>
    <w:rsid w:val="0038483B"/>
    <w:rsid w:val="003848A2"/>
    <w:rsid w:val="003848C5"/>
    <w:rsid w:val="003848DC"/>
    <w:rsid w:val="0038497F"/>
    <w:rsid w:val="00384980"/>
    <w:rsid w:val="003849E6"/>
    <w:rsid w:val="00384A60"/>
    <w:rsid w:val="00384A7D"/>
    <w:rsid w:val="00384A9D"/>
    <w:rsid w:val="00384AB6"/>
    <w:rsid w:val="00384AF1"/>
    <w:rsid w:val="00384B2E"/>
    <w:rsid w:val="00384B36"/>
    <w:rsid w:val="00384B57"/>
    <w:rsid w:val="00384B6C"/>
    <w:rsid w:val="00384C30"/>
    <w:rsid w:val="00384C57"/>
    <w:rsid w:val="00384CE8"/>
    <w:rsid w:val="00384D4E"/>
    <w:rsid w:val="00384D64"/>
    <w:rsid w:val="00384D85"/>
    <w:rsid w:val="00384DBF"/>
    <w:rsid w:val="00384DD8"/>
    <w:rsid w:val="00384DFF"/>
    <w:rsid w:val="00384E05"/>
    <w:rsid w:val="00384E41"/>
    <w:rsid w:val="00384E9C"/>
    <w:rsid w:val="00384EE1"/>
    <w:rsid w:val="00384EE4"/>
    <w:rsid w:val="00384EF5"/>
    <w:rsid w:val="00384FCA"/>
    <w:rsid w:val="00384FEB"/>
    <w:rsid w:val="00384FFD"/>
    <w:rsid w:val="00385053"/>
    <w:rsid w:val="00385064"/>
    <w:rsid w:val="00385065"/>
    <w:rsid w:val="003850D7"/>
    <w:rsid w:val="003850E7"/>
    <w:rsid w:val="003850EE"/>
    <w:rsid w:val="003850F4"/>
    <w:rsid w:val="00385128"/>
    <w:rsid w:val="00385183"/>
    <w:rsid w:val="003851DE"/>
    <w:rsid w:val="00385213"/>
    <w:rsid w:val="003852FF"/>
    <w:rsid w:val="0038533B"/>
    <w:rsid w:val="0038535E"/>
    <w:rsid w:val="003853B7"/>
    <w:rsid w:val="003853D3"/>
    <w:rsid w:val="00385436"/>
    <w:rsid w:val="00385461"/>
    <w:rsid w:val="00385494"/>
    <w:rsid w:val="0038549C"/>
    <w:rsid w:val="003854AD"/>
    <w:rsid w:val="003854DC"/>
    <w:rsid w:val="003854E1"/>
    <w:rsid w:val="00385508"/>
    <w:rsid w:val="00385516"/>
    <w:rsid w:val="0038554D"/>
    <w:rsid w:val="00385613"/>
    <w:rsid w:val="00385620"/>
    <w:rsid w:val="00385641"/>
    <w:rsid w:val="0038565C"/>
    <w:rsid w:val="00385712"/>
    <w:rsid w:val="0038575C"/>
    <w:rsid w:val="0038575E"/>
    <w:rsid w:val="00385775"/>
    <w:rsid w:val="00385791"/>
    <w:rsid w:val="003857C8"/>
    <w:rsid w:val="003857E0"/>
    <w:rsid w:val="003857F3"/>
    <w:rsid w:val="00385836"/>
    <w:rsid w:val="00385860"/>
    <w:rsid w:val="0038586D"/>
    <w:rsid w:val="003858EE"/>
    <w:rsid w:val="00385913"/>
    <w:rsid w:val="00385920"/>
    <w:rsid w:val="00385941"/>
    <w:rsid w:val="00385986"/>
    <w:rsid w:val="00385996"/>
    <w:rsid w:val="003859E0"/>
    <w:rsid w:val="003859EF"/>
    <w:rsid w:val="00385A06"/>
    <w:rsid w:val="00385A09"/>
    <w:rsid w:val="00385A2B"/>
    <w:rsid w:val="00385AAE"/>
    <w:rsid w:val="00385AD3"/>
    <w:rsid w:val="00385AD8"/>
    <w:rsid w:val="00385AD9"/>
    <w:rsid w:val="00385B0A"/>
    <w:rsid w:val="00385B0E"/>
    <w:rsid w:val="00385B5C"/>
    <w:rsid w:val="00385BE2"/>
    <w:rsid w:val="00385BFE"/>
    <w:rsid w:val="00385C08"/>
    <w:rsid w:val="00385C3F"/>
    <w:rsid w:val="00385C4F"/>
    <w:rsid w:val="00385CF8"/>
    <w:rsid w:val="00385CF9"/>
    <w:rsid w:val="00385D05"/>
    <w:rsid w:val="00385D55"/>
    <w:rsid w:val="00385DBB"/>
    <w:rsid w:val="00385E2E"/>
    <w:rsid w:val="00385E46"/>
    <w:rsid w:val="00385E52"/>
    <w:rsid w:val="00385EFC"/>
    <w:rsid w:val="00385F0C"/>
    <w:rsid w:val="00385F40"/>
    <w:rsid w:val="00385F42"/>
    <w:rsid w:val="00385F49"/>
    <w:rsid w:val="00385F4F"/>
    <w:rsid w:val="00385F60"/>
    <w:rsid w:val="00385F8A"/>
    <w:rsid w:val="00385FA6"/>
    <w:rsid w:val="00386007"/>
    <w:rsid w:val="00386042"/>
    <w:rsid w:val="0038611F"/>
    <w:rsid w:val="00386165"/>
    <w:rsid w:val="003861D4"/>
    <w:rsid w:val="003861DC"/>
    <w:rsid w:val="0038620F"/>
    <w:rsid w:val="00386213"/>
    <w:rsid w:val="00386233"/>
    <w:rsid w:val="003862B9"/>
    <w:rsid w:val="003862CC"/>
    <w:rsid w:val="003862CF"/>
    <w:rsid w:val="003862E2"/>
    <w:rsid w:val="003862F5"/>
    <w:rsid w:val="0038631C"/>
    <w:rsid w:val="0038632D"/>
    <w:rsid w:val="0038635B"/>
    <w:rsid w:val="00386421"/>
    <w:rsid w:val="00386554"/>
    <w:rsid w:val="0038655C"/>
    <w:rsid w:val="003865CE"/>
    <w:rsid w:val="003865D3"/>
    <w:rsid w:val="00386683"/>
    <w:rsid w:val="00386754"/>
    <w:rsid w:val="003867BA"/>
    <w:rsid w:val="003867CB"/>
    <w:rsid w:val="00386809"/>
    <w:rsid w:val="00386813"/>
    <w:rsid w:val="00386889"/>
    <w:rsid w:val="003868B7"/>
    <w:rsid w:val="003868EE"/>
    <w:rsid w:val="00386932"/>
    <w:rsid w:val="00386944"/>
    <w:rsid w:val="0038695D"/>
    <w:rsid w:val="003869CB"/>
    <w:rsid w:val="00386B63"/>
    <w:rsid w:val="00386BF3"/>
    <w:rsid w:val="00386C03"/>
    <w:rsid w:val="00386C3E"/>
    <w:rsid w:val="00386C4F"/>
    <w:rsid w:val="00386CA0"/>
    <w:rsid w:val="00386CBC"/>
    <w:rsid w:val="00386D1D"/>
    <w:rsid w:val="00386D5D"/>
    <w:rsid w:val="00386D6B"/>
    <w:rsid w:val="00386D83"/>
    <w:rsid w:val="00386D99"/>
    <w:rsid w:val="00386DDD"/>
    <w:rsid w:val="00386DE0"/>
    <w:rsid w:val="00386DF4"/>
    <w:rsid w:val="00386E00"/>
    <w:rsid w:val="00386E2F"/>
    <w:rsid w:val="00386EA2"/>
    <w:rsid w:val="00386EF6"/>
    <w:rsid w:val="00386F06"/>
    <w:rsid w:val="00386F10"/>
    <w:rsid w:val="00386F3A"/>
    <w:rsid w:val="00386F52"/>
    <w:rsid w:val="00386F66"/>
    <w:rsid w:val="00386F73"/>
    <w:rsid w:val="00386F8E"/>
    <w:rsid w:val="00386F93"/>
    <w:rsid w:val="00386FA5"/>
    <w:rsid w:val="0038705B"/>
    <w:rsid w:val="003870B3"/>
    <w:rsid w:val="003870C0"/>
    <w:rsid w:val="003870C6"/>
    <w:rsid w:val="003870F2"/>
    <w:rsid w:val="00387131"/>
    <w:rsid w:val="0038714A"/>
    <w:rsid w:val="00387244"/>
    <w:rsid w:val="00387273"/>
    <w:rsid w:val="0038729E"/>
    <w:rsid w:val="003872C5"/>
    <w:rsid w:val="003872CF"/>
    <w:rsid w:val="00387340"/>
    <w:rsid w:val="0038736C"/>
    <w:rsid w:val="003873F5"/>
    <w:rsid w:val="003873FF"/>
    <w:rsid w:val="00387415"/>
    <w:rsid w:val="00387425"/>
    <w:rsid w:val="003874CA"/>
    <w:rsid w:val="003874DF"/>
    <w:rsid w:val="0038750B"/>
    <w:rsid w:val="00387536"/>
    <w:rsid w:val="0038756E"/>
    <w:rsid w:val="00387575"/>
    <w:rsid w:val="0038762A"/>
    <w:rsid w:val="00387638"/>
    <w:rsid w:val="00387685"/>
    <w:rsid w:val="00387755"/>
    <w:rsid w:val="0038777B"/>
    <w:rsid w:val="00387802"/>
    <w:rsid w:val="00387843"/>
    <w:rsid w:val="00387871"/>
    <w:rsid w:val="003878BD"/>
    <w:rsid w:val="003878D7"/>
    <w:rsid w:val="003878DD"/>
    <w:rsid w:val="00387924"/>
    <w:rsid w:val="00387935"/>
    <w:rsid w:val="0038794F"/>
    <w:rsid w:val="00387955"/>
    <w:rsid w:val="0038796F"/>
    <w:rsid w:val="003879C8"/>
    <w:rsid w:val="003879E0"/>
    <w:rsid w:val="003879E7"/>
    <w:rsid w:val="00387A0A"/>
    <w:rsid w:val="00387A29"/>
    <w:rsid w:val="00387A98"/>
    <w:rsid w:val="00387ACC"/>
    <w:rsid w:val="00387AE6"/>
    <w:rsid w:val="00387AED"/>
    <w:rsid w:val="00387B12"/>
    <w:rsid w:val="00387B23"/>
    <w:rsid w:val="00387BB5"/>
    <w:rsid w:val="00387BCF"/>
    <w:rsid w:val="00387C2D"/>
    <w:rsid w:val="00387C42"/>
    <w:rsid w:val="00387C54"/>
    <w:rsid w:val="00387C96"/>
    <w:rsid w:val="00387CF7"/>
    <w:rsid w:val="00387DC4"/>
    <w:rsid w:val="00387E1A"/>
    <w:rsid w:val="00387E5A"/>
    <w:rsid w:val="00387E64"/>
    <w:rsid w:val="00387E71"/>
    <w:rsid w:val="00387E7F"/>
    <w:rsid w:val="00387EAB"/>
    <w:rsid w:val="00387EC6"/>
    <w:rsid w:val="00387EC9"/>
    <w:rsid w:val="00387EE1"/>
    <w:rsid w:val="00387EE4"/>
    <w:rsid w:val="00387F02"/>
    <w:rsid w:val="00387F5F"/>
    <w:rsid w:val="00387F70"/>
    <w:rsid w:val="00387FB0"/>
    <w:rsid w:val="00390026"/>
    <w:rsid w:val="003900B7"/>
    <w:rsid w:val="003900CC"/>
    <w:rsid w:val="00390118"/>
    <w:rsid w:val="0039011C"/>
    <w:rsid w:val="003901A4"/>
    <w:rsid w:val="003901D8"/>
    <w:rsid w:val="00390216"/>
    <w:rsid w:val="00390222"/>
    <w:rsid w:val="00390242"/>
    <w:rsid w:val="0039029E"/>
    <w:rsid w:val="003902E8"/>
    <w:rsid w:val="0039031A"/>
    <w:rsid w:val="0039033F"/>
    <w:rsid w:val="0039034A"/>
    <w:rsid w:val="00390420"/>
    <w:rsid w:val="0039042C"/>
    <w:rsid w:val="00390437"/>
    <w:rsid w:val="00390467"/>
    <w:rsid w:val="00390489"/>
    <w:rsid w:val="0039048A"/>
    <w:rsid w:val="0039048E"/>
    <w:rsid w:val="003904B6"/>
    <w:rsid w:val="003904E6"/>
    <w:rsid w:val="003904E8"/>
    <w:rsid w:val="003904F3"/>
    <w:rsid w:val="0039050B"/>
    <w:rsid w:val="0039058D"/>
    <w:rsid w:val="00390683"/>
    <w:rsid w:val="003906B9"/>
    <w:rsid w:val="00390728"/>
    <w:rsid w:val="0039073F"/>
    <w:rsid w:val="0039074E"/>
    <w:rsid w:val="0039079F"/>
    <w:rsid w:val="003907C0"/>
    <w:rsid w:val="003907C1"/>
    <w:rsid w:val="003907ED"/>
    <w:rsid w:val="00390817"/>
    <w:rsid w:val="0039083B"/>
    <w:rsid w:val="00390919"/>
    <w:rsid w:val="00390937"/>
    <w:rsid w:val="00390940"/>
    <w:rsid w:val="0039095D"/>
    <w:rsid w:val="003909C7"/>
    <w:rsid w:val="003909CD"/>
    <w:rsid w:val="003909D2"/>
    <w:rsid w:val="00390A38"/>
    <w:rsid w:val="00390A40"/>
    <w:rsid w:val="00390A51"/>
    <w:rsid w:val="00390A79"/>
    <w:rsid w:val="00390A84"/>
    <w:rsid w:val="00390A85"/>
    <w:rsid w:val="00390AAA"/>
    <w:rsid w:val="00390ADF"/>
    <w:rsid w:val="00390B65"/>
    <w:rsid w:val="00390BF3"/>
    <w:rsid w:val="00390C47"/>
    <w:rsid w:val="00390C8C"/>
    <w:rsid w:val="00390CC7"/>
    <w:rsid w:val="00390D10"/>
    <w:rsid w:val="00390D2B"/>
    <w:rsid w:val="00390D6E"/>
    <w:rsid w:val="00390D81"/>
    <w:rsid w:val="00390D85"/>
    <w:rsid w:val="00390E9B"/>
    <w:rsid w:val="00390F5B"/>
    <w:rsid w:val="00391027"/>
    <w:rsid w:val="00391034"/>
    <w:rsid w:val="00391070"/>
    <w:rsid w:val="003910A0"/>
    <w:rsid w:val="00391110"/>
    <w:rsid w:val="00391113"/>
    <w:rsid w:val="0039115A"/>
    <w:rsid w:val="0039117B"/>
    <w:rsid w:val="0039119B"/>
    <w:rsid w:val="0039122D"/>
    <w:rsid w:val="0039123C"/>
    <w:rsid w:val="0039125B"/>
    <w:rsid w:val="003912A5"/>
    <w:rsid w:val="003912A7"/>
    <w:rsid w:val="00391363"/>
    <w:rsid w:val="00391364"/>
    <w:rsid w:val="00391373"/>
    <w:rsid w:val="003913A4"/>
    <w:rsid w:val="00391458"/>
    <w:rsid w:val="00391461"/>
    <w:rsid w:val="00391467"/>
    <w:rsid w:val="0039146B"/>
    <w:rsid w:val="00391484"/>
    <w:rsid w:val="00391491"/>
    <w:rsid w:val="003914B8"/>
    <w:rsid w:val="0039157F"/>
    <w:rsid w:val="00391586"/>
    <w:rsid w:val="003915C6"/>
    <w:rsid w:val="003915E0"/>
    <w:rsid w:val="003915EA"/>
    <w:rsid w:val="00391667"/>
    <w:rsid w:val="003916C2"/>
    <w:rsid w:val="003916C7"/>
    <w:rsid w:val="003916CF"/>
    <w:rsid w:val="00391727"/>
    <w:rsid w:val="0039177F"/>
    <w:rsid w:val="003917C6"/>
    <w:rsid w:val="00391804"/>
    <w:rsid w:val="0039183E"/>
    <w:rsid w:val="00391842"/>
    <w:rsid w:val="0039188F"/>
    <w:rsid w:val="0039190D"/>
    <w:rsid w:val="0039191F"/>
    <w:rsid w:val="0039196A"/>
    <w:rsid w:val="0039199C"/>
    <w:rsid w:val="00391A32"/>
    <w:rsid w:val="00391A9D"/>
    <w:rsid w:val="00391AB9"/>
    <w:rsid w:val="00391ACF"/>
    <w:rsid w:val="00391AF4"/>
    <w:rsid w:val="00391B55"/>
    <w:rsid w:val="00391BDE"/>
    <w:rsid w:val="00391BE8"/>
    <w:rsid w:val="00391BEE"/>
    <w:rsid w:val="00391C29"/>
    <w:rsid w:val="00391C8C"/>
    <w:rsid w:val="00391CDF"/>
    <w:rsid w:val="00391D00"/>
    <w:rsid w:val="00391D0C"/>
    <w:rsid w:val="00391D1C"/>
    <w:rsid w:val="00391D2D"/>
    <w:rsid w:val="00391DA6"/>
    <w:rsid w:val="00391DC6"/>
    <w:rsid w:val="00391ED6"/>
    <w:rsid w:val="00391F39"/>
    <w:rsid w:val="00391F62"/>
    <w:rsid w:val="00391F9A"/>
    <w:rsid w:val="00391F9E"/>
    <w:rsid w:val="00391FB9"/>
    <w:rsid w:val="00391FE4"/>
    <w:rsid w:val="00391FF3"/>
    <w:rsid w:val="0039202C"/>
    <w:rsid w:val="0039202D"/>
    <w:rsid w:val="0039206A"/>
    <w:rsid w:val="003920CF"/>
    <w:rsid w:val="0039210C"/>
    <w:rsid w:val="0039212F"/>
    <w:rsid w:val="00392150"/>
    <w:rsid w:val="00392159"/>
    <w:rsid w:val="003921A4"/>
    <w:rsid w:val="003921AF"/>
    <w:rsid w:val="003921B8"/>
    <w:rsid w:val="00392202"/>
    <w:rsid w:val="0039223D"/>
    <w:rsid w:val="00392252"/>
    <w:rsid w:val="00392317"/>
    <w:rsid w:val="0039234E"/>
    <w:rsid w:val="00392353"/>
    <w:rsid w:val="00392355"/>
    <w:rsid w:val="00392413"/>
    <w:rsid w:val="00392439"/>
    <w:rsid w:val="00392467"/>
    <w:rsid w:val="0039246F"/>
    <w:rsid w:val="003924D1"/>
    <w:rsid w:val="0039250E"/>
    <w:rsid w:val="00392511"/>
    <w:rsid w:val="00392580"/>
    <w:rsid w:val="003925F7"/>
    <w:rsid w:val="00392617"/>
    <w:rsid w:val="00392627"/>
    <w:rsid w:val="00392651"/>
    <w:rsid w:val="0039267D"/>
    <w:rsid w:val="0039272D"/>
    <w:rsid w:val="003927A5"/>
    <w:rsid w:val="003927DB"/>
    <w:rsid w:val="003927E4"/>
    <w:rsid w:val="00392812"/>
    <w:rsid w:val="00392823"/>
    <w:rsid w:val="0039286D"/>
    <w:rsid w:val="0039286F"/>
    <w:rsid w:val="00392881"/>
    <w:rsid w:val="003928D4"/>
    <w:rsid w:val="00392911"/>
    <w:rsid w:val="003929E1"/>
    <w:rsid w:val="00392A6A"/>
    <w:rsid w:val="00392A8D"/>
    <w:rsid w:val="00392AEF"/>
    <w:rsid w:val="00392B0F"/>
    <w:rsid w:val="00392B17"/>
    <w:rsid w:val="00392BA9"/>
    <w:rsid w:val="00392BC3"/>
    <w:rsid w:val="00392BDD"/>
    <w:rsid w:val="00392BF3"/>
    <w:rsid w:val="00392BFB"/>
    <w:rsid w:val="00392C07"/>
    <w:rsid w:val="00392C6E"/>
    <w:rsid w:val="00392CB1"/>
    <w:rsid w:val="00392D8F"/>
    <w:rsid w:val="00392D94"/>
    <w:rsid w:val="00392E30"/>
    <w:rsid w:val="00392EAF"/>
    <w:rsid w:val="00392F70"/>
    <w:rsid w:val="00392F7C"/>
    <w:rsid w:val="0039300B"/>
    <w:rsid w:val="00393031"/>
    <w:rsid w:val="0039307F"/>
    <w:rsid w:val="003930C5"/>
    <w:rsid w:val="003930E7"/>
    <w:rsid w:val="0039311F"/>
    <w:rsid w:val="0039312F"/>
    <w:rsid w:val="00393141"/>
    <w:rsid w:val="00393163"/>
    <w:rsid w:val="003931B8"/>
    <w:rsid w:val="0039323C"/>
    <w:rsid w:val="0039328E"/>
    <w:rsid w:val="003933F3"/>
    <w:rsid w:val="00393450"/>
    <w:rsid w:val="0039346D"/>
    <w:rsid w:val="00393496"/>
    <w:rsid w:val="003934C7"/>
    <w:rsid w:val="00393556"/>
    <w:rsid w:val="00393579"/>
    <w:rsid w:val="003935A7"/>
    <w:rsid w:val="003935B1"/>
    <w:rsid w:val="00393638"/>
    <w:rsid w:val="0039363F"/>
    <w:rsid w:val="003936AF"/>
    <w:rsid w:val="00393720"/>
    <w:rsid w:val="003937A6"/>
    <w:rsid w:val="003937B0"/>
    <w:rsid w:val="003937B8"/>
    <w:rsid w:val="003937BE"/>
    <w:rsid w:val="003937E2"/>
    <w:rsid w:val="003937FD"/>
    <w:rsid w:val="0039380B"/>
    <w:rsid w:val="0039383B"/>
    <w:rsid w:val="003938AC"/>
    <w:rsid w:val="003938B7"/>
    <w:rsid w:val="0039391D"/>
    <w:rsid w:val="00393925"/>
    <w:rsid w:val="003939DF"/>
    <w:rsid w:val="00393A43"/>
    <w:rsid w:val="00393A5B"/>
    <w:rsid w:val="00393ABC"/>
    <w:rsid w:val="00393ACA"/>
    <w:rsid w:val="00393AF6"/>
    <w:rsid w:val="00393B07"/>
    <w:rsid w:val="00393B25"/>
    <w:rsid w:val="00393C74"/>
    <w:rsid w:val="00393D04"/>
    <w:rsid w:val="00393D21"/>
    <w:rsid w:val="00393D7C"/>
    <w:rsid w:val="00393DA8"/>
    <w:rsid w:val="00393DAE"/>
    <w:rsid w:val="00393DE8"/>
    <w:rsid w:val="00393E4B"/>
    <w:rsid w:val="00393EA0"/>
    <w:rsid w:val="00393EDE"/>
    <w:rsid w:val="00393EEA"/>
    <w:rsid w:val="00393F0C"/>
    <w:rsid w:val="00393F15"/>
    <w:rsid w:val="00393F25"/>
    <w:rsid w:val="00393F7A"/>
    <w:rsid w:val="0039402D"/>
    <w:rsid w:val="0039406D"/>
    <w:rsid w:val="00394078"/>
    <w:rsid w:val="003940C8"/>
    <w:rsid w:val="003941B9"/>
    <w:rsid w:val="003941BC"/>
    <w:rsid w:val="003941C5"/>
    <w:rsid w:val="003941FA"/>
    <w:rsid w:val="00394201"/>
    <w:rsid w:val="00394210"/>
    <w:rsid w:val="0039424C"/>
    <w:rsid w:val="00394264"/>
    <w:rsid w:val="00394290"/>
    <w:rsid w:val="003942A5"/>
    <w:rsid w:val="003942B3"/>
    <w:rsid w:val="003942DE"/>
    <w:rsid w:val="0039430B"/>
    <w:rsid w:val="003943C3"/>
    <w:rsid w:val="003943E5"/>
    <w:rsid w:val="00394423"/>
    <w:rsid w:val="0039446C"/>
    <w:rsid w:val="00394492"/>
    <w:rsid w:val="0039449B"/>
    <w:rsid w:val="003944BC"/>
    <w:rsid w:val="003944C2"/>
    <w:rsid w:val="00394674"/>
    <w:rsid w:val="00394680"/>
    <w:rsid w:val="00394789"/>
    <w:rsid w:val="003947DE"/>
    <w:rsid w:val="00394837"/>
    <w:rsid w:val="00394861"/>
    <w:rsid w:val="00394870"/>
    <w:rsid w:val="003948A7"/>
    <w:rsid w:val="003948AB"/>
    <w:rsid w:val="003948AD"/>
    <w:rsid w:val="003948C0"/>
    <w:rsid w:val="00394922"/>
    <w:rsid w:val="00394930"/>
    <w:rsid w:val="0039497B"/>
    <w:rsid w:val="003949AF"/>
    <w:rsid w:val="003949BA"/>
    <w:rsid w:val="00394A00"/>
    <w:rsid w:val="00394A67"/>
    <w:rsid w:val="00394A92"/>
    <w:rsid w:val="00394AD3"/>
    <w:rsid w:val="00394AE4"/>
    <w:rsid w:val="00394AFB"/>
    <w:rsid w:val="00394B21"/>
    <w:rsid w:val="00394B28"/>
    <w:rsid w:val="00394B4C"/>
    <w:rsid w:val="00394B68"/>
    <w:rsid w:val="00394BEA"/>
    <w:rsid w:val="00394BFE"/>
    <w:rsid w:val="00394C00"/>
    <w:rsid w:val="00394C1B"/>
    <w:rsid w:val="00394C66"/>
    <w:rsid w:val="00394C87"/>
    <w:rsid w:val="00394D36"/>
    <w:rsid w:val="00394D8C"/>
    <w:rsid w:val="00394DF0"/>
    <w:rsid w:val="00394E19"/>
    <w:rsid w:val="00394E27"/>
    <w:rsid w:val="00394E82"/>
    <w:rsid w:val="00394F1E"/>
    <w:rsid w:val="00394F5E"/>
    <w:rsid w:val="00394FF0"/>
    <w:rsid w:val="0039501E"/>
    <w:rsid w:val="00395049"/>
    <w:rsid w:val="00395062"/>
    <w:rsid w:val="003950ED"/>
    <w:rsid w:val="003950FB"/>
    <w:rsid w:val="00395128"/>
    <w:rsid w:val="00395155"/>
    <w:rsid w:val="003951AD"/>
    <w:rsid w:val="003951C7"/>
    <w:rsid w:val="00395224"/>
    <w:rsid w:val="0039522A"/>
    <w:rsid w:val="00395270"/>
    <w:rsid w:val="00395288"/>
    <w:rsid w:val="00395343"/>
    <w:rsid w:val="0039537B"/>
    <w:rsid w:val="003953D5"/>
    <w:rsid w:val="00395574"/>
    <w:rsid w:val="0039559E"/>
    <w:rsid w:val="003955A8"/>
    <w:rsid w:val="003955D2"/>
    <w:rsid w:val="0039563B"/>
    <w:rsid w:val="0039567F"/>
    <w:rsid w:val="00395681"/>
    <w:rsid w:val="003956AB"/>
    <w:rsid w:val="003956BD"/>
    <w:rsid w:val="003957A3"/>
    <w:rsid w:val="003957A4"/>
    <w:rsid w:val="003957B9"/>
    <w:rsid w:val="003957E9"/>
    <w:rsid w:val="00395833"/>
    <w:rsid w:val="0039589B"/>
    <w:rsid w:val="0039598F"/>
    <w:rsid w:val="003959ED"/>
    <w:rsid w:val="00395B04"/>
    <w:rsid w:val="00395B46"/>
    <w:rsid w:val="00395B51"/>
    <w:rsid w:val="00395B85"/>
    <w:rsid w:val="00395BA7"/>
    <w:rsid w:val="00395BDD"/>
    <w:rsid w:val="00395C27"/>
    <w:rsid w:val="00395C9A"/>
    <w:rsid w:val="00395CAE"/>
    <w:rsid w:val="00395CB9"/>
    <w:rsid w:val="00395D41"/>
    <w:rsid w:val="00395E12"/>
    <w:rsid w:val="00395E5A"/>
    <w:rsid w:val="00395E65"/>
    <w:rsid w:val="00395E6B"/>
    <w:rsid w:val="00395E80"/>
    <w:rsid w:val="00395EDE"/>
    <w:rsid w:val="00395F13"/>
    <w:rsid w:val="00395F2F"/>
    <w:rsid w:val="00395F58"/>
    <w:rsid w:val="00395F5B"/>
    <w:rsid w:val="00395F65"/>
    <w:rsid w:val="0039609F"/>
    <w:rsid w:val="00396186"/>
    <w:rsid w:val="0039618F"/>
    <w:rsid w:val="0039621E"/>
    <w:rsid w:val="00396233"/>
    <w:rsid w:val="00396248"/>
    <w:rsid w:val="00396271"/>
    <w:rsid w:val="00396283"/>
    <w:rsid w:val="003962E3"/>
    <w:rsid w:val="003962FD"/>
    <w:rsid w:val="00396342"/>
    <w:rsid w:val="00396345"/>
    <w:rsid w:val="00396383"/>
    <w:rsid w:val="0039644D"/>
    <w:rsid w:val="00396458"/>
    <w:rsid w:val="0039647B"/>
    <w:rsid w:val="00396489"/>
    <w:rsid w:val="00396490"/>
    <w:rsid w:val="003964C7"/>
    <w:rsid w:val="003964F0"/>
    <w:rsid w:val="003964F7"/>
    <w:rsid w:val="003964FD"/>
    <w:rsid w:val="00396544"/>
    <w:rsid w:val="00396550"/>
    <w:rsid w:val="00396606"/>
    <w:rsid w:val="00396624"/>
    <w:rsid w:val="00396635"/>
    <w:rsid w:val="00396694"/>
    <w:rsid w:val="003966CC"/>
    <w:rsid w:val="003966DA"/>
    <w:rsid w:val="003967D4"/>
    <w:rsid w:val="003967D9"/>
    <w:rsid w:val="003967EA"/>
    <w:rsid w:val="0039683B"/>
    <w:rsid w:val="00396849"/>
    <w:rsid w:val="003968B5"/>
    <w:rsid w:val="00396993"/>
    <w:rsid w:val="003969D7"/>
    <w:rsid w:val="00396A0A"/>
    <w:rsid w:val="00396A3D"/>
    <w:rsid w:val="00396A67"/>
    <w:rsid w:val="00396A7E"/>
    <w:rsid w:val="00396AD1"/>
    <w:rsid w:val="00396B0F"/>
    <w:rsid w:val="00396B39"/>
    <w:rsid w:val="00396BD3"/>
    <w:rsid w:val="00396BE8"/>
    <w:rsid w:val="00396C19"/>
    <w:rsid w:val="00396C54"/>
    <w:rsid w:val="00396CBA"/>
    <w:rsid w:val="00396D33"/>
    <w:rsid w:val="00396D77"/>
    <w:rsid w:val="00396DBF"/>
    <w:rsid w:val="00396DDA"/>
    <w:rsid w:val="00396DE4"/>
    <w:rsid w:val="00396E65"/>
    <w:rsid w:val="00396ED5"/>
    <w:rsid w:val="00396F1E"/>
    <w:rsid w:val="00396F54"/>
    <w:rsid w:val="00396F71"/>
    <w:rsid w:val="00396F9B"/>
    <w:rsid w:val="00396FCD"/>
    <w:rsid w:val="00397035"/>
    <w:rsid w:val="003971AF"/>
    <w:rsid w:val="003971CB"/>
    <w:rsid w:val="00397269"/>
    <w:rsid w:val="003972E8"/>
    <w:rsid w:val="003972F8"/>
    <w:rsid w:val="003972FB"/>
    <w:rsid w:val="003972FC"/>
    <w:rsid w:val="0039734F"/>
    <w:rsid w:val="003973D8"/>
    <w:rsid w:val="00397451"/>
    <w:rsid w:val="00397463"/>
    <w:rsid w:val="0039749F"/>
    <w:rsid w:val="00397512"/>
    <w:rsid w:val="00397521"/>
    <w:rsid w:val="00397535"/>
    <w:rsid w:val="00397577"/>
    <w:rsid w:val="003975A0"/>
    <w:rsid w:val="003975DC"/>
    <w:rsid w:val="00397682"/>
    <w:rsid w:val="0039769C"/>
    <w:rsid w:val="003976A5"/>
    <w:rsid w:val="00397763"/>
    <w:rsid w:val="0039776A"/>
    <w:rsid w:val="0039776B"/>
    <w:rsid w:val="0039780F"/>
    <w:rsid w:val="00397833"/>
    <w:rsid w:val="0039783D"/>
    <w:rsid w:val="0039789B"/>
    <w:rsid w:val="003978BC"/>
    <w:rsid w:val="003978E2"/>
    <w:rsid w:val="00397968"/>
    <w:rsid w:val="00397971"/>
    <w:rsid w:val="003979B0"/>
    <w:rsid w:val="003979DA"/>
    <w:rsid w:val="00397A01"/>
    <w:rsid w:val="00397A12"/>
    <w:rsid w:val="00397A29"/>
    <w:rsid w:val="00397A4C"/>
    <w:rsid w:val="00397A5E"/>
    <w:rsid w:val="00397A8E"/>
    <w:rsid w:val="00397B2A"/>
    <w:rsid w:val="00397BD4"/>
    <w:rsid w:val="00397BFA"/>
    <w:rsid w:val="00397BFC"/>
    <w:rsid w:val="00397C03"/>
    <w:rsid w:val="00397C3D"/>
    <w:rsid w:val="00397C3F"/>
    <w:rsid w:val="00397C79"/>
    <w:rsid w:val="00397CAC"/>
    <w:rsid w:val="00397CB7"/>
    <w:rsid w:val="00397CB9"/>
    <w:rsid w:val="00397DA2"/>
    <w:rsid w:val="00397E32"/>
    <w:rsid w:val="00397E83"/>
    <w:rsid w:val="00397E8A"/>
    <w:rsid w:val="00397E90"/>
    <w:rsid w:val="00397EBA"/>
    <w:rsid w:val="00397ECA"/>
    <w:rsid w:val="00397EDE"/>
    <w:rsid w:val="00397F13"/>
    <w:rsid w:val="00397F28"/>
    <w:rsid w:val="00397F37"/>
    <w:rsid w:val="00397F5C"/>
    <w:rsid w:val="00397FA0"/>
    <w:rsid w:val="00397FBA"/>
    <w:rsid w:val="003A0005"/>
    <w:rsid w:val="003A000C"/>
    <w:rsid w:val="003A0052"/>
    <w:rsid w:val="003A0078"/>
    <w:rsid w:val="003A00D3"/>
    <w:rsid w:val="003A00FD"/>
    <w:rsid w:val="003A0196"/>
    <w:rsid w:val="003A01C9"/>
    <w:rsid w:val="003A01EB"/>
    <w:rsid w:val="003A01FB"/>
    <w:rsid w:val="003A0246"/>
    <w:rsid w:val="003A028E"/>
    <w:rsid w:val="003A02CF"/>
    <w:rsid w:val="003A033A"/>
    <w:rsid w:val="003A035C"/>
    <w:rsid w:val="003A03D8"/>
    <w:rsid w:val="003A03E8"/>
    <w:rsid w:val="003A03EE"/>
    <w:rsid w:val="003A0406"/>
    <w:rsid w:val="003A0460"/>
    <w:rsid w:val="003A050F"/>
    <w:rsid w:val="003A0537"/>
    <w:rsid w:val="003A0565"/>
    <w:rsid w:val="003A0583"/>
    <w:rsid w:val="003A059A"/>
    <w:rsid w:val="003A05D2"/>
    <w:rsid w:val="003A05DB"/>
    <w:rsid w:val="003A05E1"/>
    <w:rsid w:val="003A0682"/>
    <w:rsid w:val="003A0692"/>
    <w:rsid w:val="003A06E3"/>
    <w:rsid w:val="003A071E"/>
    <w:rsid w:val="003A0755"/>
    <w:rsid w:val="003A077E"/>
    <w:rsid w:val="003A079D"/>
    <w:rsid w:val="003A0820"/>
    <w:rsid w:val="003A09C1"/>
    <w:rsid w:val="003A09CA"/>
    <w:rsid w:val="003A0ADC"/>
    <w:rsid w:val="003A0B21"/>
    <w:rsid w:val="003A0B42"/>
    <w:rsid w:val="003A0B60"/>
    <w:rsid w:val="003A0BB4"/>
    <w:rsid w:val="003A0BB9"/>
    <w:rsid w:val="003A0C03"/>
    <w:rsid w:val="003A0C41"/>
    <w:rsid w:val="003A0C67"/>
    <w:rsid w:val="003A0CD8"/>
    <w:rsid w:val="003A0D92"/>
    <w:rsid w:val="003A0DD3"/>
    <w:rsid w:val="003A0E13"/>
    <w:rsid w:val="003A0E6F"/>
    <w:rsid w:val="003A0E93"/>
    <w:rsid w:val="003A0ED3"/>
    <w:rsid w:val="003A0EFF"/>
    <w:rsid w:val="003A0F89"/>
    <w:rsid w:val="003A1026"/>
    <w:rsid w:val="003A1050"/>
    <w:rsid w:val="003A111D"/>
    <w:rsid w:val="003A1123"/>
    <w:rsid w:val="003A1135"/>
    <w:rsid w:val="003A126E"/>
    <w:rsid w:val="003A12E7"/>
    <w:rsid w:val="003A12FB"/>
    <w:rsid w:val="003A131F"/>
    <w:rsid w:val="003A1376"/>
    <w:rsid w:val="003A13F0"/>
    <w:rsid w:val="003A13F1"/>
    <w:rsid w:val="003A1414"/>
    <w:rsid w:val="003A1417"/>
    <w:rsid w:val="003A1463"/>
    <w:rsid w:val="003A14A8"/>
    <w:rsid w:val="003A1512"/>
    <w:rsid w:val="003A153B"/>
    <w:rsid w:val="003A15D2"/>
    <w:rsid w:val="003A165D"/>
    <w:rsid w:val="003A17A7"/>
    <w:rsid w:val="003A17CC"/>
    <w:rsid w:val="003A17F7"/>
    <w:rsid w:val="003A182C"/>
    <w:rsid w:val="003A18FD"/>
    <w:rsid w:val="003A1947"/>
    <w:rsid w:val="003A1991"/>
    <w:rsid w:val="003A19B9"/>
    <w:rsid w:val="003A19C7"/>
    <w:rsid w:val="003A1A02"/>
    <w:rsid w:val="003A1A13"/>
    <w:rsid w:val="003A1A1D"/>
    <w:rsid w:val="003A1A4C"/>
    <w:rsid w:val="003A1A83"/>
    <w:rsid w:val="003A1AD1"/>
    <w:rsid w:val="003A1B3B"/>
    <w:rsid w:val="003A1B46"/>
    <w:rsid w:val="003A1B5B"/>
    <w:rsid w:val="003A1B9F"/>
    <w:rsid w:val="003A1BC9"/>
    <w:rsid w:val="003A1C08"/>
    <w:rsid w:val="003A1C30"/>
    <w:rsid w:val="003A1C9C"/>
    <w:rsid w:val="003A1CF3"/>
    <w:rsid w:val="003A1CFC"/>
    <w:rsid w:val="003A1D6E"/>
    <w:rsid w:val="003A1D8B"/>
    <w:rsid w:val="003A1E44"/>
    <w:rsid w:val="003A1ECE"/>
    <w:rsid w:val="003A1EF6"/>
    <w:rsid w:val="003A1F45"/>
    <w:rsid w:val="003A1F64"/>
    <w:rsid w:val="003A1F86"/>
    <w:rsid w:val="003A1FB4"/>
    <w:rsid w:val="003A1FEC"/>
    <w:rsid w:val="003A1FF6"/>
    <w:rsid w:val="003A200B"/>
    <w:rsid w:val="003A2075"/>
    <w:rsid w:val="003A208A"/>
    <w:rsid w:val="003A2145"/>
    <w:rsid w:val="003A223E"/>
    <w:rsid w:val="003A22E4"/>
    <w:rsid w:val="003A232B"/>
    <w:rsid w:val="003A23CE"/>
    <w:rsid w:val="003A23EE"/>
    <w:rsid w:val="003A2478"/>
    <w:rsid w:val="003A248F"/>
    <w:rsid w:val="003A24D3"/>
    <w:rsid w:val="003A24E2"/>
    <w:rsid w:val="003A24E5"/>
    <w:rsid w:val="003A24EC"/>
    <w:rsid w:val="003A24F0"/>
    <w:rsid w:val="003A252A"/>
    <w:rsid w:val="003A252E"/>
    <w:rsid w:val="003A2558"/>
    <w:rsid w:val="003A256B"/>
    <w:rsid w:val="003A2575"/>
    <w:rsid w:val="003A2586"/>
    <w:rsid w:val="003A25B4"/>
    <w:rsid w:val="003A25BB"/>
    <w:rsid w:val="003A25C4"/>
    <w:rsid w:val="003A25DA"/>
    <w:rsid w:val="003A2638"/>
    <w:rsid w:val="003A26C3"/>
    <w:rsid w:val="003A26C7"/>
    <w:rsid w:val="003A26DA"/>
    <w:rsid w:val="003A270A"/>
    <w:rsid w:val="003A27B2"/>
    <w:rsid w:val="003A27BD"/>
    <w:rsid w:val="003A27BE"/>
    <w:rsid w:val="003A27BF"/>
    <w:rsid w:val="003A281B"/>
    <w:rsid w:val="003A285A"/>
    <w:rsid w:val="003A2881"/>
    <w:rsid w:val="003A28A2"/>
    <w:rsid w:val="003A28BD"/>
    <w:rsid w:val="003A2994"/>
    <w:rsid w:val="003A2999"/>
    <w:rsid w:val="003A2A13"/>
    <w:rsid w:val="003A2A4D"/>
    <w:rsid w:val="003A2A79"/>
    <w:rsid w:val="003A2AEA"/>
    <w:rsid w:val="003A2B21"/>
    <w:rsid w:val="003A2B2B"/>
    <w:rsid w:val="003A2B98"/>
    <w:rsid w:val="003A2B9B"/>
    <w:rsid w:val="003A2C07"/>
    <w:rsid w:val="003A2C20"/>
    <w:rsid w:val="003A2CC1"/>
    <w:rsid w:val="003A2CCE"/>
    <w:rsid w:val="003A2D73"/>
    <w:rsid w:val="003A2D91"/>
    <w:rsid w:val="003A2D98"/>
    <w:rsid w:val="003A2E1A"/>
    <w:rsid w:val="003A2E31"/>
    <w:rsid w:val="003A2E80"/>
    <w:rsid w:val="003A2E89"/>
    <w:rsid w:val="003A2EDC"/>
    <w:rsid w:val="003A2F1F"/>
    <w:rsid w:val="003A2F55"/>
    <w:rsid w:val="003A2FB0"/>
    <w:rsid w:val="003A3008"/>
    <w:rsid w:val="003A3040"/>
    <w:rsid w:val="003A306F"/>
    <w:rsid w:val="003A30B3"/>
    <w:rsid w:val="003A310C"/>
    <w:rsid w:val="003A3346"/>
    <w:rsid w:val="003A334F"/>
    <w:rsid w:val="003A3391"/>
    <w:rsid w:val="003A33AE"/>
    <w:rsid w:val="003A33EA"/>
    <w:rsid w:val="003A33EE"/>
    <w:rsid w:val="003A3436"/>
    <w:rsid w:val="003A3560"/>
    <w:rsid w:val="003A356E"/>
    <w:rsid w:val="003A35F7"/>
    <w:rsid w:val="003A3613"/>
    <w:rsid w:val="003A3644"/>
    <w:rsid w:val="003A3658"/>
    <w:rsid w:val="003A367B"/>
    <w:rsid w:val="003A3696"/>
    <w:rsid w:val="003A36BE"/>
    <w:rsid w:val="003A36D1"/>
    <w:rsid w:val="003A3709"/>
    <w:rsid w:val="003A3724"/>
    <w:rsid w:val="003A3740"/>
    <w:rsid w:val="003A37C7"/>
    <w:rsid w:val="003A3806"/>
    <w:rsid w:val="003A3840"/>
    <w:rsid w:val="003A3883"/>
    <w:rsid w:val="003A3894"/>
    <w:rsid w:val="003A38B2"/>
    <w:rsid w:val="003A390F"/>
    <w:rsid w:val="003A3955"/>
    <w:rsid w:val="003A398C"/>
    <w:rsid w:val="003A39BB"/>
    <w:rsid w:val="003A3A34"/>
    <w:rsid w:val="003A3A56"/>
    <w:rsid w:val="003A3A7B"/>
    <w:rsid w:val="003A3AC2"/>
    <w:rsid w:val="003A3B5E"/>
    <w:rsid w:val="003A3B7B"/>
    <w:rsid w:val="003A3BA2"/>
    <w:rsid w:val="003A3BF7"/>
    <w:rsid w:val="003A3C2C"/>
    <w:rsid w:val="003A3C88"/>
    <w:rsid w:val="003A3CD8"/>
    <w:rsid w:val="003A3CE7"/>
    <w:rsid w:val="003A3CF0"/>
    <w:rsid w:val="003A3D14"/>
    <w:rsid w:val="003A3D1F"/>
    <w:rsid w:val="003A3D49"/>
    <w:rsid w:val="003A3E1D"/>
    <w:rsid w:val="003A3EF0"/>
    <w:rsid w:val="003A3F4A"/>
    <w:rsid w:val="003A3F54"/>
    <w:rsid w:val="003A4001"/>
    <w:rsid w:val="003A4086"/>
    <w:rsid w:val="003A408A"/>
    <w:rsid w:val="003A409D"/>
    <w:rsid w:val="003A4127"/>
    <w:rsid w:val="003A4172"/>
    <w:rsid w:val="003A4181"/>
    <w:rsid w:val="003A41AB"/>
    <w:rsid w:val="003A41B5"/>
    <w:rsid w:val="003A4205"/>
    <w:rsid w:val="003A422C"/>
    <w:rsid w:val="003A426C"/>
    <w:rsid w:val="003A4305"/>
    <w:rsid w:val="003A4334"/>
    <w:rsid w:val="003A4337"/>
    <w:rsid w:val="003A439A"/>
    <w:rsid w:val="003A43DB"/>
    <w:rsid w:val="003A43FD"/>
    <w:rsid w:val="003A441F"/>
    <w:rsid w:val="003A442C"/>
    <w:rsid w:val="003A44A9"/>
    <w:rsid w:val="003A44DB"/>
    <w:rsid w:val="003A44E9"/>
    <w:rsid w:val="003A4554"/>
    <w:rsid w:val="003A455A"/>
    <w:rsid w:val="003A45AD"/>
    <w:rsid w:val="003A45DE"/>
    <w:rsid w:val="003A4622"/>
    <w:rsid w:val="003A4688"/>
    <w:rsid w:val="003A46C6"/>
    <w:rsid w:val="003A4705"/>
    <w:rsid w:val="003A471D"/>
    <w:rsid w:val="003A4729"/>
    <w:rsid w:val="003A475C"/>
    <w:rsid w:val="003A476A"/>
    <w:rsid w:val="003A477A"/>
    <w:rsid w:val="003A47CD"/>
    <w:rsid w:val="003A47CF"/>
    <w:rsid w:val="003A47ED"/>
    <w:rsid w:val="003A480A"/>
    <w:rsid w:val="003A48D5"/>
    <w:rsid w:val="003A48DB"/>
    <w:rsid w:val="003A490D"/>
    <w:rsid w:val="003A4943"/>
    <w:rsid w:val="003A496D"/>
    <w:rsid w:val="003A4970"/>
    <w:rsid w:val="003A499B"/>
    <w:rsid w:val="003A499E"/>
    <w:rsid w:val="003A4A69"/>
    <w:rsid w:val="003A4ABB"/>
    <w:rsid w:val="003A4B08"/>
    <w:rsid w:val="003A4B4E"/>
    <w:rsid w:val="003A4B83"/>
    <w:rsid w:val="003A4BA2"/>
    <w:rsid w:val="003A4BC6"/>
    <w:rsid w:val="003A4BE5"/>
    <w:rsid w:val="003A4BFE"/>
    <w:rsid w:val="003A4C0C"/>
    <w:rsid w:val="003A4C22"/>
    <w:rsid w:val="003A4C25"/>
    <w:rsid w:val="003A4C7E"/>
    <w:rsid w:val="003A4CC4"/>
    <w:rsid w:val="003A4D12"/>
    <w:rsid w:val="003A4D15"/>
    <w:rsid w:val="003A4E02"/>
    <w:rsid w:val="003A4E1D"/>
    <w:rsid w:val="003A4E2B"/>
    <w:rsid w:val="003A4E4E"/>
    <w:rsid w:val="003A4EAB"/>
    <w:rsid w:val="003A4F2E"/>
    <w:rsid w:val="003A4F67"/>
    <w:rsid w:val="003A4F70"/>
    <w:rsid w:val="003A4FAC"/>
    <w:rsid w:val="003A4FBA"/>
    <w:rsid w:val="003A4FD3"/>
    <w:rsid w:val="003A4FD8"/>
    <w:rsid w:val="003A4FE9"/>
    <w:rsid w:val="003A5031"/>
    <w:rsid w:val="003A5048"/>
    <w:rsid w:val="003A5053"/>
    <w:rsid w:val="003A5071"/>
    <w:rsid w:val="003A50D6"/>
    <w:rsid w:val="003A50E1"/>
    <w:rsid w:val="003A50F9"/>
    <w:rsid w:val="003A514E"/>
    <w:rsid w:val="003A5197"/>
    <w:rsid w:val="003A5209"/>
    <w:rsid w:val="003A525F"/>
    <w:rsid w:val="003A5278"/>
    <w:rsid w:val="003A52FF"/>
    <w:rsid w:val="003A530D"/>
    <w:rsid w:val="003A5317"/>
    <w:rsid w:val="003A5351"/>
    <w:rsid w:val="003A535A"/>
    <w:rsid w:val="003A5374"/>
    <w:rsid w:val="003A53AF"/>
    <w:rsid w:val="003A53B4"/>
    <w:rsid w:val="003A541F"/>
    <w:rsid w:val="003A5435"/>
    <w:rsid w:val="003A5439"/>
    <w:rsid w:val="003A5481"/>
    <w:rsid w:val="003A54DE"/>
    <w:rsid w:val="003A5500"/>
    <w:rsid w:val="003A5552"/>
    <w:rsid w:val="003A5584"/>
    <w:rsid w:val="003A558E"/>
    <w:rsid w:val="003A55A5"/>
    <w:rsid w:val="003A5608"/>
    <w:rsid w:val="003A5641"/>
    <w:rsid w:val="003A566C"/>
    <w:rsid w:val="003A5740"/>
    <w:rsid w:val="003A57B5"/>
    <w:rsid w:val="003A57B6"/>
    <w:rsid w:val="003A57BA"/>
    <w:rsid w:val="003A5805"/>
    <w:rsid w:val="003A5813"/>
    <w:rsid w:val="003A5846"/>
    <w:rsid w:val="003A58CD"/>
    <w:rsid w:val="003A58EB"/>
    <w:rsid w:val="003A58F5"/>
    <w:rsid w:val="003A5963"/>
    <w:rsid w:val="003A598E"/>
    <w:rsid w:val="003A5991"/>
    <w:rsid w:val="003A599C"/>
    <w:rsid w:val="003A59C5"/>
    <w:rsid w:val="003A5A0C"/>
    <w:rsid w:val="003A5A41"/>
    <w:rsid w:val="003A5A52"/>
    <w:rsid w:val="003A5A9A"/>
    <w:rsid w:val="003A5AB1"/>
    <w:rsid w:val="003A5AFF"/>
    <w:rsid w:val="003A5B62"/>
    <w:rsid w:val="003A5C0B"/>
    <w:rsid w:val="003A5C1D"/>
    <w:rsid w:val="003A5C2C"/>
    <w:rsid w:val="003A5C5B"/>
    <w:rsid w:val="003A5C9B"/>
    <w:rsid w:val="003A5D1D"/>
    <w:rsid w:val="003A5D28"/>
    <w:rsid w:val="003A5DEF"/>
    <w:rsid w:val="003A5DF2"/>
    <w:rsid w:val="003A5DFC"/>
    <w:rsid w:val="003A5E0E"/>
    <w:rsid w:val="003A5E13"/>
    <w:rsid w:val="003A5E30"/>
    <w:rsid w:val="003A5EDB"/>
    <w:rsid w:val="003A5F34"/>
    <w:rsid w:val="003A5F69"/>
    <w:rsid w:val="003A5FDF"/>
    <w:rsid w:val="003A6095"/>
    <w:rsid w:val="003A60F9"/>
    <w:rsid w:val="003A6119"/>
    <w:rsid w:val="003A61CA"/>
    <w:rsid w:val="003A625E"/>
    <w:rsid w:val="003A62D1"/>
    <w:rsid w:val="003A62E0"/>
    <w:rsid w:val="003A632C"/>
    <w:rsid w:val="003A633D"/>
    <w:rsid w:val="003A6366"/>
    <w:rsid w:val="003A63A7"/>
    <w:rsid w:val="003A63CF"/>
    <w:rsid w:val="003A63F5"/>
    <w:rsid w:val="003A6480"/>
    <w:rsid w:val="003A6531"/>
    <w:rsid w:val="003A6536"/>
    <w:rsid w:val="003A6626"/>
    <w:rsid w:val="003A66E1"/>
    <w:rsid w:val="003A66E3"/>
    <w:rsid w:val="003A66F3"/>
    <w:rsid w:val="003A6707"/>
    <w:rsid w:val="003A671F"/>
    <w:rsid w:val="003A677B"/>
    <w:rsid w:val="003A67A9"/>
    <w:rsid w:val="003A684F"/>
    <w:rsid w:val="003A68AD"/>
    <w:rsid w:val="003A68B5"/>
    <w:rsid w:val="003A68EF"/>
    <w:rsid w:val="003A68FB"/>
    <w:rsid w:val="003A694C"/>
    <w:rsid w:val="003A69FD"/>
    <w:rsid w:val="003A6A13"/>
    <w:rsid w:val="003A6A2D"/>
    <w:rsid w:val="003A6A5D"/>
    <w:rsid w:val="003A6AC0"/>
    <w:rsid w:val="003A6B10"/>
    <w:rsid w:val="003A6B31"/>
    <w:rsid w:val="003A6B36"/>
    <w:rsid w:val="003A6B38"/>
    <w:rsid w:val="003A6BBC"/>
    <w:rsid w:val="003A6BD4"/>
    <w:rsid w:val="003A6BD8"/>
    <w:rsid w:val="003A6C12"/>
    <w:rsid w:val="003A6C30"/>
    <w:rsid w:val="003A6C74"/>
    <w:rsid w:val="003A6CF9"/>
    <w:rsid w:val="003A6DB1"/>
    <w:rsid w:val="003A6DF8"/>
    <w:rsid w:val="003A6EB8"/>
    <w:rsid w:val="003A6EBB"/>
    <w:rsid w:val="003A6F1A"/>
    <w:rsid w:val="003A6FB0"/>
    <w:rsid w:val="003A7005"/>
    <w:rsid w:val="003A7071"/>
    <w:rsid w:val="003A70DD"/>
    <w:rsid w:val="003A714B"/>
    <w:rsid w:val="003A7185"/>
    <w:rsid w:val="003A71AD"/>
    <w:rsid w:val="003A71B5"/>
    <w:rsid w:val="003A71F9"/>
    <w:rsid w:val="003A721E"/>
    <w:rsid w:val="003A725A"/>
    <w:rsid w:val="003A7316"/>
    <w:rsid w:val="003A7339"/>
    <w:rsid w:val="003A733A"/>
    <w:rsid w:val="003A7382"/>
    <w:rsid w:val="003A7384"/>
    <w:rsid w:val="003A7386"/>
    <w:rsid w:val="003A73C0"/>
    <w:rsid w:val="003A73CE"/>
    <w:rsid w:val="003A742D"/>
    <w:rsid w:val="003A7455"/>
    <w:rsid w:val="003A7464"/>
    <w:rsid w:val="003A7503"/>
    <w:rsid w:val="003A75E7"/>
    <w:rsid w:val="003A7600"/>
    <w:rsid w:val="003A7612"/>
    <w:rsid w:val="003A7666"/>
    <w:rsid w:val="003A7668"/>
    <w:rsid w:val="003A76AD"/>
    <w:rsid w:val="003A76C5"/>
    <w:rsid w:val="003A76F9"/>
    <w:rsid w:val="003A77DC"/>
    <w:rsid w:val="003A7819"/>
    <w:rsid w:val="003A7822"/>
    <w:rsid w:val="003A7857"/>
    <w:rsid w:val="003A794A"/>
    <w:rsid w:val="003A7966"/>
    <w:rsid w:val="003A798F"/>
    <w:rsid w:val="003A79B9"/>
    <w:rsid w:val="003A7A06"/>
    <w:rsid w:val="003A7A08"/>
    <w:rsid w:val="003A7A0A"/>
    <w:rsid w:val="003A7A22"/>
    <w:rsid w:val="003A7A77"/>
    <w:rsid w:val="003A7AE1"/>
    <w:rsid w:val="003A7AF5"/>
    <w:rsid w:val="003A7B5C"/>
    <w:rsid w:val="003A7B70"/>
    <w:rsid w:val="003A7BC7"/>
    <w:rsid w:val="003A7BD9"/>
    <w:rsid w:val="003A7BE5"/>
    <w:rsid w:val="003A7C61"/>
    <w:rsid w:val="003A7C86"/>
    <w:rsid w:val="003A7D2C"/>
    <w:rsid w:val="003A7DD7"/>
    <w:rsid w:val="003A7DE2"/>
    <w:rsid w:val="003A7DEA"/>
    <w:rsid w:val="003A7DF6"/>
    <w:rsid w:val="003A7DFF"/>
    <w:rsid w:val="003A7E22"/>
    <w:rsid w:val="003A7E50"/>
    <w:rsid w:val="003A7F84"/>
    <w:rsid w:val="003A7FB6"/>
    <w:rsid w:val="003A7FE7"/>
    <w:rsid w:val="003A7FF1"/>
    <w:rsid w:val="003B007F"/>
    <w:rsid w:val="003B013A"/>
    <w:rsid w:val="003B0143"/>
    <w:rsid w:val="003B0172"/>
    <w:rsid w:val="003B0189"/>
    <w:rsid w:val="003B01AE"/>
    <w:rsid w:val="003B022D"/>
    <w:rsid w:val="003B025C"/>
    <w:rsid w:val="003B02A4"/>
    <w:rsid w:val="003B02E9"/>
    <w:rsid w:val="003B03B2"/>
    <w:rsid w:val="003B03BB"/>
    <w:rsid w:val="003B0453"/>
    <w:rsid w:val="003B04CB"/>
    <w:rsid w:val="003B04DE"/>
    <w:rsid w:val="003B051F"/>
    <w:rsid w:val="003B0566"/>
    <w:rsid w:val="003B05BA"/>
    <w:rsid w:val="003B05BE"/>
    <w:rsid w:val="003B05E7"/>
    <w:rsid w:val="003B0610"/>
    <w:rsid w:val="003B068C"/>
    <w:rsid w:val="003B0765"/>
    <w:rsid w:val="003B07F3"/>
    <w:rsid w:val="003B0815"/>
    <w:rsid w:val="003B0839"/>
    <w:rsid w:val="003B083C"/>
    <w:rsid w:val="003B0840"/>
    <w:rsid w:val="003B0862"/>
    <w:rsid w:val="003B08A2"/>
    <w:rsid w:val="003B08B3"/>
    <w:rsid w:val="003B0924"/>
    <w:rsid w:val="003B09D8"/>
    <w:rsid w:val="003B0A08"/>
    <w:rsid w:val="003B0A40"/>
    <w:rsid w:val="003B0AB0"/>
    <w:rsid w:val="003B0AC2"/>
    <w:rsid w:val="003B0AD0"/>
    <w:rsid w:val="003B0AF5"/>
    <w:rsid w:val="003B0AFC"/>
    <w:rsid w:val="003B0B44"/>
    <w:rsid w:val="003B0B5E"/>
    <w:rsid w:val="003B0C60"/>
    <w:rsid w:val="003B0C63"/>
    <w:rsid w:val="003B0C92"/>
    <w:rsid w:val="003B0C9B"/>
    <w:rsid w:val="003B0D07"/>
    <w:rsid w:val="003B0D27"/>
    <w:rsid w:val="003B0D37"/>
    <w:rsid w:val="003B0D3F"/>
    <w:rsid w:val="003B0D6B"/>
    <w:rsid w:val="003B0E32"/>
    <w:rsid w:val="003B0E5B"/>
    <w:rsid w:val="003B0F99"/>
    <w:rsid w:val="003B10E4"/>
    <w:rsid w:val="003B11BD"/>
    <w:rsid w:val="003B1212"/>
    <w:rsid w:val="003B121B"/>
    <w:rsid w:val="003B1232"/>
    <w:rsid w:val="003B125C"/>
    <w:rsid w:val="003B1272"/>
    <w:rsid w:val="003B1280"/>
    <w:rsid w:val="003B12EC"/>
    <w:rsid w:val="003B1308"/>
    <w:rsid w:val="003B133C"/>
    <w:rsid w:val="003B1344"/>
    <w:rsid w:val="003B1353"/>
    <w:rsid w:val="003B136B"/>
    <w:rsid w:val="003B13AD"/>
    <w:rsid w:val="003B13C8"/>
    <w:rsid w:val="003B13CD"/>
    <w:rsid w:val="003B14A4"/>
    <w:rsid w:val="003B14F3"/>
    <w:rsid w:val="003B1597"/>
    <w:rsid w:val="003B15A7"/>
    <w:rsid w:val="003B164E"/>
    <w:rsid w:val="003B1687"/>
    <w:rsid w:val="003B172B"/>
    <w:rsid w:val="003B17B6"/>
    <w:rsid w:val="003B17CC"/>
    <w:rsid w:val="003B186C"/>
    <w:rsid w:val="003B18AB"/>
    <w:rsid w:val="003B18B0"/>
    <w:rsid w:val="003B18C3"/>
    <w:rsid w:val="003B1936"/>
    <w:rsid w:val="003B1945"/>
    <w:rsid w:val="003B1A00"/>
    <w:rsid w:val="003B1A46"/>
    <w:rsid w:val="003B1AD0"/>
    <w:rsid w:val="003B1ADA"/>
    <w:rsid w:val="003B1B0F"/>
    <w:rsid w:val="003B1B56"/>
    <w:rsid w:val="003B1B89"/>
    <w:rsid w:val="003B1BF7"/>
    <w:rsid w:val="003B1CA4"/>
    <w:rsid w:val="003B1CAE"/>
    <w:rsid w:val="003B1CB9"/>
    <w:rsid w:val="003B1CF3"/>
    <w:rsid w:val="003B1CF5"/>
    <w:rsid w:val="003B1D15"/>
    <w:rsid w:val="003B1D2C"/>
    <w:rsid w:val="003B1D2E"/>
    <w:rsid w:val="003B1D70"/>
    <w:rsid w:val="003B1D74"/>
    <w:rsid w:val="003B1E23"/>
    <w:rsid w:val="003B1E4F"/>
    <w:rsid w:val="003B1E80"/>
    <w:rsid w:val="003B1EED"/>
    <w:rsid w:val="003B1FE7"/>
    <w:rsid w:val="003B2012"/>
    <w:rsid w:val="003B201B"/>
    <w:rsid w:val="003B2127"/>
    <w:rsid w:val="003B2164"/>
    <w:rsid w:val="003B2173"/>
    <w:rsid w:val="003B2190"/>
    <w:rsid w:val="003B21A4"/>
    <w:rsid w:val="003B21BE"/>
    <w:rsid w:val="003B21F1"/>
    <w:rsid w:val="003B21FE"/>
    <w:rsid w:val="003B2287"/>
    <w:rsid w:val="003B22AC"/>
    <w:rsid w:val="003B22C8"/>
    <w:rsid w:val="003B2323"/>
    <w:rsid w:val="003B2389"/>
    <w:rsid w:val="003B239A"/>
    <w:rsid w:val="003B23DB"/>
    <w:rsid w:val="003B23ED"/>
    <w:rsid w:val="003B2408"/>
    <w:rsid w:val="003B2410"/>
    <w:rsid w:val="003B2480"/>
    <w:rsid w:val="003B24C9"/>
    <w:rsid w:val="003B2520"/>
    <w:rsid w:val="003B253D"/>
    <w:rsid w:val="003B2589"/>
    <w:rsid w:val="003B25AA"/>
    <w:rsid w:val="003B25B3"/>
    <w:rsid w:val="003B25BF"/>
    <w:rsid w:val="003B25FF"/>
    <w:rsid w:val="003B2615"/>
    <w:rsid w:val="003B2643"/>
    <w:rsid w:val="003B264C"/>
    <w:rsid w:val="003B277D"/>
    <w:rsid w:val="003B2812"/>
    <w:rsid w:val="003B282A"/>
    <w:rsid w:val="003B282E"/>
    <w:rsid w:val="003B2847"/>
    <w:rsid w:val="003B284C"/>
    <w:rsid w:val="003B2893"/>
    <w:rsid w:val="003B289B"/>
    <w:rsid w:val="003B2943"/>
    <w:rsid w:val="003B2978"/>
    <w:rsid w:val="003B2996"/>
    <w:rsid w:val="003B29FC"/>
    <w:rsid w:val="003B2A4D"/>
    <w:rsid w:val="003B2A80"/>
    <w:rsid w:val="003B2A99"/>
    <w:rsid w:val="003B2AAF"/>
    <w:rsid w:val="003B2B13"/>
    <w:rsid w:val="003B2B92"/>
    <w:rsid w:val="003B2BAF"/>
    <w:rsid w:val="003B2C6A"/>
    <w:rsid w:val="003B2CB8"/>
    <w:rsid w:val="003B2CDA"/>
    <w:rsid w:val="003B2D3E"/>
    <w:rsid w:val="003B2D8D"/>
    <w:rsid w:val="003B2D99"/>
    <w:rsid w:val="003B2DBF"/>
    <w:rsid w:val="003B2DC6"/>
    <w:rsid w:val="003B2DDE"/>
    <w:rsid w:val="003B2E44"/>
    <w:rsid w:val="003B2E47"/>
    <w:rsid w:val="003B2E61"/>
    <w:rsid w:val="003B2E7C"/>
    <w:rsid w:val="003B2E9E"/>
    <w:rsid w:val="003B2ECA"/>
    <w:rsid w:val="003B2F10"/>
    <w:rsid w:val="003B2F87"/>
    <w:rsid w:val="003B2FA5"/>
    <w:rsid w:val="003B303B"/>
    <w:rsid w:val="003B3089"/>
    <w:rsid w:val="003B30EC"/>
    <w:rsid w:val="003B315F"/>
    <w:rsid w:val="003B31AA"/>
    <w:rsid w:val="003B31D3"/>
    <w:rsid w:val="003B31FA"/>
    <w:rsid w:val="003B3208"/>
    <w:rsid w:val="003B3237"/>
    <w:rsid w:val="003B3282"/>
    <w:rsid w:val="003B340B"/>
    <w:rsid w:val="003B34DE"/>
    <w:rsid w:val="003B34EC"/>
    <w:rsid w:val="003B352C"/>
    <w:rsid w:val="003B353A"/>
    <w:rsid w:val="003B357C"/>
    <w:rsid w:val="003B35C4"/>
    <w:rsid w:val="003B3670"/>
    <w:rsid w:val="003B3692"/>
    <w:rsid w:val="003B36AA"/>
    <w:rsid w:val="003B36B3"/>
    <w:rsid w:val="003B36DB"/>
    <w:rsid w:val="003B3719"/>
    <w:rsid w:val="003B375E"/>
    <w:rsid w:val="003B376E"/>
    <w:rsid w:val="003B37B3"/>
    <w:rsid w:val="003B380A"/>
    <w:rsid w:val="003B382D"/>
    <w:rsid w:val="003B3916"/>
    <w:rsid w:val="003B3944"/>
    <w:rsid w:val="003B39F5"/>
    <w:rsid w:val="003B3A38"/>
    <w:rsid w:val="003B3A51"/>
    <w:rsid w:val="003B3A66"/>
    <w:rsid w:val="003B3A90"/>
    <w:rsid w:val="003B3B0B"/>
    <w:rsid w:val="003B3B57"/>
    <w:rsid w:val="003B3BB8"/>
    <w:rsid w:val="003B3C08"/>
    <w:rsid w:val="003B3C5B"/>
    <w:rsid w:val="003B3CAB"/>
    <w:rsid w:val="003B3D15"/>
    <w:rsid w:val="003B3D4A"/>
    <w:rsid w:val="003B3D4C"/>
    <w:rsid w:val="003B3D9F"/>
    <w:rsid w:val="003B3DB1"/>
    <w:rsid w:val="003B3DE5"/>
    <w:rsid w:val="003B3E19"/>
    <w:rsid w:val="003B3E61"/>
    <w:rsid w:val="003B3E64"/>
    <w:rsid w:val="003B3E86"/>
    <w:rsid w:val="003B3EDA"/>
    <w:rsid w:val="003B3F7F"/>
    <w:rsid w:val="003B3F93"/>
    <w:rsid w:val="003B3FBF"/>
    <w:rsid w:val="003B3FFB"/>
    <w:rsid w:val="003B400F"/>
    <w:rsid w:val="003B403F"/>
    <w:rsid w:val="003B4042"/>
    <w:rsid w:val="003B405E"/>
    <w:rsid w:val="003B408D"/>
    <w:rsid w:val="003B4098"/>
    <w:rsid w:val="003B40B3"/>
    <w:rsid w:val="003B40B8"/>
    <w:rsid w:val="003B411F"/>
    <w:rsid w:val="003B417E"/>
    <w:rsid w:val="003B4181"/>
    <w:rsid w:val="003B41B9"/>
    <w:rsid w:val="003B4240"/>
    <w:rsid w:val="003B4266"/>
    <w:rsid w:val="003B4319"/>
    <w:rsid w:val="003B433F"/>
    <w:rsid w:val="003B43C8"/>
    <w:rsid w:val="003B43F3"/>
    <w:rsid w:val="003B440D"/>
    <w:rsid w:val="003B440F"/>
    <w:rsid w:val="003B4474"/>
    <w:rsid w:val="003B4487"/>
    <w:rsid w:val="003B44B4"/>
    <w:rsid w:val="003B44C7"/>
    <w:rsid w:val="003B44D0"/>
    <w:rsid w:val="003B4509"/>
    <w:rsid w:val="003B4511"/>
    <w:rsid w:val="003B4519"/>
    <w:rsid w:val="003B4553"/>
    <w:rsid w:val="003B45BC"/>
    <w:rsid w:val="003B4622"/>
    <w:rsid w:val="003B462E"/>
    <w:rsid w:val="003B4651"/>
    <w:rsid w:val="003B4658"/>
    <w:rsid w:val="003B4674"/>
    <w:rsid w:val="003B46ED"/>
    <w:rsid w:val="003B4714"/>
    <w:rsid w:val="003B4721"/>
    <w:rsid w:val="003B4763"/>
    <w:rsid w:val="003B4775"/>
    <w:rsid w:val="003B4784"/>
    <w:rsid w:val="003B47AB"/>
    <w:rsid w:val="003B4840"/>
    <w:rsid w:val="003B484E"/>
    <w:rsid w:val="003B4869"/>
    <w:rsid w:val="003B486F"/>
    <w:rsid w:val="003B48B0"/>
    <w:rsid w:val="003B4926"/>
    <w:rsid w:val="003B4955"/>
    <w:rsid w:val="003B4999"/>
    <w:rsid w:val="003B49B2"/>
    <w:rsid w:val="003B49BA"/>
    <w:rsid w:val="003B4A19"/>
    <w:rsid w:val="003B4A63"/>
    <w:rsid w:val="003B4A9C"/>
    <w:rsid w:val="003B4AA6"/>
    <w:rsid w:val="003B4ABF"/>
    <w:rsid w:val="003B4B1B"/>
    <w:rsid w:val="003B4B36"/>
    <w:rsid w:val="003B4BAD"/>
    <w:rsid w:val="003B4BC9"/>
    <w:rsid w:val="003B4BD9"/>
    <w:rsid w:val="003B4C8F"/>
    <w:rsid w:val="003B4CA7"/>
    <w:rsid w:val="003B4CB2"/>
    <w:rsid w:val="003B4D50"/>
    <w:rsid w:val="003B4D6C"/>
    <w:rsid w:val="003B4DBA"/>
    <w:rsid w:val="003B4DD6"/>
    <w:rsid w:val="003B4DDD"/>
    <w:rsid w:val="003B4E06"/>
    <w:rsid w:val="003B4EA1"/>
    <w:rsid w:val="003B4F3E"/>
    <w:rsid w:val="003B4F43"/>
    <w:rsid w:val="003B4F56"/>
    <w:rsid w:val="003B4F6F"/>
    <w:rsid w:val="003B4FD3"/>
    <w:rsid w:val="003B4FD4"/>
    <w:rsid w:val="003B4FF6"/>
    <w:rsid w:val="003B5054"/>
    <w:rsid w:val="003B505A"/>
    <w:rsid w:val="003B5083"/>
    <w:rsid w:val="003B508E"/>
    <w:rsid w:val="003B50D2"/>
    <w:rsid w:val="003B50D7"/>
    <w:rsid w:val="003B50F8"/>
    <w:rsid w:val="003B510A"/>
    <w:rsid w:val="003B5118"/>
    <w:rsid w:val="003B5151"/>
    <w:rsid w:val="003B51A4"/>
    <w:rsid w:val="003B51C7"/>
    <w:rsid w:val="003B520E"/>
    <w:rsid w:val="003B5242"/>
    <w:rsid w:val="003B52D2"/>
    <w:rsid w:val="003B52DB"/>
    <w:rsid w:val="003B5311"/>
    <w:rsid w:val="003B531C"/>
    <w:rsid w:val="003B538A"/>
    <w:rsid w:val="003B53AB"/>
    <w:rsid w:val="003B53B3"/>
    <w:rsid w:val="003B53DF"/>
    <w:rsid w:val="003B53EC"/>
    <w:rsid w:val="003B540B"/>
    <w:rsid w:val="003B541D"/>
    <w:rsid w:val="003B54CF"/>
    <w:rsid w:val="003B5502"/>
    <w:rsid w:val="003B5527"/>
    <w:rsid w:val="003B5528"/>
    <w:rsid w:val="003B5557"/>
    <w:rsid w:val="003B560B"/>
    <w:rsid w:val="003B5635"/>
    <w:rsid w:val="003B565F"/>
    <w:rsid w:val="003B5664"/>
    <w:rsid w:val="003B56E0"/>
    <w:rsid w:val="003B56EA"/>
    <w:rsid w:val="003B576E"/>
    <w:rsid w:val="003B577E"/>
    <w:rsid w:val="003B5790"/>
    <w:rsid w:val="003B579F"/>
    <w:rsid w:val="003B57A1"/>
    <w:rsid w:val="003B57FE"/>
    <w:rsid w:val="003B5854"/>
    <w:rsid w:val="003B58CD"/>
    <w:rsid w:val="003B58FD"/>
    <w:rsid w:val="003B5935"/>
    <w:rsid w:val="003B5941"/>
    <w:rsid w:val="003B59CA"/>
    <w:rsid w:val="003B59F6"/>
    <w:rsid w:val="003B5A29"/>
    <w:rsid w:val="003B5A74"/>
    <w:rsid w:val="003B5AE7"/>
    <w:rsid w:val="003B5AE8"/>
    <w:rsid w:val="003B5B17"/>
    <w:rsid w:val="003B5B2D"/>
    <w:rsid w:val="003B5B35"/>
    <w:rsid w:val="003B5B5D"/>
    <w:rsid w:val="003B5BBC"/>
    <w:rsid w:val="003B5C1E"/>
    <w:rsid w:val="003B5C5D"/>
    <w:rsid w:val="003B5C8D"/>
    <w:rsid w:val="003B5CEE"/>
    <w:rsid w:val="003B5D22"/>
    <w:rsid w:val="003B5D4F"/>
    <w:rsid w:val="003B5D95"/>
    <w:rsid w:val="003B5D9E"/>
    <w:rsid w:val="003B5DA8"/>
    <w:rsid w:val="003B5DD6"/>
    <w:rsid w:val="003B5DE8"/>
    <w:rsid w:val="003B5E03"/>
    <w:rsid w:val="003B5E1A"/>
    <w:rsid w:val="003B5EC3"/>
    <w:rsid w:val="003B5EE5"/>
    <w:rsid w:val="003B5EF6"/>
    <w:rsid w:val="003B5F32"/>
    <w:rsid w:val="003B5F4D"/>
    <w:rsid w:val="003B5F61"/>
    <w:rsid w:val="003B5F6E"/>
    <w:rsid w:val="003B5F91"/>
    <w:rsid w:val="003B5FB1"/>
    <w:rsid w:val="003B607E"/>
    <w:rsid w:val="003B60AD"/>
    <w:rsid w:val="003B60C5"/>
    <w:rsid w:val="003B616C"/>
    <w:rsid w:val="003B61B3"/>
    <w:rsid w:val="003B61C1"/>
    <w:rsid w:val="003B61C7"/>
    <w:rsid w:val="003B620F"/>
    <w:rsid w:val="003B6236"/>
    <w:rsid w:val="003B624E"/>
    <w:rsid w:val="003B630F"/>
    <w:rsid w:val="003B6329"/>
    <w:rsid w:val="003B63A2"/>
    <w:rsid w:val="003B640B"/>
    <w:rsid w:val="003B6447"/>
    <w:rsid w:val="003B6487"/>
    <w:rsid w:val="003B6517"/>
    <w:rsid w:val="003B6598"/>
    <w:rsid w:val="003B659A"/>
    <w:rsid w:val="003B6600"/>
    <w:rsid w:val="003B6610"/>
    <w:rsid w:val="003B6632"/>
    <w:rsid w:val="003B6645"/>
    <w:rsid w:val="003B6663"/>
    <w:rsid w:val="003B670C"/>
    <w:rsid w:val="003B6770"/>
    <w:rsid w:val="003B677E"/>
    <w:rsid w:val="003B67E1"/>
    <w:rsid w:val="003B67E5"/>
    <w:rsid w:val="003B6804"/>
    <w:rsid w:val="003B680C"/>
    <w:rsid w:val="003B682F"/>
    <w:rsid w:val="003B6867"/>
    <w:rsid w:val="003B6928"/>
    <w:rsid w:val="003B695C"/>
    <w:rsid w:val="003B69C1"/>
    <w:rsid w:val="003B69F0"/>
    <w:rsid w:val="003B6BD0"/>
    <w:rsid w:val="003B6BE0"/>
    <w:rsid w:val="003B6C0B"/>
    <w:rsid w:val="003B6C56"/>
    <w:rsid w:val="003B6C7B"/>
    <w:rsid w:val="003B6CE4"/>
    <w:rsid w:val="003B6CFF"/>
    <w:rsid w:val="003B6D1E"/>
    <w:rsid w:val="003B6D4A"/>
    <w:rsid w:val="003B6D65"/>
    <w:rsid w:val="003B6D72"/>
    <w:rsid w:val="003B6D85"/>
    <w:rsid w:val="003B6D9C"/>
    <w:rsid w:val="003B6E51"/>
    <w:rsid w:val="003B6E67"/>
    <w:rsid w:val="003B6E96"/>
    <w:rsid w:val="003B6ED1"/>
    <w:rsid w:val="003B6F98"/>
    <w:rsid w:val="003B70B2"/>
    <w:rsid w:val="003B70E5"/>
    <w:rsid w:val="003B70E6"/>
    <w:rsid w:val="003B70E9"/>
    <w:rsid w:val="003B713B"/>
    <w:rsid w:val="003B7147"/>
    <w:rsid w:val="003B717B"/>
    <w:rsid w:val="003B719F"/>
    <w:rsid w:val="003B725F"/>
    <w:rsid w:val="003B726B"/>
    <w:rsid w:val="003B72CE"/>
    <w:rsid w:val="003B72D1"/>
    <w:rsid w:val="003B7352"/>
    <w:rsid w:val="003B7393"/>
    <w:rsid w:val="003B73FC"/>
    <w:rsid w:val="003B7408"/>
    <w:rsid w:val="003B742A"/>
    <w:rsid w:val="003B743C"/>
    <w:rsid w:val="003B7441"/>
    <w:rsid w:val="003B7493"/>
    <w:rsid w:val="003B74A6"/>
    <w:rsid w:val="003B74D5"/>
    <w:rsid w:val="003B74E0"/>
    <w:rsid w:val="003B753E"/>
    <w:rsid w:val="003B75EC"/>
    <w:rsid w:val="003B7669"/>
    <w:rsid w:val="003B76B0"/>
    <w:rsid w:val="003B76D7"/>
    <w:rsid w:val="003B76F0"/>
    <w:rsid w:val="003B76F6"/>
    <w:rsid w:val="003B76FE"/>
    <w:rsid w:val="003B771F"/>
    <w:rsid w:val="003B7798"/>
    <w:rsid w:val="003B7799"/>
    <w:rsid w:val="003B77C6"/>
    <w:rsid w:val="003B7843"/>
    <w:rsid w:val="003B787C"/>
    <w:rsid w:val="003B788B"/>
    <w:rsid w:val="003B78A2"/>
    <w:rsid w:val="003B78A5"/>
    <w:rsid w:val="003B78E7"/>
    <w:rsid w:val="003B79D0"/>
    <w:rsid w:val="003B79FD"/>
    <w:rsid w:val="003B7A1B"/>
    <w:rsid w:val="003B7A20"/>
    <w:rsid w:val="003B7A49"/>
    <w:rsid w:val="003B7A61"/>
    <w:rsid w:val="003B7B13"/>
    <w:rsid w:val="003B7B94"/>
    <w:rsid w:val="003B7BA7"/>
    <w:rsid w:val="003B7BB7"/>
    <w:rsid w:val="003B7BCF"/>
    <w:rsid w:val="003B7BD1"/>
    <w:rsid w:val="003B7C00"/>
    <w:rsid w:val="003B7C17"/>
    <w:rsid w:val="003B7C61"/>
    <w:rsid w:val="003B7CE9"/>
    <w:rsid w:val="003B7CED"/>
    <w:rsid w:val="003B7D8E"/>
    <w:rsid w:val="003B7D90"/>
    <w:rsid w:val="003B7DBD"/>
    <w:rsid w:val="003B7E19"/>
    <w:rsid w:val="003B7E36"/>
    <w:rsid w:val="003B7E4B"/>
    <w:rsid w:val="003B7E5A"/>
    <w:rsid w:val="003B7E84"/>
    <w:rsid w:val="003B7ED2"/>
    <w:rsid w:val="003B7F22"/>
    <w:rsid w:val="003B7F32"/>
    <w:rsid w:val="003B7F43"/>
    <w:rsid w:val="003B7F69"/>
    <w:rsid w:val="003B7FBD"/>
    <w:rsid w:val="003C0004"/>
    <w:rsid w:val="003C0032"/>
    <w:rsid w:val="003C0082"/>
    <w:rsid w:val="003C015F"/>
    <w:rsid w:val="003C0192"/>
    <w:rsid w:val="003C01F7"/>
    <w:rsid w:val="003C028C"/>
    <w:rsid w:val="003C029A"/>
    <w:rsid w:val="003C02AE"/>
    <w:rsid w:val="003C02C2"/>
    <w:rsid w:val="003C0343"/>
    <w:rsid w:val="003C03A1"/>
    <w:rsid w:val="003C03A6"/>
    <w:rsid w:val="003C040E"/>
    <w:rsid w:val="003C043F"/>
    <w:rsid w:val="003C0548"/>
    <w:rsid w:val="003C0590"/>
    <w:rsid w:val="003C061B"/>
    <w:rsid w:val="003C0663"/>
    <w:rsid w:val="003C0691"/>
    <w:rsid w:val="003C06D4"/>
    <w:rsid w:val="003C07AD"/>
    <w:rsid w:val="003C07D6"/>
    <w:rsid w:val="003C080C"/>
    <w:rsid w:val="003C0810"/>
    <w:rsid w:val="003C0817"/>
    <w:rsid w:val="003C0822"/>
    <w:rsid w:val="003C08D3"/>
    <w:rsid w:val="003C0983"/>
    <w:rsid w:val="003C09A2"/>
    <w:rsid w:val="003C09F2"/>
    <w:rsid w:val="003C0A3B"/>
    <w:rsid w:val="003C0A97"/>
    <w:rsid w:val="003C0A99"/>
    <w:rsid w:val="003C0ABB"/>
    <w:rsid w:val="003C0B9F"/>
    <w:rsid w:val="003C0BA9"/>
    <w:rsid w:val="003C0BAE"/>
    <w:rsid w:val="003C0BDC"/>
    <w:rsid w:val="003C0C06"/>
    <w:rsid w:val="003C0C23"/>
    <w:rsid w:val="003C0CEE"/>
    <w:rsid w:val="003C0D37"/>
    <w:rsid w:val="003C0D70"/>
    <w:rsid w:val="003C0DAF"/>
    <w:rsid w:val="003C0DCF"/>
    <w:rsid w:val="003C0DE4"/>
    <w:rsid w:val="003C0E46"/>
    <w:rsid w:val="003C0ED2"/>
    <w:rsid w:val="003C0F05"/>
    <w:rsid w:val="003C0F06"/>
    <w:rsid w:val="003C0F94"/>
    <w:rsid w:val="003C0FB4"/>
    <w:rsid w:val="003C0FF3"/>
    <w:rsid w:val="003C0FF5"/>
    <w:rsid w:val="003C103F"/>
    <w:rsid w:val="003C10CF"/>
    <w:rsid w:val="003C1126"/>
    <w:rsid w:val="003C117D"/>
    <w:rsid w:val="003C1194"/>
    <w:rsid w:val="003C11C7"/>
    <w:rsid w:val="003C122B"/>
    <w:rsid w:val="003C1285"/>
    <w:rsid w:val="003C12B6"/>
    <w:rsid w:val="003C13DE"/>
    <w:rsid w:val="003C1400"/>
    <w:rsid w:val="003C1436"/>
    <w:rsid w:val="003C14CE"/>
    <w:rsid w:val="003C1580"/>
    <w:rsid w:val="003C1595"/>
    <w:rsid w:val="003C15B2"/>
    <w:rsid w:val="003C15E2"/>
    <w:rsid w:val="003C160B"/>
    <w:rsid w:val="003C166D"/>
    <w:rsid w:val="003C16A6"/>
    <w:rsid w:val="003C170F"/>
    <w:rsid w:val="003C1719"/>
    <w:rsid w:val="003C17FD"/>
    <w:rsid w:val="003C1858"/>
    <w:rsid w:val="003C186D"/>
    <w:rsid w:val="003C18AD"/>
    <w:rsid w:val="003C18DD"/>
    <w:rsid w:val="003C18E3"/>
    <w:rsid w:val="003C196C"/>
    <w:rsid w:val="003C1976"/>
    <w:rsid w:val="003C1983"/>
    <w:rsid w:val="003C199B"/>
    <w:rsid w:val="003C19C7"/>
    <w:rsid w:val="003C19EB"/>
    <w:rsid w:val="003C1A02"/>
    <w:rsid w:val="003C1A17"/>
    <w:rsid w:val="003C1A1A"/>
    <w:rsid w:val="003C1AE5"/>
    <w:rsid w:val="003C1B8A"/>
    <w:rsid w:val="003C1BC8"/>
    <w:rsid w:val="003C1C11"/>
    <w:rsid w:val="003C1CA4"/>
    <w:rsid w:val="003C1CCD"/>
    <w:rsid w:val="003C1D24"/>
    <w:rsid w:val="003C1D27"/>
    <w:rsid w:val="003C1DB6"/>
    <w:rsid w:val="003C1E5D"/>
    <w:rsid w:val="003C1E69"/>
    <w:rsid w:val="003C1E6F"/>
    <w:rsid w:val="003C1EA7"/>
    <w:rsid w:val="003C1EDB"/>
    <w:rsid w:val="003C1F04"/>
    <w:rsid w:val="003C1FAF"/>
    <w:rsid w:val="003C200E"/>
    <w:rsid w:val="003C206C"/>
    <w:rsid w:val="003C2082"/>
    <w:rsid w:val="003C20F8"/>
    <w:rsid w:val="003C2104"/>
    <w:rsid w:val="003C2173"/>
    <w:rsid w:val="003C21B6"/>
    <w:rsid w:val="003C21C7"/>
    <w:rsid w:val="003C21DF"/>
    <w:rsid w:val="003C21EE"/>
    <w:rsid w:val="003C2223"/>
    <w:rsid w:val="003C222B"/>
    <w:rsid w:val="003C2281"/>
    <w:rsid w:val="003C22C1"/>
    <w:rsid w:val="003C22D4"/>
    <w:rsid w:val="003C22F6"/>
    <w:rsid w:val="003C2339"/>
    <w:rsid w:val="003C2342"/>
    <w:rsid w:val="003C2346"/>
    <w:rsid w:val="003C234A"/>
    <w:rsid w:val="003C238A"/>
    <w:rsid w:val="003C23B4"/>
    <w:rsid w:val="003C23B7"/>
    <w:rsid w:val="003C23C3"/>
    <w:rsid w:val="003C242A"/>
    <w:rsid w:val="003C2488"/>
    <w:rsid w:val="003C24F6"/>
    <w:rsid w:val="003C25C4"/>
    <w:rsid w:val="003C25EB"/>
    <w:rsid w:val="003C2654"/>
    <w:rsid w:val="003C2681"/>
    <w:rsid w:val="003C2691"/>
    <w:rsid w:val="003C26A8"/>
    <w:rsid w:val="003C26FC"/>
    <w:rsid w:val="003C270E"/>
    <w:rsid w:val="003C271D"/>
    <w:rsid w:val="003C2755"/>
    <w:rsid w:val="003C278C"/>
    <w:rsid w:val="003C27E0"/>
    <w:rsid w:val="003C2816"/>
    <w:rsid w:val="003C2831"/>
    <w:rsid w:val="003C287C"/>
    <w:rsid w:val="003C2902"/>
    <w:rsid w:val="003C2923"/>
    <w:rsid w:val="003C295B"/>
    <w:rsid w:val="003C298F"/>
    <w:rsid w:val="003C29E0"/>
    <w:rsid w:val="003C2A55"/>
    <w:rsid w:val="003C2B1F"/>
    <w:rsid w:val="003C2B2A"/>
    <w:rsid w:val="003C2B5E"/>
    <w:rsid w:val="003C2BA4"/>
    <w:rsid w:val="003C2BA9"/>
    <w:rsid w:val="003C2BE7"/>
    <w:rsid w:val="003C2D81"/>
    <w:rsid w:val="003C2DA9"/>
    <w:rsid w:val="003C2E74"/>
    <w:rsid w:val="003C2E8A"/>
    <w:rsid w:val="003C2EED"/>
    <w:rsid w:val="003C2F3A"/>
    <w:rsid w:val="003C2F3D"/>
    <w:rsid w:val="003C2F93"/>
    <w:rsid w:val="003C2FA5"/>
    <w:rsid w:val="003C2FB0"/>
    <w:rsid w:val="003C2FB9"/>
    <w:rsid w:val="003C2FD6"/>
    <w:rsid w:val="003C2FE3"/>
    <w:rsid w:val="003C3074"/>
    <w:rsid w:val="003C308C"/>
    <w:rsid w:val="003C30D3"/>
    <w:rsid w:val="003C30D8"/>
    <w:rsid w:val="003C316B"/>
    <w:rsid w:val="003C317E"/>
    <w:rsid w:val="003C318F"/>
    <w:rsid w:val="003C3201"/>
    <w:rsid w:val="003C3298"/>
    <w:rsid w:val="003C32D6"/>
    <w:rsid w:val="003C3330"/>
    <w:rsid w:val="003C3334"/>
    <w:rsid w:val="003C337D"/>
    <w:rsid w:val="003C338D"/>
    <w:rsid w:val="003C33D8"/>
    <w:rsid w:val="003C33DE"/>
    <w:rsid w:val="003C34D5"/>
    <w:rsid w:val="003C3559"/>
    <w:rsid w:val="003C3577"/>
    <w:rsid w:val="003C358C"/>
    <w:rsid w:val="003C3598"/>
    <w:rsid w:val="003C35BE"/>
    <w:rsid w:val="003C35BF"/>
    <w:rsid w:val="003C35D5"/>
    <w:rsid w:val="003C35D6"/>
    <w:rsid w:val="003C35F9"/>
    <w:rsid w:val="003C3637"/>
    <w:rsid w:val="003C366F"/>
    <w:rsid w:val="003C368A"/>
    <w:rsid w:val="003C36BA"/>
    <w:rsid w:val="003C36C9"/>
    <w:rsid w:val="003C36FE"/>
    <w:rsid w:val="003C3734"/>
    <w:rsid w:val="003C373B"/>
    <w:rsid w:val="003C3745"/>
    <w:rsid w:val="003C37CC"/>
    <w:rsid w:val="003C37D1"/>
    <w:rsid w:val="003C380F"/>
    <w:rsid w:val="003C3846"/>
    <w:rsid w:val="003C3847"/>
    <w:rsid w:val="003C38A0"/>
    <w:rsid w:val="003C38B0"/>
    <w:rsid w:val="003C3964"/>
    <w:rsid w:val="003C3A26"/>
    <w:rsid w:val="003C3A51"/>
    <w:rsid w:val="003C3A73"/>
    <w:rsid w:val="003C3A7B"/>
    <w:rsid w:val="003C3AFD"/>
    <w:rsid w:val="003C3B0D"/>
    <w:rsid w:val="003C3B1D"/>
    <w:rsid w:val="003C3B1E"/>
    <w:rsid w:val="003C3B62"/>
    <w:rsid w:val="003C3B91"/>
    <w:rsid w:val="003C3B95"/>
    <w:rsid w:val="003C3BB1"/>
    <w:rsid w:val="003C3C97"/>
    <w:rsid w:val="003C3CCA"/>
    <w:rsid w:val="003C3CF6"/>
    <w:rsid w:val="003C3D04"/>
    <w:rsid w:val="003C3D0E"/>
    <w:rsid w:val="003C3D8B"/>
    <w:rsid w:val="003C3D9F"/>
    <w:rsid w:val="003C3DD5"/>
    <w:rsid w:val="003C3EDF"/>
    <w:rsid w:val="003C3EFD"/>
    <w:rsid w:val="003C3FB7"/>
    <w:rsid w:val="003C405B"/>
    <w:rsid w:val="003C4097"/>
    <w:rsid w:val="003C40C5"/>
    <w:rsid w:val="003C41CE"/>
    <w:rsid w:val="003C41E1"/>
    <w:rsid w:val="003C420A"/>
    <w:rsid w:val="003C429F"/>
    <w:rsid w:val="003C42D5"/>
    <w:rsid w:val="003C4348"/>
    <w:rsid w:val="003C437B"/>
    <w:rsid w:val="003C439C"/>
    <w:rsid w:val="003C43B2"/>
    <w:rsid w:val="003C43C2"/>
    <w:rsid w:val="003C43F6"/>
    <w:rsid w:val="003C440D"/>
    <w:rsid w:val="003C446A"/>
    <w:rsid w:val="003C447C"/>
    <w:rsid w:val="003C4498"/>
    <w:rsid w:val="003C44F9"/>
    <w:rsid w:val="003C4537"/>
    <w:rsid w:val="003C4632"/>
    <w:rsid w:val="003C4648"/>
    <w:rsid w:val="003C46A7"/>
    <w:rsid w:val="003C46D1"/>
    <w:rsid w:val="003C4732"/>
    <w:rsid w:val="003C4758"/>
    <w:rsid w:val="003C48DE"/>
    <w:rsid w:val="003C48DF"/>
    <w:rsid w:val="003C493F"/>
    <w:rsid w:val="003C4993"/>
    <w:rsid w:val="003C4999"/>
    <w:rsid w:val="003C49D4"/>
    <w:rsid w:val="003C4AD0"/>
    <w:rsid w:val="003C4AEA"/>
    <w:rsid w:val="003C4B3B"/>
    <w:rsid w:val="003C4B4F"/>
    <w:rsid w:val="003C4B75"/>
    <w:rsid w:val="003C4BB1"/>
    <w:rsid w:val="003C4BF1"/>
    <w:rsid w:val="003C4BF4"/>
    <w:rsid w:val="003C4BF9"/>
    <w:rsid w:val="003C4C2D"/>
    <w:rsid w:val="003C4C59"/>
    <w:rsid w:val="003C4C9E"/>
    <w:rsid w:val="003C4CE1"/>
    <w:rsid w:val="003C4CE3"/>
    <w:rsid w:val="003C4CEC"/>
    <w:rsid w:val="003C4D38"/>
    <w:rsid w:val="003C4E0A"/>
    <w:rsid w:val="003C4E7A"/>
    <w:rsid w:val="003C4E90"/>
    <w:rsid w:val="003C4EEA"/>
    <w:rsid w:val="003C4F46"/>
    <w:rsid w:val="003C5044"/>
    <w:rsid w:val="003C5052"/>
    <w:rsid w:val="003C5067"/>
    <w:rsid w:val="003C5070"/>
    <w:rsid w:val="003C509E"/>
    <w:rsid w:val="003C50DD"/>
    <w:rsid w:val="003C50E1"/>
    <w:rsid w:val="003C50E6"/>
    <w:rsid w:val="003C517F"/>
    <w:rsid w:val="003C5286"/>
    <w:rsid w:val="003C52B5"/>
    <w:rsid w:val="003C52D9"/>
    <w:rsid w:val="003C549B"/>
    <w:rsid w:val="003C54FF"/>
    <w:rsid w:val="003C5511"/>
    <w:rsid w:val="003C553E"/>
    <w:rsid w:val="003C55AE"/>
    <w:rsid w:val="003C55D7"/>
    <w:rsid w:val="003C5605"/>
    <w:rsid w:val="003C5656"/>
    <w:rsid w:val="003C5657"/>
    <w:rsid w:val="003C5662"/>
    <w:rsid w:val="003C56C9"/>
    <w:rsid w:val="003C56CF"/>
    <w:rsid w:val="003C574B"/>
    <w:rsid w:val="003C576F"/>
    <w:rsid w:val="003C578A"/>
    <w:rsid w:val="003C5793"/>
    <w:rsid w:val="003C57AF"/>
    <w:rsid w:val="003C57D8"/>
    <w:rsid w:val="003C57E2"/>
    <w:rsid w:val="003C5850"/>
    <w:rsid w:val="003C5864"/>
    <w:rsid w:val="003C5879"/>
    <w:rsid w:val="003C587A"/>
    <w:rsid w:val="003C58A8"/>
    <w:rsid w:val="003C58FD"/>
    <w:rsid w:val="003C590C"/>
    <w:rsid w:val="003C591D"/>
    <w:rsid w:val="003C592D"/>
    <w:rsid w:val="003C593A"/>
    <w:rsid w:val="003C5940"/>
    <w:rsid w:val="003C59C8"/>
    <w:rsid w:val="003C5A06"/>
    <w:rsid w:val="003C5A09"/>
    <w:rsid w:val="003C5A3D"/>
    <w:rsid w:val="003C5A46"/>
    <w:rsid w:val="003C5A57"/>
    <w:rsid w:val="003C5A6B"/>
    <w:rsid w:val="003C5A8F"/>
    <w:rsid w:val="003C5AF5"/>
    <w:rsid w:val="003C5B2C"/>
    <w:rsid w:val="003C5B3F"/>
    <w:rsid w:val="003C5B7D"/>
    <w:rsid w:val="003C5B91"/>
    <w:rsid w:val="003C5BAE"/>
    <w:rsid w:val="003C5C1A"/>
    <w:rsid w:val="003C5C28"/>
    <w:rsid w:val="003C5CB5"/>
    <w:rsid w:val="003C5D1D"/>
    <w:rsid w:val="003C5D1F"/>
    <w:rsid w:val="003C5D29"/>
    <w:rsid w:val="003C5DC4"/>
    <w:rsid w:val="003C5E1B"/>
    <w:rsid w:val="003C5E59"/>
    <w:rsid w:val="003C5EAE"/>
    <w:rsid w:val="003C5EF2"/>
    <w:rsid w:val="003C5F0A"/>
    <w:rsid w:val="003C5F32"/>
    <w:rsid w:val="003C5F38"/>
    <w:rsid w:val="003C5F8F"/>
    <w:rsid w:val="003C5FB5"/>
    <w:rsid w:val="003C6008"/>
    <w:rsid w:val="003C600B"/>
    <w:rsid w:val="003C6102"/>
    <w:rsid w:val="003C615E"/>
    <w:rsid w:val="003C617A"/>
    <w:rsid w:val="003C619D"/>
    <w:rsid w:val="003C61B1"/>
    <w:rsid w:val="003C61F8"/>
    <w:rsid w:val="003C623D"/>
    <w:rsid w:val="003C62AC"/>
    <w:rsid w:val="003C6304"/>
    <w:rsid w:val="003C633F"/>
    <w:rsid w:val="003C634C"/>
    <w:rsid w:val="003C635B"/>
    <w:rsid w:val="003C6394"/>
    <w:rsid w:val="003C63B2"/>
    <w:rsid w:val="003C63D6"/>
    <w:rsid w:val="003C63F0"/>
    <w:rsid w:val="003C6408"/>
    <w:rsid w:val="003C646F"/>
    <w:rsid w:val="003C64ED"/>
    <w:rsid w:val="003C64F4"/>
    <w:rsid w:val="003C650D"/>
    <w:rsid w:val="003C6529"/>
    <w:rsid w:val="003C65AD"/>
    <w:rsid w:val="003C65BD"/>
    <w:rsid w:val="003C65CB"/>
    <w:rsid w:val="003C6617"/>
    <w:rsid w:val="003C6620"/>
    <w:rsid w:val="003C664A"/>
    <w:rsid w:val="003C66E6"/>
    <w:rsid w:val="003C66FD"/>
    <w:rsid w:val="003C672B"/>
    <w:rsid w:val="003C6771"/>
    <w:rsid w:val="003C6798"/>
    <w:rsid w:val="003C67A5"/>
    <w:rsid w:val="003C67CF"/>
    <w:rsid w:val="003C67E4"/>
    <w:rsid w:val="003C67F0"/>
    <w:rsid w:val="003C681D"/>
    <w:rsid w:val="003C6836"/>
    <w:rsid w:val="003C68BB"/>
    <w:rsid w:val="003C68C4"/>
    <w:rsid w:val="003C68DE"/>
    <w:rsid w:val="003C68FA"/>
    <w:rsid w:val="003C6975"/>
    <w:rsid w:val="003C69DE"/>
    <w:rsid w:val="003C6A06"/>
    <w:rsid w:val="003C6A15"/>
    <w:rsid w:val="003C6A23"/>
    <w:rsid w:val="003C6A3D"/>
    <w:rsid w:val="003C6A97"/>
    <w:rsid w:val="003C6AAD"/>
    <w:rsid w:val="003C6AB9"/>
    <w:rsid w:val="003C6AC5"/>
    <w:rsid w:val="003C6ACB"/>
    <w:rsid w:val="003C6ACF"/>
    <w:rsid w:val="003C6ADD"/>
    <w:rsid w:val="003C6AFF"/>
    <w:rsid w:val="003C6B5E"/>
    <w:rsid w:val="003C6BBE"/>
    <w:rsid w:val="003C6BF1"/>
    <w:rsid w:val="003C6C51"/>
    <w:rsid w:val="003C6C7A"/>
    <w:rsid w:val="003C6C94"/>
    <w:rsid w:val="003C6CD0"/>
    <w:rsid w:val="003C6CD2"/>
    <w:rsid w:val="003C6CD8"/>
    <w:rsid w:val="003C6D1E"/>
    <w:rsid w:val="003C6DA7"/>
    <w:rsid w:val="003C6E49"/>
    <w:rsid w:val="003C6EB7"/>
    <w:rsid w:val="003C6F1D"/>
    <w:rsid w:val="003C6F7B"/>
    <w:rsid w:val="003C6FFA"/>
    <w:rsid w:val="003C7023"/>
    <w:rsid w:val="003C7055"/>
    <w:rsid w:val="003C70FA"/>
    <w:rsid w:val="003C7102"/>
    <w:rsid w:val="003C71A8"/>
    <w:rsid w:val="003C71E8"/>
    <w:rsid w:val="003C71F6"/>
    <w:rsid w:val="003C7201"/>
    <w:rsid w:val="003C734C"/>
    <w:rsid w:val="003C739B"/>
    <w:rsid w:val="003C73BA"/>
    <w:rsid w:val="003C73BD"/>
    <w:rsid w:val="003C740C"/>
    <w:rsid w:val="003C74B7"/>
    <w:rsid w:val="003C751E"/>
    <w:rsid w:val="003C7526"/>
    <w:rsid w:val="003C7530"/>
    <w:rsid w:val="003C75C3"/>
    <w:rsid w:val="003C7626"/>
    <w:rsid w:val="003C7635"/>
    <w:rsid w:val="003C764C"/>
    <w:rsid w:val="003C7663"/>
    <w:rsid w:val="003C7685"/>
    <w:rsid w:val="003C7694"/>
    <w:rsid w:val="003C76CB"/>
    <w:rsid w:val="003C76DE"/>
    <w:rsid w:val="003C7726"/>
    <w:rsid w:val="003C778E"/>
    <w:rsid w:val="003C77C1"/>
    <w:rsid w:val="003C77DC"/>
    <w:rsid w:val="003C7847"/>
    <w:rsid w:val="003C787D"/>
    <w:rsid w:val="003C78D4"/>
    <w:rsid w:val="003C78F2"/>
    <w:rsid w:val="003C78F8"/>
    <w:rsid w:val="003C790B"/>
    <w:rsid w:val="003C796F"/>
    <w:rsid w:val="003C79C2"/>
    <w:rsid w:val="003C7A3F"/>
    <w:rsid w:val="003C7A68"/>
    <w:rsid w:val="003C7A6B"/>
    <w:rsid w:val="003C7ABC"/>
    <w:rsid w:val="003C7B25"/>
    <w:rsid w:val="003C7B2A"/>
    <w:rsid w:val="003C7B55"/>
    <w:rsid w:val="003C7B94"/>
    <w:rsid w:val="003C7BAA"/>
    <w:rsid w:val="003C7BCB"/>
    <w:rsid w:val="003C7BF2"/>
    <w:rsid w:val="003C7C39"/>
    <w:rsid w:val="003C7C72"/>
    <w:rsid w:val="003C7C88"/>
    <w:rsid w:val="003C7D07"/>
    <w:rsid w:val="003C7D37"/>
    <w:rsid w:val="003C7D8C"/>
    <w:rsid w:val="003C7DB0"/>
    <w:rsid w:val="003C7DFE"/>
    <w:rsid w:val="003C7E3E"/>
    <w:rsid w:val="003C7EB6"/>
    <w:rsid w:val="003C7EC4"/>
    <w:rsid w:val="003C7EC7"/>
    <w:rsid w:val="003C7F10"/>
    <w:rsid w:val="003C7F35"/>
    <w:rsid w:val="003C7F64"/>
    <w:rsid w:val="003C7F7A"/>
    <w:rsid w:val="003C7FC4"/>
    <w:rsid w:val="003D0015"/>
    <w:rsid w:val="003D0036"/>
    <w:rsid w:val="003D007D"/>
    <w:rsid w:val="003D008A"/>
    <w:rsid w:val="003D00A7"/>
    <w:rsid w:val="003D00F5"/>
    <w:rsid w:val="003D010F"/>
    <w:rsid w:val="003D0119"/>
    <w:rsid w:val="003D0129"/>
    <w:rsid w:val="003D012D"/>
    <w:rsid w:val="003D0141"/>
    <w:rsid w:val="003D01AD"/>
    <w:rsid w:val="003D01B1"/>
    <w:rsid w:val="003D01C3"/>
    <w:rsid w:val="003D0270"/>
    <w:rsid w:val="003D038C"/>
    <w:rsid w:val="003D03C8"/>
    <w:rsid w:val="003D042F"/>
    <w:rsid w:val="003D0460"/>
    <w:rsid w:val="003D0463"/>
    <w:rsid w:val="003D0477"/>
    <w:rsid w:val="003D0488"/>
    <w:rsid w:val="003D04A8"/>
    <w:rsid w:val="003D04D1"/>
    <w:rsid w:val="003D04E4"/>
    <w:rsid w:val="003D04F3"/>
    <w:rsid w:val="003D0558"/>
    <w:rsid w:val="003D05C2"/>
    <w:rsid w:val="003D05E8"/>
    <w:rsid w:val="003D0613"/>
    <w:rsid w:val="003D063C"/>
    <w:rsid w:val="003D06B0"/>
    <w:rsid w:val="003D06C5"/>
    <w:rsid w:val="003D0729"/>
    <w:rsid w:val="003D0792"/>
    <w:rsid w:val="003D07C8"/>
    <w:rsid w:val="003D080F"/>
    <w:rsid w:val="003D0814"/>
    <w:rsid w:val="003D083B"/>
    <w:rsid w:val="003D088B"/>
    <w:rsid w:val="003D08CF"/>
    <w:rsid w:val="003D08F4"/>
    <w:rsid w:val="003D0907"/>
    <w:rsid w:val="003D091D"/>
    <w:rsid w:val="003D0959"/>
    <w:rsid w:val="003D0983"/>
    <w:rsid w:val="003D09C6"/>
    <w:rsid w:val="003D09E3"/>
    <w:rsid w:val="003D0A11"/>
    <w:rsid w:val="003D0AB1"/>
    <w:rsid w:val="003D0ABF"/>
    <w:rsid w:val="003D0B30"/>
    <w:rsid w:val="003D0B48"/>
    <w:rsid w:val="003D0B50"/>
    <w:rsid w:val="003D0BD2"/>
    <w:rsid w:val="003D0C34"/>
    <w:rsid w:val="003D0D0F"/>
    <w:rsid w:val="003D0DB5"/>
    <w:rsid w:val="003D0DE0"/>
    <w:rsid w:val="003D0E03"/>
    <w:rsid w:val="003D0E0E"/>
    <w:rsid w:val="003D0E17"/>
    <w:rsid w:val="003D0E1A"/>
    <w:rsid w:val="003D0E29"/>
    <w:rsid w:val="003D0E39"/>
    <w:rsid w:val="003D0E65"/>
    <w:rsid w:val="003D0E6B"/>
    <w:rsid w:val="003D0F34"/>
    <w:rsid w:val="003D0FDB"/>
    <w:rsid w:val="003D0FE3"/>
    <w:rsid w:val="003D0FE6"/>
    <w:rsid w:val="003D1097"/>
    <w:rsid w:val="003D10AD"/>
    <w:rsid w:val="003D10BD"/>
    <w:rsid w:val="003D1120"/>
    <w:rsid w:val="003D117D"/>
    <w:rsid w:val="003D1191"/>
    <w:rsid w:val="003D11A1"/>
    <w:rsid w:val="003D11CC"/>
    <w:rsid w:val="003D120C"/>
    <w:rsid w:val="003D1250"/>
    <w:rsid w:val="003D1252"/>
    <w:rsid w:val="003D125B"/>
    <w:rsid w:val="003D129D"/>
    <w:rsid w:val="003D12B1"/>
    <w:rsid w:val="003D12FF"/>
    <w:rsid w:val="003D131F"/>
    <w:rsid w:val="003D133A"/>
    <w:rsid w:val="003D1375"/>
    <w:rsid w:val="003D13E7"/>
    <w:rsid w:val="003D141E"/>
    <w:rsid w:val="003D14C0"/>
    <w:rsid w:val="003D1500"/>
    <w:rsid w:val="003D1528"/>
    <w:rsid w:val="003D153D"/>
    <w:rsid w:val="003D1540"/>
    <w:rsid w:val="003D1569"/>
    <w:rsid w:val="003D15B4"/>
    <w:rsid w:val="003D15DC"/>
    <w:rsid w:val="003D15EF"/>
    <w:rsid w:val="003D1613"/>
    <w:rsid w:val="003D163C"/>
    <w:rsid w:val="003D1661"/>
    <w:rsid w:val="003D171D"/>
    <w:rsid w:val="003D1741"/>
    <w:rsid w:val="003D175A"/>
    <w:rsid w:val="003D1791"/>
    <w:rsid w:val="003D17F2"/>
    <w:rsid w:val="003D1801"/>
    <w:rsid w:val="003D181D"/>
    <w:rsid w:val="003D184F"/>
    <w:rsid w:val="003D186B"/>
    <w:rsid w:val="003D188A"/>
    <w:rsid w:val="003D188D"/>
    <w:rsid w:val="003D1896"/>
    <w:rsid w:val="003D1984"/>
    <w:rsid w:val="003D19E7"/>
    <w:rsid w:val="003D1A02"/>
    <w:rsid w:val="003D1A1E"/>
    <w:rsid w:val="003D1A30"/>
    <w:rsid w:val="003D1ABF"/>
    <w:rsid w:val="003D1B7D"/>
    <w:rsid w:val="003D1B7E"/>
    <w:rsid w:val="003D1B89"/>
    <w:rsid w:val="003D1BAA"/>
    <w:rsid w:val="003D1BAD"/>
    <w:rsid w:val="003D1BB0"/>
    <w:rsid w:val="003D1BCA"/>
    <w:rsid w:val="003D1BE4"/>
    <w:rsid w:val="003D1C3F"/>
    <w:rsid w:val="003D1CB3"/>
    <w:rsid w:val="003D1CDB"/>
    <w:rsid w:val="003D1D1B"/>
    <w:rsid w:val="003D1D26"/>
    <w:rsid w:val="003D1D27"/>
    <w:rsid w:val="003D1DD6"/>
    <w:rsid w:val="003D1DF7"/>
    <w:rsid w:val="003D1E2A"/>
    <w:rsid w:val="003D1E58"/>
    <w:rsid w:val="003D1EBA"/>
    <w:rsid w:val="003D1F1C"/>
    <w:rsid w:val="003D1F26"/>
    <w:rsid w:val="003D1F2D"/>
    <w:rsid w:val="003D1F3C"/>
    <w:rsid w:val="003D1F6A"/>
    <w:rsid w:val="003D1F7D"/>
    <w:rsid w:val="003D20A3"/>
    <w:rsid w:val="003D20D8"/>
    <w:rsid w:val="003D2109"/>
    <w:rsid w:val="003D215D"/>
    <w:rsid w:val="003D2172"/>
    <w:rsid w:val="003D218E"/>
    <w:rsid w:val="003D21A9"/>
    <w:rsid w:val="003D2265"/>
    <w:rsid w:val="003D22D2"/>
    <w:rsid w:val="003D23A6"/>
    <w:rsid w:val="003D23FB"/>
    <w:rsid w:val="003D246B"/>
    <w:rsid w:val="003D2477"/>
    <w:rsid w:val="003D24CC"/>
    <w:rsid w:val="003D2518"/>
    <w:rsid w:val="003D25D3"/>
    <w:rsid w:val="003D25D5"/>
    <w:rsid w:val="003D25FA"/>
    <w:rsid w:val="003D260D"/>
    <w:rsid w:val="003D260E"/>
    <w:rsid w:val="003D2706"/>
    <w:rsid w:val="003D2719"/>
    <w:rsid w:val="003D274E"/>
    <w:rsid w:val="003D277A"/>
    <w:rsid w:val="003D277B"/>
    <w:rsid w:val="003D27D9"/>
    <w:rsid w:val="003D2887"/>
    <w:rsid w:val="003D28E2"/>
    <w:rsid w:val="003D28F4"/>
    <w:rsid w:val="003D294E"/>
    <w:rsid w:val="003D29A6"/>
    <w:rsid w:val="003D29DA"/>
    <w:rsid w:val="003D2A1A"/>
    <w:rsid w:val="003D2A3F"/>
    <w:rsid w:val="003D2A65"/>
    <w:rsid w:val="003D2A8A"/>
    <w:rsid w:val="003D2AD3"/>
    <w:rsid w:val="003D2ADA"/>
    <w:rsid w:val="003D2AE5"/>
    <w:rsid w:val="003D2B1F"/>
    <w:rsid w:val="003D2B30"/>
    <w:rsid w:val="003D2B3C"/>
    <w:rsid w:val="003D2B47"/>
    <w:rsid w:val="003D2B56"/>
    <w:rsid w:val="003D2BA5"/>
    <w:rsid w:val="003D2BB6"/>
    <w:rsid w:val="003D2BCF"/>
    <w:rsid w:val="003D2C6E"/>
    <w:rsid w:val="003D2C75"/>
    <w:rsid w:val="003D2CE4"/>
    <w:rsid w:val="003D2CEE"/>
    <w:rsid w:val="003D2D5D"/>
    <w:rsid w:val="003D2D80"/>
    <w:rsid w:val="003D2D95"/>
    <w:rsid w:val="003D2D9D"/>
    <w:rsid w:val="003D2DAD"/>
    <w:rsid w:val="003D2DC8"/>
    <w:rsid w:val="003D2DF3"/>
    <w:rsid w:val="003D2DFC"/>
    <w:rsid w:val="003D2E54"/>
    <w:rsid w:val="003D2F6A"/>
    <w:rsid w:val="003D2F70"/>
    <w:rsid w:val="003D3021"/>
    <w:rsid w:val="003D3048"/>
    <w:rsid w:val="003D30A5"/>
    <w:rsid w:val="003D30B9"/>
    <w:rsid w:val="003D30E0"/>
    <w:rsid w:val="003D3136"/>
    <w:rsid w:val="003D3171"/>
    <w:rsid w:val="003D31F8"/>
    <w:rsid w:val="003D321E"/>
    <w:rsid w:val="003D3241"/>
    <w:rsid w:val="003D3255"/>
    <w:rsid w:val="003D3274"/>
    <w:rsid w:val="003D3275"/>
    <w:rsid w:val="003D32AB"/>
    <w:rsid w:val="003D32DC"/>
    <w:rsid w:val="003D3324"/>
    <w:rsid w:val="003D337A"/>
    <w:rsid w:val="003D33E3"/>
    <w:rsid w:val="003D342A"/>
    <w:rsid w:val="003D343D"/>
    <w:rsid w:val="003D3440"/>
    <w:rsid w:val="003D34D0"/>
    <w:rsid w:val="003D353C"/>
    <w:rsid w:val="003D3593"/>
    <w:rsid w:val="003D35C1"/>
    <w:rsid w:val="003D35D7"/>
    <w:rsid w:val="003D35F1"/>
    <w:rsid w:val="003D3654"/>
    <w:rsid w:val="003D3662"/>
    <w:rsid w:val="003D3669"/>
    <w:rsid w:val="003D369F"/>
    <w:rsid w:val="003D36E8"/>
    <w:rsid w:val="003D370F"/>
    <w:rsid w:val="003D3725"/>
    <w:rsid w:val="003D3769"/>
    <w:rsid w:val="003D37B9"/>
    <w:rsid w:val="003D3812"/>
    <w:rsid w:val="003D3873"/>
    <w:rsid w:val="003D3899"/>
    <w:rsid w:val="003D38BD"/>
    <w:rsid w:val="003D38CF"/>
    <w:rsid w:val="003D38F5"/>
    <w:rsid w:val="003D3982"/>
    <w:rsid w:val="003D39D2"/>
    <w:rsid w:val="003D39E2"/>
    <w:rsid w:val="003D3A9A"/>
    <w:rsid w:val="003D3AC5"/>
    <w:rsid w:val="003D3ACC"/>
    <w:rsid w:val="003D3B44"/>
    <w:rsid w:val="003D3BA9"/>
    <w:rsid w:val="003D3C31"/>
    <w:rsid w:val="003D3C73"/>
    <w:rsid w:val="003D3CCD"/>
    <w:rsid w:val="003D3CE2"/>
    <w:rsid w:val="003D3D63"/>
    <w:rsid w:val="003D3D7B"/>
    <w:rsid w:val="003D3DD1"/>
    <w:rsid w:val="003D3DEA"/>
    <w:rsid w:val="003D3DF0"/>
    <w:rsid w:val="003D3DFB"/>
    <w:rsid w:val="003D3E24"/>
    <w:rsid w:val="003D3E75"/>
    <w:rsid w:val="003D3EC5"/>
    <w:rsid w:val="003D3EE9"/>
    <w:rsid w:val="003D3EFF"/>
    <w:rsid w:val="003D3F05"/>
    <w:rsid w:val="003D3F15"/>
    <w:rsid w:val="003D3FA1"/>
    <w:rsid w:val="003D4013"/>
    <w:rsid w:val="003D4046"/>
    <w:rsid w:val="003D40A3"/>
    <w:rsid w:val="003D4109"/>
    <w:rsid w:val="003D4217"/>
    <w:rsid w:val="003D4296"/>
    <w:rsid w:val="003D42DF"/>
    <w:rsid w:val="003D4326"/>
    <w:rsid w:val="003D4335"/>
    <w:rsid w:val="003D4372"/>
    <w:rsid w:val="003D439D"/>
    <w:rsid w:val="003D43AD"/>
    <w:rsid w:val="003D43BD"/>
    <w:rsid w:val="003D43BF"/>
    <w:rsid w:val="003D4428"/>
    <w:rsid w:val="003D442F"/>
    <w:rsid w:val="003D44C6"/>
    <w:rsid w:val="003D44D8"/>
    <w:rsid w:val="003D450F"/>
    <w:rsid w:val="003D4597"/>
    <w:rsid w:val="003D45E8"/>
    <w:rsid w:val="003D4660"/>
    <w:rsid w:val="003D46BF"/>
    <w:rsid w:val="003D46D9"/>
    <w:rsid w:val="003D46DC"/>
    <w:rsid w:val="003D46EA"/>
    <w:rsid w:val="003D46EC"/>
    <w:rsid w:val="003D47EC"/>
    <w:rsid w:val="003D4817"/>
    <w:rsid w:val="003D4896"/>
    <w:rsid w:val="003D489D"/>
    <w:rsid w:val="003D48E5"/>
    <w:rsid w:val="003D48E9"/>
    <w:rsid w:val="003D48EB"/>
    <w:rsid w:val="003D4965"/>
    <w:rsid w:val="003D496F"/>
    <w:rsid w:val="003D49C7"/>
    <w:rsid w:val="003D49CE"/>
    <w:rsid w:val="003D49DF"/>
    <w:rsid w:val="003D49F0"/>
    <w:rsid w:val="003D4A69"/>
    <w:rsid w:val="003D4A6E"/>
    <w:rsid w:val="003D4A85"/>
    <w:rsid w:val="003D4ADC"/>
    <w:rsid w:val="003D4AE7"/>
    <w:rsid w:val="003D4B0B"/>
    <w:rsid w:val="003D4B1B"/>
    <w:rsid w:val="003D4B3E"/>
    <w:rsid w:val="003D4B47"/>
    <w:rsid w:val="003D4B4D"/>
    <w:rsid w:val="003D4B76"/>
    <w:rsid w:val="003D4B86"/>
    <w:rsid w:val="003D4BD0"/>
    <w:rsid w:val="003D4BE6"/>
    <w:rsid w:val="003D4C38"/>
    <w:rsid w:val="003D4C81"/>
    <w:rsid w:val="003D4CAB"/>
    <w:rsid w:val="003D4D01"/>
    <w:rsid w:val="003D4D06"/>
    <w:rsid w:val="003D4D8F"/>
    <w:rsid w:val="003D4D94"/>
    <w:rsid w:val="003D4DB2"/>
    <w:rsid w:val="003D4DB4"/>
    <w:rsid w:val="003D4DC2"/>
    <w:rsid w:val="003D4DC6"/>
    <w:rsid w:val="003D4DE5"/>
    <w:rsid w:val="003D4E17"/>
    <w:rsid w:val="003D4E72"/>
    <w:rsid w:val="003D4F5E"/>
    <w:rsid w:val="003D4F7B"/>
    <w:rsid w:val="003D4FA5"/>
    <w:rsid w:val="003D4FC1"/>
    <w:rsid w:val="003D4FC8"/>
    <w:rsid w:val="003D4FF1"/>
    <w:rsid w:val="003D5042"/>
    <w:rsid w:val="003D5059"/>
    <w:rsid w:val="003D50A1"/>
    <w:rsid w:val="003D50C9"/>
    <w:rsid w:val="003D510A"/>
    <w:rsid w:val="003D5137"/>
    <w:rsid w:val="003D514F"/>
    <w:rsid w:val="003D5168"/>
    <w:rsid w:val="003D5198"/>
    <w:rsid w:val="003D51A4"/>
    <w:rsid w:val="003D5200"/>
    <w:rsid w:val="003D528F"/>
    <w:rsid w:val="003D52F9"/>
    <w:rsid w:val="003D5323"/>
    <w:rsid w:val="003D533F"/>
    <w:rsid w:val="003D5382"/>
    <w:rsid w:val="003D5385"/>
    <w:rsid w:val="003D53E7"/>
    <w:rsid w:val="003D53F6"/>
    <w:rsid w:val="003D5417"/>
    <w:rsid w:val="003D5436"/>
    <w:rsid w:val="003D544D"/>
    <w:rsid w:val="003D547A"/>
    <w:rsid w:val="003D5512"/>
    <w:rsid w:val="003D551C"/>
    <w:rsid w:val="003D554C"/>
    <w:rsid w:val="003D555B"/>
    <w:rsid w:val="003D5588"/>
    <w:rsid w:val="003D559A"/>
    <w:rsid w:val="003D55AB"/>
    <w:rsid w:val="003D55B1"/>
    <w:rsid w:val="003D55B4"/>
    <w:rsid w:val="003D55E2"/>
    <w:rsid w:val="003D568B"/>
    <w:rsid w:val="003D56AD"/>
    <w:rsid w:val="003D56B5"/>
    <w:rsid w:val="003D573F"/>
    <w:rsid w:val="003D57B2"/>
    <w:rsid w:val="003D57B7"/>
    <w:rsid w:val="003D581B"/>
    <w:rsid w:val="003D584C"/>
    <w:rsid w:val="003D5858"/>
    <w:rsid w:val="003D58A9"/>
    <w:rsid w:val="003D5930"/>
    <w:rsid w:val="003D5976"/>
    <w:rsid w:val="003D59B8"/>
    <w:rsid w:val="003D59D6"/>
    <w:rsid w:val="003D59F2"/>
    <w:rsid w:val="003D59FD"/>
    <w:rsid w:val="003D5A3C"/>
    <w:rsid w:val="003D5AE4"/>
    <w:rsid w:val="003D5AF1"/>
    <w:rsid w:val="003D5B0D"/>
    <w:rsid w:val="003D5BB8"/>
    <w:rsid w:val="003D5BC0"/>
    <w:rsid w:val="003D5BC4"/>
    <w:rsid w:val="003D5C0C"/>
    <w:rsid w:val="003D5C48"/>
    <w:rsid w:val="003D5C54"/>
    <w:rsid w:val="003D5C9D"/>
    <w:rsid w:val="003D5CCD"/>
    <w:rsid w:val="003D5D4C"/>
    <w:rsid w:val="003D5D6D"/>
    <w:rsid w:val="003D5D96"/>
    <w:rsid w:val="003D5DB1"/>
    <w:rsid w:val="003D5DE6"/>
    <w:rsid w:val="003D5DEF"/>
    <w:rsid w:val="003D5E21"/>
    <w:rsid w:val="003D5E3A"/>
    <w:rsid w:val="003D5F55"/>
    <w:rsid w:val="003D5F64"/>
    <w:rsid w:val="003D5F73"/>
    <w:rsid w:val="003D5FF6"/>
    <w:rsid w:val="003D602D"/>
    <w:rsid w:val="003D6031"/>
    <w:rsid w:val="003D606F"/>
    <w:rsid w:val="003D60C2"/>
    <w:rsid w:val="003D60D2"/>
    <w:rsid w:val="003D611C"/>
    <w:rsid w:val="003D6183"/>
    <w:rsid w:val="003D6184"/>
    <w:rsid w:val="003D61B0"/>
    <w:rsid w:val="003D61EF"/>
    <w:rsid w:val="003D625B"/>
    <w:rsid w:val="003D6277"/>
    <w:rsid w:val="003D628D"/>
    <w:rsid w:val="003D62A4"/>
    <w:rsid w:val="003D62D3"/>
    <w:rsid w:val="003D6316"/>
    <w:rsid w:val="003D634E"/>
    <w:rsid w:val="003D637A"/>
    <w:rsid w:val="003D63A5"/>
    <w:rsid w:val="003D63CB"/>
    <w:rsid w:val="003D63E4"/>
    <w:rsid w:val="003D63FD"/>
    <w:rsid w:val="003D640A"/>
    <w:rsid w:val="003D6435"/>
    <w:rsid w:val="003D6466"/>
    <w:rsid w:val="003D64C7"/>
    <w:rsid w:val="003D64CF"/>
    <w:rsid w:val="003D658B"/>
    <w:rsid w:val="003D65A2"/>
    <w:rsid w:val="003D65C5"/>
    <w:rsid w:val="003D65CA"/>
    <w:rsid w:val="003D65E9"/>
    <w:rsid w:val="003D6661"/>
    <w:rsid w:val="003D66A6"/>
    <w:rsid w:val="003D66E3"/>
    <w:rsid w:val="003D66FA"/>
    <w:rsid w:val="003D6741"/>
    <w:rsid w:val="003D674C"/>
    <w:rsid w:val="003D6794"/>
    <w:rsid w:val="003D67AB"/>
    <w:rsid w:val="003D67E4"/>
    <w:rsid w:val="003D67EA"/>
    <w:rsid w:val="003D6822"/>
    <w:rsid w:val="003D6840"/>
    <w:rsid w:val="003D6849"/>
    <w:rsid w:val="003D68A2"/>
    <w:rsid w:val="003D68C9"/>
    <w:rsid w:val="003D68E1"/>
    <w:rsid w:val="003D6952"/>
    <w:rsid w:val="003D69C1"/>
    <w:rsid w:val="003D6A43"/>
    <w:rsid w:val="003D6AC8"/>
    <w:rsid w:val="003D6AE8"/>
    <w:rsid w:val="003D6B1B"/>
    <w:rsid w:val="003D6BA8"/>
    <w:rsid w:val="003D6BFF"/>
    <w:rsid w:val="003D6C76"/>
    <w:rsid w:val="003D6CA2"/>
    <w:rsid w:val="003D6CB8"/>
    <w:rsid w:val="003D6CD5"/>
    <w:rsid w:val="003D6CDD"/>
    <w:rsid w:val="003D6CF8"/>
    <w:rsid w:val="003D6D38"/>
    <w:rsid w:val="003D6D60"/>
    <w:rsid w:val="003D6D75"/>
    <w:rsid w:val="003D6D87"/>
    <w:rsid w:val="003D6D9D"/>
    <w:rsid w:val="003D6DBF"/>
    <w:rsid w:val="003D6E38"/>
    <w:rsid w:val="003D6E49"/>
    <w:rsid w:val="003D6E4F"/>
    <w:rsid w:val="003D6F1E"/>
    <w:rsid w:val="003D6F56"/>
    <w:rsid w:val="003D7011"/>
    <w:rsid w:val="003D7012"/>
    <w:rsid w:val="003D7014"/>
    <w:rsid w:val="003D7079"/>
    <w:rsid w:val="003D709F"/>
    <w:rsid w:val="003D70EC"/>
    <w:rsid w:val="003D711B"/>
    <w:rsid w:val="003D714A"/>
    <w:rsid w:val="003D71B4"/>
    <w:rsid w:val="003D71E0"/>
    <w:rsid w:val="003D723F"/>
    <w:rsid w:val="003D7252"/>
    <w:rsid w:val="003D7253"/>
    <w:rsid w:val="003D7277"/>
    <w:rsid w:val="003D72AE"/>
    <w:rsid w:val="003D72C5"/>
    <w:rsid w:val="003D72C9"/>
    <w:rsid w:val="003D730A"/>
    <w:rsid w:val="003D7361"/>
    <w:rsid w:val="003D739F"/>
    <w:rsid w:val="003D73AB"/>
    <w:rsid w:val="003D740E"/>
    <w:rsid w:val="003D741E"/>
    <w:rsid w:val="003D7427"/>
    <w:rsid w:val="003D7449"/>
    <w:rsid w:val="003D74D2"/>
    <w:rsid w:val="003D7503"/>
    <w:rsid w:val="003D7595"/>
    <w:rsid w:val="003D75B0"/>
    <w:rsid w:val="003D7644"/>
    <w:rsid w:val="003D7658"/>
    <w:rsid w:val="003D76E2"/>
    <w:rsid w:val="003D7742"/>
    <w:rsid w:val="003D7778"/>
    <w:rsid w:val="003D77A8"/>
    <w:rsid w:val="003D77FD"/>
    <w:rsid w:val="003D7835"/>
    <w:rsid w:val="003D786B"/>
    <w:rsid w:val="003D7877"/>
    <w:rsid w:val="003D7881"/>
    <w:rsid w:val="003D78D9"/>
    <w:rsid w:val="003D78DA"/>
    <w:rsid w:val="003D7902"/>
    <w:rsid w:val="003D7904"/>
    <w:rsid w:val="003D7914"/>
    <w:rsid w:val="003D7938"/>
    <w:rsid w:val="003D7976"/>
    <w:rsid w:val="003D798D"/>
    <w:rsid w:val="003D79C2"/>
    <w:rsid w:val="003D7AF5"/>
    <w:rsid w:val="003D7B55"/>
    <w:rsid w:val="003D7B59"/>
    <w:rsid w:val="003D7BCE"/>
    <w:rsid w:val="003D7C0B"/>
    <w:rsid w:val="003D7C62"/>
    <w:rsid w:val="003D7CC2"/>
    <w:rsid w:val="003D7CE7"/>
    <w:rsid w:val="003D7D27"/>
    <w:rsid w:val="003D7D90"/>
    <w:rsid w:val="003D7D96"/>
    <w:rsid w:val="003D7DC4"/>
    <w:rsid w:val="003D7E44"/>
    <w:rsid w:val="003D7EBD"/>
    <w:rsid w:val="003D7EF0"/>
    <w:rsid w:val="003D7F36"/>
    <w:rsid w:val="003D7F5B"/>
    <w:rsid w:val="003D7FCC"/>
    <w:rsid w:val="003D7FEA"/>
    <w:rsid w:val="003DF3EF"/>
    <w:rsid w:val="003E0002"/>
    <w:rsid w:val="003E0018"/>
    <w:rsid w:val="003E011C"/>
    <w:rsid w:val="003E0166"/>
    <w:rsid w:val="003E0179"/>
    <w:rsid w:val="003E0216"/>
    <w:rsid w:val="003E02A2"/>
    <w:rsid w:val="003E032D"/>
    <w:rsid w:val="003E037C"/>
    <w:rsid w:val="003E03CA"/>
    <w:rsid w:val="003E03E0"/>
    <w:rsid w:val="003E03ED"/>
    <w:rsid w:val="003E03F8"/>
    <w:rsid w:val="003E041A"/>
    <w:rsid w:val="003E0423"/>
    <w:rsid w:val="003E042A"/>
    <w:rsid w:val="003E0486"/>
    <w:rsid w:val="003E0493"/>
    <w:rsid w:val="003E04E2"/>
    <w:rsid w:val="003E05AD"/>
    <w:rsid w:val="003E05EF"/>
    <w:rsid w:val="003E0643"/>
    <w:rsid w:val="003E0648"/>
    <w:rsid w:val="003E068B"/>
    <w:rsid w:val="003E06A5"/>
    <w:rsid w:val="003E06FC"/>
    <w:rsid w:val="003E0769"/>
    <w:rsid w:val="003E07A3"/>
    <w:rsid w:val="003E07C9"/>
    <w:rsid w:val="003E07D7"/>
    <w:rsid w:val="003E0851"/>
    <w:rsid w:val="003E0874"/>
    <w:rsid w:val="003E08B7"/>
    <w:rsid w:val="003E08FA"/>
    <w:rsid w:val="003E0917"/>
    <w:rsid w:val="003E094F"/>
    <w:rsid w:val="003E0985"/>
    <w:rsid w:val="003E09CF"/>
    <w:rsid w:val="003E09E3"/>
    <w:rsid w:val="003E09FD"/>
    <w:rsid w:val="003E0A00"/>
    <w:rsid w:val="003E0A27"/>
    <w:rsid w:val="003E0A9C"/>
    <w:rsid w:val="003E0AB8"/>
    <w:rsid w:val="003E0AD5"/>
    <w:rsid w:val="003E0B4A"/>
    <w:rsid w:val="003E0B74"/>
    <w:rsid w:val="003E0B83"/>
    <w:rsid w:val="003E0BB1"/>
    <w:rsid w:val="003E0BBA"/>
    <w:rsid w:val="003E0C45"/>
    <w:rsid w:val="003E0DAE"/>
    <w:rsid w:val="003E0DAF"/>
    <w:rsid w:val="003E0DB3"/>
    <w:rsid w:val="003E0E16"/>
    <w:rsid w:val="003E0E37"/>
    <w:rsid w:val="003E0E4C"/>
    <w:rsid w:val="003E0E60"/>
    <w:rsid w:val="003E0E73"/>
    <w:rsid w:val="003E0EE1"/>
    <w:rsid w:val="003E0F14"/>
    <w:rsid w:val="003E0F33"/>
    <w:rsid w:val="003E0F53"/>
    <w:rsid w:val="003E0F99"/>
    <w:rsid w:val="003E1051"/>
    <w:rsid w:val="003E1055"/>
    <w:rsid w:val="003E10A5"/>
    <w:rsid w:val="003E11C1"/>
    <w:rsid w:val="003E127B"/>
    <w:rsid w:val="003E12B0"/>
    <w:rsid w:val="003E12B9"/>
    <w:rsid w:val="003E1327"/>
    <w:rsid w:val="003E138A"/>
    <w:rsid w:val="003E13F9"/>
    <w:rsid w:val="003E1431"/>
    <w:rsid w:val="003E153C"/>
    <w:rsid w:val="003E153D"/>
    <w:rsid w:val="003E1557"/>
    <w:rsid w:val="003E15D0"/>
    <w:rsid w:val="003E15D6"/>
    <w:rsid w:val="003E1635"/>
    <w:rsid w:val="003E165B"/>
    <w:rsid w:val="003E1724"/>
    <w:rsid w:val="003E178F"/>
    <w:rsid w:val="003E1793"/>
    <w:rsid w:val="003E17B2"/>
    <w:rsid w:val="003E17EA"/>
    <w:rsid w:val="003E17EC"/>
    <w:rsid w:val="003E17FC"/>
    <w:rsid w:val="003E180D"/>
    <w:rsid w:val="003E1866"/>
    <w:rsid w:val="003E193C"/>
    <w:rsid w:val="003E1A23"/>
    <w:rsid w:val="003E1AC7"/>
    <w:rsid w:val="003E1AF2"/>
    <w:rsid w:val="003E1B01"/>
    <w:rsid w:val="003E1BA7"/>
    <w:rsid w:val="003E1BB0"/>
    <w:rsid w:val="003E1BD0"/>
    <w:rsid w:val="003E1C0E"/>
    <w:rsid w:val="003E1C19"/>
    <w:rsid w:val="003E1CA0"/>
    <w:rsid w:val="003E1D62"/>
    <w:rsid w:val="003E1DAB"/>
    <w:rsid w:val="003E1DD1"/>
    <w:rsid w:val="003E1E04"/>
    <w:rsid w:val="003E1E2C"/>
    <w:rsid w:val="003E1E42"/>
    <w:rsid w:val="003E1E4E"/>
    <w:rsid w:val="003E1E8B"/>
    <w:rsid w:val="003E1E8E"/>
    <w:rsid w:val="003E1ED7"/>
    <w:rsid w:val="003E2001"/>
    <w:rsid w:val="003E2041"/>
    <w:rsid w:val="003E2045"/>
    <w:rsid w:val="003E2061"/>
    <w:rsid w:val="003E20B0"/>
    <w:rsid w:val="003E215A"/>
    <w:rsid w:val="003E218E"/>
    <w:rsid w:val="003E21A5"/>
    <w:rsid w:val="003E21B6"/>
    <w:rsid w:val="003E21E7"/>
    <w:rsid w:val="003E21EC"/>
    <w:rsid w:val="003E21F1"/>
    <w:rsid w:val="003E2209"/>
    <w:rsid w:val="003E2240"/>
    <w:rsid w:val="003E226E"/>
    <w:rsid w:val="003E2280"/>
    <w:rsid w:val="003E22E5"/>
    <w:rsid w:val="003E22F2"/>
    <w:rsid w:val="003E2332"/>
    <w:rsid w:val="003E2355"/>
    <w:rsid w:val="003E23DF"/>
    <w:rsid w:val="003E23E1"/>
    <w:rsid w:val="003E24C7"/>
    <w:rsid w:val="003E24DF"/>
    <w:rsid w:val="003E24F1"/>
    <w:rsid w:val="003E2559"/>
    <w:rsid w:val="003E2574"/>
    <w:rsid w:val="003E25DE"/>
    <w:rsid w:val="003E2609"/>
    <w:rsid w:val="003E2635"/>
    <w:rsid w:val="003E269E"/>
    <w:rsid w:val="003E2705"/>
    <w:rsid w:val="003E271D"/>
    <w:rsid w:val="003E2734"/>
    <w:rsid w:val="003E2735"/>
    <w:rsid w:val="003E275B"/>
    <w:rsid w:val="003E276F"/>
    <w:rsid w:val="003E2806"/>
    <w:rsid w:val="003E288C"/>
    <w:rsid w:val="003E288D"/>
    <w:rsid w:val="003E289C"/>
    <w:rsid w:val="003E28FF"/>
    <w:rsid w:val="003E296C"/>
    <w:rsid w:val="003E2A25"/>
    <w:rsid w:val="003E2A39"/>
    <w:rsid w:val="003E2A49"/>
    <w:rsid w:val="003E2A6F"/>
    <w:rsid w:val="003E2AAC"/>
    <w:rsid w:val="003E2ABC"/>
    <w:rsid w:val="003E2ACD"/>
    <w:rsid w:val="003E2B07"/>
    <w:rsid w:val="003E2B85"/>
    <w:rsid w:val="003E2BEE"/>
    <w:rsid w:val="003E2C4D"/>
    <w:rsid w:val="003E2CAD"/>
    <w:rsid w:val="003E2CF8"/>
    <w:rsid w:val="003E2D39"/>
    <w:rsid w:val="003E2D46"/>
    <w:rsid w:val="003E2D86"/>
    <w:rsid w:val="003E2EAE"/>
    <w:rsid w:val="003E2EC4"/>
    <w:rsid w:val="003E2ED6"/>
    <w:rsid w:val="003E2ED7"/>
    <w:rsid w:val="003E2EFE"/>
    <w:rsid w:val="003E2F0E"/>
    <w:rsid w:val="003E2F26"/>
    <w:rsid w:val="003E2F2F"/>
    <w:rsid w:val="003E2F8C"/>
    <w:rsid w:val="003E2FB7"/>
    <w:rsid w:val="003E2FFB"/>
    <w:rsid w:val="003E3060"/>
    <w:rsid w:val="003E3066"/>
    <w:rsid w:val="003E306F"/>
    <w:rsid w:val="003E307A"/>
    <w:rsid w:val="003E30D2"/>
    <w:rsid w:val="003E30DD"/>
    <w:rsid w:val="003E313F"/>
    <w:rsid w:val="003E314F"/>
    <w:rsid w:val="003E3170"/>
    <w:rsid w:val="003E31AE"/>
    <w:rsid w:val="003E31BC"/>
    <w:rsid w:val="003E3208"/>
    <w:rsid w:val="003E321E"/>
    <w:rsid w:val="003E32B8"/>
    <w:rsid w:val="003E32C4"/>
    <w:rsid w:val="003E3334"/>
    <w:rsid w:val="003E333B"/>
    <w:rsid w:val="003E3348"/>
    <w:rsid w:val="003E3362"/>
    <w:rsid w:val="003E337A"/>
    <w:rsid w:val="003E33CE"/>
    <w:rsid w:val="003E33D6"/>
    <w:rsid w:val="003E3436"/>
    <w:rsid w:val="003E3463"/>
    <w:rsid w:val="003E3465"/>
    <w:rsid w:val="003E346F"/>
    <w:rsid w:val="003E34E7"/>
    <w:rsid w:val="003E3505"/>
    <w:rsid w:val="003E3565"/>
    <w:rsid w:val="003E35A5"/>
    <w:rsid w:val="003E35DB"/>
    <w:rsid w:val="003E3656"/>
    <w:rsid w:val="003E3696"/>
    <w:rsid w:val="003E36A7"/>
    <w:rsid w:val="003E36BD"/>
    <w:rsid w:val="003E36C1"/>
    <w:rsid w:val="003E36E7"/>
    <w:rsid w:val="003E3702"/>
    <w:rsid w:val="003E3735"/>
    <w:rsid w:val="003E374E"/>
    <w:rsid w:val="003E377A"/>
    <w:rsid w:val="003E3783"/>
    <w:rsid w:val="003E3794"/>
    <w:rsid w:val="003E379A"/>
    <w:rsid w:val="003E379D"/>
    <w:rsid w:val="003E384C"/>
    <w:rsid w:val="003E384E"/>
    <w:rsid w:val="003E3864"/>
    <w:rsid w:val="003E38C5"/>
    <w:rsid w:val="003E3952"/>
    <w:rsid w:val="003E3979"/>
    <w:rsid w:val="003E3984"/>
    <w:rsid w:val="003E3AC8"/>
    <w:rsid w:val="003E3B15"/>
    <w:rsid w:val="003E3B2A"/>
    <w:rsid w:val="003E3B71"/>
    <w:rsid w:val="003E3BEB"/>
    <w:rsid w:val="003E3C18"/>
    <w:rsid w:val="003E3C63"/>
    <w:rsid w:val="003E3C89"/>
    <w:rsid w:val="003E3C93"/>
    <w:rsid w:val="003E3CB7"/>
    <w:rsid w:val="003E3D06"/>
    <w:rsid w:val="003E3D1E"/>
    <w:rsid w:val="003E3D3D"/>
    <w:rsid w:val="003E3D68"/>
    <w:rsid w:val="003E3D72"/>
    <w:rsid w:val="003E3DD7"/>
    <w:rsid w:val="003E3EC7"/>
    <w:rsid w:val="003E3F69"/>
    <w:rsid w:val="003E3FAB"/>
    <w:rsid w:val="003E3FB3"/>
    <w:rsid w:val="003E3FBF"/>
    <w:rsid w:val="003E3FE0"/>
    <w:rsid w:val="003E3FEC"/>
    <w:rsid w:val="003E400E"/>
    <w:rsid w:val="003E4010"/>
    <w:rsid w:val="003E4060"/>
    <w:rsid w:val="003E406B"/>
    <w:rsid w:val="003E40AF"/>
    <w:rsid w:val="003E40D6"/>
    <w:rsid w:val="003E4142"/>
    <w:rsid w:val="003E4145"/>
    <w:rsid w:val="003E4156"/>
    <w:rsid w:val="003E41A3"/>
    <w:rsid w:val="003E41AA"/>
    <w:rsid w:val="003E41D9"/>
    <w:rsid w:val="003E4239"/>
    <w:rsid w:val="003E4246"/>
    <w:rsid w:val="003E4270"/>
    <w:rsid w:val="003E42E9"/>
    <w:rsid w:val="003E42ED"/>
    <w:rsid w:val="003E432F"/>
    <w:rsid w:val="003E434D"/>
    <w:rsid w:val="003E435B"/>
    <w:rsid w:val="003E4379"/>
    <w:rsid w:val="003E43BA"/>
    <w:rsid w:val="003E453F"/>
    <w:rsid w:val="003E4576"/>
    <w:rsid w:val="003E4585"/>
    <w:rsid w:val="003E45B0"/>
    <w:rsid w:val="003E45D2"/>
    <w:rsid w:val="003E45E3"/>
    <w:rsid w:val="003E45EC"/>
    <w:rsid w:val="003E4615"/>
    <w:rsid w:val="003E464A"/>
    <w:rsid w:val="003E4675"/>
    <w:rsid w:val="003E467C"/>
    <w:rsid w:val="003E4683"/>
    <w:rsid w:val="003E4690"/>
    <w:rsid w:val="003E46DC"/>
    <w:rsid w:val="003E4719"/>
    <w:rsid w:val="003E4748"/>
    <w:rsid w:val="003E4817"/>
    <w:rsid w:val="003E483A"/>
    <w:rsid w:val="003E4879"/>
    <w:rsid w:val="003E4895"/>
    <w:rsid w:val="003E48B1"/>
    <w:rsid w:val="003E48F6"/>
    <w:rsid w:val="003E4995"/>
    <w:rsid w:val="003E49A6"/>
    <w:rsid w:val="003E49D1"/>
    <w:rsid w:val="003E4A06"/>
    <w:rsid w:val="003E4A18"/>
    <w:rsid w:val="003E4A23"/>
    <w:rsid w:val="003E4A75"/>
    <w:rsid w:val="003E4AB0"/>
    <w:rsid w:val="003E4ACC"/>
    <w:rsid w:val="003E4B13"/>
    <w:rsid w:val="003E4BA5"/>
    <w:rsid w:val="003E4C3E"/>
    <w:rsid w:val="003E4CC3"/>
    <w:rsid w:val="003E4CCD"/>
    <w:rsid w:val="003E4CE4"/>
    <w:rsid w:val="003E4D74"/>
    <w:rsid w:val="003E4D7B"/>
    <w:rsid w:val="003E4DB6"/>
    <w:rsid w:val="003E4DC1"/>
    <w:rsid w:val="003E4DC8"/>
    <w:rsid w:val="003E4E42"/>
    <w:rsid w:val="003E4F32"/>
    <w:rsid w:val="003E4F51"/>
    <w:rsid w:val="003E4F84"/>
    <w:rsid w:val="003E5001"/>
    <w:rsid w:val="003E50EF"/>
    <w:rsid w:val="003E5150"/>
    <w:rsid w:val="003E51AF"/>
    <w:rsid w:val="003E51D7"/>
    <w:rsid w:val="003E51FA"/>
    <w:rsid w:val="003E5257"/>
    <w:rsid w:val="003E5267"/>
    <w:rsid w:val="003E52AA"/>
    <w:rsid w:val="003E52AC"/>
    <w:rsid w:val="003E52CC"/>
    <w:rsid w:val="003E52DE"/>
    <w:rsid w:val="003E5301"/>
    <w:rsid w:val="003E5326"/>
    <w:rsid w:val="003E5375"/>
    <w:rsid w:val="003E537D"/>
    <w:rsid w:val="003E5495"/>
    <w:rsid w:val="003E54B1"/>
    <w:rsid w:val="003E54D1"/>
    <w:rsid w:val="003E54D4"/>
    <w:rsid w:val="003E54D7"/>
    <w:rsid w:val="003E54DB"/>
    <w:rsid w:val="003E54E9"/>
    <w:rsid w:val="003E5510"/>
    <w:rsid w:val="003E5537"/>
    <w:rsid w:val="003E5558"/>
    <w:rsid w:val="003E557B"/>
    <w:rsid w:val="003E55BF"/>
    <w:rsid w:val="003E55FE"/>
    <w:rsid w:val="003E56F5"/>
    <w:rsid w:val="003E5711"/>
    <w:rsid w:val="003E57AC"/>
    <w:rsid w:val="003E57B3"/>
    <w:rsid w:val="003E57E0"/>
    <w:rsid w:val="003E57E7"/>
    <w:rsid w:val="003E5813"/>
    <w:rsid w:val="003E5866"/>
    <w:rsid w:val="003E595D"/>
    <w:rsid w:val="003E598D"/>
    <w:rsid w:val="003E59C7"/>
    <w:rsid w:val="003E59E1"/>
    <w:rsid w:val="003E5A3F"/>
    <w:rsid w:val="003E5A52"/>
    <w:rsid w:val="003E5AB1"/>
    <w:rsid w:val="003E5AE3"/>
    <w:rsid w:val="003E5AE7"/>
    <w:rsid w:val="003E5B28"/>
    <w:rsid w:val="003E5B2E"/>
    <w:rsid w:val="003E5BCF"/>
    <w:rsid w:val="003E5C05"/>
    <w:rsid w:val="003E5CA9"/>
    <w:rsid w:val="003E5CFA"/>
    <w:rsid w:val="003E5CFB"/>
    <w:rsid w:val="003E5D3A"/>
    <w:rsid w:val="003E5DA0"/>
    <w:rsid w:val="003E5DAB"/>
    <w:rsid w:val="003E5E3E"/>
    <w:rsid w:val="003E5E44"/>
    <w:rsid w:val="003E5E56"/>
    <w:rsid w:val="003E5E6D"/>
    <w:rsid w:val="003E5E99"/>
    <w:rsid w:val="003E5E9D"/>
    <w:rsid w:val="003E5E9F"/>
    <w:rsid w:val="003E5EDF"/>
    <w:rsid w:val="003E5F42"/>
    <w:rsid w:val="003E5F77"/>
    <w:rsid w:val="003E5F94"/>
    <w:rsid w:val="003E5FB2"/>
    <w:rsid w:val="003E5FB6"/>
    <w:rsid w:val="003E5FE1"/>
    <w:rsid w:val="003E5FF1"/>
    <w:rsid w:val="003E5FF7"/>
    <w:rsid w:val="003E602C"/>
    <w:rsid w:val="003E607D"/>
    <w:rsid w:val="003E6091"/>
    <w:rsid w:val="003E60E6"/>
    <w:rsid w:val="003E60F1"/>
    <w:rsid w:val="003E6137"/>
    <w:rsid w:val="003E613D"/>
    <w:rsid w:val="003E6145"/>
    <w:rsid w:val="003E6152"/>
    <w:rsid w:val="003E61AB"/>
    <w:rsid w:val="003E61C0"/>
    <w:rsid w:val="003E61CB"/>
    <w:rsid w:val="003E6251"/>
    <w:rsid w:val="003E62FF"/>
    <w:rsid w:val="003E6308"/>
    <w:rsid w:val="003E6312"/>
    <w:rsid w:val="003E6339"/>
    <w:rsid w:val="003E6342"/>
    <w:rsid w:val="003E634E"/>
    <w:rsid w:val="003E635B"/>
    <w:rsid w:val="003E63C1"/>
    <w:rsid w:val="003E6418"/>
    <w:rsid w:val="003E648B"/>
    <w:rsid w:val="003E64F4"/>
    <w:rsid w:val="003E6531"/>
    <w:rsid w:val="003E6554"/>
    <w:rsid w:val="003E65ED"/>
    <w:rsid w:val="003E65F9"/>
    <w:rsid w:val="003E660B"/>
    <w:rsid w:val="003E670E"/>
    <w:rsid w:val="003E6769"/>
    <w:rsid w:val="003E6784"/>
    <w:rsid w:val="003E67D3"/>
    <w:rsid w:val="003E67EE"/>
    <w:rsid w:val="003E67F9"/>
    <w:rsid w:val="003E6816"/>
    <w:rsid w:val="003E686D"/>
    <w:rsid w:val="003E697B"/>
    <w:rsid w:val="003E6982"/>
    <w:rsid w:val="003E6988"/>
    <w:rsid w:val="003E6A16"/>
    <w:rsid w:val="003E6A31"/>
    <w:rsid w:val="003E6A3A"/>
    <w:rsid w:val="003E6A4A"/>
    <w:rsid w:val="003E6A98"/>
    <w:rsid w:val="003E6A9E"/>
    <w:rsid w:val="003E6AEB"/>
    <w:rsid w:val="003E6B66"/>
    <w:rsid w:val="003E6BD0"/>
    <w:rsid w:val="003E6C26"/>
    <w:rsid w:val="003E6C3C"/>
    <w:rsid w:val="003E6C5E"/>
    <w:rsid w:val="003E6C73"/>
    <w:rsid w:val="003E6C9C"/>
    <w:rsid w:val="003E6C9F"/>
    <w:rsid w:val="003E6CCE"/>
    <w:rsid w:val="003E6D4F"/>
    <w:rsid w:val="003E6D51"/>
    <w:rsid w:val="003E6E57"/>
    <w:rsid w:val="003E6ED7"/>
    <w:rsid w:val="003E6F02"/>
    <w:rsid w:val="003E6F2E"/>
    <w:rsid w:val="003E7011"/>
    <w:rsid w:val="003E7017"/>
    <w:rsid w:val="003E7032"/>
    <w:rsid w:val="003E703D"/>
    <w:rsid w:val="003E7072"/>
    <w:rsid w:val="003E70DB"/>
    <w:rsid w:val="003E70E3"/>
    <w:rsid w:val="003E70F5"/>
    <w:rsid w:val="003E70FE"/>
    <w:rsid w:val="003E7100"/>
    <w:rsid w:val="003E7148"/>
    <w:rsid w:val="003E71A7"/>
    <w:rsid w:val="003E71CC"/>
    <w:rsid w:val="003E7344"/>
    <w:rsid w:val="003E7361"/>
    <w:rsid w:val="003E737B"/>
    <w:rsid w:val="003E7389"/>
    <w:rsid w:val="003E73BE"/>
    <w:rsid w:val="003E73CF"/>
    <w:rsid w:val="003E747B"/>
    <w:rsid w:val="003E7495"/>
    <w:rsid w:val="003E74E5"/>
    <w:rsid w:val="003E753D"/>
    <w:rsid w:val="003E7589"/>
    <w:rsid w:val="003E7595"/>
    <w:rsid w:val="003E7626"/>
    <w:rsid w:val="003E769E"/>
    <w:rsid w:val="003E770C"/>
    <w:rsid w:val="003E7728"/>
    <w:rsid w:val="003E773A"/>
    <w:rsid w:val="003E776E"/>
    <w:rsid w:val="003E7879"/>
    <w:rsid w:val="003E78F3"/>
    <w:rsid w:val="003E7984"/>
    <w:rsid w:val="003E79DF"/>
    <w:rsid w:val="003E7A57"/>
    <w:rsid w:val="003E7A76"/>
    <w:rsid w:val="003E7B03"/>
    <w:rsid w:val="003E7B1C"/>
    <w:rsid w:val="003E7B28"/>
    <w:rsid w:val="003E7BDC"/>
    <w:rsid w:val="003E7C2B"/>
    <w:rsid w:val="003E7C3F"/>
    <w:rsid w:val="003E7C8C"/>
    <w:rsid w:val="003E7C9E"/>
    <w:rsid w:val="003E7D15"/>
    <w:rsid w:val="003E7DEF"/>
    <w:rsid w:val="003E7DF9"/>
    <w:rsid w:val="003E7E71"/>
    <w:rsid w:val="003E7E93"/>
    <w:rsid w:val="003E7ECE"/>
    <w:rsid w:val="003E7F68"/>
    <w:rsid w:val="003E7F71"/>
    <w:rsid w:val="003E7FB0"/>
    <w:rsid w:val="003E7FD4"/>
    <w:rsid w:val="003EAABE"/>
    <w:rsid w:val="003ECED5"/>
    <w:rsid w:val="003F00A0"/>
    <w:rsid w:val="003F00A4"/>
    <w:rsid w:val="003F0133"/>
    <w:rsid w:val="003F0163"/>
    <w:rsid w:val="003F0174"/>
    <w:rsid w:val="003F0187"/>
    <w:rsid w:val="003F01D0"/>
    <w:rsid w:val="003F01DE"/>
    <w:rsid w:val="003F01F7"/>
    <w:rsid w:val="003F022E"/>
    <w:rsid w:val="003F027E"/>
    <w:rsid w:val="003F0296"/>
    <w:rsid w:val="003F02CB"/>
    <w:rsid w:val="003F0341"/>
    <w:rsid w:val="003F0432"/>
    <w:rsid w:val="003F046D"/>
    <w:rsid w:val="003F04EA"/>
    <w:rsid w:val="003F051E"/>
    <w:rsid w:val="003F052C"/>
    <w:rsid w:val="003F0595"/>
    <w:rsid w:val="003F05DA"/>
    <w:rsid w:val="003F063A"/>
    <w:rsid w:val="003F0649"/>
    <w:rsid w:val="003F06E9"/>
    <w:rsid w:val="003F06F8"/>
    <w:rsid w:val="003F07A7"/>
    <w:rsid w:val="003F07C9"/>
    <w:rsid w:val="003F0821"/>
    <w:rsid w:val="003F0850"/>
    <w:rsid w:val="003F08B3"/>
    <w:rsid w:val="003F093E"/>
    <w:rsid w:val="003F0940"/>
    <w:rsid w:val="003F0986"/>
    <w:rsid w:val="003F09F7"/>
    <w:rsid w:val="003F0A20"/>
    <w:rsid w:val="003F0A4D"/>
    <w:rsid w:val="003F0B24"/>
    <w:rsid w:val="003F0B37"/>
    <w:rsid w:val="003F0C5A"/>
    <w:rsid w:val="003F0C87"/>
    <w:rsid w:val="003F0CA0"/>
    <w:rsid w:val="003F0CB1"/>
    <w:rsid w:val="003F0CB2"/>
    <w:rsid w:val="003F0D0D"/>
    <w:rsid w:val="003F0D61"/>
    <w:rsid w:val="003F0DC1"/>
    <w:rsid w:val="003F0E5E"/>
    <w:rsid w:val="003F0EBE"/>
    <w:rsid w:val="003F0ED3"/>
    <w:rsid w:val="003F0F50"/>
    <w:rsid w:val="003F0F67"/>
    <w:rsid w:val="003F0FBC"/>
    <w:rsid w:val="003F0FC8"/>
    <w:rsid w:val="003F1000"/>
    <w:rsid w:val="003F117F"/>
    <w:rsid w:val="003F1196"/>
    <w:rsid w:val="003F11B6"/>
    <w:rsid w:val="003F11CA"/>
    <w:rsid w:val="003F11DF"/>
    <w:rsid w:val="003F123F"/>
    <w:rsid w:val="003F126F"/>
    <w:rsid w:val="003F1390"/>
    <w:rsid w:val="003F13BE"/>
    <w:rsid w:val="003F13CD"/>
    <w:rsid w:val="003F1400"/>
    <w:rsid w:val="003F143F"/>
    <w:rsid w:val="003F148F"/>
    <w:rsid w:val="003F14A1"/>
    <w:rsid w:val="003F15C0"/>
    <w:rsid w:val="003F1617"/>
    <w:rsid w:val="003F1649"/>
    <w:rsid w:val="003F1662"/>
    <w:rsid w:val="003F1665"/>
    <w:rsid w:val="003F16F9"/>
    <w:rsid w:val="003F1738"/>
    <w:rsid w:val="003F17C6"/>
    <w:rsid w:val="003F17E3"/>
    <w:rsid w:val="003F17E8"/>
    <w:rsid w:val="003F1814"/>
    <w:rsid w:val="003F186A"/>
    <w:rsid w:val="003F1883"/>
    <w:rsid w:val="003F18C1"/>
    <w:rsid w:val="003F18D1"/>
    <w:rsid w:val="003F18F1"/>
    <w:rsid w:val="003F198D"/>
    <w:rsid w:val="003F19CF"/>
    <w:rsid w:val="003F1A14"/>
    <w:rsid w:val="003F1A2D"/>
    <w:rsid w:val="003F1A3A"/>
    <w:rsid w:val="003F1A47"/>
    <w:rsid w:val="003F1AB4"/>
    <w:rsid w:val="003F1AD1"/>
    <w:rsid w:val="003F1C94"/>
    <w:rsid w:val="003F1C95"/>
    <w:rsid w:val="003F1CE2"/>
    <w:rsid w:val="003F1D42"/>
    <w:rsid w:val="003F1D79"/>
    <w:rsid w:val="003F1DBD"/>
    <w:rsid w:val="003F1E0C"/>
    <w:rsid w:val="003F1E29"/>
    <w:rsid w:val="003F1E72"/>
    <w:rsid w:val="003F1E79"/>
    <w:rsid w:val="003F1EFB"/>
    <w:rsid w:val="003F1F17"/>
    <w:rsid w:val="003F1F48"/>
    <w:rsid w:val="003F1F54"/>
    <w:rsid w:val="003F1FBB"/>
    <w:rsid w:val="003F1FE1"/>
    <w:rsid w:val="003F207F"/>
    <w:rsid w:val="003F2081"/>
    <w:rsid w:val="003F2091"/>
    <w:rsid w:val="003F20A2"/>
    <w:rsid w:val="003F2184"/>
    <w:rsid w:val="003F218E"/>
    <w:rsid w:val="003F2221"/>
    <w:rsid w:val="003F222A"/>
    <w:rsid w:val="003F2248"/>
    <w:rsid w:val="003F22C4"/>
    <w:rsid w:val="003F232E"/>
    <w:rsid w:val="003F2366"/>
    <w:rsid w:val="003F2374"/>
    <w:rsid w:val="003F2379"/>
    <w:rsid w:val="003F2382"/>
    <w:rsid w:val="003F2385"/>
    <w:rsid w:val="003F2445"/>
    <w:rsid w:val="003F24D9"/>
    <w:rsid w:val="003F24DE"/>
    <w:rsid w:val="003F24E4"/>
    <w:rsid w:val="003F250C"/>
    <w:rsid w:val="003F252A"/>
    <w:rsid w:val="003F256C"/>
    <w:rsid w:val="003F2573"/>
    <w:rsid w:val="003F25CA"/>
    <w:rsid w:val="003F267F"/>
    <w:rsid w:val="003F26A6"/>
    <w:rsid w:val="003F26AA"/>
    <w:rsid w:val="003F26E9"/>
    <w:rsid w:val="003F2709"/>
    <w:rsid w:val="003F273B"/>
    <w:rsid w:val="003F274A"/>
    <w:rsid w:val="003F275D"/>
    <w:rsid w:val="003F27E3"/>
    <w:rsid w:val="003F27E7"/>
    <w:rsid w:val="003F27F4"/>
    <w:rsid w:val="003F280E"/>
    <w:rsid w:val="003F2876"/>
    <w:rsid w:val="003F288F"/>
    <w:rsid w:val="003F28F6"/>
    <w:rsid w:val="003F2903"/>
    <w:rsid w:val="003F2904"/>
    <w:rsid w:val="003F2940"/>
    <w:rsid w:val="003F2991"/>
    <w:rsid w:val="003F299F"/>
    <w:rsid w:val="003F29F0"/>
    <w:rsid w:val="003F2A12"/>
    <w:rsid w:val="003F2A3F"/>
    <w:rsid w:val="003F2A6B"/>
    <w:rsid w:val="003F2B1F"/>
    <w:rsid w:val="003F2B4B"/>
    <w:rsid w:val="003F2BF4"/>
    <w:rsid w:val="003F2C0D"/>
    <w:rsid w:val="003F2C25"/>
    <w:rsid w:val="003F2C2E"/>
    <w:rsid w:val="003F2C5B"/>
    <w:rsid w:val="003F2CAF"/>
    <w:rsid w:val="003F2CFB"/>
    <w:rsid w:val="003F2D01"/>
    <w:rsid w:val="003F2D10"/>
    <w:rsid w:val="003F2D5F"/>
    <w:rsid w:val="003F2D96"/>
    <w:rsid w:val="003F2DB9"/>
    <w:rsid w:val="003F2E02"/>
    <w:rsid w:val="003F2E04"/>
    <w:rsid w:val="003F2E3C"/>
    <w:rsid w:val="003F2E64"/>
    <w:rsid w:val="003F2E78"/>
    <w:rsid w:val="003F2EBB"/>
    <w:rsid w:val="003F2EE1"/>
    <w:rsid w:val="003F2F1E"/>
    <w:rsid w:val="003F2F28"/>
    <w:rsid w:val="003F2F4D"/>
    <w:rsid w:val="003F2F53"/>
    <w:rsid w:val="003F2F66"/>
    <w:rsid w:val="003F2F85"/>
    <w:rsid w:val="003F2FDC"/>
    <w:rsid w:val="003F3047"/>
    <w:rsid w:val="003F30DB"/>
    <w:rsid w:val="003F30DC"/>
    <w:rsid w:val="003F310B"/>
    <w:rsid w:val="003F317E"/>
    <w:rsid w:val="003F3181"/>
    <w:rsid w:val="003F31CF"/>
    <w:rsid w:val="003F3222"/>
    <w:rsid w:val="003F324B"/>
    <w:rsid w:val="003F326C"/>
    <w:rsid w:val="003F329D"/>
    <w:rsid w:val="003F32AF"/>
    <w:rsid w:val="003F3328"/>
    <w:rsid w:val="003F332B"/>
    <w:rsid w:val="003F3388"/>
    <w:rsid w:val="003F34A9"/>
    <w:rsid w:val="003F34EC"/>
    <w:rsid w:val="003F3572"/>
    <w:rsid w:val="003F3584"/>
    <w:rsid w:val="003F35B5"/>
    <w:rsid w:val="003F35DD"/>
    <w:rsid w:val="003F3611"/>
    <w:rsid w:val="003F363A"/>
    <w:rsid w:val="003F3654"/>
    <w:rsid w:val="003F366E"/>
    <w:rsid w:val="003F3696"/>
    <w:rsid w:val="003F36ED"/>
    <w:rsid w:val="003F371A"/>
    <w:rsid w:val="003F37DE"/>
    <w:rsid w:val="003F3805"/>
    <w:rsid w:val="003F3814"/>
    <w:rsid w:val="003F381D"/>
    <w:rsid w:val="003F389E"/>
    <w:rsid w:val="003F38A6"/>
    <w:rsid w:val="003F38B1"/>
    <w:rsid w:val="003F38CD"/>
    <w:rsid w:val="003F38CE"/>
    <w:rsid w:val="003F3920"/>
    <w:rsid w:val="003F3927"/>
    <w:rsid w:val="003F3952"/>
    <w:rsid w:val="003F3979"/>
    <w:rsid w:val="003F397A"/>
    <w:rsid w:val="003F39D4"/>
    <w:rsid w:val="003F3A0D"/>
    <w:rsid w:val="003F3A19"/>
    <w:rsid w:val="003F3B1A"/>
    <w:rsid w:val="003F3B90"/>
    <w:rsid w:val="003F3BD3"/>
    <w:rsid w:val="003F3D48"/>
    <w:rsid w:val="003F3E39"/>
    <w:rsid w:val="003F3FC7"/>
    <w:rsid w:val="003F3FCA"/>
    <w:rsid w:val="003F3FE2"/>
    <w:rsid w:val="003F4002"/>
    <w:rsid w:val="003F4050"/>
    <w:rsid w:val="003F4061"/>
    <w:rsid w:val="003F406C"/>
    <w:rsid w:val="003F40BB"/>
    <w:rsid w:val="003F40D7"/>
    <w:rsid w:val="003F40DE"/>
    <w:rsid w:val="003F40F5"/>
    <w:rsid w:val="003F411A"/>
    <w:rsid w:val="003F4147"/>
    <w:rsid w:val="003F4190"/>
    <w:rsid w:val="003F41C9"/>
    <w:rsid w:val="003F420E"/>
    <w:rsid w:val="003F4227"/>
    <w:rsid w:val="003F4240"/>
    <w:rsid w:val="003F425A"/>
    <w:rsid w:val="003F42BC"/>
    <w:rsid w:val="003F42F4"/>
    <w:rsid w:val="003F431A"/>
    <w:rsid w:val="003F434E"/>
    <w:rsid w:val="003F4364"/>
    <w:rsid w:val="003F4371"/>
    <w:rsid w:val="003F43EA"/>
    <w:rsid w:val="003F43FA"/>
    <w:rsid w:val="003F4426"/>
    <w:rsid w:val="003F4437"/>
    <w:rsid w:val="003F443B"/>
    <w:rsid w:val="003F4472"/>
    <w:rsid w:val="003F44EF"/>
    <w:rsid w:val="003F4512"/>
    <w:rsid w:val="003F458D"/>
    <w:rsid w:val="003F45B9"/>
    <w:rsid w:val="003F45BD"/>
    <w:rsid w:val="003F45C9"/>
    <w:rsid w:val="003F45DA"/>
    <w:rsid w:val="003F45ED"/>
    <w:rsid w:val="003F4616"/>
    <w:rsid w:val="003F4662"/>
    <w:rsid w:val="003F46AA"/>
    <w:rsid w:val="003F46D0"/>
    <w:rsid w:val="003F46FA"/>
    <w:rsid w:val="003F4722"/>
    <w:rsid w:val="003F472F"/>
    <w:rsid w:val="003F4789"/>
    <w:rsid w:val="003F479C"/>
    <w:rsid w:val="003F486D"/>
    <w:rsid w:val="003F4877"/>
    <w:rsid w:val="003F487F"/>
    <w:rsid w:val="003F4882"/>
    <w:rsid w:val="003F48AA"/>
    <w:rsid w:val="003F48AC"/>
    <w:rsid w:val="003F48C4"/>
    <w:rsid w:val="003F48CB"/>
    <w:rsid w:val="003F4919"/>
    <w:rsid w:val="003F491B"/>
    <w:rsid w:val="003F4946"/>
    <w:rsid w:val="003F49D4"/>
    <w:rsid w:val="003F49D5"/>
    <w:rsid w:val="003F4A7B"/>
    <w:rsid w:val="003F4A84"/>
    <w:rsid w:val="003F4AEC"/>
    <w:rsid w:val="003F4B0C"/>
    <w:rsid w:val="003F4BBD"/>
    <w:rsid w:val="003F4C43"/>
    <w:rsid w:val="003F4C8F"/>
    <w:rsid w:val="003F4D04"/>
    <w:rsid w:val="003F4D85"/>
    <w:rsid w:val="003F4DBD"/>
    <w:rsid w:val="003F4E37"/>
    <w:rsid w:val="003F4E3A"/>
    <w:rsid w:val="003F4E40"/>
    <w:rsid w:val="003F4E53"/>
    <w:rsid w:val="003F4E9C"/>
    <w:rsid w:val="003F4E9F"/>
    <w:rsid w:val="003F4EA3"/>
    <w:rsid w:val="003F4EDC"/>
    <w:rsid w:val="003F4F3D"/>
    <w:rsid w:val="003F4F40"/>
    <w:rsid w:val="003F5061"/>
    <w:rsid w:val="003F5094"/>
    <w:rsid w:val="003F5095"/>
    <w:rsid w:val="003F5156"/>
    <w:rsid w:val="003F5188"/>
    <w:rsid w:val="003F51D7"/>
    <w:rsid w:val="003F522F"/>
    <w:rsid w:val="003F524B"/>
    <w:rsid w:val="003F5291"/>
    <w:rsid w:val="003F52F4"/>
    <w:rsid w:val="003F52F8"/>
    <w:rsid w:val="003F53F4"/>
    <w:rsid w:val="003F5414"/>
    <w:rsid w:val="003F547B"/>
    <w:rsid w:val="003F54D5"/>
    <w:rsid w:val="003F5524"/>
    <w:rsid w:val="003F556A"/>
    <w:rsid w:val="003F5574"/>
    <w:rsid w:val="003F558E"/>
    <w:rsid w:val="003F561F"/>
    <w:rsid w:val="003F5633"/>
    <w:rsid w:val="003F5646"/>
    <w:rsid w:val="003F5695"/>
    <w:rsid w:val="003F574B"/>
    <w:rsid w:val="003F5759"/>
    <w:rsid w:val="003F576E"/>
    <w:rsid w:val="003F58B9"/>
    <w:rsid w:val="003F58CE"/>
    <w:rsid w:val="003F58DD"/>
    <w:rsid w:val="003F5964"/>
    <w:rsid w:val="003F596E"/>
    <w:rsid w:val="003F596F"/>
    <w:rsid w:val="003F59EF"/>
    <w:rsid w:val="003F5A2D"/>
    <w:rsid w:val="003F5A30"/>
    <w:rsid w:val="003F5B0B"/>
    <w:rsid w:val="003F5B31"/>
    <w:rsid w:val="003F5B94"/>
    <w:rsid w:val="003F5BD3"/>
    <w:rsid w:val="003F5C93"/>
    <w:rsid w:val="003F5DA7"/>
    <w:rsid w:val="003F5E0A"/>
    <w:rsid w:val="003F5E0E"/>
    <w:rsid w:val="003F5E22"/>
    <w:rsid w:val="003F5E43"/>
    <w:rsid w:val="003F5E46"/>
    <w:rsid w:val="003F5E51"/>
    <w:rsid w:val="003F5E53"/>
    <w:rsid w:val="003F5E59"/>
    <w:rsid w:val="003F5E63"/>
    <w:rsid w:val="003F5E79"/>
    <w:rsid w:val="003F5E92"/>
    <w:rsid w:val="003F5EF8"/>
    <w:rsid w:val="003F5F73"/>
    <w:rsid w:val="003F5F81"/>
    <w:rsid w:val="003F5FC8"/>
    <w:rsid w:val="003F6001"/>
    <w:rsid w:val="003F6027"/>
    <w:rsid w:val="003F6043"/>
    <w:rsid w:val="003F6053"/>
    <w:rsid w:val="003F60BD"/>
    <w:rsid w:val="003F60CB"/>
    <w:rsid w:val="003F60DC"/>
    <w:rsid w:val="003F6100"/>
    <w:rsid w:val="003F6147"/>
    <w:rsid w:val="003F614E"/>
    <w:rsid w:val="003F6157"/>
    <w:rsid w:val="003F61EC"/>
    <w:rsid w:val="003F61FC"/>
    <w:rsid w:val="003F620E"/>
    <w:rsid w:val="003F62CC"/>
    <w:rsid w:val="003F6301"/>
    <w:rsid w:val="003F6313"/>
    <w:rsid w:val="003F6370"/>
    <w:rsid w:val="003F63FA"/>
    <w:rsid w:val="003F6411"/>
    <w:rsid w:val="003F6446"/>
    <w:rsid w:val="003F644E"/>
    <w:rsid w:val="003F6478"/>
    <w:rsid w:val="003F6482"/>
    <w:rsid w:val="003F64EE"/>
    <w:rsid w:val="003F658B"/>
    <w:rsid w:val="003F65B2"/>
    <w:rsid w:val="003F65B6"/>
    <w:rsid w:val="003F65E3"/>
    <w:rsid w:val="003F65FD"/>
    <w:rsid w:val="003F6692"/>
    <w:rsid w:val="003F671E"/>
    <w:rsid w:val="003F67F2"/>
    <w:rsid w:val="003F689C"/>
    <w:rsid w:val="003F68D9"/>
    <w:rsid w:val="003F691E"/>
    <w:rsid w:val="003F693A"/>
    <w:rsid w:val="003F693F"/>
    <w:rsid w:val="003F6994"/>
    <w:rsid w:val="003F69BB"/>
    <w:rsid w:val="003F6A05"/>
    <w:rsid w:val="003F6A4B"/>
    <w:rsid w:val="003F6B0A"/>
    <w:rsid w:val="003F6B2B"/>
    <w:rsid w:val="003F6B5F"/>
    <w:rsid w:val="003F6C15"/>
    <w:rsid w:val="003F6C1D"/>
    <w:rsid w:val="003F6C2C"/>
    <w:rsid w:val="003F6C2D"/>
    <w:rsid w:val="003F6C73"/>
    <w:rsid w:val="003F6CB5"/>
    <w:rsid w:val="003F6CC2"/>
    <w:rsid w:val="003F6CEC"/>
    <w:rsid w:val="003F6D0D"/>
    <w:rsid w:val="003F6D18"/>
    <w:rsid w:val="003F6D2C"/>
    <w:rsid w:val="003F6D3F"/>
    <w:rsid w:val="003F6DAD"/>
    <w:rsid w:val="003F6DE5"/>
    <w:rsid w:val="003F6E95"/>
    <w:rsid w:val="003F6EB5"/>
    <w:rsid w:val="003F6ECB"/>
    <w:rsid w:val="003F6EE0"/>
    <w:rsid w:val="003F6EF8"/>
    <w:rsid w:val="003F6F4E"/>
    <w:rsid w:val="003F6F79"/>
    <w:rsid w:val="003F6F9C"/>
    <w:rsid w:val="003F6FB9"/>
    <w:rsid w:val="003F7039"/>
    <w:rsid w:val="003F709F"/>
    <w:rsid w:val="003F7101"/>
    <w:rsid w:val="003F7122"/>
    <w:rsid w:val="003F7124"/>
    <w:rsid w:val="003F7153"/>
    <w:rsid w:val="003F7167"/>
    <w:rsid w:val="003F7175"/>
    <w:rsid w:val="003F71EB"/>
    <w:rsid w:val="003F72B4"/>
    <w:rsid w:val="003F72C4"/>
    <w:rsid w:val="003F72C8"/>
    <w:rsid w:val="003F72D4"/>
    <w:rsid w:val="003F72E2"/>
    <w:rsid w:val="003F72F7"/>
    <w:rsid w:val="003F732F"/>
    <w:rsid w:val="003F734F"/>
    <w:rsid w:val="003F73E1"/>
    <w:rsid w:val="003F7410"/>
    <w:rsid w:val="003F745E"/>
    <w:rsid w:val="003F7473"/>
    <w:rsid w:val="003F7480"/>
    <w:rsid w:val="003F74FD"/>
    <w:rsid w:val="003F752B"/>
    <w:rsid w:val="003F753F"/>
    <w:rsid w:val="003F7567"/>
    <w:rsid w:val="003F7595"/>
    <w:rsid w:val="003F761A"/>
    <w:rsid w:val="003F7657"/>
    <w:rsid w:val="003F7671"/>
    <w:rsid w:val="003F7679"/>
    <w:rsid w:val="003F769B"/>
    <w:rsid w:val="003F769D"/>
    <w:rsid w:val="003F76A6"/>
    <w:rsid w:val="003F76E2"/>
    <w:rsid w:val="003F76E6"/>
    <w:rsid w:val="003F76FE"/>
    <w:rsid w:val="003F7709"/>
    <w:rsid w:val="003F7714"/>
    <w:rsid w:val="003F7741"/>
    <w:rsid w:val="003F779C"/>
    <w:rsid w:val="003F77B5"/>
    <w:rsid w:val="003F77BC"/>
    <w:rsid w:val="003F77C9"/>
    <w:rsid w:val="003F78A3"/>
    <w:rsid w:val="003F78B8"/>
    <w:rsid w:val="003F7917"/>
    <w:rsid w:val="003F7920"/>
    <w:rsid w:val="003F795A"/>
    <w:rsid w:val="003F7976"/>
    <w:rsid w:val="003F799F"/>
    <w:rsid w:val="003F79CE"/>
    <w:rsid w:val="003F7A2A"/>
    <w:rsid w:val="003F7A90"/>
    <w:rsid w:val="003F7B35"/>
    <w:rsid w:val="003F7B8A"/>
    <w:rsid w:val="003F7BF2"/>
    <w:rsid w:val="003F7C11"/>
    <w:rsid w:val="003F7C2C"/>
    <w:rsid w:val="003F7C3E"/>
    <w:rsid w:val="003F7CA5"/>
    <w:rsid w:val="003F7CBC"/>
    <w:rsid w:val="003F7CEA"/>
    <w:rsid w:val="003F7D19"/>
    <w:rsid w:val="003F7D2F"/>
    <w:rsid w:val="003F7D3B"/>
    <w:rsid w:val="003F7D64"/>
    <w:rsid w:val="003F7E1A"/>
    <w:rsid w:val="003F7E26"/>
    <w:rsid w:val="003F7E31"/>
    <w:rsid w:val="003F7E34"/>
    <w:rsid w:val="003F7F31"/>
    <w:rsid w:val="003F7FAC"/>
    <w:rsid w:val="00400021"/>
    <w:rsid w:val="00400036"/>
    <w:rsid w:val="00400065"/>
    <w:rsid w:val="004000CC"/>
    <w:rsid w:val="004000E7"/>
    <w:rsid w:val="00400101"/>
    <w:rsid w:val="0040010F"/>
    <w:rsid w:val="00400120"/>
    <w:rsid w:val="00400174"/>
    <w:rsid w:val="00400177"/>
    <w:rsid w:val="004001B7"/>
    <w:rsid w:val="004001CE"/>
    <w:rsid w:val="004001F7"/>
    <w:rsid w:val="00400240"/>
    <w:rsid w:val="004002A4"/>
    <w:rsid w:val="004002A7"/>
    <w:rsid w:val="004002C2"/>
    <w:rsid w:val="004002C3"/>
    <w:rsid w:val="00400371"/>
    <w:rsid w:val="00400402"/>
    <w:rsid w:val="00400542"/>
    <w:rsid w:val="0040056D"/>
    <w:rsid w:val="0040059D"/>
    <w:rsid w:val="004005F8"/>
    <w:rsid w:val="004005FE"/>
    <w:rsid w:val="00400609"/>
    <w:rsid w:val="0040067F"/>
    <w:rsid w:val="00400689"/>
    <w:rsid w:val="004006E0"/>
    <w:rsid w:val="004006E2"/>
    <w:rsid w:val="0040073B"/>
    <w:rsid w:val="00400829"/>
    <w:rsid w:val="00400832"/>
    <w:rsid w:val="00400872"/>
    <w:rsid w:val="00400887"/>
    <w:rsid w:val="00400898"/>
    <w:rsid w:val="0040089D"/>
    <w:rsid w:val="004008E1"/>
    <w:rsid w:val="0040090A"/>
    <w:rsid w:val="0040093D"/>
    <w:rsid w:val="0040096C"/>
    <w:rsid w:val="004009AF"/>
    <w:rsid w:val="004009C1"/>
    <w:rsid w:val="00400A48"/>
    <w:rsid w:val="00400AE4"/>
    <w:rsid w:val="00400B6C"/>
    <w:rsid w:val="00400BDB"/>
    <w:rsid w:val="00400C39"/>
    <w:rsid w:val="00400C46"/>
    <w:rsid w:val="00400C6D"/>
    <w:rsid w:val="00400C8D"/>
    <w:rsid w:val="00400C8F"/>
    <w:rsid w:val="00400CC6"/>
    <w:rsid w:val="00400D51"/>
    <w:rsid w:val="00400D65"/>
    <w:rsid w:val="00400DA6"/>
    <w:rsid w:val="00400E10"/>
    <w:rsid w:val="00400E2F"/>
    <w:rsid w:val="00400E9D"/>
    <w:rsid w:val="00400ECD"/>
    <w:rsid w:val="00400F47"/>
    <w:rsid w:val="00400F60"/>
    <w:rsid w:val="00400F8A"/>
    <w:rsid w:val="00400FB7"/>
    <w:rsid w:val="00400FD5"/>
    <w:rsid w:val="00400FF8"/>
    <w:rsid w:val="00401005"/>
    <w:rsid w:val="004010CA"/>
    <w:rsid w:val="004010CD"/>
    <w:rsid w:val="0040114C"/>
    <w:rsid w:val="00401153"/>
    <w:rsid w:val="00401169"/>
    <w:rsid w:val="004011F6"/>
    <w:rsid w:val="0040122F"/>
    <w:rsid w:val="00401237"/>
    <w:rsid w:val="004012C8"/>
    <w:rsid w:val="004012EE"/>
    <w:rsid w:val="00401348"/>
    <w:rsid w:val="004013AA"/>
    <w:rsid w:val="004013B9"/>
    <w:rsid w:val="004013CE"/>
    <w:rsid w:val="004013EF"/>
    <w:rsid w:val="00401468"/>
    <w:rsid w:val="004014E2"/>
    <w:rsid w:val="0040150B"/>
    <w:rsid w:val="00401577"/>
    <w:rsid w:val="00401580"/>
    <w:rsid w:val="004015DD"/>
    <w:rsid w:val="0040162E"/>
    <w:rsid w:val="004016A9"/>
    <w:rsid w:val="00401711"/>
    <w:rsid w:val="0040174B"/>
    <w:rsid w:val="00401790"/>
    <w:rsid w:val="0040179F"/>
    <w:rsid w:val="004017AA"/>
    <w:rsid w:val="004017C0"/>
    <w:rsid w:val="004017CC"/>
    <w:rsid w:val="00401821"/>
    <w:rsid w:val="00401851"/>
    <w:rsid w:val="0040185B"/>
    <w:rsid w:val="00401870"/>
    <w:rsid w:val="0040188F"/>
    <w:rsid w:val="00401893"/>
    <w:rsid w:val="004018D7"/>
    <w:rsid w:val="004018F7"/>
    <w:rsid w:val="00401905"/>
    <w:rsid w:val="00401912"/>
    <w:rsid w:val="00401915"/>
    <w:rsid w:val="0040191D"/>
    <w:rsid w:val="00401949"/>
    <w:rsid w:val="00401977"/>
    <w:rsid w:val="00401986"/>
    <w:rsid w:val="00401A03"/>
    <w:rsid w:val="00401A38"/>
    <w:rsid w:val="00401A7C"/>
    <w:rsid w:val="00401AA5"/>
    <w:rsid w:val="00401B33"/>
    <w:rsid w:val="00401B4E"/>
    <w:rsid w:val="00401B8A"/>
    <w:rsid w:val="00401BCE"/>
    <w:rsid w:val="00401BD3"/>
    <w:rsid w:val="00401C39"/>
    <w:rsid w:val="00401CAC"/>
    <w:rsid w:val="00401CB8"/>
    <w:rsid w:val="00401D1C"/>
    <w:rsid w:val="00401D4A"/>
    <w:rsid w:val="00401D4F"/>
    <w:rsid w:val="00401DC7"/>
    <w:rsid w:val="00401DE7"/>
    <w:rsid w:val="00401E57"/>
    <w:rsid w:val="00401E85"/>
    <w:rsid w:val="00401EB2"/>
    <w:rsid w:val="00401EC6"/>
    <w:rsid w:val="00401EEE"/>
    <w:rsid w:val="00401F64"/>
    <w:rsid w:val="00401F6D"/>
    <w:rsid w:val="00401F9D"/>
    <w:rsid w:val="00401F9E"/>
    <w:rsid w:val="00401FC6"/>
    <w:rsid w:val="00401FFB"/>
    <w:rsid w:val="0040200F"/>
    <w:rsid w:val="0040203A"/>
    <w:rsid w:val="00402047"/>
    <w:rsid w:val="0040210F"/>
    <w:rsid w:val="0040214B"/>
    <w:rsid w:val="0040216A"/>
    <w:rsid w:val="004021DE"/>
    <w:rsid w:val="0040225B"/>
    <w:rsid w:val="0040226A"/>
    <w:rsid w:val="00402281"/>
    <w:rsid w:val="00402329"/>
    <w:rsid w:val="00402340"/>
    <w:rsid w:val="0040234B"/>
    <w:rsid w:val="00402353"/>
    <w:rsid w:val="00402358"/>
    <w:rsid w:val="0040236B"/>
    <w:rsid w:val="00402379"/>
    <w:rsid w:val="004023BA"/>
    <w:rsid w:val="0040240A"/>
    <w:rsid w:val="0040246B"/>
    <w:rsid w:val="004024F3"/>
    <w:rsid w:val="0040250F"/>
    <w:rsid w:val="00402513"/>
    <w:rsid w:val="00402574"/>
    <w:rsid w:val="0040257D"/>
    <w:rsid w:val="004025C4"/>
    <w:rsid w:val="004025CB"/>
    <w:rsid w:val="004025D5"/>
    <w:rsid w:val="004025D9"/>
    <w:rsid w:val="004025DC"/>
    <w:rsid w:val="00402608"/>
    <w:rsid w:val="00402633"/>
    <w:rsid w:val="004026A1"/>
    <w:rsid w:val="0040270E"/>
    <w:rsid w:val="0040272C"/>
    <w:rsid w:val="00402738"/>
    <w:rsid w:val="00402744"/>
    <w:rsid w:val="00402751"/>
    <w:rsid w:val="00402753"/>
    <w:rsid w:val="0040278B"/>
    <w:rsid w:val="0040278F"/>
    <w:rsid w:val="00402798"/>
    <w:rsid w:val="004027A1"/>
    <w:rsid w:val="004027AC"/>
    <w:rsid w:val="004027AE"/>
    <w:rsid w:val="004027D5"/>
    <w:rsid w:val="004027E1"/>
    <w:rsid w:val="00402894"/>
    <w:rsid w:val="004028A1"/>
    <w:rsid w:val="004028B9"/>
    <w:rsid w:val="00402924"/>
    <w:rsid w:val="00402A20"/>
    <w:rsid w:val="00402A3B"/>
    <w:rsid w:val="00402A41"/>
    <w:rsid w:val="00402A71"/>
    <w:rsid w:val="00402AE2"/>
    <w:rsid w:val="00402B3E"/>
    <w:rsid w:val="00402B64"/>
    <w:rsid w:val="00402B89"/>
    <w:rsid w:val="00402BC2"/>
    <w:rsid w:val="00402C0C"/>
    <w:rsid w:val="00402C33"/>
    <w:rsid w:val="00402C37"/>
    <w:rsid w:val="00402C5B"/>
    <w:rsid w:val="00402C7F"/>
    <w:rsid w:val="00402CCA"/>
    <w:rsid w:val="00402D49"/>
    <w:rsid w:val="00402D9A"/>
    <w:rsid w:val="00402DDF"/>
    <w:rsid w:val="00402E07"/>
    <w:rsid w:val="00402E1B"/>
    <w:rsid w:val="00402E2A"/>
    <w:rsid w:val="00402F42"/>
    <w:rsid w:val="00402F6F"/>
    <w:rsid w:val="00402FB9"/>
    <w:rsid w:val="0040303C"/>
    <w:rsid w:val="0040303E"/>
    <w:rsid w:val="004030BD"/>
    <w:rsid w:val="004030BE"/>
    <w:rsid w:val="004030F8"/>
    <w:rsid w:val="00403105"/>
    <w:rsid w:val="00403107"/>
    <w:rsid w:val="00403176"/>
    <w:rsid w:val="00403276"/>
    <w:rsid w:val="004032AA"/>
    <w:rsid w:val="004032AD"/>
    <w:rsid w:val="004032CA"/>
    <w:rsid w:val="0040333C"/>
    <w:rsid w:val="0040334E"/>
    <w:rsid w:val="00403378"/>
    <w:rsid w:val="0040338A"/>
    <w:rsid w:val="004033A3"/>
    <w:rsid w:val="004033A7"/>
    <w:rsid w:val="00403414"/>
    <w:rsid w:val="0040342C"/>
    <w:rsid w:val="00403433"/>
    <w:rsid w:val="00403452"/>
    <w:rsid w:val="0040346B"/>
    <w:rsid w:val="0040347C"/>
    <w:rsid w:val="0040347D"/>
    <w:rsid w:val="004034A9"/>
    <w:rsid w:val="004034D7"/>
    <w:rsid w:val="00403510"/>
    <w:rsid w:val="00403528"/>
    <w:rsid w:val="00403592"/>
    <w:rsid w:val="00403629"/>
    <w:rsid w:val="00403630"/>
    <w:rsid w:val="004036A4"/>
    <w:rsid w:val="004036D3"/>
    <w:rsid w:val="004036DF"/>
    <w:rsid w:val="0040371E"/>
    <w:rsid w:val="00403748"/>
    <w:rsid w:val="0040375A"/>
    <w:rsid w:val="004037E1"/>
    <w:rsid w:val="00403800"/>
    <w:rsid w:val="00403810"/>
    <w:rsid w:val="004038CC"/>
    <w:rsid w:val="004038FE"/>
    <w:rsid w:val="00403983"/>
    <w:rsid w:val="004039A0"/>
    <w:rsid w:val="004039EC"/>
    <w:rsid w:val="00403A10"/>
    <w:rsid w:val="00403A3F"/>
    <w:rsid w:val="00403A8B"/>
    <w:rsid w:val="00403A96"/>
    <w:rsid w:val="00403AAD"/>
    <w:rsid w:val="00403B15"/>
    <w:rsid w:val="00403B46"/>
    <w:rsid w:val="00403B47"/>
    <w:rsid w:val="00403C14"/>
    <w:rsid w:val="00403C24"/>
    <w:rsid w:val="00403C4D"/>
    <w:rsid w:val="00403C62"/>
    <w:rsid w:val="00403C69"/>
    <w:rsid w:val="00403C6D"/>
    <w:rsid w:val="00403CAD"/>
    <w:rsid w:val="00403D3E"/>
    <w:rsid w:val="00403DFF"/>
    <w:rsid w:val="00403E21"/>
    <w:rsid w:val="00403E77"/>
    <w:rsid w:val="00403EA5"/>
    <w:rsid w:val="00403EA7"/>
    <w:rsid w:val="00403EB7"/>
    <w:rsid w:val="00403EE8"/>
    <w:rsid w:val="00403EF6"/>
    <w:rsid w:val="00403F37"/>
    <w:rsid w:val="00403F67"/>
    <w:rsid w:val="00403F69"/>
    <w:rsid w:val="004040D0"/>
    <w:rsid w:val="004040D5"/>
    <w:rsid w:val="004040F2"/>
    <w:rsid w:val="0040410B"/>
    <w:rsid w:val="0040411E"/>
    <w:rsid w:val="00404204"/>
    <w:rsid w:val="00404211"/>
    <w:rsid w:val="00404230"/>
    <w:rsid w:val="00404251"/>
    <w:rsid w:val="00404266"/>
    <w:rsid w:val="0040426A"/>
    <w:rsid w:val="004042FE"/>
    <w:rsid w:val="0040431D"/>
    <w:rsid w:val="00404328"/>
    <w:rsid w:val="00404331"/>
    <w:rsid w:val="004043DC"/>
    <w:rsid w:val="00404440"/>
    <w:rsid w:val="0040448D"/>
    <w:rsid w:val="004044D1"/>
    <w:rsid w:val="0040456B"/>
    <w:rsid w:val="00404580"/>
    <w:rsid w:val="00404661"/>
    <w:rsid w:val="00404673"/>
    <w:rsid w:val="004046B7"/>
    <w:rsid w:val="004046C4"/>
    <w:rsid w:val="00404708"/>
    <w:rsid w:val="00404755"/>
    <w:rsid w:val="0040478D"/>
    <w:rsid w:val="0040479F"/>
    <w:rsid w:val="00404800"/>
    <w:rsid w:val="00404823"/>
    <w:rsid w:val="00404824"/>
    <w:rsid w:val="0040483F"/>
    <w:rsid w:val="00404856"/>
    <w:rsid w:val="00404862"/>
    <w:rsid w:val="004048C3"/>
    <w:rsid w:val="004048E5"/>
    <w:rsid w:val="0040492B"/>
    <w:rsid w:val="0040494A"/>
    <w:rsid w:val="0040496D"/>
    <w:rsid w:val="0040497D"/>
    <w:rsid w:val="00404984"/>
    <w:rsid w:val="00404994"/>
    <w:rsid w:val="00404A12"/>
    <w:rsid w:val="00404A54"/>
    <w:rsid w:val="00404AD5"/>
    <w:rsid w:val="00404B05"/>
    <w:rsid w:val="00404B9E"/>
    <w:rsid w:val="00404C3A"/>
    <w:rsid w:val="00404C91"/>
    <w:rsid w:val="00404D03"/>
    <w:rsid w:val="00404DA4"/>
    <w:rsid w:val="00404DBB"/>
    <w:rsid w:val="00404E26"/>
    <w:rsid w:val="00404E56"/>
    <w:rsid w:val="00404E88"/>
    <w:rsid w:val="00404EBB"/>
    <w:rsid w:val="00404F42"/>
    <w:rsid w:val="00404F5A"/>
    <w:rsid w:val="00404FC3"/>
    <w:rsid w:val="0040501A"/>
    <w:rsid w:val="0040501B"/>
    <w:rsid w:val="0040504D"/>
    <w:rsid w:val="00405050"/>
    <w:rsid w:val="004050A4"/>
    <w:rsid w:val="004050AB"/>
    <w:rsid w:val="00405122"/>
    <w:rsid w:val="0040512D"/>
    <w:rsid w:val="0040514B"/>
    <w:rsid w:val="0040515B"/>
    <w:rsid w:val="00405165"/>
    <w:rsid w:val="00405188"/>
    <w:rsid w:val="00405198"/>
    <w:rsid w:val="004051BB"/>
    <w:rsid w:val="004051E7"/>
    <w:rsid w:val="00405209"/>
    <w:rsid w:val="0040529E"/>
    <w:rsid w:val="004052C6"/>
    <w:rsid w:val="00405325"/>
    <w:rsid w:val="0040532D"/>
    <w:rsid w:val="0040534A"/>
    <w:rsid w:val="00405378"/>
    <w:rsid w:val="004053CC"/>
    <w:rsid w:val="004053EA"/>
    <w:rsid w:val="0040540C"/>
    <w:rsid w:val="00405416"/>
    <w:rsid w:val="00405422"/>
    <w:rsid w:val="00405442"/>
    <w:rsid w:val="00405458"/>
    <w:rsid w:val="0040549B"/>
    <w:rsid w:val="004054AF"/>
    <w:rsid w:val="004054BA"/>
    <w:rsid w:val="00405516"/>
    <w:rsid w:val="0040559E"/>
    <w:rsid w:val="004055E0"/>
    <w:rsid w:val="0040561F"/>
    <w:rsid w:val="00405631"/>
    <w:rsid w:val="0040563A"/>
    <w:rsid w:val="00405640"/>
    <w:rsid w:val="00405650"/>
    <w:rsid w:val="004056E7"/>
    <w:rsid w:val="00405744"/>
    <w:rsid w:val="00405757"/>
    <w:rsid w:val="004057E7"/>
    <w:rsid w:val="00405822"/>
    <w:rsid w:val="00405878"/>
    <w:rsid w:val="00405892"/>
    <w:rsid w:val="004058AE"/>
    <w:rsid w:val="004058C6"/>
    <w:rsid w:val="00405960"/>
    <w:rsid w:val="0040596B"/>
    <w:rsid w:val="004059B5"/>
    <w:rsid w:val="004059CB"/>
    <w:rsid w:val="00405A17"/>
    <w:rsid w:val="00405A24"/>
    <w:rsid w:val="00405A54"/>
    <w:rsid w:val="00405A67"/>
    <w:rsid w:val="00405AB8"/>
    <w:rsid w:val="00405ABB"/>
    <w:rsid w:val="00405B02"/>
    <w:rsid w:val="00405B24"/>
    <w:rsid w:val="00405B31"/>
    <w:rsid w:val="00405B47"/>
    <w:rsid w:val="00405BC1"/>
    <w:rsid w:val="00405C54"/>
    <w:rsid w:val="00405CCB"/>
    <w:rsid w:val="00405CE7"/>
    <w:rsid w:val="00405D4D"/>
    <w:rsid w:val="00405DF6"/>
    <w:rsid w:val="00405E42"/>
    <w:rsid w:val="00405E4C"/>
    <w:rsid w:val="00405F06"/>
    <w:rsid w:val="00405F33"/>
    <w:rsid w:val="00405F3E"/>
    <w:rsid w:val="00405F4E"/>
    <w:rsid w:val="00405FAE"/>
    <w:rsid w:val="00405FD9"/>
    <w:rsid w:val="00406062"/>
    <w:rsid w:val="00406071"/>
    <w:rsid w:val="004060A3"/>
    <w:rsid w:val="004060C0"/>
    <w:rsid w:val="004060D0"/>
    <w:rsid w:val="0040610D"/>
    <w:rsid w:val="0040615F"/>
    <w:rsid w:val="00406193"/>
    <w:rsid w:val="0040619A"/>
    <w:rsid w:val="004061B4"/>
    <w:rsid w:val="004061E6"/>
    <w:rsid w:val="00406218"/>
    <w:rsid w:val="0040624E"/>
    <w:rsid w:val="00406292"/>
    <w:rsid w:val="0040630F"/>
    <w:rsid w:val="00406338"/>
    <w:rsid w:val="00406375"/>
    <w:rsid w:val="004063A0"/>
    <w:rsid w:val="00406454"/>
    <w:rsid w:val="004064FE"/>
    <w:rsid w:val="0040651F"/>
    <w:rsid w:val="00406529"/>
    <w:rsid w:val="00406535"/>
    <w:rsid w:val="0040654D"/>
    <w:rsid w:val="0040655C"/>
    <w:rsid w:val="00406560"/>
    <w:rsid w:val="004065AB"/>
    <w:rsid w:val="00406620"/>
    <w:rsid w:val="0040663F"/>
    <w:rsid w:val="0040670B"/>
    <w:rsid w:val="0040670E"/>
    <w:rsid w:val="00406751"/>
    <w:rsid w:val="004067B5"/>
    <w:rsid w:val="004067D8"/>
    <w:rsid w:val="004067F8"/>
    <w:rsid w:val="0040682D"/>
    <w:rsid w:val="00406861"/>
    <w:rsid w:val="004068AA"/>
    <w:rsid w:val="004068D4"/>
    <w:rsid w:val="00406975"/>
    <w:rsid w:val="00406982"/>
    <w:rsid w:val="004069C3"/>
    <w:rsid w:val="00406A4A"/>
    <w:rsid w:val="00406A65"/>
    <w:rsid w:val="00406AB4"/>
    <w:rsid w:val="00406AEC"/>
    <w:rsid w:val="00406B30"/>
    <w:rsid w:val="00406B39"/>
    <w:rsid w:val="00406BCA"/>
    <w:rsid w:val="00406BCB"/>
    <w:rsid w:val="00406BF2"/>
    <w:rsid w:val="00406CB4"/>
    <w:rsid w:val="00406CDC"/>
    <w:rsid w:val="00406D3E"/>
    <w:rsid w:val="00406DF8"/>
    <w:rsid w:val="00406E3E"/>
    <w:rsid w:val="00406E57"/>
    <w:rsid w:val="00406EB7"/>
    <w:rsid w:val="00406EE8"/>
    <w:rsid w:val="00406F2A"/>
    <w:rsid w:val="00406F35"/>
    <w:rsid w:val="00406F49"/>
    <w:rsid w:val="00406FA0"/>
    <w:rsid w:val="00406FB2"/>
    <w:rsid w:val="00406FC6"/>
    <w:rsid w:val="00406FEA"/>
    <w:rsid w:val="00406FF4"/>
    <w:rsid w:val="00407035"/>
    <w:rsid w:val="0040704C"/>
    <w:rsid w:val="00407096"/>
    <w:rsid w:val="004070F3"/>
    <w:rsid w:val="00407101"/>
    <w:rsid w:val="00407107"/>
    <w:rsid w:val="00407117"/>
    <w:rsid w:val="0040711F"/>
    <w:rsid w:val="00407154"/>
    <w:rsid w:val="004071A8"/>
    <w:rsid w:val="00407223"/>
    <w:rsid w:val="0040722B"/>
    <w:rsid w:val="004072E1"/>
    <w:rsid w:val="00407309"/>
    <w:rsid w:val="00407313"/>
    <w:rsid w:val="0040732E"/>
    <w:rsid w:val="0040733C"/>
    <w:rsid w:val="00407347"/>
    <w:rsid w:val="00407394"/>
    <w:rsid w:val="004073E3"/>
    <w:rsid w:val="004073FA"/>
    <w:rsid w:val="004073FD"/>
    <w:rsid w:val="00407414"/>
    <w:rsid w:val="0040746E"/>
    <w:rsid w:val="00407472"/>
    <w:rsid w:val="00407494"/>
    <w:rsid w:val="004074AC"/>
    <w:rsid w:val="004074D6"/>
    <w:rsid w:val="004074E1"/>
    <w:rsid w:val="004074F5"/>
    <w:rsid w:val="0040750E"/>
    <w:rsid w:val="00407538"/>
    <w:rsid w:val="00407561"/>
    <w:rsid w:val="00407565"/>
    <w:rsid w:val="0040757D"/>
    <w:rsid w:val="0040759A"/>
    <w:rsid w:val="004075DB"/>
    <w:rsid w:val="0040762F"/>
    <w:rsid w:val="00407633"/>
    <w:rsid w:val="00407685"/>
    <w:rsid w:val="004076AF"/>
    <w:rsid w:val="004076BF"/>
    <w:rsid w:val="00407733"/>
    <w:rsid w:val="00407756"/>
    <w:rsid w:val="004077D0"/>
    <w:rsid w:val="004077D6"/>
    <w:rsid w:val="004077E2"/>
    <w:rsid w:val="00407800"/>
    <w:rsid w:val="0040787C"/>
    <w:rsid w:val="004078BD"/>
    <w:rsid w:val="00407974"/>
    <w:rsid w:val="0040797F"/>
    <w:rsid w:val="004079B8"/>
    <w:rsid w:val="00407A21"/>
    <w:rsid w:val="00407A22"/>
    <w:rsid w:val="00407A31"/>
    <w:rsid w:val="00407A3C"/>
    <w:rsid w:val="00407A6E"/>
    <w:rsid w:val="00407A6F"/>
    <w:rsid w:val="00407AA5"/>
    <w:rsid w:val="00407AD8"/>
    <w:rsid w:val="00407B16"/>
    <w:rsid w:val="00407B32"/>
    <w:rsid w:val="00407BBF"/>
    <w:rsid w:val="00407C34"/>
    <w:rsid w:val="00407C37"/>
    <w:rsid w:val="00407C95"/>
    <w:rsid w:val="00407C9F"/>
    <w:rsid w:val="00407CC5"/>
    <w:rsid w:val="00407CE7"/>
    <w:rsid w:val="00407D57"/>
    <w:rsid w:val="00407DCC"/>
    <w:rsid w:val="00407E70"/>
    <w:rsid w:val="00407EC9"/>
    <w:rsid w:val="00407F41"/>
    <w:rsid w:val="00407F85"/>
    <w:rsid w:val="0041000D"/>
    <w:rsid w:val="00410022"/>
    <w:rsid w:val="00410074"/>
    <w:rsid w:val="004100C3"/>
    <w:rsid w:val="00410111"/>
    <w:rsid w:val="004101CD"/>
    <w:rsid w:val="004101D3"/>
    <w:rsid w:val="004101E1"/>
    <w:rsid w:val="004102D4"/>
    <w:rsid w:val="00410345"/>
    <w:rsid w:val="00410361"/>
    <w:rsid w:val="00410375"/>
    <w:rsid w:val="004103A8"/>
    <w:rsid w:val="004103C0"/>
    <w:rsid w:val="004103EE"/>
    <w:rsid w:val="00410415"/>
    <w:rsid w:val="00410434"/>
    <w:rsid w:val="00410437"/>
    <w:rsid w:val="0041047B"/>
    <w:rsid w:val="0041048F"/>
    <w:rsid w:val="00410559"/>
    <w:rsid w:val="00410595"/>
    <w:rsid w:val="004105BF"/>
    <w:rsid w:val="004105E1"/>
    <w:rsid w:val="00410622"/>
    <w:rsid w:val="0041062D"/>
    <w:rsid w:val="0041063F"/>
    <w:rsid w:val="00410641"/>
    <w:rsid w:val="0041065D"/>
    <w:rsid w:val="00410695"/>
    <w:rsid w:val="004106DB"/>
    <w:rsid w:val="00410728"/>
    <w:rsid w:val="0041073F"/>
    <w:rsid w:val="00410828"/>
    <w:rsid w:val="0041085A"/>
    <w:rsid w:val="00410894"/>
    <w:rsid w:val="004108EF"/>
    <w:rsid w:val="004108F1"/>
    <w:rsid w:val="00410955"/>
    <w:rsid w:val="0041096B"/>
    <w:rsid w:val="00410991"/>
    <w:rsid w:val="00410A04"/>
    <w:rsid w:val="00410A6A"/>
    <w:rsid w:val="00410AA0"/>
    <w:rsid w:val="00410AAF"/>
    <w:rsid w:val="00410AB1"/>
    <w:rsid w:val="00410AC2"/>
    <w:rsid w:val="00410AD1"/>
    <w:rsid w:val="00410B08"/>
    <w:rsid w:val="00410B1C"/>
    <w:rsid w:val="00410B29"/>
    <w:rsid w:val="00410B65"/>
    <w:rsid w:val="00410B79"/>
    <w:rsid w:val="00410B96"/>
    <w:rsid w:val="00410BD4"/>
    <w:rsid w:val="00410C1E"/>
    <w:rsid w:val="00410C2A"/>
    <w:rsid w:val="00410CDF"/>
    <w:rsid w:val="00410D0E"/>
    <w:rsid w:val="00410D22"/>
    <w:rsid w:val="00410DF1"/>
    <w:rsid w:val="00410E2C"/>
    <w:rsid w:val="00410E50"/>
    <w:rsid w:val="00410F00"/>
    <w:rsid w:val="00410F2F"/>
    <w:rsid w:val="00410F4B"/>
    <w:rsid w:val="00410F5D"/>
    <w:rsid w:val="00410F60"/>
    <w:rsid w:val="00410F75"/>
    <w:rsid w:val="00410FE4"/>
    <w:rsid w:val="00410FE8"/>
    <w:rsid w:val="00411058"/>
    <w:rsid w:val="00411131"/>
    <w:rsid w:val="0041114C"/>
    <w:rsid w:val="00411161"/>
    <w:rsid w:val="00411188"/>
    <w:rsid w:val="004111C7"/>
    <w:rsid w:val="004111DD"/>
    <w:rsid w:val="004112B1"/>
    <w:rsid w:val="004112C0"/>
    <w:rsid w:val="00411300"/>
    <w:rsid w:val="0041130A"/>
    <w:rsid w:val="00411325"/>
    <w:rsid w:val="0041134E"/>
    <w:rsid w:val="00411351"/>
    <w:rsid w:val="0041135C"/>
    <w:rsid w:val="00411378"/>
    <w:rsid w:val="00411385"/>
    <w:rsid w:val="004113FE"/>
    <w:rsid w:val="0041143D"/>
    <w:rsid w:val="00411445"/>
    <w:rsid w:val="004114A7"/>
    <w:rsid w:val="004114B6"/>
    <w:rsid w:val="004114D7"/>
    <w:rsid w:val="004115D3"/>
    <w:rsid w:val="00411607"/>
    <w:rsid w:val="0041166B"/>
    <w:rsid w:val="004116C2"/>
    <w:rsid w:val="004116E8"/>
    <w:rsid w:val="00411799"/>
    <w:rsid w:val="0041179D"/>
    <w:rsid w:val="004117B6"/>
    <w:rsid w:val="004117BE"/>
    <w:rsid w:val="0041183D"/>
    <w:rsid w:val="00411888"/>
    <w:rsid w:val="004118A5"/>
    <w:rsid w:val="004118B2"/>
    <w:rsid w:val="004118D3"/>
    <w:rsid w:val="004119D1"/>
    <w:rsid w:val="00411A06"/>
    <w:rsid w:val="00411A42"/>
    <w:rsid w:val="00411A83"/>
    <w:rsid w:val="00411AFB"/>
    <w:rsid w:val="00411B06"/>
    <w:rsid w:val="00411C01"/>
    <w:rsid w:val="00411C06"/>
    <w:rsid w:val="00411C15"/>
    <w:rsid w:val="00411D71"/>
    <w:rsid w:val="00411DA8"/>
    <w:rsid w:val="00411E1F"/>
    <w:rsid w:val="00411E26"/>
    <w:rsid w:val="00411E2D"/>
    <w:rsid w:val="00411E6A"/>
    <w:rsid w:val="00411EC1"/>
    <w:rsid w:val="00411EE3"/>
    <w:rsid w:val="00411F88"/>
    <w:rsid w:val="00411FF5"/>
    <w:rsid w:val="00412049"/>
    <w:rsid w:val="00412058"/>
    <w:rsid w:val="00412082"/>
    <w:rsid w:val="004120C5"/>
    <w:rsid w:val="004120FD"/>
    <w:rsid w:val="00412113"/>
    <w:rsid w:val="0041215F"/>
    <w:rsid w:val="004121A0"/>
    <w:rsid w:val="004121A9"/>
    <w:rsid w:val="00412213"/>
    <w:rsid w:val="00412239"/>
    <w:rsid w:val="00412243"/>
    <w:rsid w:val="0041228F"/>
    <w:rsid w:val="0041229B"/>
    <w:rsid w:val="004122AA"/>
    <w:rsid w:val="004122BB"/>
    <w:rsid w:val="004122C7"/>
    <w:rsid w:val="00412341"/>
    <w:rsid w:val="004123FD"/>
    <w:rsid w:val="00412435"/>
    <w:rsid w:val="0041243B"/>
    <w:rsid w:val="0041247F"/>
    <w:rsid w:val="004124E7"/>
    <w:rsid w:val="00412529"/>
    <w:rsid w:val="0041254D"/>
    <w:rsid w:val="004125DC"/>
    <w:rsid w:val="00412621"/>
    <w:rsid w:val="00412720"/>
    <w:rsid w:val="00412735"/>
    <w:rsid w:val="00412739"/>
    <w:rsid w:val="0041273E"/>
    <w:rsid w:val="0041275C"/>
    <w:rsid w:val="004127EB"/>
    <w:rsid w:val="0041281A"/>
    <w:rsid w:val="0041281D"/>
    <w:rsid w:val="0041283C"/>
    <w:rsid w:val="00412860"/>
    <w:rsid w:val="00412869"/>
    <w:rsid w:val="004128A6"/>
    <w:rsid w:val="004128D4"/>
    <w:rsid w:val="004128D8"/>
    <w:rsid w:val="0041291C"/>
    <w:rsid w:val="0041292F"/>
    <w:rsid w:val="00412940"/>
    <w:rsid w:val="00412963"/>
    <w:rsid w:val="004129BC"/>
    <w:rsid w:val="004129DE"/>
    <w:rsid w:val="00412AE1"/>
    <w:rsid w:val="00412B03"/>
    <w:rsid w:val="00412B74"/>
    <w:rsid w:val="00412C6C"/>
    <w:rsid w:val="00412CDC"/>
    <w:rsid w:val="00412D5B"/>
    <w:rsid w:val="00412D7B"/>
    <w:rsid w:val="00412D90"/>
    <w:rsid w:val="00412DB0"/>
    <w:rsid w:val="00412DF4"/>
    <w:rsid w:val="00412E23"/>
    <w:rsid w:val="00412E44"/>
    <w:rsid w:val="00412E8B"/>
    <w:rsid w:val="00412ECE"/>
    <w:rsid w:val="00412EE4"/>
    <w:rsid w:val="00412EFD"/>
    <w:rsid w:val="00412F29"/>
    <w:rsid w:val="00412F66"/>
    <w:rsid w:val="00412F77"/>
    <w:rsid w:val="00412F7D"/>
    <w:rsid w:val="00412FBA"/>
    <w:rsid w:val="00412FD8"/>
    <w:rsid w:val="00413005"/>
    <w:rsid w:val="00413021"/>
    <w:rsid w:val="0041305E"/>
    <w:rsid w:val="0041305F"/>
    <w:rsid w:val="004130DA"/>
    <w:rsid w:val="00413179"/>
    <w:rsid w:val="0041317C"/>
    <w:rsid w:val="00413260"/>
    <w:rsid w:val="00413272"/>
    <w:rsid w:val="004132A0"/>
    <w:rsid w:val="004132E0"/>
    <w:rsid w:val="004132F8"/>
    <w:rsid w:val="00413342"/>
    <w:rsid w:val="00413387"/>
    <w:rsid w:val="004133B0"/>
    <w:rsid w:val="0041341A"/>
    <w:rsid w:val="00413456"/>
    <w:rsid w:val="0041345D"/>
    <w:rsid w:val="00413496"/>
    <w:rsid w:val="004134CF"/>
    <w:rsid w:val="0041354D"/>
    <w:rsid w:val="00413555"/>
    <w:rsid w:val="0041355A"/>
    <w:rsid w:val="00413579"/>
    <w:rsid w:val="0041357F"/>
    <w:rsid w:val="004135A3"/>
    <w:rsid w:val="004135A6"/>
    <w:rsid w:val="004135C6"/>
    <w:rsid w:val="0041360B"/>
    <w:rsid w:val="0041363B"/>
    <w:rsid w:val="0041363E"/>
    <w:rsid w:val="0041366A"/>
    <w:rsid w:val="0041369B"/>
    <w:rsid w:val="0041369E"/>
    <w:rsid w:val="004136C4"/>
    <w:rsid w:val="0041374E"/>
    <w:rsid w:val="00413793"/>
    <w:rsid w:val="0041382D"/>
    <w:rsid w:val="00413857"/>
    <w:rsid w:val="00413872"/>
    <w:rsid w:val="004138FD"/>
    <w:rsid w:val="00413918"/>
    <w:rsid w:val="00413940"/>
    <w:rsid w:val="00413966"/>
    <w:rsid w:val="004139D6"/>
    <w:rsid w:val="00413A38"/>
    <w:rsid w:val="00413A39"/>
    <w:rsid w:val="00413A71"/>
    <w:rsid w:val="00413A93"/>
    <w:rsid w:val="00413AA6"/>
    <w:rsid w:val="00413AE5"/>
    <w:rsid w:val="00413AE8"/>
    <w:rsid w:val="00413B15"/>
    <w:rsid w:val="00413B54"/>
    <w:rsid w:val="00413B78"/>
    <w:rsid w:val="00413BAD"/>
    <w:rsid w:val="00413BC1"/>
    <w:rsid w:val="00413BEC"/>
    <w:rsid w:val="00413C32"/>
    <w:rsid w:val="00413C73"/>
    <w:rsid w:val="00413CC7"/>
    <w:rsid w:val="00413CFB"/>
    <w:rsid w:val="00413D30"/>
    <w:rsid w:val="00413D42"/>
    <w:rsid w:val="00413D6C"/>
    <w:rsid w:val="00413D9F"/>
    <w:rsid w:val="00413DC3"/>
    <w:rsid w:val="00413DFA"/>
    <w:rsid w:val="00413E03"/>
    <w:rsid w:val="00413E74"/>
    <w:rsid w:val="00413F14"/>
    <w:rsid w:val="00413F2E"/>
    <w:rsid w:val="00413F48"/>
    <w:rsid w:val="00413F5C"/>
    <w:rsid w:val="00413F61"/>
    <w:rsid w:val="00413FE2"/>
    <w:rsid w:val="00414002"/>
    <w:rsid w:val="0041401E"/>
    <w:rsid w:val="00414075"/>
    <w:rsid w:val="00414111"/>
    <w:rsid w:val="0041415A"/>
    <w:rsid w:val="004141CB"/>
    <w:rsid w:val="004141CE"/>
    <w:rsid w:val="004141EB"/>
    <w:rsid w:val="004141FE"/>
    <w:rsid w:val="004142E3"/>
    <w:rsid w:val="004142F5"/>
    <w:rsid w:val="00414395"/>
    <w:rsid w:val="004143CE"/>
    <w:rsid w:val="00414411"/>
    <w:rsid w:val="00414499"/>
    <w:rsid w:val="004144A1"/>
    <w:rsid w:val="004144B6"/>
    <w:rsid w:val="00414504"/>
    <w:rsid w:val="00414526"/>
    <w:rsid w:val="00414542"/>
    <w:rsid w:val="00414565"/>
    <w:rsid w:val="004145BC"/>
    <w:rsid w:val="00414637"/>
    <w:rsid w:val="00414652"/>
    <w:rsid w:val="004146BE"/>
    <w:rsid w:val="004146D6"/>
    <w:rsid w:val="004146EB"/>
    <w:rsid w:val="004146FA"/>
    <w:rsid w:val="00414726"/>
    <w:rsid w:val="0041474D"/>
    <w:rsid w:val="00414754"/>
    <w:rsid w:val="00414788"/>
    <w:rsid w:val="004147A5"/>
    <w:rsid w:val="004147AE"/>
    <w:rsid w:val="004147CE"/>
    <w:rsid w:val="00414836"/>
    <w:rsid w:val="0041483D"/>
    <w:rsid w:val="0041487B"/>
    <w:rsid w:val="004148B2"/>
    <w:rsid w:val="004148BA"/>
    <w:rsid w:val="004148C7"/>
    <w:rsid w:val="004148E7"/>
    <w:rsid w:val="004148F2"/>
    <w:rsid w:val="00414957"/>
    <w:rsid w:val="0041495D"/>
    <w:rsid w:val="004149C0"/>
    <w:rsid w:val="004149EB"/>
    <w:rsid w:val="004149F4"/>
    <w:rsid w:val="00414A4C"/>
    <w:rsid w:val="00414A4E"/>
    <w:rsid w:val="00414A7A"/>
    <w:rsid w:val="00414A94"/>
    <w:rsid w:val="00414AB3"/>
    <w:rsid w:val="00414AEC"/>
    <w:rsid w:val="00414B0F"/>
    <w:rsid w:val="00414B17"/>
    <w:rsid w:val="00414B52"/>
    <w:rsid w:val="00414B9E"/>
    <w:rsid w:val="00414BBD"/>
    <w:rsid w:val="00414C33"/>
    <w:rsid w:val="00414CE7"/>
    <w:rsid w:val="00414CF3"/>
    <w:rsid w:val="00414D02"/>
    <w:rsid w:val="00414D61"/>
    <w:rsid w:val="00414D6A"/>
    <w:rsid w:val="00414D86"/>
    <w:rsid w:val="00414D97"/>
    <w:rsid w:val="00414E05"/>
    <w:rsid w:val="00414E15"/>
    <w:rsid w:val="00414E29"/>
    <w:rsid w:val="00414E62"/>
    <w:rsid w:val="00414ECF"/>
    <w:rsid w:val="00414F14"/>
    <w:rsid w:val="00414F4A"/>
    <w:rsid w:val="00414F69"/>
    <w:rsid w:val="00414FB5"/>
    <w:rsid w:val="0041502D"/>
    <w:rsid w:val="0041504F"/>
    <w:rsid w:val="0041506B"/>
    <w:rsid w:val="004150CE"/>
    <w:rsid w:val="00415133"/>
    <w:rsid w:val="0041517B"/>
    <w:rsid w:val="004151AC"/>
    <w:rsid w:val="004151B3"/>
    <w:rsid w:val="004151BA"/>
    <w:rsid w:val="004151CA"/>
    <w:rsid w:val="00415212"/>
    <w:rsid w:val="0041521E"/>
    <w:rsid w:val="0041521F"/>
    <w:rsid w:val="00415291"/>
    <w:rsid w:val="004152C2"/>
    <w:rsid w:val="004152F2"/>
    <w:rsid w:val="00415381"/>
    <w:rsid w:val="004153A8"/>
    <w:rsid w:val="00415475"/>
    <w:rsid w:val="004154D9"/>
    <w:rsid w:val="00415502"/>
    <w:rsid w:val="0041552F"/>
    <w:rsid w:val="004155CA"/>
    <w:rsid w:val="004155CE"/>
    <w:rsid w:val="004155EB"/>
    <w:rsid w:val="00415620"/>
    <w:rsid w:val="00415670"/>
    <w:rsid w:val="00415688"/>
    <w:rsid w:val="00415689"/>
    <w:rsid w:val="004156E9"/>
    <w:rsid w:val="00415737"/>
    <w:rsid w:val="004157AC"/>
    <w:rsid w:val="004157DE"/>
    <w:rsid w:val="004157FB"/>
    <w:rsid w:val="0041588D"/>
    <w:rsid w:val="00415979"/>
    <w:rsid w:val="00415988"/>
    <w:rsid w:val="004159A9"/>
    <w:rsid w:val="00415A25"/>
    <w:rsid w:val="00415A82"/>
    <w:rsid w:val="00415A95"/>
    <w:rsid w:val="00415BC6"/>
    <w:rsid w:val="00415C2F"/>
    <w:rsid w:val="00415C62"/>
    <w:rsid w:val="00415C9F"/>
    <w:rsid w:val="00415CBC"/>
    <w:rsid w:val="00415D06"/>
    <w:rsid w:val="00415D0A"/>
    <w:rsid w:val="00415D2A"/>
    <w:rsid w:val="00415D2F"/>
    <w:rsid w:val="00415D78"/>
    <w:rsid w:val="00415DAF"/>
    <w:rsid w:val="00415DC1"/>
    <w:rsid w:val="00415DC2"/>
    <w:rsid w:val="00415DC4"/>
    <w:rsid w:val="00415E19"/>
    <w:rsid w:val="00415E30"/>
    <w:rsid w:val="00415E4D"/>
    <w:rsid w:val="00415E65"/>
    <w:rsid w:val="00415E7D"/>
    <w:rsid w:val="00415F4F"/>
    <w:rsid w:val="0041601F"/>
    <w:rsid w:val="0041605E"/>
    <w:rsid w:val="00416069"/>
    <w:rsid w:val="00416089"/>
    <w:rsid w:val="004160D4"/>
    <w:rsid w:val="00416154"/>
    <w:rsid w:val="0041619C"/>
    <w:rsid w:val="00416208"/>
    <w:rsid w:val="00416213"/>
    <w:rsid w:val="00416216"/>
    <w:rsid w:val="0041621B"/>
    <w:rsid w:val="0041625D"/>
    <w:rsid w:val="0041629D"/>
    <w:rsid w:val="00416308"/>
    <w:rsid w:val="004163A0"/>
    <w:rsid w:val="0041641B"/>
    <w:rsid w:val="00416442"/>
    <w:rsid w:val="00416455"/>
    <w:rsid w:val="004164B6"/>
    <w:rsid w:val="004164E0"/>
    <w:rsid w:val="00416541"/>
    <w:rsid w:val="0041654A"/>
    <w:rsid w:val="004165A9"/>
    <w:rsid w:val="004165C4"/>
    <w:rsid w:val="0041662D"/>
    <w:rsid w:val="00416694"/>
    <w:rsid w:val="0041669B"/>
    <w:rsid w:val="0041669E"/>
    <w:rsid w:val="004166C9"/>
    <w:rsid w:val="004166E7"/>
    <w:rsid w:val="00416704"/>
    <w:rsid w:val="00416715"/>
    <w:rsid w:val="00416740"/>
    <w:rsid w:val="004167A3"/>
    <w:rsid w:val="00416820"/>
    <w:rsid w:val="0041684F"/>
    <w:rsid w:val="00416880"/>
    <w:rsid w:val="004168D7"/>
    <w:rsid w:val="004168F2"/>
    <w:rsid w:val="004169DF"/>
    <w:rsid w:val="004169F6"/>
    <w:rsid w:val="00416A4C"/>
    <w:rsid w:val="00416A55"/>
    <w:rsid w:val="00416A74"/>
    <w:rsid w:val="00416A94"/>
    <w:rsid w:val="00416AC0"/>
    <w:rsid w:val="00416B28"/>
    <w:rsid w:val="00416B33"/>
    <w:rsid w:val="00416B47"/>
    <w:rsid w:val="00416B5E"/>
    <w:rsid w:val="00416BD7"/>
    <w:rsid w:val="00416C2F"/>
    <w:rsid w:val="00416C32"/>
    <w:rsid w:val="00416C3D"/>
    <w:rsid w:val="00416C6A"/>
    <w:rsid w:val="00416C8C"/>
    <w:rsid w:val="00416CD7"/>
    <w:rsid w:val="00416CFD"/>
    <w:rsid w:val="00416DBD"/>
    <w:rsid w:val="00416DD3"/>
    <w:rsid w:val="00416E0C"/>
    <w:rsid w:val="00416E50"/>
    <w:rsid w:val="00416E68"/>
    <w:rsid w:val="00416E8E"/>
    <w:rsid w:val="00416E9B"/>
    <w:rsid w:val="00416EC1"/>
    <w:rsid w:val="00416EF7"/>
    <w:rsid w:val="00416F27"/>
    <w:rsid w:val="00416F5F"/>
    <w:rsid w:val="00416F86"/>
    <w:rsid w:val="00416FB1"/>
    <w:rsid w:val="00416FED"/>
    <w:rsid w:val="00417010"/>
    <w:rsid w:val="00417055"/>
    <w:rsid w:val="004170C9"/>
    <w:rsid w:val="00417112"/>
    <w:rsid w:val="0041712F"/>
    <w:rsid w:val="00417163"/>
    <w:rsid w:val="00417185"/>
    <w:rsid w:val="00417191"/>
    <w:rsid w:val="00417294"/>
    <w:rsid w:val="0041729A"/>
    <w:rsid w:val="004172BF"/>
    <w:rsid w:val="004172D5"/>
    <w:rsid w:val="0041732B"/>
    <w:rsid w:val="0041740E"/>
    <w:rsid w:val="004174CD"/>
    <w:rsid w:val="004174FA"/>
    <w:rsid w:val="00417522"/>
    <w:rsid w:val="00417545"/>
    <w:rsid w:val="004175C6"/>
    <w:rsid w:val="004175CA"/>
    <w:rsid w:val="004175CC"/>
    <w:rsid w:val="00417603"/>
    <w:rsid w:val="00417606"/>
    <w:rsid w:val="00417615"/>
    <w:rsid w:val="0041764F"/>
    <w:rsid w:val="00417715"/>
    <w:rsid w:val="0041771E"/>
    <w:rsid w:val="0041779C"/>
    <w:rsid w:val="004177A0"/>
    <w:rsid w:val="004177F9"/>
    <w:rsid w:val="00417811"/>
    <w:rsid w:val="004178C2"/>
    <w:rsid w:val="004178FD"/>
    <w:rsid w:val="00417903"/>
    <w:rsid w:val="0041792F"/>
    <w:rsid w:val="00417977"/>
    <w:rsid w:val="004179DE"/>
    <w:rsid w:val="004179FB"/>
    <w:rsid w:val="00417A11"/>
    <w:rsid w:val="00417A56"/>
    <w:rsid w:val="00417AA8"/>
    <w:rsid w:val="00417AFE"/>
    <w:rsid w:val="00417B19"/>
    <w:rsid w:val="00417B30"/>
    <w:rsid w:val="00417B4F"/>
    <w:rsid w:val="00417B66"/>
    <w:rsid w:val="00417B6E"/>
    <w:rsid w:val="00417C3E"/>
    <w:rsid w:val="00417C8A"/>
    <w:rsid w:val="00417CAB"/>
    <w:rsid w:val="00417CBD"/>
    <w:rsid w:val="00417CD5"/>
    <w:rsid w:val="00417D4B"/>
    <w:rsid w:val="00417D54"/>
    <w:rsid w:val="00417D58"/>
    <w:rsid w:val="00417DD8"/>
    <w:rsid w:val="00417E18"/>
    <w:rsid w:val="00417E49"/>
    <w:rsid w:val="00417E4C"/>
    <w:rsid w:val="00417E53"/>
    <w:rsid w:val="00417E56"/>
    <w:rsid w:val="00417E86"/>
    <w:rsid w:val="00417EC3"/>
    <w:rsid w:val="00417F0D"/>
    <w:rsid w:val="00417F1E"/>
    <w:rsid w:val="00417F23"/>
    <w:rsid w:val="00417F4D"/>
    <w:rsid w:val="0042003C"/>
    <w:rsid w:val="0042009D"/>
    <w:rsid w:val="004200A9"/>
    <w:rsid w:val="00420124"/>
    <w:rsid w:val="00420152"/>
    <w:rsid w:val="004201A5"/>
    <w:rsid w:val="00420200"/>
    <w:rsid w:val="0042026C"/>
    <w:rsid w:val="00420284"/>
    <w:rsid w:val="0042029C"/>
    <w:rsid w:val="0042030B"/>
    <w:rsid w:val="00420311"/>
    <w:rsid w:val="004203A9"/>
    <w:rsid w:val="004203F4"/>
    <w:rsid w:val="00420427"/>
    <w:rsid w:val="0042045A"/>
    <w:rsid w:val="0042046A"/>
    <w:rsid w:val="004204B5"/>
    <w:rsid w:val="004204FC"/>
    <w:rsid w:val="004204FE"/>
    <w:rsid w:val="00420506"/>
    <w:rsid w:val="00420522"/>
    <w:rsid w:val="004205D3"/>
    <w:rsid w:val="004205E3"/>
    <w:rsid w:val="00420609"/>
    <w:rsid w:val="00420664"/>
    <w:rsid w:val="0042066F"/>
    <w:rsid w:val="0042067D"/>
    <w:rsid w:val="0042069B"/>
    <w:rsid w:val="004206F8"/>
    <w:rsid w:val="0042076E"/>
    <w:rsid w:val="004207C3"/>
    <w:rsid w:val="004207DE"/>
    <w:rsid w:val="00420819"/>
    <w:rsid w:val="00420833"/>
    <w:rsid w:val="00420881"/>
    <w:rsid w:val="00420892"/>
    <w:rsid w:val="004208E8"/>
    <w:rsid w:val="00420987"/>
    <w:rsid w:val="0042098E"/>
    <w:rsid w:val="00420B30"/>
    <w:rsid w:val="00420BAD"/>
    <w:rsid w:val="00420BC8"/>
    <w:rsid w:val="00420BD2"/>
    <w:rsid w:val="00420BE8"/>
    <w:rsid w:val="00420D1A"/>
    <w:rsid w:val="00420D79"/>
    <w:rsid w:val="00420D9A"/>
    <w:rsid w:val="00420E33"/>
    <w:rsid w:val="00420E7C"/>
    <w:rsid w:val="00420EFE"/>
    <w:rsid w:val="00420F75"/>
    <w:rsid w:val="00420F94"/>
    <w:rsid w:val="00420F95"/>
    <w:rsid w:val="00420FE2"/>
    <w:rsid w:val="00421079"/>
    <w:rsid w:val="004210F9"/>
    <w:rsid w:val="0042113A"/>
    <w:rsid w:val="00421206"/>
    <w:rsid w:val="00421208"/>
    <w:rsid w:val="00421211"/>
    <w:rsid w:val="00421256"/>
    <w:rsid w:val="00421275"/>
    <w:rsid w:val="004212A9"/>
    <w:rsid w:val="00421378"/>
    <w:rsid w:val="0042142C"/>
    <w:rsid w:val="00421488"/>
    <w:rsid w:val="004214B6"/>
    <w:rsid w:val="004214FB"/>
    <w:rsid w:val="00421506"/>
    <w:rsid w:val="0042155B"/>
    <w:rsid w:val="00421601"/>
    <w:rsid w:val="00421612"/>
    <w:rsid w:val="00421643"/>
    <w:rsid w:val="00421657"/>
    <w:rsid w:val="00421661"/>
    <w:rsid w:val="0042166B"/>
    <w:rsid w:val="00421679"/>
    <w:rsid w:val="004216EE"/>
    <w:rsid w:val="0042176B"/>
    <w:rsid w:val="00421776"/>
    <w:rsid w:val="00421813"/>
    <w:rsid w:val="0042185A"/>
    <w:rsid w:val="0042185B"/>
    <w:rsid w:val="004218F6"/>
    <w:rsid w:val="004218F7"/>
    <w:rsid w:val="0042193C"/>
    <w:rsid w:val="004219AA"/>
    <w:rsid w:val="004219D7"/>
    <w:rsid w:val="004219EB"/>
    <w:rsid w:val="00421A5B"/>
    <w:rsid w:val="00421A7B"/>
    <w:rsid w:val="00421A80"/>
    <w:rsid w:val="00421A97"/>
    <w:rsid w:val="00421AD0"/>
    <w:rsid w:val="00421AFC"/>
    <w:rsid w:val="00421B04"/>
    <w:rsid w:val="00421BAD"/>
    <w:rsid w:val="00421BBF"/>
    <w:rsid w:val="00421BC2"/>
    <w:rsid w:val="00421C19"/>
    <w:rsid w:val="00421C45"/>
    <w:rsid w:val="00421CCB"/>
    <w:rsid w:val="00421CEB"/>
    <w:rsid w:val="00421CED"/>
    <w:rsid w:val="00421CEE"/>
    <w:rsid w:val="00421D18"/>
    <w:rsid w:val="00421D87"/>
    <w:rsid w:val="00421D96"/>
    <w:rsid w:val="00421DB2"/>
    <w:rsid w:val="00421DB8"/>
    <w:rsid w:val="00421DE9"/>
    <w:rsid w:val="00421E32"/>
    <w:rsid w:val="00421E5A"/>
    <w:rsid w:val="00421E8D"/>
    <w:rsid w:val="00421F72"/>
    <w:rsid w:val="00421F86"/>
    <w:rsid w:val="00421FA7"/>
    <w:rsid w:val="00421FBB"/>
    <w:rsid w:val="00421FC8"/>
    <w:rsid w:val="004220B5"/>
    <w:rsid w:val="004220C3"/>
    <w:rsid w:val="004220C6"/>
    <w:rsid w:val="004220D6"/>
    <w:rsid w:val="004220E1"/>
    <w:rsid w:val="00422121"/>
    <w:rsid w:val="0042215C"/>
    <w:rsid w:val="0042218C"/>
    <w:rsid w:val="004221A1"/>
    <w:rsid w:val="00422245"/>
    <w:rsid w:val="00422256"/>
    <w:rsid w:val="0042228D"/>
    <w:rsid w:val="0042229D"/>
    <w:rsid w:val="004223A5"/>
    <w:rsid w:val="004223E5"/>
    <w:rsid w:val="00422410"/>
    <w:rsid w:val="00422453"/>
    <w:rsid w:val="004224BE"/>
    <w:rsid w:val="004224DB"/>
    <w:rsid w:val="004224E8"/>
    <w:rsid w:val="0042251C"/>
    <w:rsid w:val="00422546"/>
    <w:rsid w:val="0042254C"/>
    <w:rsid w:val="00422563"/>
    <w:rsid w:val="004225F2"/>
    <w:rsid w:val="004226A6"/>
    <w:rsid w:val="004226B5"/>
    <w:rsid w:val="00422789"/>
    <w:rsid w:val="004227B7"/>
    <w:rsid w:val="00422818"/>
    <w:rsid w:val="004228A0"/>
    <w:rsid w:val="004228D8"/>
    <w:rsid w:val="0042292C"/>
    <w:rsid w:val="00422942"/>
    <w:rsid w:val="00422948"/>
    <w:rsid w:val="0042296A"/>
    <w:rsid w:val="004229F9"/>
    <w:rsid w:val="00422A8A"/>
    <w:rsid w:val="00422AE7"/>
    <w:rsid w:val="00422B35"/>
    <w:rsid w:val="00422BC8"/>
    <w:rsid w:val="00422BFE"/>
    <w:rsid w:val="00422CD2"/>
    <w:rsid w:val="00422CE2"/>
    <w:rsid w:val="00422CF8"/>
    <w:rsid w:val="00422D2C"/>
    <w:rsid w:val="00422D38"/>
    <w:rsid w:val="00422DAA"/>
    <w:rsid w:val="00422DD3"/>
    <w:rsid w:val="00422DEB"/>
    <w:rsid w:val="00422E5D"/>
    <w:rsid w:val="00422E67"/>
    <w:rsid w:val="00422EB8"/>
    <w:rsid w:val="00422EC1"/>
    <w:rsid w:val="00422F04"/>
    <w:rsid w:val="00422F0F"/>
    <w:rsid w:val="00422F19"/>
    <w:rsid w:val="00422F3B"/>
    <w:rsid w:val="00422FC2"/>
    <w:rsid w:val="00422FC3"/>
    <w:rsid w:val="00422FCC"/>
    <w:rsid w:val="00422FD3"/>
    <w:rsid w:val="00422FF6"/>
    <w:rsid w:val="0042302B"/>
    <w:rsid w:val="004230AD"/>
    <w:rsid w:val="004230B7"/>
    <w:rsid w:val="004230BA"/>
    <w:rsid w:val="004230F1"/>
    <w:rsid w:val="0042310D"/>
    <w:rsid w:val="0042312D"/>
    <w:rsid w:val="0042319A"/>
    <w:rsid w:val="004231D4"/>
    <w:rsid w:val="004231E4"/>
    <w:rsid w:val="00423228"/>
    <w:rsid w:val="0042327D"/>
    <w:rsid w:val="004232B0"/>
    <w:rsid w:val="0042331F"/>
    <w:rsid w:val="0042334C"/>
    <w:rsid w:val="004233DE"/>
    <w:rsid w:val="004233F0"/>
    <w:rsid w:val="0042340D"/>
    <w:rsid w:val="00423417"/>
    <w:rsid w:val="00423477"/>
    <w:rsid w:val="00423587"/>
    <w:rsid w:val="004235A2"/>
    <w:rsid w:val="004235B5"/>
    <w:rsid w:val="004235DF"/>
    <w:rsid w:val="00423679"/>
    <w:rsid w:val="0042370C"/>
    <w:rsid w:val="0042377A"/>
    <w:rsid w:val="0042380F"/>
    <w:rsid w:val="004238CD"/>
    <w:rsid w:val="00423909"/>
    <w:rsid w:val="0042391F"/>
    <w:rsid w:val="00423927"/>
    <w:rsid w:val="0042397A"/>
    <w:rsid w:val="004239AD"/>
    <w:rsid w:val="004239E5"/>
    <w:rsid w:val="004239FE"/>
    <w:rsid w:val="00423A02"/>
    <w:rsid w:val="00423AC7"/>
    <w:rsid w:val="00423B05"/>
    <w:rsid w:val="00423B72"/>
    <w:rsid w:val="00423BB5"/>
    <w:rsid w:val="00423BB6"/>
    <w:rsid w:val="00423BD8"/>
    <w:rsid w:val="00423BE9"/>
    <w:rsid w:val="00423C3B"/>
    <w:rsid w:val="00423C4A"/>
    <w:rsid w:val="00423C51"/>
    <w:rsid w:val="00423C6A"/>
    <w:rsid w:val="00423D6F"/>
    <w:rsid w:val="00423D94"/>
    <w:rsid w:val="00423E2F"/>
    <w:rsid w:val="00423E6F"/>
    <w:rsid w:val="00423E75"/>
    <w:rsid w:val="00423E77"/>
    <w:rsid w:val="00423EB4"/>
    <w:rsid w:val="00423F04"/>
    <w:rsid w:val="00423F11"/>
    <w:rsid w:val="00423F1C"/>
    <w:rsid w:val="00423F3C"/>
    <w:rsid w:val="00423FA9"/>
    <w:rsid w:val="00423FED"/>
    <w:rsid w:val="0042405A"/>
    <w:rsid w:val="0042406F"/>
    <w:rsid w:val="00424074"/>
    <w:rsid w:val="004240A2"/>
    <w:rsid w:val="004240CE"/>
    <w:rsid w:val="004240D1"/>
    <w:rsid w:val="0042415A"/>
    <w:rsid w:val="00424199"/>
    <w:rsid w:val="004241A8"/>
    <w:rsid w:val="004241E9"/>
    <w:rsid w:val="0042421D"/>
    <w:rsid w:val="00424227"/>
    <w:rsid w:val="0042427D"/>
    <w:rsid w:val="00424379"/>
    <w:rsid w:val="00424451"/>
    <w:rsid w:val="00424475"/>
    <w:rsid w:val="004244A1"/>
    <w:rsid w:val="00424503"/>
    <w:rsid w:val="00424552"/>
    <w:rsid w:val="00424588"/>
    <w:rsid w:val="004245A8"/>
    <w:rsid w:val="0042460E"/>
    <w:rsid w:val="00424675"/>
    <w:rsid w:val="00424690"/>
    <w:rsid w:val="004246D4"/>
    <w:rsid w:val="00424740"/>
    <w:rsid w:val="00424749"/>
    <w:rsid w:val="00424771"/>
    <w:rsid w:val="004247FF"/>
    <w:rsid w:val="00424829"/>
    <w:rsid w:val="0042482A"/>
    <w:rsid w:val="004248BA"/>
    <w:rsid w:val="0042495F"/>
    <w:rsid w:val="004249AE"/>
    <w:rsid w:val="00424A9E"/>
    <w:rsid w:val="00424AC8"/>
    <w:rsid w:val="00424AD6"/>
    <w:rsid w:val="00424AEE"/>
    <w:rsid w:val="00424AF5"/>
    <w:rsid w:val="00424B4C"/>
    <w:rsid w:val="00424B52"/>
    <w:rsid w:val="00424B84"/>
    <w:rsid w:val="00424BB7"/>
    <w:rsid w:val="00424BC2"/>
    <w:rsid w:val="00424BCC"/>
    <w:rsid w:val="00424BD5"/>
    <w:rsid w:val="00424BF9"/>
    <w:rsid w:val="00424C0F"/>
    <w:rsid w:val="00424C16"/>
    <w:rsid w:val="00424C2A"/>
    <w:rsid w:val="00424C54"/>
    <w:rsid w:val="00424C55"/>
    <w:rsid w:val="00424C60"/>
    <w:rsid w:val="00424C78"/>
    <w:rsid w:val="00424C84"/>
    <w:rsid w:val="00424CB0"/>
    <w:rsid w:val="00424CB5"/>
    <w:rsid w:val="00424CD4"/>
    <w:rsid w:val="00424D00"/>
    <w:rsid w:val="00424D22"/>
    <w:rsid w:val="00424D9F"/>
    <w:rsid w:val="00424DC0"/>
    <w:rsid w:val="00424DE3"/>
    <w:rsid w:val="00424E35"/>
    <w:rsid w:val="00424E3C"/>
    <w:rsid w:val="00424F4D"/>
    <w:rsid w:val="00424F70"/>
    <w:rsid w:val="00424F71"/>
    <w:rsid w:val="00424FC5"/>
    <w:rsid w:val="00424FCA"/>
    <w:rsid w:val="00424FD6"/>
    <w:rsid w:val="00424FEF"/>
    <w:rsid w:val="00424FF7"/>
    <w:rsid w:val="0042507F"/>
    <w:rsid w:val="00425087"/>
    <w:rsid w:val="00425091"/>
    <w:rsid w:val="004250F0"/>
    <w:rsid w:val="00425141"/>
    <w:rsid w:val="0042515B"/>
    <w:rsid w:val="004251AC"/>
    <w:rsid w:val="004252B9"/>
    <w:rsid w:val="0042530D"/>
    <w:rsid w:val="0042538A"/>
    <w:rsid w:val="0042538D"/>
    <w:rsid w:val="0042539E"/>
    <w:rsid w:val="004253DB"/>
    <w:rsid w:val="004253F4"/>
    <w:rsid w:val="004253FD"/>
    <w:rsid w:val="00425467"/>
    <w:rsid w:val="0042546F"/>
    <w:rsid w:val="00425484"/>
    <w:rsid w:val="004254DD"/>
    <w:rsid w:val="00425539"/>
    <w:rsid w:val="0042556D"/>
    <w:rsid w:val="004255A1"/>
    <w:rsid w:val="004255B7"/>
    <w:rsid w:val="004255E4"/>
    <w:rsid w:val="00425612"/>
    <w:rsid w:val="0042562A"/>
    <w:rsid w:val="0042562B"/>
    <w:rsid w:val="00425640"/>
    <w:rsid w:val="0042566D"/>
    <w:rsid w:val="00425673"/>
    <w:rsid w:val="004256B2"/>
    <w:rsid w:val="0042572A"/>
    <w:rsid w:val="00425747"/>
    <w:rsid w:val="0042575A"/>
    <w:rsid w:val="004257B7"/>
    <w:rsid w:val="004257EC"/>
    <w:rsid w:val="0042580E"/>
    <w:rsid w:val="00425854"/>
    <w:rsid w:val="00425905"/>
    <w:rsid w:val="00425925"/>
    <w:rsid w:val="00425927"/>
    <w:rsid w:val="004259D0"/>
    <w:rsid w:val="00425A19"/>
    <w:rsid w:val="00425A54"/>
    <w:rsid w:val="00425AA7"/>
    <w:rsid w:val="00425AE2"/>
    <w:rsid w:val="00425B18"/>
    <w:rsid w:val="00425B20"/>
    <w:rsid w:val="00425B30"/>
    <w:rsid w:val="00425B50"/>
    <w:rsid w:val="00425B83"/>
    <w:rsid w:val="00425BF9"/>
    <w:rsid w:val="00425C7D"/>
    <w:rsid w:val="00425C98"/>
    <w:rsid w:val="00425CAC"/>
    <w:rsid w:val="00425CDB"/>
    <w:rsid w:val="00425D74"/>
    <w:rsid w:val="00425D81"/>
    <w:rsid w:val="00425DC6"/>
    <w:rsid w:val="00425DE1"/>
    <w:rsid w:val="00425E23"/>
    <w:rsid w:val="00425E25"/>
    <w:rsid w:val="00425E26"/>
    <w:rsid w:val="00425E96"/>
    <w:rsid w:val="00425EAD"/>
    <w:rsid w:val="00425ED2"/>
    <w:rsid w:val="00425EE2"/>
    <w:rsid w:val="00425EFB"/>
    <w:rsid w:val="00425F31"/>
    <w:rsid w:val="00425F86"/>
    <w:rsid w:val="0042602E"/>
    <w:rsid w:val="0042604B"/>
    <w:rsid w:val="0042605F"/>
    <w:rsid w:val="00426063"/>
    <w:rsid w:val="0042606E"/>
    <w:rsid w:val="0042609D"/>
    <w:rsid w:val="004260CB"/>
    <w:rsid w:val="004260EF"/>
    <w:rsid w:val="004260F0"/>
    <w:rsid w:val="0042611E"/>
    <w:rsid w:val="0042612B"/>
    <w:rsid w:val="00426155"/>
    <w:rsid w:val="004261D3"/>
    <w:rsid w:val="004261D4"/>
    <w:rsid w:val="004261D6"/>
    <w:rsid w:val="00426211"/>
    <w:rsid w:val="0042625F"/>
    <w:rsid w:val="00426299"/>
    <w:rsid w:val="0042629A"/>
    <w:rsid w:val="004262C1"/>
    <w:rsid w:val="004262C6"/>
    <w:rsid w:val="004262CF"/>
    <w:rsid w:val="004262D2"/>
    <w:rsid w:val="00426379"/>
    <w:rsid w:val="0042638B"/>
    <w:rsid w:val="004263AC"/>
    <w:rsid w:val="00426414"/>
    <w:rsid w:val="00426444"/>
    <w:rsid w:val="00426459"/>
    <w:rsid w:val="0042647E"/>
    <w:rsid w:val="00426483"/>
    <w:rsid w:val="00426523"/>
    <w:rsid w:val="00426526"/>
    <w:rsid w:val="004265EE"/>
    <w:rsid w:val="00426608"/>
    <w:rsid w:val="00426613"/>
    <w:rsid w:val="0042669E"/>
    <w:rsid w:val="004266C1"/>
    <w:rsid w:val="004266DE"/>
    <w:rsid w:val="004266E1"/>
    <w:rsid w:val="004266FC"/>
    <w:rsid w:val="00426712"/>
    <w:rsid w:val="004267F6"/>
    <w:rsid w:val="004268BA"/>
    <w:rsid w:val="004268DC"/>
    <w:rsid w:val="0042690E"/>
    <w:rsid w:val="00426981"/>
    <w:rsid w:val="004269A3"/>
    <w:rsid w:val="004269D8"/>
    <w:rsid w:val="004269E0"/>
    <w:rsid w:val="004269F3"/>
    <w:rsid w:val="00426A4E"/>
    <w:rsid w:val="00426A55"/>
    <w:rsid w:val="00426A60"/>
    <w:rsid w:val="00426A6E"/>
    <w:rsid w:val="00426A79"/>
    <w:rsid w:val="00426AB0"/>
    <w:rsid w:val="00426AB9"/>
    <w:rsid w:val="00426ABB"/>
    <w:rsid w:val="00426AD9"/>
    <w:rsid w:val="00426AE5"/>
    <w:rsid w:val="00426B03"/>
    <w:rsid w:val="00426BAE"/>
    <w:rsid w:val="00426BBF"/>
    <w:rsid w:val="00426C56"/>
    <w:rsid w:val="00426CBA"/>
    <w:rsid w:val="00426CE8"/>
    <w:rsid w:val="00426D4E"/>
    <w:rsid w:val="00426DE2"/>
    <w:rsid w:val="00426DE6"/>
    <w:rsid w:val="00426E1F"/>
    <w:rsid w:val="00426E4A"/>
    <w:rsid w:val="00426EBB"/>
    <w:rsid w:val="00426EC2"/>
    <w:rsid w:val="00426F27"/>
    <w:rsid w:val="00426F3F"/>
    <w:rsid w:val="00426F6B"/>
    <w:rsid w:val="00426F9A"/>
    <w:rsid w:val="0042701B"/>
    <w:rsid w:val="00427046"/>
    <w:rsid w:val="004270B1"/>
    <w:rsid w:val="004270C0"/>
    <w:rsid w:val="00427189"/>
    <w:rsid w:val="0042718B"/>
    <w:rsid w:val="004271BB"/>
    <w:rsid w:val="004271C8"/>
    <w:rsid w:val="004271F3"/>
    <w:rsid w:val="00427213"/>
    <w:rsid w:val="00427266"/>
    <w:rsid w:val="004272B2"/>
    <w:rsid w:val="00427309"/>
    <w:rsid w:val="00427327"/>
    <w:rsid w:val="00427340"/>
    <w:rsid w:val="004273B4"/>
    <w:rsid w:val="0042744D"/>
    <w:rsid w:val="00427493"/>
    <w:rsid w:val="004274B0"/>
    <w:rsid w:val="004274BD"/>
    <w:rsid w:val="004274CA"/>
    <w:rsid w:val="004274D2"/>
    <w:rsid w:val="00427516"/>
    <w:rsid w:val="00427546"/>
    <w:rsid w:val="00427566"/>
    <w:rsid w:val="00427625"/>
    <w:rsid w:val="00427626"/>
    <w:rsid w:val="0042762D"/>
    <w:rsid w:val="00427659"/>
    <w:rsid w:val="0042766D"/>
    <w:rsid w:val="0042767F"/>
    <w:rsid w:val="00427788"/>
    <w:rsid w:val="0042779B"/>
    <w:rsid w:val="004277AF"/>
    <w:rsid w:val="0042780D"/>
    <w:rsid w:val="004278D2"/>
    <w:rsid w:val="00427961"/>
    <w:rsid w:val="00427985"/>
    <w:rsid w:val="0042798D"/>
    <w:rsid w:val="00427994"/>
    <w:rsid w:val="004279C1"/>
    <w:rsid w:val="004279DD"/>
    <w:rsid w:val="00427A1A"/>
    <w:rsid w:val="00427A26"/>
    <w:rsid w:val="00427A65"/>
    <w:rsid w:val="00427B67"/>
    <w:rsid w:val="00427B97"/>
    <w:rsid w:val="00427C18"/>
    <w:rsid w:val="00427C82"/>
    <w:rsid w:val="00427C9C"/>
    <w:rsid w:val="00427D09"/>
    <w:rsid w:val="00427D27"/>
    <w:rsid w:val="00427D3C"/>
    <w:rsid w:val="00427D54"/>
    <w:rsid w:val="00427E16"/>
    <w:rsid w:val="00427E18"/>
    <w:rsid w:val="00427E3E"/>
    <w:rsid w:val="00427E4D"/>
    <w:rsid w:val="00427E52"/>
    <w:rsid w:val="00427E87"/>
    <w:rsid w:val="00427E8A"/>
    <w:rsid w:val="00427E9C"/>
    <w:rsid w:val="00427F6D"/>
    <w:rsid w:val="00427FBB"/>
    <w:rsid w:val="00427FD4"/>
    <w:rsid w:val="00430001"/>
    <w:rsid w:val="00430018"/>
    <w:rsid w:val="0043002A"/>
    <w:rsid w:val="00430050"/>
    <w:rsid w:val="004300CF"/>
    <w:rsid w:val="0043012B"/>
    <w:rsid w:val="0043013C"/>
    <w:rsid w:val="00430149"/>
    <w:rsid w:val="00430150"/>
    <w:rsid w:val="00430170"/>
    <w:rsid w:val="0043021F"/>
    <w:rsid w:val="0043023C"/>
    <w:rsid w:val="00430243"/>
    <w:rsid w:val="004302AF"/>
    <w:rsid w:val="004302EE"/>
    <w:rsid w:val="004302F7"/>
    <w:rsid w:val="00430313"/>
    <w:rsid w:val="00430333"/>
    <w:rsid w:val="0043036C"/>
    <w:rsid w:val="00430370"/>
    <w:rsid w:val="004303FF"/>
    <w:rsid w:val="00430436"/>
    <w:rsid w:val="004304C8"/>
    <w:rsid w:val="004304D3"/>
    <w:rsid w:val="00430518"/>
    <w:rsid w:val="0043053E"/>
    <w:rsid w:val="00430541"/>
    <w:rsid w:val="00430545"/>
    <w:rsid w:val="0043056A"/>
    <w:rsid w:val="004305B7"/>
    <w:rsid w:val="004305BC"/>
    <w:rsid w:val="00430631"/>
    <w:rsid w:val="00430638"/>
    <w:rsid w:val="0043065C"/>
    <w:rsid w:val="004306C6"/>
    <w:rsid w:val="004306FB"/>
    <w:rsid w:val="00430726"/>
    <w:rsid w:val="00430740"/>
    <w:rsid w:val="0043074B"/>
    <w:rsid w:val="00430762"/>
    <w:rsid w:val="004307AC"/>
    <w:rsid w:val="004307F8"/>
    <w:rsid w:val="004307FD"/>
    <w:rsid w:val="00430807"/>
    <w:rsid w:val="00430817"/>
    <w:rsid w:val="004308E7"/>
    <w:rsid w:val="00430922"/>
    <w:rsid w:val="0043097A"/>
    <w:rsid w:val="0043097B"/>
    <w:rsid w:val="004309DD"/>
    <w:rsid w:val="004309EF"/>
    <w:rsid w:val="00430A02"/>
    <w:rsid w:val="00430A41"/>
    <w:rsid w:val="00430A4C"/>
    <w:rsid w:val="00430A56"/>
    <w:rsid w:val="00430A77"/>
    <w:rsid w:val="00430A97"/>
    <w:rsid w:val="00430AA1"/>
    <w:rsid w:val="00430B18"/>
    <w:rsid w:val="00430B92"/>
    <w:rsid w:val="00430BB2"/>
    <w:rsid w:val="00430C85"/>
    <w:rsid w:val="00430C86"/>
    <w:rsid w:val="00430CA8"/>
    <w:rsid w:val="00430CCB"/>
    <w:rsid w:val="00430D94"/>
    <w:rsid w:val="00430D9A"/>
    <w:rsid w:val="00430DF7"/>
    <w:rsid w:val="00430E0C"/>
    <w:rsid w:val="00430E2C"/>
    <w:rsid w:val="00430ED8"/>
    <w:rsid w:val="00430EF0"/>
    <w:rsid w:val="00430F0D"/>
    <w:rsid w:val="00430F83"/>
    <w:rsid w:val="00430F89"/>
    <w:rsid w:val="00430F91"/>
    <w:rsid w:val="00430FB4"/>
    <w:rsid w:val="00430FBA"/>
    <w:rsid w:val="00430FC9"/>
    <w:rsid w:val="00430FEF"/>
    <w:rsid w:val="00431061"/>
    <w:rsid w:val="004310A7"/>
    <w:rsid w:val="004310C1"/>
    <w:rsid w:val="00431121"/>
    <w:rsid w:val="00431201"/>
    <w:rsid w:val="00431209"/>
    <w:rsid w:val="00431257"/>
    <w:rsid w:val="00431264"/>
    <w:rsid w:val="0043129B"/>
    <w:rsid w:val="004312A1"/>
    <w:rsid w:val="004312FB"/>
    <w:rsid w:val="00431307"/>
    <w:rsid w:val="0043131B"/>
    <w:rsid w:val="00431390"/>
    <w:rsid w:val="004313AA"/>
    <w:rsid w:val="004313D3"/>
    <w:rsid w:val="004313ED"/>
    <w:rsid w:val="004313F1"/>
    <w:rsid w:val="00431433"/>
    <w:rsid w:val="00431489"/>
    <w:rsid w:val="004314AA"/>
    <w:rsid w:val="004314B3"/>
    <w:rsid w:val="004314F8"/>
    <w:rsid w:val="00431564"/>
    <w:rsid w:val="004315B7"/>
    <w:rsid w:val="004315D7"/>
    <w:rsid w:val="004315E2"/>
    <w:rsid w:val="00431624"/>
    <w:rsid w:val="00431635"/>
    <w:rsid w:val="00431643"/>
    <w:rsid w:val="00431652"/>
    <w:rsid w:val="00431654"/>
    <w:rsid w:val="004316B1"/>
    <w:rsid w:val="0043174E"/>
    <w:rsid w:val="004317C6"/>
    <w:rsid w:val="004317CF"/>
    <w:rsid w:val="00431805"/>
    <w:rsid w:val="0043180E"/>
    <w:rsid w:val="00431811"/>
    <w:rsid w:val="004318CE"/>
    <w:rsid w:val="004318D3"/>
    <w:rsid w:val="004318D6"/>
    <w:rsid w:val="004318E7"/>
    <w:rsid w:val="00431940"/>
    <w:rsid w:val="00431966"/>
    <w:rsid w:val="0043199F"/>
    <w:rsid w:val="004319D2"/>
    <w:rsid w:val="004319D3"/>
    <w:rsid w:val="00431A27"/>
    <w:rsid w:val="00431A7A"/>
    <w:rsid w:val="00431B72"/>
    <w:rsid w:val="00431B82"/>
    <w:rsid w:val="00431BA8"/>
    <w:rsid w:val="00431BBC"/>
    <w:rsid w:val="00431BCA"/>
    <w:rsid w:val="00431C06"/>
    <w:rsid w:val="00431C0D"/>
    <w:rsid w:val="00431C1F"/>
    <w:rsid w:val="00431C6C"/>
    <w:rsid w:val="00431C71"/>
    <w:rsid w:val="00431C90"/>
    <w:rsid w:val="00431C9A"/>
    <w:rsid w:val="00431DB3"/>
    <w:rsid w:val="00431E20"/>
    <w:rsid w:val="00431E35"/>
    <w:rsid w:val="00431E47"/>
    <w:rsid w:val="00431EC3"/>
    <w:rsid w:val="00431ECF"/>
    <w:rsid w:val="00431F0C"/>
    <w:rsid w:val="00431F53"/>
    <w:rsid w:val="00431F57"/>
    <w:rsid w:val="00431F9E"/>
    <w:rsid w:val="00431FA6"/>
    <w:rsid w:val="00431FA8"/>
    <w:rsid w:val="00432001"/>
    <w:rsid w:val="004320DA"/>
    <w:rsid w:val="004320F5"/>
    <w:rsid w:val="0043210C"/>
    <w:rsid w:val="004321CB"/>
    <w:rsid w:val="00432252"/>
    <w:rsid w:val="00432270"/>
    <w:rsid w:val="0043229E"/>
    <w:rsid w:val="004322A9"/>
    <w:rsid w:val="004322C4"/>
    <w:rsid w:val="004322CA"/>
    <w:rsid w:val="004322DB"/>
    <w:rsid w:val="00432365"/>
    <w:rsid w:val="004323B2"/>
    <w:rsid w:val="004323CD"/>
    <w:rsid w:val="004323D5"/>
    <w:rsid w:val="00432427"/>
    <w:rsid w:val="0043242F"/>
    <w:rsid w:val="00432480"/>
    <w:rsid w:val="004324B0"/>
    <w:rsid w:val="004324D7"/>
    <w:rsid w:val="004324E1"/>
    <w:rsid w:val="004324F3"/>
    <w:rsid w:val="0043253A"/>
    <w:rsid w:val="0043261A"/>
    <w:rsid w:val="00432642"/>
    <w:rsid w:val="004326C2"/>
    <w:rsid w:val="004326D9"/>
    <w:rsid w:val="004326FB"/>
    <w:rsid w:val="00432757"/>
    <w:rsid w:val="0043275B"/>
    <w:rsid w:val="00432763"/>
    <w:rsid w:val="0043277B"/>
    <w:rsid w:val="0043278A"/>
    <w:rsid w:val="004327FA"/>
    <w:rsid w:val="004327FB"/>
    <w:rsid w:val="0043280F"/>
    <w:rsid w:val="0043281A"/>
    <w:rsid w:val="00432851"/>
    <w:rsid w:val="004329BD"/>
    <w:rsid w:val="004329F3"/>
    <w:rsid w:val="004329F7"/>
    <w:rsid w:val="00432ABF"/>
    <w:rsid w:val="00432AEE"/>
    <w:rsid w:val="00432B08"/>
    <w:rsid w:val="00432B28"/>
    <w:rsid w:val="00432B75"/>
    <w:rsid w:val="00432BC3"/>
    <w:rsid w:val="00432C08"/>
    <w:rsid w:val="00432C15"/>
    <w:rsid w:val="00432C29"/>
    <w:rsid w:val="00432C39"/>
    <w:rsid w:val="00432CAF"/>
    <w:rsid w:val="00432CFE"/>
    <w:rsid w:val="00432D00"/>
    <w:rsid w:val="00432D4E"/>
    <w:rsid w:val="00432DB3"/>
    <w:rsid w:val="00432DF1"/>
    <w:rsid w:val="00432E87"/>
    <w:rsid w:val="00432E95"/>
    <w:rsid w:val="00432ECF"/>
    <w:rsid w:val="00432F0F"/>
    <w:rsid w:val="00432F21"/>
    <w:rsid w:val="00432F46"/>
    <w:rsid w:val="00432F4D"/>
    <w:rsid w:val="00432F5F"/>
    <w:rsid w:val="00433031"/>
    <w:rsid w:val="0043306E"/>
    <w:rsid w:val="004330A9"/>
    <w:rsid w:val="004330BC"/>
    <w:rsid w:val="00433183"/>
    <w:rsid w:val="0043322C"/>
    <w:rsid w:val="0043322F"/>
    <w:rsid w:val="0043324F"/>
    <w:rsid w:val="004332C6"/>
    <w:rsid w:val="004332F2"/>
    <w:rsid w:val="00433306"/>
    <w:rsid w:val="0043336C"/>
    <w:rsid w:val="00433380"/>
    <w:rsid w:val="004333CD"/>
    <w:rsid w:val="004333CE"/>
    <w:rsid w:val="004333D4"/>
    <w:rsid w:val="00433405"/>
    <w:rsid w:val="00433438"/>
    <w:rsid w:val="00433466"/>
    <w:rsid w:val="0043347D"/>
    <w:rsid w:val="00433492"/>
    <w:rsid w:val="004334B8"/>
    <w:rsid w:val="004334BA"/>
    <w:rsid w:val="00433531"/>
    <w:rsid w:val="004335A0"/>
    <w:rsid w:val="0043361B"/>
    <w:rsid w:val="00433636"/>
    <w:rsid w:val="0043364E"/>
    <w:rsid w:val="004336AA"/>
    <w:rsid w:val="004336BA"/>
    <w:rsid w:val="0043374B"/>
    <w:rsid w:val="00433777"/>
    <w:rsid w:val="004337A3"/>
    <w:rsid w:val="004337E6"/>
    <w:rsid w:val="00433830"/>
    <w:rsid w:val="0043383B"/>
    <w:rsid w:val="00433864"/>
    <w:rsid w:val="004338B0"/>
    <w:rsid w:val="00433953"/>
    <w:rsid w:val="004339C0"/>
    <w:rsid w:val="004339C2"/>
    <w:rsid w:val="004339D3"/>
    <w:rsid w:val="004339D4"/>
    <w:rsid w:val="00433A7F"/>
    <w:rsid w:val="00433B39"/>
    <w:rsid w:val="00433BFE"/>
    <w:rsid w:val="00433C0E"/>
    <w:rsid w:val="00433C43"/>
    <w:rsid w:val="00433C4E"/>
    <w:rsid w:val="00433D15"/>
    <w:rsid w:val="00433D30"/>
    <w:rsid w:val="00433D51"/>
    <w:rsid w:val="00433E0D"/>
    <w:rsid w:val="00433E24"/>
    <w:rsid w:val="00433E47"/>
    <w:rsid w:val="00433E4E"/>
    <w:rsid w:val="00433EB1"/>
    <w:rsid w:val="00433F44"/>
    <w:rsid w:val="00433FA4"/>
    <w:rsid w:val="00433FBC"/>
    <w:rsid w:val="00433FBD"/>
    <w:rsid w:val="00433FD8"/>
    <w:rsid w:val="00433FE5"/>
    <w:rsid w:val="00434084"/>
    <w:rsid w:val="00434097"/>
    <w:rsid w:val="004340CE"/>
    <w:rsid w:val="004340CF"/>
    <w:rsid w:val="004340F8"/>
    <w:rsid w:val="00434105"/>
    <w:rsid w:val="0043413B"/>
    <w:rsid w:val="00434176"/>
    <w:rsid w:val="004341D4"/>
    <w:rsid w:val="004341DE"/>
    <w:rsid w:val="00434240"/>
    <w:rsid w:val="004342CF"/>
    <w:rsid w:val="004342E3"/>
    <w:rsid w:val="004342FB"/>
    <w:rsid w:val="00434308"/>
    <w:rsid w:val="00434375"/>
    <w:rsid w:val="004343A3"/>
    <w:rsid w:val="004343C0"/>
    <w:rsid w:val="004343E4"/>
    <w:rsid w:val="004343EF"/>
    <w:rsid w:val="00434473"/>
    <w:rsid w:val="00434486"/>
    <w:rsid w:val="004344B3"/>
    <w:rsid w:val="0043450A"/>
    <w:rsid w:val="00434548"/>
    <w:rsid w:val="00434549"/>
    <w:rsid w:val="0043455E"/>
    <w:rsid w:val="00434567"/>
    <w:rsid w:val="0043456D"/>
    <w:rsid w:val="0043457C"/>
    <w:rsid w:val="00434686"/>
    <w:rsid w:val="004346B3"/>
    <w:rsid w:val="0043476A"/>
    <w:rsid w:val="00434785"/>
    <w:rsid w:val="00434791"/>
    <w:rsid w:val="004347DB"/>
    <w:rsid w:val="004347E0"/>
    <w:rsid w:val="0043483D"/>
    <w:rsid w:val="004348F9"/>
    <w:rsid w:val="004348FC"/>
    <w:rsid w:val="00434944"/>
    <w:rsid w:val="004349AD"/>
    <w:rsid w:val="00434A02"/>
    <w:rsid w:val="00434A1F"/>
    <w:rsid w:val="00434A28"/>
    <w:rsid w:val="00434AD7"/>
    <w:rsid w:val="00434AEC"/>
    <w:rsid w:val="00434AF5"/>
    <w:rsid w:val="00434B72"/>
    <w:rsid w:val="00434BE3"/>
    <w:rsid w:val="00434C6A"/>
    <w:rsid w:val="00434D44"/>
    <w:rsid w:val="00434D62"/>
    <w:rsid w:val="00434D7C"/>
    <w:rsid w:val="00434DEC"/>
    <w:rsid w:val="00434E77"/>
    <w:rsid w:val="00434E78"/>
    <w:rsid w:val="00434F20"/>
    <w:rsid w:val="00434F2B"/>
    <w:rsid w:val="00434F50"/>
    <w:rsid w:val="00435043"/>
    <w:rsid w:val="0043505E"/>
    <w:rsid w:val="00435063"/>
    <w:rsid w:val="00435068"/>
    <w:rsid w:val="004350D8"/>
    <w:rsid w:val="0043514D"/>
    <w:rsid w:val="004351BC"/>
    <w:rsid w:val="00435206"/>
    <w:rsid w:val="00435212"/>
    <w:rsid w:val="00435246"/>
    <w:rsid w:val="00435261"/>
    <w:rsid w:val="004352EC"/>
    <w:rsid w:val="004352F8"/>
    <w:rsid w:val="00435307"/>
    <w:rsid w:val="0043539E"/>
    <w:rsid w:val="004353B5"/>
    <w:rsid w:val="004353CB"/>
    <w:rsid w:val="004353D6"/>
    <w:rsid w:val="004353E7"/>
    <w:rsid w:val="0043544C"/>
    <w:rsid w:val="00435455"/>
    <w:rsid w:val="004354B5"/>
    <w:rsid w:val="004354F2"/>
    <w:rsid w:val="00435569"/>
    <w:rsid w:val="0043556A"/>
    <w:rsid w:val="00435591"/>
    <w:rsid w:val="004355B1"/>
    <w:rsid w:val="004355B2"/>
    <w:rsid w:val="00435668"/>
    <w:rsid w:val="004356A1"/>
    <w:rsid w:val="004356CC"/>
    <w:rsid w:val="004356F5"/>
    <w:rsid w:val="00435741"/>
    <w:rsid w:val="0043578D"/>
    <w:rsid w:val="004357D0"/>
    <w:rsid w:val="00435837"/>
    <w:rsid w:val="004358DA"/>
    <w:rsid w:val="004358E8"/>
    <w:rsid w:val="0043593F"/>
    <w:rsid w:val="00435977"/>
    <w:rsid w:val="0043598B"/>
    <w:rsid w:val="004359A5"/>
    <w:rsid w:val="004359CE"/>
    <w:rsid w:val="004359FB"/>
    <w:rsid w:val="00435A1B"/>
    <w:rsid w:val="00435A24"/>
    <w:rsid w:val="00435A8C"/>
    <w:rsid w:val="00435A8E"/>
    <w:rsid w:val="00435AE4"/>
    <w:rsid w:val="00435AF2"/>
    <w:rsid w:val="00435BE1"/>
    <w:rsid w:val="00435BE7"/>
    <w:rsid w:val="00435C62"/>
    <w:rsid w:val="00435C65"/>
    <w:rsid w:val="00435C7E"/>
    <w:rsid w:val="00435C82"/>
    <w:rsid w:val="00435CCC"/>
    <w:rsid w:val="00435CDF"/>
    <w:rsid w:val="00435D18"/>
    <w:rsid w:val="00435D5D"/>
    <w:rsid w:val="00435D63"/>
    <w:rsid w:val="00435D6D"/>
    <w:rsid w:val="00435D8B"/>
    <w:rsid w:val="00435DB1"/>
    <w:rsid w:val="00435DFC"/>
    <w:rsid w:val="00435E6E"/>
    <w:rsid w:val="00435EAA"/>
    <w:rsid w:val="00435EB7"/>
    <w:rsid w:val="00435EC5"/>
    <w:rsid w:val="00435ED0"/>
    <w:rsid w:val="00435EDB"/>
    <w:rsid w:val="00435F59"/>
    <w:rsid w:val="00435F6B"/>
    <w:rsid w:val="00435F9A"/>
    <w:rsid w:val="00435FBE"/>
    <w:rsid w:val="00435FC5"/>
    <w:rsid w:val="00436061"/>
    <w:rsid w:val="004360AA"/>
    <w:rsid w:val="00436188"/>
    <w:rsid w:val="004361C7"/>
    <w:rsid w:val="00436224"/>
    <w:rsid w:val="00436242"/>
    <w:rsid w:val="004362C5"/>
    <w:rsid w:val="00436338"/>
    <w:rsid w:val="00436380"/>
    <w:rsid w:val="00436386"/>
    <w:rsid w:val="00436393"/>
    <w:rsid w:val="004363AA"/>
    <w:rsid w:val="004363AB"/>
    <w:rsid w:val="00436407"/>
    <w:rsid w:val="0043642B"/>
    <w:rsid w:val="0043643D"/>
    <w:rsid w:val="0043646C"/>
    <w:rsid w:val="004364C3"/>
    <w:rsid w:val="00436530"/>
    <w:rsid w:val="00436571"/>
    <w:rsid w:val="00436578"/>
    <w:rsid w:val="004365EE"/>
    <w:rsid w:val="004366C7"/>
    <w:rsid w:val="004366DE"/>
    <w:rsid w:val="0043676A"/>
    <w:rsid w:val="004367BE"/>
    <w:rsid w:val="004367C7"/>
    <w:rsid w:val="004367CB"/>
    <w:rsid w:val="004367E6"/>
    <w:rsid w:val="004367EE"/>
    <w:rsid w:val="004367FB"/>
    <w:rsid w:val="00436863"/>
    <w:rsid w:val="0043688D"/>
    <w:rsid w:val="004368A0"/>
    <w:rsid w:val="00436961"/>
    <w:rsid w:val="00436A59"/>
    <w:rsid w:val="00436A6A"/>
    <w:rsid w:val="00436ACC"/>
    <w:rsid w:val="00436B25"/>
    <w:rsid w:val="00436B43"/>
    <w:rsid w:val="00436B7D"/>
    <w:rsid w:val="00436BDE"/>
    <w:rsid w:val="00436C87"/>
    <w:rsid w:val="00436CC4"/>
    <w:rsid w:val="00436CEB"/>
    <w:rsid w:val="00436D39"/>
    <w:rsid w:val="00436D46"/>
    <w:rsid w:val="00436D49"/>
    <w:rsid w:val="00436DD8"/>
    <w:rsid w:val="00436E1D"/>
    <w:rsid w:val="00436E23"/>
    <w:rsid w:val="00436E40"/>
    <w:rsid w:val="00436E48"/>
    <w:rsid w:val="00436E57"/>
    <w:rsid w:val="00436E93"/>
    <w:rsid w:val="00436EBE"/>
    <w:rsid w:val="00436EDD"/>
    <w:rsid w:val="00436F30"/>
    <w:rsid w:val="00436F31"/>
    <w:rsid w:val="00436F5B"/>
    <w:rsid w:val="00436FCC"/>
    <w:rsid w:val="00436FF4"/>
    <w:rsid w:val="004370DC"/>
    <w:rsid w:val="00437133"/>
    <w:rsid w:val="0043713D"/>
    <w:rsid w:val="00437176"/>
    <w:rsid w:val="0043718A"/>
    <w:rsid w:val="004371DF"/>
    <w:rsid w:val="0043723B"/>
    <w:rsid w:val="00437270"/>
    <w:rsid w:val="004372A5"/>
    <w:rsid w:val="004372C6"/>
    <w:rsid w:val="00437309"/>
    <w:rsid w:val="00437310"/>
    <w:rsid w:val="0043732B"/>
    <w:rsid w:val="0043733E"/>
    <w:rsid w:val="00437354"/>
    <w:rsid w:val="00437428"/>
    <w:rsid w:val="00437458"/>
    <w:rsid w:val="0043745B"/>
    <w:rsid w:val="004374F4"/>
    <w:rsid w:val="00437538"/>
    <w:rsid w:val="004375FA"/>
    <w:rsid w:val="0043760E"/>
    <w:rsid w:val="00437633"/>
    <w:rsid w:val="00437648"/>
    <w:rsid w:val="004376A8"/>
    <w:rsid w:val="004376B3"/>
    <w:rsid w:val="004376E7"/>
    <w:rsid w:val="00437712"/>
    <w:rsid w:val="00437715"/>
    <w:rsid w:val="004377B0"/>
    <w:rsid w:val="004377EC"/>
    <w:rsid w:val="00437931"/>
    <w:rsid w:val="00437954"/>
    <w:rsid w:val="0043799A"/>
    <w:rsid w:val="004379BF"/>
    <w:rsid w:val="00437B22"/>
    <w:rsid w:val="00437B44"/>
    <w:rsid w:val="00437B48"/>
    <w:rsid w:val="00437B59"/>
    <w:rsid w:val="00437B9B"/>
    <w:rsid w:val="00437BE3"/>
    <w:rsid w:val="00437C01"/>
    <w:rsid w:val="00437C3A"/>
    <w:rsid w:val="00437D11"/>
    <w:rsid w:val="00437D61"/>
    <w:rsid w:val="00437DCE"/>
    <w:rsid w:val="00437DCF"/>
    <w:rsid w:val="00437DE1"/>
    <w:rsid w:val="00437E01"/>
    <w:rsid w:val="00437E0C"/>
    <w:rsid w:val="00437E26"/>
    <w:rsid w:val="00437E6D"/>
    <w:rsid w:val="00437E7C"/>
    <w:rsid w:val="00437E9E"/>
    <w:rsid w:val="00437EA5"/>
    <w:rsid w:val="00437EBE"/>
    <w:rsid w:val="00437ECF"/>
    <w:rsid w:val="00437EDF"/>
    <w:rsid w:val="00437F6C"/>
    <w:rsid w:val="00437F92"/>
    <w:rsid w:val="00437FB1"/>
    <w:rsid w:val="00437FDD"/>
    <w:rsid w:val="00440047"/>
    <w:rsid w:val="0044008D"/>
    <w:rsid w:val="004400BA"/>
    <w:rsid w:val="004400CC"/>
    <w:rsid w:val="004400DC"/>
    <w:rsid w:val="004400E0"/>
    <w:rsid w:val="00440120"/>
    <w:rsid w:val="00440121"/>
    <w:rsid w:val="0044019B"/>
    <w:rsid w:val="004401C2"/>
    <w:rsid w:val="004401D5"/>
    <w:rsid w:val="00440237"/>
    <w:rsid w:val="004402BD"/>
    <w:rsid w:val="00440325"/>
    <w:rsid w:val="00440411"/>
    <w:rsid w:val="004404C6"/>
    <w:rsid w:val="004404F1"/>
    <w:rsid w:val="0044056C"/>
    <w:rsid w:val="00440571"/>
    <w:rsid w:val="0044058B"/>
    <w:rsid w:val="004405F9"/>
    <w:rsid w:val="00440649"/>
    <w:rsid w:val="00440687"/>
    <w:rsid w:val="004406C7"/>
    <w:rsid w:val="00440700"/>
    <w:rsid w:val="00440719"/>
    <w:rsid w:val="004407A8"/>
    <w:rsid w:val="004407B0"/>
    <w:rsid w:val="00440842"/>
    <w:rsid w:val="00440845"/>
    <w:rsid w:val="004408B6"/>
    <w:rsid w:val="00440910"/>
    <w:rsid w:val="00440912"/>
    <w:rsid w:val="00440948"/>
    <w:rsid w:val="00440949"/>
    <w:rsid w:val="0044097C"/>
    <w:rsid w:val="004409DF"/>
    <w:rsid w:val="004409E9"/>
    <w:rsid w:val="00440AA2"/>
    <w:rsid w:val="00440ABE"/>
    <w:rsid w:val="00440AE3"/>
    <w:rsid w:val="00440B46"/>
    <w:rsid w:val="00440B7E"/>
    <w:rsid w:val="00440B85"/>
    <w:rsid w:val="00440B89"/>
    <w:rsid w:val="00440C66"/>
    <w:rsid w:val="00440CBE"/>
    <w:rsid w:val="00440D2B"/>
    <w:rsid w:val="00440D81"/>
    <w:rsid w:val="00440D99"/>
    <w:rsid w:val="00440E78"/>
    <w:rsid w:val="00440ED2"/>
    <w:rsid w:val="00440EDA"/>
    <w:rsid w:val="00440F01"/>
    <w:rsid w:val="00440FC4"/>
    <w:rsid w:val="00441015"/>
    <w:rsid w:val="004410D5"/>
    <w:rsid w:val="004410DC"/>
    <w:rsid w:val="00441121"/>
    <w:rsid w:val="00441191"/>
    <w:rsid w:val="0044122C"/>
    <w:rsid w:val="004412B3"/>
    <w:rsid w:val="004413A0"/>
    <w:rsid w:val="00441422"/>
    <w:rsid w:val="00441452"/>
    <w:rsid w:val="00441456"/>
    <w:rsid w:val="00441498"/>
    <w:rsid w:val="004414D8"/>
    <w:rsid w:val="00441536"/>
    <w:rsid w:val="0044156A"/>
    <w:rsid w:val="0044158F"/>
    <w:rsid w:val="004415E3"/>
    <w:rsid w:val="004415EE"/>
    <w:rsid w:val="004415F5"/>
    <w:rsid w:val="00441636"/>
    <w:rsid w:val="00441652"/>
    <w:rsid w:val="00441657"/>
    <w:rsid w:val="00441679"/>
    <w:rsid w:val="004416EA"/>
    <w:rsid w:val="00441756"/>
    <w:rsid w:val="00441758"/>
    <w:rsid w:val="00441766"/>
    <w:rsid w:val="004417B4"/>
    <w:rsid w:val="004417C8"/>
    <w:rsid w:val="004417EC"/>
    <w:rsid w:val="004417FA"/>
    <w:rsid w:val="0044182F"/>
    <w:rsid w:val="00441834"/>
    <w:rsid w:val="00441861"/>
    <w:rsid w:val="00441886"/>
    <w:rsid w:val="0044188D"/>
    <w:rsid w:val="004418CF"/>
    <w:rsid w:val="004418E3"/>
    <w:rsid w:val="00441908"/>
    <w:rsid w:val="0044190A"/>
    <w:rsid w:val="0044192F"/>
    <w:rsid w:val="0044194B"/>
    <w:rsid w:val="00441985"/>
    <w:rsid w:val="00441987"/>
    <w:rsid w:val="004419A3"/>
    <w:rsid w:val="004419A4"/>
    <w:rsid w:val="004419B8"/>
    <w:rsid w:val="00441B13"/>
    <w:rsid w:val="00441B53"/>
    <w:rsid w:val="00441B61"/>
    <w:rsid w:val="00441B7F"/>
    <w:rsid w:val="00441C57"/>
    <w:rsid w:val="00441C6E"/>
    <w:rsid w:val="00441CA8"/>
    <w:rsid w:val="00441CC5"/>
    <w:rsid w:val="00441CD5"/>
    <w:rsid w:val="00441D09"/>
    <w:rsid w:val="00441D0E"/>
    <w:rsid w:val="00441D27"/>
    <w:rsid w:val="00441D2D"/>
    <w:rsid w:val="00441DB4"/>
    <w:rsid w:val="00441E07"/>
    <w:rsid w:val="00441E1A"/>
    <w:rsid w:val="00441F2D"/>
    <w:rsid w:val="00441F4C"/>
    <w:rsid w:val="00441F4D"/>
    <w:rsid w:val="00441F54"/>
    <w:rsid w:val="00441F8E"/>
    <w:rsid w:val="004420A1"/>
    <w:rsid w:val="004420C0"/>
    <w:rsid w:val="0044215F"/>
    <w:rsid w:val="0044226F"/>
    <w:rsid w:val="004422C8"/>
    <w:rsid w:val="00442334"/>
    <w:rsid w:val="00442351"/>
    <w:rsid w:val="0044243A"/>
    <w:rsid w:val="004424BB"/>
    <w:rsid w:val="004424CA"/>
    <w:rsid w:val="00442505"/>
    <w:rsid w:val="00442530"/>
    <w:rsid w:val="0044253D"/>
    <w:rsid w:val="004425F1"/>
    <w:rsid w:val="00442651"/>
    <w:rsid w:val="00442677"/>
    <w:rsid w:val="004426CC"/>
    <w:rsid w:val="004426F3"/>
    <w:rsid w:val="00442745"/>
    <w:rsid w:val="0044277F"/>
    <w:rsid w:val="004427D4"/>
    <w:rsid w:val="0044287D"/>
    <w:rsid w:val="0044287E"/>
    <w:rsid w:val="00442896"/>
    <w:rsid w:val="004428D7"/>
    <w:rsid w:val="00442995"/>
    <w:rsid w:val="004429FC"/>
    <w:rsid w:val="00442A15"/>
    <w:rsid w:val="00442A32"/>
    <w:rsid w:val="00442A3E"/>
    <w:rsid w:val="00442A96"/>
    <w:rsid w:val="00442AA1"/>
    <w:rsid w:val="00442B00"/>
    <w:rsid w:val="00442B14"/>
    <w:rsid w:val="00442BFF"/>
    <w:rsid w:val="00442C36"/>
    <w:rsid w:val="00442C51"/>
    <w:rsid w:val="00442CC3"/>
    <w:rsid w:val="00442CE5"/>
    <w:rsid w:val="00442D51"/>
    <w:rsid w:val="00442D82"/>
    <w:rsid w:val="00442E10"/>
    <w:rsid w:val="00442E34"/>
    <w:rsid w:val="00442E69"/>
    <w:rsid w:val="00442EA2"/>
    <w:rsid w:val="00442EBD"/>
    <w:rsid w:val="00442EE0"/>
    <w:rsid w:val="00442F0C"/>
    <w:rsid w:val="00442F87"/>
    <w:rsid w:val="00442F9D"/>
    <w:rsid w:val="00442FD2"/>
    <w:rsid w:val="0044304D"/>
    <w:rsid w:val="00443134"/>
    <w:rsid w:val="0044314D"/>
    <w:rsid w:val="0044317D"/>
    <w:rsid w:val="0044318A"/>
    <w:rsid w:val="004431D2"/>
    <w:rsid w:val="00443289"/>
    <w:rsid w:val="004432C0"/>
    <w:rsid w:val="004432D3"/>
    <w:rsid w:val="0044337A"/>
    <w:rsid w:val="004433C1"/>
    <w:rsid w:val="004433C5"/>
    <w:rsid w:val="004433D2"/>
    <w:rsid w:val="00443418"/>
    <w:rsid w:val="00443460"/>
    <w:rsid w:val="004434CE"/>
    <w:rsid w:val="00443537"/>
    <w:rsid w:val="00443578"/>
    <w:rsid w:val="0044360E"/>
    <w:rsid w:val="00443617"/>
    <w:rsid w:val="0044361B"/>
    <w:rsid w:val="00443652"/>
    <w:rsid w:val="0044365A"/>
    <w:rsid w:val="004436BC"/>
    <w:rsid w:val="004436E8"/>
    <w:rsid w:val="0044372A"/>
    <w:rsid w:val="00443743"/>
    <w:rsid w:val="004437EF"/>
    <w:rsid w:val="00443818"/>
    <w:rsid w:val="00443857"/>
    <w:rsid w:val="0044386C"/>
    <w:rsid w:val="00443872"/>
    <w:rsid w:val="004438A0"/>
    <w:rsid w:val="004438CC"/>
    <w:rsid w:val="004438CF"/>
    <w:rsid w:val="0044393E"/>
    <w:rsid w:val="00443945"/>
    <w:rsid w:val="004439A9"/>
    <w:rsid w:val="004439F9"/>
    <w:rsid w:val="00443A0A"/>
    <w:rsid w:val="00443A40"/>
    <w:rsid w:val="00443A44"/>
    <w:rsid w:val="00443A92"/>
    <w:rsid w:val="00443AB7"/>
    <w:rsid w:val="00443AEA"/>
    <w:rsid w:val="00443B2F"/>
    <w:rsid w:val="00443B50"/>
    <w:rsid w:val="00443B63"/>
    <w:rsid w:val="00443BC2"/>
    <w:rsid w:val="00443C90"/>
    <w:rsid w:val="00443CAF"/>
    <w:rsid w:val="00443CCF"/>
    <w:rsid w:val="00443CE5"/>
    <w:rsid w:val="00443D13"/>
    <w:rsid w:val="00443DCD"/>
    <w:rsid w:val="00443DD5"/>
    <w:rsid w:val="00443DFE"/>
    <w:rsid w:val="00443E69"/>
    <w:rsid w:val="00443E6D"/>
    <w:rsid w:val="00443E91"/>
    <w:rsid w:val="00444070"/>
    <w:rsid w:val="0044408D"/>
    <w:rsid w:val="004440B1"/>
    <w:rsid w:val="004440C3"/>
    <w:rsid w:val="004440DA"/>
    <w:rsid w:val="004440DC"/>
    <w:rsid w:val="004440F9"/>
    <w:rsid w:val="004440FC"/>
    <w:rsid w:val="00444158"/>
    <w:rsid w:val="00444170"/>
    <w:rsid w:val="00444192"/>
    <w:rsid w:val="00444233"/>
    <w:rsid w:val="00444235"/>
    <w:rsid w:val="0044423E"/>
    <w:rsid w:val="0044427E"/>
    <w:rsid w:val="0044433F"/>
    <w:rsid w:val="00444360"/>
    <w:rsid w:val="0044437A"/>
    <w:rsid w:val="00444435"/>
    <w:rsid w:val="004444AD"/>
    <w:rsid w:val="0044451D"/>
    <w:rsid w:val="00444553"/>
    <w:rsid w:val="0044457D"/>
    <w:rsid w:val="004445BA"/>
    <w:rsid w:val="004445EA"/>
    <w:rsid w:val="004445FE"/>
    <w:rsid w:val="00444616"/>
    <w:rsid w:val="00444671"/>
    <w:rsid w:val="00444699"/>
    <w:rsid w:val="004446BA"/>
    <w:rsid w:val="004446C2"/>
    <w:rsid w:val="004446F6"/>
    <w:rsid w:val="00444723"/>
    <w:rsid w:val="004447F1"/>
    <w:rsid w:val="00444815"/>
    <w:rsid w:val="00444822"/>
    <w:rsid w:val="00444890"/>
    <w:rsid w:val="00444899"/>
    <w:rsid w:val="004448C0"/>
    <w:rsid w:val="004448F9"/>
    <w:rsid w:val="0044492B"/>
    <w:rsid w:val="00444944"/>
    <w:rsid w:val="004449A0"/>
    <w:rsid w:val="00444A23"/>
    <w:rsid w:val="00444A9D"/>
    <w:rsid w:val="00444AC6"/>
    <w:rsid w:val="00444AC9"/>
    <w:rsid w:val="00444AEA"/>
    <w:rsid w:val="00444B02"/>
    <w:rsid w:val="00444B26"/>
    <w:rsid w:val="00444B47"/>
    <w:rsid w:val="00444B8C"/>
    <w:rsid w:val="00444B95"/>
    <w:rsid w:val="00444BEB"/>
    <w:rsid w:val="00444C69"/>
    <w:rsid w:val="00444CC4"/>
    <w:rsid w:val="00444D38"/>
    <w:rsid w:val="00444D8C"/>
    <w:rsid w:val="00444D96"/>
    <w:rsid w:val="00444E10"/>
    <w:rsid w:val="00444E36"/>
    <w:rsid w:val="00444EDC"/>
    <w:rsid w:val="00444F12"/>
    <w:rsid w:val="00444F1A"/>
    <w:rsid w:val="00444F2A"/>
    <w:rsid w:val="00444FCB"/>
    <w:rsid w:val="00444FF3"/>
    <w:rsid w:val="0044501D"/>
    <w:rsid w:val="00445044"/>
    <w:rsid w:val="0044510A"/>
    <w:rsid w:val="0044511C"/>
    <w:rsid w:val="0044513A"/>
    <w:rsid w:val="00445147"/>
    <w:rsid w:val="0044515B"/>
    <w:rsid w:val="00445164"/>
    <w:rsid w:val="004451AD"/>
    <w:rsid w:val="004451E9"/>
    <w:rsid w:val="00445238"/>
    <w:rsid w:val="0044526D"/>
    <w:rsid w:val="00445282"/>
    <w:rsid w:val="004452B0"/>
    <w:rsid w:val="0044532E"/>
    <w:rsid w:val="00445343"/>
    <w:rsid w:val="00445345"/>
    <w:rsid w:val="00445399"/>
    <w:rsid w:val="004453D7"/>
    <w:rsid w:val="004454DE"/>
    <w:rsid w:val="004454FE"/>
    <w:rsid w:val="004455B0"/>
    <w:rsid w:val="004455F9"/>
    <w:rsid w:val="00445657"/>
    <w:rsid w:val="00445680"/>
    <w:rsid w:val="004456EC"/>
    <w:rsid w:val="004456F7"/>
    <w:rsid w:val="0044576C"/>
    <w:rsid w:val="00445782"/>
    <w:rsid w:val="0044579E"/>
    <w:rsid w:val="0044584E"/>
    <w:rsid w:val="00445869"/>
    <w:rsid w:val="0044586A"/>
    <w:rsid w:val="004458A9"/>
    <w:rsid w:val="004458C3"/>
    <w:rsid w:val="004458E5"/>
    <w:rsid w:val="004458FB"/>
    <w:rsid w:val="0044590D"/>
    <w:rsid w:val="0044599F"/>
    <w:rsid w:val="004459F3"/>
    <w:rsid w:val="00445ABE"/>
    <w:rsid w:val="00445AF5"/>
    <w:rsid w:val="00445B29"/>
    <w:rsid w:val="00445B65"/>
    <w:rsid w:val="00445B87"/>
    <w:rsid w:val="00445BE4"/>
    <w:rsid w:val="00445BEE"/>
    <w:rsid w:val="00445BF5"/>
    <w:rsid w:val="00445C23"/>
    <w:rsid w:val="00445C24"/>
    <w:rsid w:val="00445C5F"/>
    <w:rsid w:val="00445CA1"/>
    <w:rsid w:val="00445CC7"/>
    <w:rsid w:val="00445D28"/>
    <w:rsid w:val="00445D70"/>
    <w:rsid w:val="00445D75"/>
    <w:rsid w:val="00445D89"/>
    <w:rsid w:val="00445D99"/>
    <w:rsid w:val="00445DBB"/>
    <w:rsid w:val="00445DC1"/>
    <w:rsid w:val="00445DE7"/>
    <w:rsid w:val="00445E50"/>
    <w:rsid w:val="00445E90"/>
    <w:rsid w:val="00445EA1"/>
    <w:rsid w:val="00445EBB"/>
    <w:rsid w:val="00445EF7"/>
    <w:rsid w:val="00445F2B"/>
    <w:rsid w:val="00445F60"/>
    <w:rsid w:val="00445F6E"/>
    <w:rsid w:val="00445F74"/>
    <w:rsid w:val="00445FAE"/>
    <w:rsid w:val="00445FC3"/>
    <w:rsid w:val="00445FF5"/>
    <w:rsid w:val="00446041"/>
    <w:rsid w:val="004460BC"/>
    <w:rsid w:val="0044611F"/>
    <w:rsid w:val="00446135"/>
    <w:rsid w:val="0044613E"/>
    <w:rsid w:val="00446143"/>
    <w:rsid w:val="0044615B"/>
    <w:rsid w:val="004461A6"/>
    <w:rsid w:val="004461CB"/>
    <w:rsid w:val="00446252"/>
    <w:rsid w:val="004462C0"/>
    <w:rsid w:val="004463A7"/>
    <w:rsid w:val="004463E5"/>
    <w:rsid w:val="00446405"/>
    <w:rsid w:val="00446410"/>
    <w:rsid w:val="0044645A"/>
    <w:rsid w:val="00446485"/>
    <w:rsid w:val="004464EB"/>
    <w:rsid w:val="0044651D"/>
    <w:rsid w:val="0044651F"/>
    <w:rsid w:val="0044652D"/>
    <w:rsid w:val="00446652"/>
    <w:rsid w:val="00446662"/>
    <w:rsid w:val="00446675"/>
    <w:rsid w:val="004466EE"/>
    <w:rsid w:val="0044671F"/>
    <w:rsid w:val="00446744"/>
    <w:rsid w:val="00446749"/>
    <w:rsid w:val="0044675A"/>
    <w:rsid w:val="004467DC"/>
    <w:rsid w:val="00446815"/>
    <w:rsid w:val="00446817"/>
    <w:rsid w:val="0044681A"/>
    <w:rsid w:val="00446869"/>
    <w:rsid w:val="00446890"/>
    <w:rsid w:val="004468BE"/>
    <w:rsid w:val="004469A1"/>
    <w:rsid w:val="00446A0F"/>
    <w:rsid w:val="00446A32"/>
    <w:rsid w:val="00446AA1"/>
    <w:rsid w:val="00446AA6"/>
    <w:rsid w:val="00446AD1"/>
    <w:rsid w:val="00446B21"/>
    <w:rsid w:val="00446B4E"/>
    <w:rsid w:val="00446B52"/>
    <w:rsid w:val="00446B8F"/>
    <w:rsid w:val="00446BBE"/>
    <w:rsid w:val="00446BF6"/>
    <w:rsid w:val="00446C03"/>
    <w:rsid w:val="00446C1B"/>
    <w:rsid w:val="00446C61"/>
    <w:rsid w:val="00446CA4"/>
    <w:rsid w:val="00446D04"/>
    <w:rsid w:val="00446D1E"/>
    <w:rsid w:val="00446D48"/>
    <w:rsid w:val="00446DC6"/>
    <w:rsid w:val="00446DDC"/>
    <w:rsid w:val="00446E18"/>
    <w:rsid w:val="00446E36"/>
    <w:rsid w:val="00446E66"/>
    <w:rsid w:val="00446EDC"/>
    <w:rsid w:val="00446F64"/>
    <w:rsid w:val="00446F72"/>
    <w:rsid w:val="004470AB"/>
    <w:rsid w:val="004470DD"/>
    <w:rsid w:val="004470FE"/>
    <w:rsid w:val="004471A2"/>
    <w:rsid w:val="004471BD"/>
    <w:rsid w:val="004471BF"/>
    <w:rsid w:val="004471C0"/>
    <w:rsid w:val="0044723B"/>
    <w:rsid w:val="0044730A"/>
    <w:rsid w:val="00447380"/>
    <w:rsid w:val="004473AF"/>
    <w:rsid w:val="004473B2"/>
    <w:rsid w:val="004474B1"/>
    <w:rsid w:val="00447505"/>
    <w:rsid w:val="00447516"/>
    <w:rsid w:val="00447519"/>
    <w:rsid w:val="00447537"/>
    <w:rsid w:val="004475A0"/>
    <w:rsid w:val="004475A8"/>
    <w:rsid w:val="004475F9"/>
    <w:rsid w:val="00447629"/>
    <w:rsid w:val="004476A3"/>
    <w:rsid w:val="0044773C"/>
    <w:rsid w:val="00447799"/>
    <w:rsid w:val="004477B0"/>
    <w:rsid w:val="00447802"/>
    <w:rsid w:val="00447859"/>
    <w:rsid w:val="004478EC"/>
    <w:rsid w:val="00447906"/>
    <w:rsid w:val="0044792B"/>
    <w:rsid w:val="004479C8"/>
    <w:rsid w:val="00447A29"/>
    <w:rsid w:val="00447A5B"/>
    <w:rsid w:val="00447A7D"/>
    <w:rsid w:val="00447AF9"/>
    <w:rsid w:val="00447B3E"/>
    <w:rsid w:val="00447B64"/>
    <w:rsid w:val="00447B90"/>
    <w:rsid w:val="00447C96"/>
    <w:rsid w:val="00447D6E"/>
    <w:rsid w:val="00447DC2"/>
    <w:rsid w:val="00447DE6"/>
    <w:rsid w:val="00447E10"/>
    <w:rsid w:val="00447E12"/>
    <w:rsid w:val="00447E2C"/>
    <w:rsid w:val="00447E4A"/>
    <w:rsid w:val="00447E61"/>
    <w:rsid w:val="00447EFC"/>
    <w:rsid w:val="00447F05"/>
    <w:rsid w:val="00447F46"/>
    <w:rsid w:val="00447FA9"/>
    <w:rsid w:val="0045006E"/>
    <w:rsid w:val="0045009C"/>
    <w:rsid w:val="004500D2"/>
    <w:rsid w:val="004500D8"/>
    <w:rsid w:val="004500F4"/>
    <w:rsid w:val="0045017D"/>
    <w:rsid w:val="00450231"/>
    <w:rsid w:val="0045024A"/>
    <w:rsid w:val="004502A5"/>
    <w:rsid w:val="004502A8"/>
    <w:rsid w:val="004502BB"/>
    <w:rsid w:val="004502E5"/>
    <w:rsid w:val="004502ED"/>
    <w:rsid w:val="0045030A"/>
    <w:rsid w:val="00450337"/>
    <w:rsid w:val="0045035B"/>
    <w:rsid w:val="0045039C"/>
    <w:rsid w:val="004503BA"/>
    <w:rsid w:val="00450442"/>
    <w:rsid w:val="00450451"/>
    <w:rsid w:val="00450474"/>
    <w:rsid w:val="004504CC"/>
    <w:rsid w:val="004504D3"/>
    <w:rsid w:val="004504EA"/>
    <w:rsid w:val="004504F5"/>
    <w:rsid w:val="00450521"/>
    <w:rsid w:val="00450621"/>
    <w:rsid w:val="0045063E"/>
    <w:rsid w:val="00450646"/>
    <w:rsid w:val="00450651"/>
    <w:rsid w:val="004506A8"/>
    <w:rsid w:val="004506B6"/>
    <w:rsid w:val="004506D2"/>
    <w:rsid w:val="004506D5"/>
    <w:rsid w:val="004506F5"/>
    <w:rsid w:val="0045070C"/>
    <w:rsid w:val="00450726"/>
    <w:rsid w:val="00450761"/>
    <w:rsid w:val="00450765"/>
    <w:rsid w:val="00450769"/>
    <w:rsid w:val="00450788"/>
    <w:rsid w:val="004507AD"/>
    <w:rsid w:val="004507F3"/>
    <w:rsid w:val="00450807"/>
    <w:rsid w:val="0045093E"/>
    <w:rsid w:val="00450A03"/>
    <w:rsid w:val="00450A29"/>
    <w:rsid w:val="00450A33"/>
    <w:rsid w:val="00450A3C"/>
    <w:rsid w:val="00450B03"/>
    <w:rsid w:val="00450B11"/>
    <w:rsid w:val="00450B28"/>
    <w:rsid w:val="00450B3B"/>
    <w:rsid w:val="00450B40"/>
    <w:rsid w:val="00450B49"/>
    <w:rsid w:val="00450B82"/>
    <w:rsid w:val="00450BD6"/>
    <w:rsid w:val="00450BEF"/>
    <w:rsid w:val="00450C88"/>
    <w:rsid w:val="00450CB7"/>
    <w:rsid w:val="00450D0B"/>
    <w:rsid w:val="00450D16"/>
    <w:rsid w:val="00450DAF"/>
    <w:rsid w:val="00450E1B"/>
    <w:rsid w:val="00450E5E"/>
    <w:rsid w:val="00450E69"/>
    <w:rsid w:val="00450EB3"/>
    <w:rsid w:val="00450ED8"/>
    <w:rsid w:val="00450EF1"/>
    <w:rsid w:val="00450F51"/>
    <w:rsid w:val="00450FA0"/>
    <w:rsid w:val="00451026"/>
    <w:rsid w:val="004510F6"/>
    <w:rsid w:val="00451104"/>
    <w:rsid w:val="00451123"/>
    <w:rsid w:val="00451158"/>
    <w:rsid w:val="00451178"/>
    <w:rsid w:val="004511B7"/>
    <w:rsid w:val="004511E4"/>
    <w:rsid w:val="0045128D"/>
    <w:rsid w:val="00451347"/>
    <w:rsid w:val="0045137D"/>
    <w:rsid w:val="0045140B"/>
    <w:rsid w:val="0045142B"/>
    <w:rsid w:val="00451443"/>
    <w:rsid w:val="00451484"/>
    <w:rsid w:val="0045148E"/>
    <w:rsid w:val="004514E0"/>
    <w:rsid w:val="004514EE"/>
    <w:rsid w:val="004515EC"/>
    <w:rsid w:val="004516E0"/>
    <w:rsid w:val="00451762"/>
    <w:rsid w:val="0045176A"/>
    <w:rsid w:val="00451775"/>
    <w:rsid w:val="0045178A"/>
    <w:rsid w:val="00451800"/>
    <w:rsid w:val="00451808"/>
    <w:rsid w:val="00451822"/>
    <w:rsid w:val="00451840"/>
    <w:rsid w:val="0045184B"/>
    <w:rsid w:val="0045186E"/>
    <w:rsid w:val="004518B5"/>
    <w:rsid w:val="0045195C"/>
    <w:rsid w:val="0045196F"/>
    <w:rsid w:val="0045199B"/>
    <w:rsid w:val="004519B1"/>
    <w:rsid w:val="00451A14"/>
    <w:rsid w:val="00451A2E"/>
    <w:rsid w:val="00451A31"/>
    <w:rsid w:val="00451ABF"/>
    <w:rsid w:val="00451ACF"/>
    <w:rsid w:val="00451AE5"/>
    <w:rsid w:val="00451AEA"/>
    <w:rsid w:val="00451AFB"/>
    <w:rsid w:val="00451B2D"/>
    <w:rsid w:val="00451B6F"/>
    <w:rsid w:val="00451B7F"/>
    <w:rsid w:val="00451BAC"/>
    <w:rsid w:val="00451BBC"/>
    <w:rsid w:val="00451BF4"/>
    <w:rsid w:val="00451C2B"/>
    <w:rsid w:val="00451C55"/>
    <w:rsid w:val="00451C7A"/>
    <w:rsid w:val="00451CEA"/>
    <w:rsid w:val="00451D4A"/>
    <w:rsid w:val="00451D50"/>
    <w:rsid w:val="00451D6D"/>
    <w:rsid w:val="00451D8E"/>
    <w:rsid w:val="00451D90"/>
    <w:rsid w:val="00451E1B"/>
    <w:rsid w:val="00451E8F"/>
    <w:rsid w:val="00451ED8"/>
    <w:rsid w:val="00451F1A"/>
    <w:rsid w:val="00451F8F"/>
    <w:rsid w:val="00451F9E"/>
    <w:rsid w:val="00451FB8"/>
    <w:rsid w:val="00451FCE"/>
    <w:rsid w:val="00451FE7"/>
    <w:rsid w:val="00452025"/>
    <w:rsid w:val="00452030"/>
    <w:rsid w:val="00452052"/>
    <w:rsid w:val="004520D1"/>
    <w:rsid w:val="0045212A"/>
    <w:rsid w:val="00452131"/>
    <w:rsid w:val="00452255"/>
    <w:rsid w:val="0045229A"/>
    <w:rsid w:val="004522C5"/>
    <w:rsid w:val="004522C9"/>
    <w:rsid w:val="0045231C"/>
    <w:rsid w:val="004523AD"/>
    <w:rsid w:val="004523CB"/>
    <w:rsid w:val="00452440"/>
    <w:rsid w:val="0045249E"/>
    <w:rsid w:val="004524D7"/>
    <w:rsid w:val="004524FF"/>
    <w:rsid w:val="0045250C"/>
    <w:rsid w:val="00452511"/>
    <w:rsid w:val="00452519"/>
    <w:rsid w:val="0045251E"/>
    <w:rsid w:val="0045253A"/>
    <w:rsid w:val="00452564"/>
    <w:rsid w:val="004525AD"/>
    <w:rsid w:val="004525FC"/>
    <w:rsid w:val="00452672"/>
    <w:rsid w:val="00452687"/>
    <w:rsid w:val="004526DC"/>
    <w:rsid w:val="00452706"/>
    <w:rsid w:val="00452731"/>
    <w:rsid w:val="00452783"/>
    <w:rsid w:val="00452793"/>
    <w:rsid w:val="004527AC"/>
    <w:rsid w:val="004527F4"/>
    <w:rsid w:val="00452884"/>
    <w:rsid w:val="00452920"/>
    <w:rsid w:val="00452930"/>
    <w:rsid w:val="00452936"/>
    <w:rsid w:val="00452981"/>
    <w:rsid w:val="00452999"/>
    <w:rsid w:val="0045299E"/>
    <w:rsid w:val="004529F0"/>
    <w:rsid w:val="004529F3"/>
    <w:rsid w:val="00452A36"/>
    <w:rsid w:val="00452AC9"/>
    <w:rsid w:val="00452B74"/>
    <w:rsid w:val="00452B79"/>
    <w:rsid w:val="00452B98"/>
    <w:rsid w:val="00452CCB"/>
    <w:rsid w:val="00452CF1"/>
    <w:rsid w:val="00452CFA"/>
    <w:rsid w:val="00452D02"/>
    <w:rsid w:val="00452D2C"/>
    <w:rsid w:val="00452D5B"/>
    <w:rsid w:val="00452D6F"/>
    <w:rsid w:val="00452D93"/>
    <w:rsid w:val="00452DAD"/>
    <w:rsid w:val="00452E0B"/>
    <w:rsid w:val="00452E43"/>
    <w:rsid w:val="00452EEA"/>
    <w:rsid w:val="00452F33"/>
    <w:rsid w:val="00452F48"/>
    <w:rsid w:val="00452F99"/>
    <w:rsid w:val="00452FBA"/>
    <w:rsid w:val="00453015"/>
    <w:rsid w:val="00453068"/>
    <w:rsid w:val="00453071"/>
    <w:rsid w:val="004530BC"/>
    <w:rsid w:val="00453131"/>
    <w:rsid w:val="0045316D"/>
    <w:rsid w:val="0045320D"/>
    <w:rsid w:val="00453247"/>
    <w:rsid w:val="0045326E"/>
    <w:rsid w:val="004532D1"/>
    <w:rsid w:val="00453353"/>
    <w:rsid w:val="00453355"/>
    <w:rsid w:val="00453360"/>
    <w:rsid w:val="0045340E"/>
    <w:rsid w:val="00453462"/>
    <w:rsid w:val="00453485"/>
    <w:rsid w:val="00453492"/>
    <w:rsid w:val="004534C8"/>
    <w:rsid w:val="004534D0"/>
    <w:rsid w:val="00453553"/>
    <w:rsid w:val="004535C5"/>
    <w:rsid w:val="004535CF"/>
    <w:rsid w:val="004535D6"/>
    <w:rsid w:val="0045363F"/>
    <w:rsid w:val="0045364B"/>
    <w:rsid w:val="0045365B"/>
    <w:rsid w:val="00453672"/>
    <w:rsid w:val="004536B0"/>
    <w:rsid w:val="0045371E"/>
    <w:rsid w:val="00453808"/>
    <w:rsid w:val="0045381C"/>
    <w:rsid w:val="0045388A"/>
    <w:rsid w:val="004538B7"/>
    <w:rsid w:val="004538BC"/>
    <w:rsid w:val="004538F3"/>
    <w:rsid w:val="0045392E"/>
    <w:rsid w:val="00453936"/>
    <w:rsid w:val="004539CD"/>
    <w:rsid w:val="00453A13"/>
    <w:rsid w:val="00453A2F"/>
    <w:rsid w:val="00453A48"/>
    <w:rsid w:val="00453B1B"/>
    <w:rsid w:val="00453B84"/>
    <w:rsid w:val="00453B8A"/>
    <w:rsid w:val="00453BBA"/>
    <w:rsid w:val="00453BE5"/>
    <w:rsid w:val="00453C17"/>
    <w:rsid w:val="00453C2C"/>
    <w:rsid w:val="00453C82"/>
    <w:rsid w:val="00453CAE"/>
    <w:rsid w:val="00453CE6"/>
    <w:rsid w:val="00453CEC"/>
    <w:rsid w:val="00453D52"/>
    <w:rsid w:val="00453D7F"/>
    <w:rsid w:val="00453DD8"/>
    <w:rsid w:val="00453DD9"/>
    <w:rsid w:val="00453E77"/>
    <w:rsid w:val="00453E84"/>
    <w:rsid w:val="00453EB5"/>
    <w:rsid w:val="00453EE9"/>
    <w:rsid w:val="00453EF8"/>
    <w:rsid w:val="00453F3E"/>
    <w:rsid w:val="00453F8B"/>
    <w:rsid w:val="00453F9E"/>
    <w:rsid w:val="0045402A"/>
    <w:rsid w:val="004540F1"/>
    <w:rsid w:val="00454123"/>
    <w:rsid w:val="00454141"/>
    <w:rsid w:val="004541DC"/>
    <w:rsid w:val="0045425D"/>
    <w:rsid w:val="0045428D"/>
    <w:rsid w:val="004542E3"/>
    <w:rsid w:val="004542E8"/>
    <w:rsid w:val="00454321"/>
    <w:rsid w:val="00454360"/>
    <w:rsid w:val="00454388"/>
    <w:rsid w:val="004543D6"/>
    <w:rsid w:val="004543E7"/>
    <w:rsid w:val="00454403"/>
    <w:rsid w:val="00454485"/>
    <w:rsid w:val="004544BF"/>
    <w:rsid w:val="0045450D"/>
    <w:rsid w:val="0045451C"/>
    <w:rsid w:val="00454538"/>
    <w:rsid w:val="0045454E"/>
    <w:rsid w:val="00454613"/>
    <w:rsid w:val="00454686"/>
    <w:rsid w:val="004546EC"/>
    <w:rsid w:val="004546F1"/>
    <w:rsid w:val="00454730"/>
    <w:rsid w:val="0045478E"/>
    <w:rsid w:val="004547D9"/>
    <w:rsid w:val="0045480A"/>
    <w:rsid w:val="00454812"/>
    <w:rsid w:val="00454848"/>
    <w:rsid w:val="004548F0"/>
    <w:rsid w:val="00454A19"/>
    <w:rsid w:val="00454A20"/>
    <w:rsid w:val="00454A6F"/>
    <w:rsid w:val="00454A95"/>
    <w:rsid w:val="00454ABE"/>
    <w:rsid w:val="00454AC4"/>
    <w:rsid w:val="00454ADA"/>
    <w:rsid w:val="00454B36"/>
    <w:rsid w:val="00454B39"/>
    <w:rsid w:val="00454B69"/>
    <w:rsid w:val="00454B7A"/>
    <w:rsid w:val="00454BEC"/>
    <w:rsid w:val="00454C0F"/>
    <w:rsid w:val="00454C33"/>
    <w:rsid w:val="00454C88"/>
    <w:rsid w:val="00454CB1"/>
    <w:rsid w:val="00454CED"/>
    <w:rsid w:val="00454D65"/>
    <w:rsid w:val="00454D89"/>
    <w:rsid w:val="00454DB3"/>
    <w:rsid w:val="00454DC8"/>
    <w:rsid w:val="00454DCF"/>
    <w:rsid w:val="00454DEB"/>
    <w:rsid w:val="00454E7F"/>
    <w:rsid w:val="00454EAA"/>
    <w:rsid w:val="00454EEC"/>
    <w:rsid w:val="00454EF3"/>
    <w:rsid w:val="00454EFE"/>
    <w:rsid w:val="00454F02"/>
    <w:rsid w:val="00454F50"/>
    <w:rsid w:val="00455033"/>
    <w:rsid w:val="004550AF"/>
    <w:rsid w:val="004550BD"/>
    <w:rsid w:val="00455168"/>
    <w:rsid w:val="004551B8"/>
    <w:rsid w:val="004551D2"/>
    <w:rsid w:val="004551EA"/>
    <w:rsid w:val="00455202"/>
    <w:rsid w:val="0045521C"/>
    <w:rsid w:val="004552A4"/>
    <w:rsid w:val="004552CA"/>
    <w:rsid w:val="0045531D"/>
    <w:rsid w:val="00455413"/>
    <w:rsid w:val="00455463"/>
    <w:rsid w:val="004554D8"/>
    <w:rsid w:val="00455506"/>
    <w:rsid w:val="00455547"/>
    <w:rsid w:val="0045554D"/>
    <w:rsid w:val="00455556"/>
    <w:rsid w:val="00455637"/>
    <w:rsid w:val="00455651"/>
    <w:rsid w:val="004556BD"/>
    <w:rsid w:val="004556C3"/>
    <w:rsid w:val="00455707"/>
    <w:rsid w:val="00455708"/>
    <w:rsid w:val="00455770"/>
    <w:rsid w:val="004557BA"/>
    <w:rsid w:val="004557E1"/>
    <w:rsid w:val="00455805"/>
    <w:rsid w:val="00455864"/>
    <w:rsid w:val="004558A0"/>
    <w:rsid w:val="00455905"/>
    <w:rsid w:val="0045595A"/>
    <w:rsid w:val="00455980"/>
    <w:rsid w:val="00455A17"/>
    <w:rsid w:val="00455A19"/>
    <w:rsid w:val="00455A23"/>
    <w:rsid w:val="00455A6B"/>
    <w:rsid w:val="00455A88"/>
    <w:rsid w:val="00455AD0"/>
    <w:rsid w:val="00455AED"/>
    <w:rsid w:val="00455BB8"/>
    <w:rsid w:val="00455BCF"/>
    <w:rsid w:val="00455C0C"/>
    <w:rsid w:val="00455C5B"/>
    <w:rsid w:val="00455C83"/>
    <w:rsid w:val="00455CAE"/>
    <w:rsid w:val="00455CB6"/>
    <w:rsid w:val="00455D06"/>
    <w:rsid w:val="00455D7F"/>
    <w:rsid w:val="00455DF1"/>
    <w:rsid w:val="00455E22"/>
    <w:rsid w:val="00455E61"/>
    <w:rsid w:val="00455E88"/>
    <w:rsid w:val="00455EA5"/>
    <w:rsid w:val="00455EB4"/>
    <w:rsid w:val="00455EF9"/>
    <w:rsid w:val="00455F06"/>
    <w:rsid w:val="00455F14"/>
    <w:rsid w:val="00455F9C"/>
    <w:rsid w:val="00455FA7"/>
    <w:rsid w:val="00455FAC"/>
    <w:rsid w:val="00455FCA"/>
    <w:rsid w:val="00455FF5"/>
    <w:rsid w:val="0045600B"/>
    <w:rsid w:val="0045602A"/>
    <w:rsid w:val="00456030"/>
    <w:rsid w:val="0045603A"/>
    <w:rsid w:val="0045605C"/>
    <w:rsid w:val="00456076"/>
    <w:rsid w:val="00456082"/>
    <w:rsid w:val="00456088"/>
    <w:rsid w:val="004560AF"/>
    <w:rsid w:val="004560DF"/>
    <w:rsid w:val="004560E5"/>
    <w:rsid w:val="00456126"/>
    <w:rsid w:val="00456137"/>
    <w:rsid w:val="0045617F"/>
    <w:rsid w:val="0045622D"/>
    <w:rsid w:val="00456270"/>
    <w:rsid w:val="004562A8"/>
    <w:rsid w:val="004562B2"/>
    <w:rsid w:val="0045632E"/>
    <w:rsid w:val="00456354"/>
    <w:rsid w:val="0045635E"/>
    <w:rsid w:val="0045635F"/>
    <w:rsid w:val="0045636E"/>
    <w:rsid w:val="0045639C"/>
    <w:rsid w:val="0045647B"/>
    <w:rsid w:val="00456515"/>
    <w:rsid w:val="0045655E"/>
    <w:rsid w:val="004565D6"/>
    <w:rsid w:val="004565DC"/>
    <w:rsid w:val="0045660F"/>
    <w:rsid w:val="00456635"/>
    <w:rsid w:val="00456671"/>
    <w:rsid w:val="00456672"/>
    <w:rsid w:val="00456701"/>
    <w:rsid w:val="00456710"/>
    <w:rsid w:val="00456712"/>
    <w:rsid w:val="0045674F"/>
    <w:rsid w:val="004567C1"/>
    <w:rsid w:val="00456839"/>
    <w:rsid w:val="00456841"/>
    <w:rsid w:val="004568E0"/>
    <w:rsid w:val="00456901"/>
    <w:rsid w:val="00456961"/>
    <w:rsid w:val="004569B5"/>
    <w:rsid w:val="004569C0"/>
    <w:rsid w:val="004569CB"/>
    <w:rsid w:val="00456A59"/>
    <w:rsid w:val="00456A79"/>
    <w:rsid w:val="00456A86"/>
    <w:rsid w:val="00456B04"/>
    <w:rsid w:val="00456B6B"/>
    <w:rsid w:val="00456B8F"/>
    <w:rsid w:val="00456BBC"/>
    <w:rsid w:val="00456BC1"/>
    <w:rsid w:val="00456BF4"/>
    <w:rsid w:val="00456C08"/>
    <w:rsid w:val="00456C13"/>
    <w:rsid w:val="00456C26"/>
    <w:rsid w:val="00456C2D"/>
    <w:rsid w:val="00456C62"/>
    <w:rsid w:val="00456C88"/>
    <w:rsid w:val="00456D14"/>
    <w:rsid w:val="00456D2B"/>
    <w:rsid w:val="00456D2D"/>
    <w:rsid w:val="00456D63"/>
    <w:rsid w:val="00456D83"/>
    <w:rsid w:val="00456DA6"/>
    <w:rsid w:val="00456DA8"/>
    <w:rsid w:val="00456DC0"/>
    <w:rsid w:val="00456DC6"/>
    <w:rsid w:val="00456DDB"/>
    <w:rsid w:val="00456DEA"/>
    <w:rsid w:val="00456E1E"/>
    <w:rsid w:val="00456E96"/>
    <w:rsid w:val="00456EBE"/>
    <w:rsid w:val="00456F2D"/>
    <w:rsid w:val="00456FA8"/>
    <w:rsid w:val="00456FDE"/>
    <w:rsid w:val="00457018"/>
    <w:rsid w:val="0045701A"/>
    <w:rsid w:val="004570E1"/>
    <w:rsid w:val="004570E3"/>
    <w:rsid w:val="0045731D"/>
    <w:rsid w:val="0045735B"/>
    <w:rsid w:val="00457448"/>
    <w:rsid w:val="00457482"/>
    <w:rsid w:val="004574AE"/>
    <w:rsid w:val="004574DA"/>
    <w:rsid w:val="00457543"/>
    <w:rsid w:val="00457545"/>
    <w:rsid w:val="00457593"/>
    <w:rsid w:val="004575D7"/>
    <w:rsid w:val="0045764B"/>
    <w:rsid w:val="00457693"/>
    <w:rsid w:val="00457788"/>
    <w:rsid w:val="004577D1"/>
    <w:rsid w:val="00457863"/>
    <w:rsid w:val="0045786D"/>
    <w:rsid w:val="004578FA"/>
    <w:rsid w:val="0045790E"/>
    <w:rsid w:val="00457929"/>
    <w:rsid w:val="0045792D"/>
    <w:rsid w:val="0045792E"/>
    <w:rsid w:val="00457941"/>
    <w:rsid w:val="0045794F"/>
    <w:rsid w:val="0045795E"/>
    <w:rsid w:val="00457970"/>
    <w:rsid w:val="00457A77"/>
    <w:rsid w:val="00457B27"/>
    <w:rsid w:val="00457B4C"/>
    <w:rsid w:val="00457B77"/>
    <w:rsid w:val="00457BB1"/>
    <w:rsid w:val="00457BEB"/>
    <w:rsid w:val="00457C0D"/>
    <w:rsid w:val="00457C23"/>
    <w:rsid w:val="00457C35"/>
    <w:rsid w:val="00457CD2"/>
    <w:rsid w:val="00457CDB"/>
    <w:rsid w:val="00457D12"/>
    <w:rsid w:val="00457E2B"/>
    <w:rsid w:val="00457E84"/>
    <w:rsid w:val="00457F27"/>
    <w:rsid w:val="00457F5F"/>
    <w:rsid w:val="00457F81"/>
    <w:rsid w:val="00457FE3"/>
    <w:rsid w:val="00457FEE"/>
    <w:rsid w:val="00457FF4"/>
    <w:rsid w:val="0046007A"/>
    <w:rsid w:val="004600B4"/>
    <w:rsid w:val="00460125"/>
    <w:rsid w:val="00460155"/>
    <w:rsid w:val="004601E9"/>
    <w:rsid w:val="00460217"/>
    <w:rsid w:val="0046021E"/>
    <w:rsid w:val="0046028F"/>
    <w:rsid w:val="0046029C"/>
    <w:rsid w:val="0046035E"/>
    <w:rsid w:val="00460379"/>
    <w:rsid w:val="004603C7"/>
    <w:rsid w:val="004603CA"/>
    <w:rsid w:val="00460402"/>
    <w:rsid w:val="0046047D"/>
    <w:rsid w:val="004604CC"/>
    <w:rsid w:val="004604EE"/>
    <w:rsid w:val="00460551"/>
    <w:rsid w:val="0046058A"/>
    <w:rsid w:val="00460592"/>
    <w:rsid w:val="004605AD"/>
    <w:rsid w:val="0046061F"/>
    <w:rsid w:val="00460634"/>
    <w:rsid w:val="004606C2"/>
    <w:rsid w:val="004606C8"/>
    <w:rsid w:val="00460719"/>
    <w:rsid w:val="00460779"/>
    <w:rsid w:val="00460850"/>
    <w:rsid w:val="004608D0"/>
    <w:rsid w:val="0046092A"/>
    <w:rsid w:val="0046097B"/>
    <w:rsid w:val="00460A07"/>
    <w:rsid w:val="00460A2A"/>
    <w:rsid w:val="00460A70"/>
    <w:rsid w:val="00460B86"/>
    <w:rsid w:val="00460BDD"/>
    <w:rsid w:val="00460BE8"/>
    <w:rsid w:val="00460C16"/>
    <w:rsid w:val="00460C33"/>
    <w:rsid w:val="00460C8A"/>
    <w:rsid w:val="00460CEF"/>
    <w:rsid w:val="00460D30"/>
    <w:rsid w:val="00460D95"/>
    <w:rsid w:val="00460DDD"/>
    <w:rsid w:val="00460DE4"/>
    <w:rsid w:val="00460E6E"/>
    <w:rsid w:val="00460E8E"/>
    <w:rsid w:val="00460F11"/>
    <w:rsid w:val="00460F27"/>
    <w:rsid w:val="00460F3A"/>
    <w:rsid w:val="00460FDE"/>
    <w:rsid w:val="00460FEE"/>
    <w:rsid w:val="00460FF7"/>
    <w:rsid w:val="00461058"/>
    <w:rsid w:val="00461081"/>
    <w:rsid w:val="00461094"/>
    <w:rsid w:val="004610BC"/>
    <w:rsid w:val="004610CF"/>
    <w:rsid w:val="0046118E"/>
    <w:rsid w:val="004611D8"/>
    <w:rsid w:val="0046120C"/>
    <w:rsid w:val="0046125B"/>
    <w:rsid w:val="00461282"/>
    <w:rsid w:val="004613F8"/>
    <w:rsid w:val="00461405"/>
    <w:rsid w:val="00461420"/>
    <w:rsid w:val="00461458"/>
    <w:rsid w:val="00461496"/>
    <w:rsid w:val="004614C3"/>
    <w:rsid w:val="00461532"/>
    <w:rsid w:val="0046154C"/>
    <w:rsid w:val="00461559"/>
    <w:rsid w:val="00461561"/>
    <w:rsid w:val="004615E4"/>
    <w:rsid w:val="004615E9"/>
    <w:rsid w:val="0046167A"/>
    <w:rsid w:val="00461696"/>
    <w:rsid w:val="00461706"/>
    <w:rsid w:val="00461729"/>
    <w:rsid w:val="00461753"/>
    <w:rsid w:val="004617A4"/>
    <w:rsid w:val="004617FA"/>
    <w:rsid w:val="00461801"/>
    <w:rsid w:val="00461863"/>
    <w:rsid w:val="00461873"/>
    <w:rsid w:val="0046188D"/>
    <w:rsid w:val="004618AB"/>
    <w:rsid w:val="004618D4"/>
    <w:rsid w:val="004618D9"/>
    <w:rsid w:val="00461961"/>
    <w:rsid w:val="004619A8"/>
    <w:rsid w:val="004619AB"/>
    <w:rsid w:val="004619CC"/>
    <w:rsid w:val="00461A47"/>
    <w:rsid w:val="00461A50"/>
    <w:rsid w:val="00461A95"/>
    <w:rsid w:val="00461AB0"/>
    <w:rsid w:val="00461B71"/>
    <w:rsid w:val="00461BE6"/>
    <w:rsid w:val="00461CC7"/>
    <w:rsid w:val="00461CFA"/>
    <w:rsid w:val="00461D06"/>
    <w:rsid w:val="00461D45"/>
    <w:rsid w:val="00461D72"/>
    <w:rsid w:val="00461D88"/>
    <w:rsid w:val="00461DF6"/>
    <w:rsid w:val="00461E17"/>
    <w:rsid w:val="00461E30"/>
    <w:rsid w:val="00461EA7"/>
    <w:rsid w:val="00461F1E"/>
    <w:rsid w:val="00461FBA"/>
    <w:rsid w:val="0046207C"/>
    <w:rsid w:val="0046212E"/>
    <w:rsid w:val="00462182"/>
    <w:rsid w:val="00462194"/>
    <w:rsid w:val="0046221D"/>
    <w:rsid w:val="00462232"/>
    <w:rsid w:val="004622CD"/>
    <w:rsid w:val="004622D8"/>
    <w:rsid w:val="00462301"/>
    <w:rsid w:val="0046230C"/>
    <w:rsid w:val="00462320"/>
    <w:rsid w:val="0046232E"/>
    <w:rsid w:val="00462334"/>
    <w:rsid w:val="004623D7"/>
    <w:rsid w:val="004623EA"/>
    <w:rsid w:val="004623FE"/>
    <w:rsid w:val="00462421"/>
    <w:rsid w:val="0046246B"/>
    <w:rsid w:val="004624DB"/>
    <w:rsid w:val="00462527"/>
    <w:rsid w:val="0046252C"/>
    <w:rsid w:val="0046254D"/>
    <w:rsid w:val="00462679"/>
    <w:rsid w:val="004626F5"/>
    <w:rsid w:val="0046273D"/>
    <w:rsid w:val="00462740"/>
    <w:rsid w:val="00462771"/>
    <w:rsid w:val="0046279C"/>
    <w:rsid w:val="004627E2"/>
    <w:rsid w:val="00462814"/>
    <w:rsid w:val="00462857"/>
    <w:rsid w:val="00462891"/>
    <w:rsid w:val="00462896"/>
    <w:rsid w:val="00462900"/>
    <w:rsid w:val="0046291C"/>
    <w:rsid w:val="00462926"/>
    <w:rsid w:val="0046292C"/>
    <w:rsid w:val="00462944"/>
    <w:rsid w:val="0046294D"/>
    <w:rsid w:val="00462994"/>
    <w:rsid w:val="004629EB"/>
    <w:rsid w:val="004629FF"/>
    <w:rsid w:val="00462A10"/>
    <w:rsid w:val="00462A53"/>
    <w:rsid w:val="00462A5E"/>
    <w:rsid w:val="00462AA2"/>
    <w:rsid w:val="00462B51"/>
    <w:rsid w:val="00462C03"/>
    <w:rsid w:val="00462C06"/>
    <w:rsid w:val="00462C43"/>
    <w:rsid w:val="00462C4C"/>
    <w:rsid w:val="00462C50"/>
    <w:rsid w:val="00462D1F"/>
    <w:rsid w:val="00462D33"/>
    <w:rsid w:val="00462D65"/>
    <w:rsid w:val="00462D84"/>
    <w:rsid w:val="00462D8F"/>
    <w:rsid w:val="00462DD0"/>
    <w:rsid w:val="00462E54"/>
    <w:rsid w:val="00462E97"/>
    <w:rsid w:val="00462EC9"/>
    <w:rsid w:val="00462EF7"/>
    <w:rsid w:val="00462F3B"/>
    <w:rsid w:val="00462F6B"/>
    <w:rsid w:val="00462F7D"/>
    <w:rsid w:val="00462FCB"/>
    <w:rsid w:val="00462FE2"/>
    <w:rsid w:val="0046300B"/>
    <w:rsid w:val="00463039"/>
    <w:rsid w:val="0046307D"/>
    <w:rsid w:val="004630BA"/>
    <w:rsid w:val="0046314C"/>
    <w:rsid w:val="00463190"/>
    <w:rsid w:val="004631A1"/>
    <w:rsid w:val="004631CD"/>
    <w:rsid w:val="004631EF"/>
    <w:rsid w:val="004631FE"/>
    <w:rsid w:val="0046321A"/>
    <w:rsid w:val="0046322F"/>
    <w:rsid w:val="0046325A"/>
    <w:rsid w:val="0046325F"/>
    <w:rsid w:val="00463266"/>
    <w:rsid w:val="00463311"/>
    <w:rsid w:val="00463323"/>
    <w:rsid w:val="0046338F"/>
    <w:rsid w:val="004633CC"/>
    <w:rsid w:val="004633D0"/>
    <w:rsid w:val="00463513"/>
    <w:rsid w:val="00463526"/>
    <w:rsid w:val="00463537"/>
    <w:rsid w:val="0046354E"/>
    <w:rsid w:val="004635EB"/>
    <w:rsid w:val="00463603"/>
    <w:rsid w:val="0046362D"/>
    <w:rsid w:val="0046369F"/>
    <w:rsid w:val="004636B9"/>
    <w:rsid w:val="00463721"/>
    <w:rsid w:val="00463758"/>
    <w:rsid w:val="00463773"/>
    <w:rsid w:val="00463777"/>
    <w:rsid w:val="004637B7"/>
    <w:rsid w:val="004637F4"/>
    <w:rsid w:val="00463837"/>
    <w:rsid w:val="0046385B"/>
    <w:rsid w:val="0046385F"/>
    <w:rsid w:val="004638D6"/>
    <w:rsid w:val="004638E4"/>
    <w:rsid w:val="0046391C"/>
    <w:rsid w:val="0046391F"/>
    <w:rsid w:val="004639B5"/>
    <w:rsid w:val="004639D2"/>
    <w:rsid w:val="00463B0A"/>
    <w:rsid w:val="00463B56"/>
    <w:rsid w:val="00463BAD"/>
    <w:rsid w:val="00463BAF"/>
    <w:rsid w:val="00463C6B"/>
    <w:rsid w:val="00463CBB"/>
    <w:rsid w:val="00463CBD"/>
    <w:rsid w:val="00463CC5"/>
    <w:rsid w:val="00463CC7"/>
    <w:rsid w:val="00463D16"/>
    <w:rsid w:val="00463D6E"/>
    <w:rsid w:val="00463DB9"/>
    <w:rsid w:val="00463E46"/>
    <w:rsid w:val="00463E4D"/>
    <w:rsid w:val="00463EC9"/>
    <w:rsid w:val="00463EED"/>
    <w:rsid w:val="00463F04"/>
    <w:rsid w:val="00463F3D"/>
    <w:rsid w:val="00463F53"/>
    <w:rsid w:val="00463F59"/>
    <w:rsid w:val="00463F89"/>
    <w:rsid w:val="00463FAD"/>
    <w:rsid w:val="00463FB0"/>
    <w:rsid w:val="00463FCE"/>
    <w:rsid w:val="0046404C"/>
    <w:rsid w:val="00464063"/>
    <w:rsid w:val="00464064"/>
    <w:rsid w:val="004640F4"/>
    <w:rsid w:val="004640F6"/>
    <w:rsid w:val="0046418E"/>
    <w:rsid w:val="004641F2"/>
    <w:rsid w:val="0046425E"/>
    <w:rsid w:val="0046435B"/>
    <w:rsid w:val="004643A5"/>
    <w:rsid w:val="004643AC"/>
    <w:rsid w:val="004643F1"/>
    <w:rsid w:val="004643F4"/>
    <w:rsid w:val="00464414"/>
    <w:rsid w:val="00464415"/>
    <w:rsid w:val="0046442B"/>
    <w:rsid w:val="0046444E"/>
    <w:rsid w:val="004644EB"/>
    <w:rsid w:val="004645DB"/>
    <w:rsid w:val="00464619"/>
    <w:rsid w:val="0046462F"/>
    <w:rsid w:val="004646AD"/>
    <w:rsid w:val="004646AF"/>
    <w:rsid w:val="004646C0"/>
    <w:rsid w:val="00464751"/>
    <w:rsid w:val="00464770"/>
    <w:rsid w:val="00464888"/>
    <w:rsid w:val="004648A7"/>
    <w:rsid w:val="004648E3"/>
    <w:rsid w:val="00464B63"/>
    <w:rsid w:val="00464B77"/>
    <w:rsid w:val="00464B7D"/>
    <w:rsid w:val="00464C0E"/>
    <w:rsid w:val="00464C40"/>
    <w:rsid w:val="00464C6F"/>
    <w:rsid w:val="00464CE4"/>
    <w:rsid w:val="00464D07"/>
    <w:rsid w:val="00464D4F"/>
    <w:rsid w:val="00464E02"/>
    <w:rsid w:val="00464E36"/>
    <w:rsid w:val="00464E41"/>
    <w:rsid w:val="00464E62"/>
    <w:rsid w:val="00464E8B"/>
    <w:rsid w:val="00464ED0"/>
    <w:rsid w:val="00464EFC"/>
    <w:rsid w:val="00464F15"/>
    <w:rsid w:val="00464F29"/>
    <w:rsid w:val="00464F77"/>
    <w:rsid w:val="00464F80"/>
    <w:rsid w:val="00464FA4"/>
    <w:rsid w:val="00464FB7"/>
    <w:rsid w:val="00464FF2"/>
    <w:rsid w:val="0046500C"/>
    <w:rsid w:val="00465031"/>
    <w:rsid w:val="004650AB"/>
    <w:rsid w:val="004650C3"/>
    <w:rsid w:val="004650C7"/>
    <w:rsid w:val="004651A2"/>
    <w:rsid w:val="00465221"/>
    <w:rsid w:val="004652AE"/>
    <w:rsid w:val="004652B9"/>
    <w:rsid w:val="004652CA"/>
    <w:rsid w:val="00465334"/>
    <w:rsid w:val="00465368"/>
    <w:rsid w:val="0046541C"/>
    <w:rsid w:val="00465440"/>
    <w:rsid w:val="00465465"/>
    <w:rsid w:val="00465467"/>
    <w:rsid w:val="00465509"/>
    <w:rsid w:val="0046551D"/>
    <w:rsid w:val="0046556C"/>
    <w:rsid w:val="004655C4"/>
    <w:rsid w:val="00465602"/>
    <w:rsid w:val="0046564A"/>
    <w:rsid w:val="004656F5"/>
    <w:rsid w:val="00465715"/>
    <w:rsid w:val="00465736"/>
    <w:rsid w:val="004657BC"/>
    <w:rsid w:val="004657CB"/>
    <w:rsid w:val="004657DB"/>
    <w:rsid w:val="004657FB"/>
    <w:rsid w:val="0046588A"/>
    <w:rsid w:val="004658B6"/>
    <w:rsid w:val="004658CB"/>
    <w:rsid w:val="00465936"/>
    <w:rsid w:val="0046595C"/>
    <w:rsid w:val="00465973"/>
    <w:rsid w:val="0046597C"/>
    <w:rsid w:val="00465A0E"/>
    <w:rsid w:val="00465A80"/>
    <w:rsid w:val="00465A9B"/>
    <w:rsid w:val="00465B9D"/>
    <w:rsid w:val="00465BB2"/>
    <w:rsid w:val="00465CAB"/>
    <w:rsid w:val="00465CF7"/>
    <w:rsid w:val="00465DF7"/>
    <w:rsid w:val="00465E20"/>
    <w:rsid w:val="00465EBC"/>
    <w:rsid w:val="00465ED2"/>
    <w:rsid w:val="00465F2F"/>
    <w:rsid w:val="00465F3A"/>
    <w:rsid w:val="00465F40"/>
    <w:rsid w:val="00465F58"/>
    <w:rsid w:val="00465F76"/>
    <w:rsid w:val="00465F81"/>
    <w:rsid w:val="00465FBB"/>
    <w:rsid w:val="00466044"/>
    <w:rsid w:val="0046605E"/>
    <w:rsid w:val="0046608E"/>
    <w:rsid w:val="004660BB"/>
    <w:rsid w:val="00466113"/>
    <w:rsid w:val="0046611A"/>
    <w:rsid w:val="0046616C"/>
    <w:rsid w:val="004661A5"/>
    <w:rsid w:val="004661B2"/>
    <w:rsid w:val="004661C5"/>
    <w:rsid w:val="00466210"/>
    <w:rsid w:val="0046623D"/>
    <w:rsid w:val="0046626C"/>
    <w:rsid w:val="00466280"/>
    <w:rsid w:val="0046628E"/>
    <w:rsid w:val="004662DB"/>
    <w:rsid w:val="00466335"/>
    <w:rsid w:val="00466381"/>
    <w:rsid w:val="004663A5"/>
    <w:rsid w:val="004663FD"/>
    <w:rsid w:val="0046642A"/>
    <w:rsid w:val="0046649A"/>
    <w:rsid w:val="004664C3"/>
    <w:rsid w:val="00466550"/>
    <w:rsid w:val="00466558"/>
    <w:rsid w:val="0046659F"/>
    <w:rsid w:val="004665D3"/>
    <w:rsid w:val="004665D8"/>
    <w:rsid w:val="004665E9"/>
    <w:rsid w:val="0046669C"/>
    <w:rsid w:val="004666D9"/>
    <w:rsid w:val="004666F6"/>
    <w:rsid w:val="0046670C"/>
    <w:rsid w:val="00466720"/>
    <w:rsid w:val="0046675D"/>
    <w:rsid w:val="00466776"/>
    <w:rsid w:val="004667AA"/>
    <w:rsid w:val="004667F1"/>
    <w:rsid w:val="004667F5"/>
    <w:rsid w:val="0046682F"/>
    <w:rsid w:val="004668C9"/>
    <w:rsid w:val="004668D2"/>
    <w:rsid w:val="0046694C"/>
    <w:rsid w:val="00466998"/>
    <w:rsid w:val="00466999"/>
    <w:rsid w:val="004669A2"/>
    <w:rsid w:val="004669AC"/>
    <w:rsid w:val="004669BC"/>
    <w:rsid w:val="004669CC"/>
    <w:rsid w:val="00466A10"/>
    <w:rsid w:val="00466A3A"/>
    <w:rsid w:val="00466A9A"/>
    <w:rsid w:val="00466AEE"/>
    <w:rsid w:val="00466B02"/>
    <w:rsid w:val="00466B08"/>
    <w:rsid w:val="00466B66"/>
    <w:rsid w:val="00466B83"/>
    <w:rsid w:val="00466B91"/>
    <w:rsid w:val="00466BA7"/>
    <w:rsid w:val="00466C54"/>
    <w:rsid w:val="00466C68"/>
    <w:rsid w:val="00466CF2"/>
    <w:rsid w:val="00466CFE"/>
    <w:rsid w:val="00466CFF"/>
    <w:rsid w:val="00466D39"/>
    <w:rsid w:val="00466D4E"/>
    <w:rsid w:val="00466D73"/>
    <w:rsid w:val="00466D7E"/>
    <w:rsid w:val="00466DAF"/>
    <w:rsid w:val="00466DE9"/>
    <w:rsid w:val="00466DF4"/>
    <w:rsid w:val="00466E11"/>
    <w:rsid w:val="00466E5A"/>
    <w:rsid w:val="00466EB0"/>
    <w:rsid w:val="00466ED1"/>
    <w:rsid w:val="00466F8F"/>
    <w:rsid w:val="00466FCE"/>
    <w:rsid w:val="00466FDD"/>
    <w:rsid w:val="00466FF2"/>
    <w:rsid w:val="00467045"/>
    <w:rsid w:val="0046704A"/>
    <w:rsid w:val="00467073"/>
    <w:rsid w:val="00467074"/>
    <w:rsid w:val="0046709B"/>
    <w:rsid w:val="004670B8"/>
    <w:rsid w:val="00467100"/>
    <w:rsid w:val="00467135"/>
    <w:rsid w:val="00467140"/>
    <w:rsid w:val="00467148"/>
    <w:rsid w:val="00467157"/>
    <w:rsid w:val="004671AB"/>
    <w:rsid w:val="0046723E"/>
    <w:rsid w:val="00467240"/>
    <w:rsid w:val="0046724C"/>
    <w:rsid w:val="0046725F"/>
    <w:rsid w:val="004673D2"/>
    <w:rsid w:val="004673F2"/>
    <w:rsid w:val="0046747B"/>
    <w:rsid w:val="00467482"/>
    <w:rsid w:val="0046757B"/>
    <w:rsid w:val="004675F5"/>
    <w:rsid w:val="00467605"/>
    <w:rsid w:val="0046761C"/>
    <w:rsid w:val="00467636"/>
    <w:rsid w:val="00467651"/>
    <w:rsid w:val="00467677"/>
    <w:rsid w:val="0046767A"/>
    <w:rsid w:val="00467693"/>
    <w:rsid w:val="00467750"/>
    <w:rsid w:val="0046775C"/>
    <w:rsid w:val="00467797"/>
    <w:rsid w:val="004677AC"/>
    <w:rsid w:val="004677C0"/>
    <w:rsid w:val="0046782B"/>
    <w:rsid w:val="00467880"/>
    <w:rsid w:val="004678C3"/>
    <w:rsid w:val="004678EE"/>
    <w:rsid w:val="0046792E"/>
    <w:rsid w:val="004679A0"/>
    <w:rsid w:val="004679E3"/>
    <w:rsid w:val="004679F7"/>
    <w:rsid w:val="00467A40"/>
    <w:rsid w:val="00467A82"/>
    <w:rsid w:val="00467A9E"/>
    <w:rsid w:val="00467AB2"/>
    <w:rsid w:val="00467AE6"/>
    <w:rsid w:val="00467B00"/>
    <w:rsid w:val="00467B07"/>
    <w:rsid w:val="00467B27"/>
    <w:rsid w:val="00467B61"/>
    <w:rsid w:val="00467B90"/>
    <w:rsid w:val="00467BD7"/>
    <w:rsid w:val="00467BEA"/>
    <w:rsid w:val="00467BED"/>
    <w:rsid w:val="00467C45"/>
    <w:rsid w:val="00467C96"/>
    <w:rsid w:val="00467C9D"/>
    <w:rsid w:val="00467D56"/>
    <w:rsid w:val="00467DBD"/>
    <w:rsid w:val="00467DF6"/>
    <w:rsid w:val="00467E36"/>
    <w:rsid w:val="00467E4A"/>
    <w:rsid w:val="00467E57"/>
    <w:rsid w:val="00467E6F"/>
    <w:rsid w:val="00467EA5"/>
    <w:rsid w:val="00467EC4"/>
    <w:rsid w:val="00467EE6"/>
    <w:rsid w:val="00467F6A"/>
    <w:rsid w:val="00467F8E"/>
    <w:rsid w:val="00467F95"/>
    <w:rsid w:val="00467FC1"/>
    <w:rsid w:val="0046C4B7"/>
    <w:rsid w:val="0046E4F6"/>
    <w:rsid w:val="0047000E"/>
    <w:rsid w:val="00470027"/>
    <w:rsid w:val="00470048"/>
    <w:rsid w:val="00470052"/>
    <w:rsid w:val="00470075"/>
    <w:rsid w:val="004700CD"/>
    <w:rsid w:val="004701AF"/>
    <w:rsid w:val="004701CB"/>
    <w:rsid w:val="004701E3"/>
    <w:rsid w:val="0047020C"/>
    <w:rsid w:val="0047026B"/>
    <w:rsid w:val="00470275"/>
    <w:rsid w:val="004702ED"/>
    <w:rsid w:val="00470324"/>
    <w:rsid w:val="00470339"/>
    <w:rsid w:val="0047037B"/>
    <w:rsid w:val="0047037F"/>
    <w:rsid w:val="004703A2"/>
    <w:rsid w:val="004703D0"/>
    <w:rsid w:val="00470471"/>
    <w:rsid w:val="00470480"/>
    <w:rsid w:val="00470484"/>
    <w:rsid w:val="004704AD"/>
    <w:rsid w:val="004704CF"/>
    <w:rsid w:val="004704FC"/>
    <w:rsid w:val="004704FD"/>
    <w:rsid w:val="0047053F"/>
    <w:rsid w:val="00470570"/>
    <w:rsid w:val="004705A0"/>
    <w:rsid w:val="004705CD"/>
    <w:rsid w:val="004705F3"/>
    <w:rsid w:val="004705FC"/>
    <w:rsid w:val="0047073E"/>
    <w:rsid w:val="004707B3"/>
    <w:rsid w:val="00470817"/>
    <w:rsid w:val="00470823"/>
    <w:rsid w:val="004708A9"/>
    <w:rsid w:val="004708FB"/>
    <w:rsid w:val="00470907"/>
    <w:rsid w:val="00470961"/>
    <w:rsid w:val="004709A2"/>
    <w:rsid w:val="004709F3"/>
    <w:rsid w:val="00470A39"/>
    <w:rsid w:val="00470AAE"/>
    <w:rsid w:val="00470ABE"/>
    <w:rsid w:val="00470AC0"/>
    <w:rsid w:val="00470B1F"/>
    <w:rsid w:val="00470C88"/>
    <w:rsid w:val="00470C99"/>
    <w:rsid w:val="00470CE0"/>
    <w:rsid w:val="00470D4A"/>
    <w:rsid w:val="00470D5D"/>
    <w:rsid w:val="00470D99"/>
    <w:rsid w:val="00470DFC"/>
    <w:rsid w:val="00470ECB"/>
    <w:rsid w:val="00470ED9"/>
    <w:rsid w:val="00470F19"/>
    <w:rsid w:val="00470F28"/>
    <w:rsid w:val="00470F39"/>
    <w:rsid w:val="00470F4A"/>
    <w:rsid w:val="00471022"/>
    <w:rsid w:val="00471077"/>
    <w:rsid w:val="004710B2"/>
    <w:rsid w:val="004710CD"/>
    <w:rsid w:val="004710D9"/>
    <w:rsid w:val="00471100"/>
    <w:rsid w:val="00471129"/>
    <w:rsid w:val="0047117E"/>
    <w:rsid w:val="00471189"/>
    <w:rsid w:val="004711D9"/>
    <w:rsid w:val="00471213"/>
    <w:rsid w:val="0047121D"/>
    <w:rsid w:val="004712BE"/>
    <w:rsid w:val="004712DD"/>
    <w:rsid w:val="004712FE"/>
    <w:rsid w:val="0047132C"/>
    <w:rsid w:val="004713A2"/>
    <w:rsid w:val="004713EE"/>
    <w:rsid w:val="0047142A"/>
    <w:rsid w:val="0047144E"/>
    <w:rsid w:val="004714A9"/>
    <w:rsid w:val="004714AA"/>
    <w:rsid w:val="004714B9"/>
    <w:rsid w:val="004714C7"/>
    <w:rsid w:val="00471547"/>
    <w:rsid w:val="0047154D"/>
    <w:rsid w:val="00471629"/>
    <w:rsid w:val="004716E3"/>
    <w:rsid w:val="004716FC"/>
    <w:rsid w:val="00471706"/>
    <w:rsid w:val="00471733"/>
    <w:rsid w:val="0047175D"/>
    <w:rsid w:val="0047179C"/>
    <w:rsid w:val="004717BF"/>
    <w:rsid w:val="004717EE"/>
    <w:rsid w:val="004717F2"/>
    <w:rsid w:val="00471836"/>
    <w:rsid w:val="0047183D"/>
    <w:rsid w:val="004718E8"/>
    <w:rsid w:val="004718F9"/>
    <w:rsid w:val="00471933"/>
    <w:rsid w:val="004719E9"/>
    <w:rsid w:val="00471A5F"/>
    <w:rsid w:val="00471AAA"/>
    <w:rsid w:val="00471AFC"/>
    <w:rsid w:val="00471B00"/>
    <w:rsid w:val="00471B0E"/>
    <w:rsid w:val="00471B3B"/>
    <w:rsid w:val="00471C90"/>
    <w:rsid w:val="00471CA2"/>
    <w:rsid w:val="00471CC6"/>
    <w:rsid w:val="00471CD5"/>
    <w:rsid w:val="00471D27"/>
    <w:rsid w:val="00471D2C"/>
    <w:rsid w:val="00471D58"/>
    <w:rsid w:val="00471D76"/>
    <w:rsid w:val="00471D7E"/>
    <w:rsid w:val="00471DF3"/>
    <w:rsid w:val="00471E30"/>
    <w:rsid w:val="00471E8C"/>
    <w:rsid w:val="00471F1B"/>
    <w:rsid w:val="00471F35"/>
    <w:rsid w:val="00471F48"/>
    <w:rsid w:val="00471F4F"/>
    <w:rsid w:val="00471F67"/>
    <w:rsid w:val="00471F83"/>
    <w:rsid w:val="00471FDC"/>
    <w:rsid w:val="00471FFC"/>
    <w:rsid w:val="00472063"/>
    <w:rsid w:val="00472082"/>
    <w:rsid w:val="00472084"/>
    <w:rsid w:val="00472121"/>
    <w:rsid w:val="0047212E"/>
    <w:rsid w:val="0047215A"/>
    <w:rsid w:val="0047215C"/>
    <w:rsid w:val="00472224"/>
    <w:rsid w:val="00472247"/>
    <w:rsid w:val="00472274"/>
    <w:rsid w:val="00472290"/>
    <w:rsid w:val="00472295"/>
    <w:rsid w:val="004722FC"/>
    <w:rsid w:val="00472337"/>
    <w:rsid w:val="004723B0"/>
    <w:rsid w:val="0047240C"/>
    <w:rsid w:val="00472414"/>
    <w:rsid w:val="00472433"/>
    <w:rsid w:val="0047247E"/>
    <w:rsid w:val="004724B9"/>
    <w:rsid w:val="004724CF"/>
    <w:rsid w:val="00472506"/>
    <w:rsid w:val="00472589"/>
    <w:rsid w:val="0047260F"/>
    <w:rsid w:val="0047263B"/>
    <w:rsid w:val="00472655"/>
    <w:rsid w:val="00472664"/>
    <w:rsid w:val="00472671"/>
    <w:rsid w:val="00472729"/>
    <w:rsid w:val="0047280A"/>
    <w:rsid w:val="004728BD"/>
    <w:rsid w:val="004728DA"/>
    <w:rsid w:val="004728F0"/>
    <w:rsid w:val="00472939"/>
    <w:rsid w:val="00472964"/>
    <w:rsid w:val="00472A11"/>
    <w:rsid w:val="00472A4B"/>
    <w:rsid w:val="00472A4F"/>
    <w:rsid w:val="00472AE4"/>
    <w:rsid w:val="00472B0E"/>
    <w:rsid w:val="00472BA0"/>
    <w:rsid w:val="00472BBC"/>
    <w:rsid w:val="00472BE3"/>
    <w:rsid w:val="00472C3E"/>
    <w:rsid w:val="00472C9B"/>
    <w:rsid w:val="00472CC7"/>
    <w:rsid w:val="00472CE4"/>
    <w:rsid w:val="00472CF8"/>
    <w:rsid w:val="00472D4A"/>
    <w:rsid w:val="00472D56"/>
    <w:rsid w:val="00472D5E"/>
    <w:rsid w:val="00472D8C"/>
    <w:rsid w:val="00472DDF"/>
    <w:rsid w:val="00472DE6"/>
    <w:rsid w:val="00472DEE"/>
    <w:rsid w:val="00472E26"/>
    <w:rsid w:val="00472E3F"/>
    <w:rsid w:val="00472E9F"/>
    <w:rsid w:val="00472EA1"/>
    <w:rsid w:val="00472F12"/>
    <w:rsid w:val="00472F13"/>
    <w:rsid w:val="00472F1E"/>
    <w:rsid w:val="00472F38"/>
    <w:rsid w:val="00472F43"/>
    <w:rsid w:val="00472F5C"/>
    <w:rsid w:val="00472F5D"/>
    <w:rsid w:val="00472F98"/>
    <w:rsid w:val="00473009"/>
    <w:rsid w:val="00473013"/>
    <w:rsid w:val="0047302D"/>
    <w:rsid w:val="00473046"/>
    <w:rsid w:val="0047307E"/>
    <w:rsid w:val="004730CA"/>
    <w:rsid w:val="004730CE"/>
    <w:rsid w:val="004730E6"/>
    <w:rsid w:val="00473177"/>
    <w:rsid w:val="004731BA"/>
    <w:rsid w:val="004731C7"/>
    <w:rsid w:val="0047322E"/>
    <w:rsid w:val="004732DB"/>
    <w:rsid w:val="00473332"/>
    <w:rsid w:val="00473335"/>
    <w:rsid w:val="00473368"/>
    <w:rsid w:val="004733FA"/>
    <w:rsid w:val="00473438"/>
    <w:rsid w:val="00473443"/>
    <w:rsid w:val="0047346E"/>
    <w:rsid w:val="00473525"/>
    <w:rsid w:val="004735C8"/>
    <w:rsid w:val="004735D7"/>
    <w:rsid w:val="00473653"/>
    <w:rsid w:val="0047367D"/>
    <w:rsid w:val="00473690"/>
    <w:rsid w:val="004737E8"/>
    <w:rsid w:val="00473826"/>
    <w:rsid w:val="0047382C"/>
    <w:rsid w:val="00473848"/>
    <w:rsid w:val="004738A0"/>
    <w:rsid w:val="004738F3"/>
    <w:rsid w:val="00473909"/>
    <w:rsid w:val="0047392D"/>
    <w:rsid w:val="0047395B"/>
    <w:rsid w:val="00473983"/>
    <w:rsid w:val="00473998"/>
    <w:rsid w:val="0047399B"/>
    <w:rsid w:val="004739C9"/>
    <w:rsid w:val="004739CB"/>
    <w:rsid w:val="00473A64"/>
    <w:rsid w:val="00473AC7"/>
    <w:rsid w:val="00473AE6"/>
    <w:rsid w:val="00473AF3"/>
    <w:rsid w:val="00473AF7"/>
    <w:rsid w:val="00473B0E"/>
    <w:rsid w:val="00473B1A"/>
    <w:rsid w:val="00473B23"/>
    <w:rsid w:val="00473B38"/>
    <w:rsid w:val="00473B4F"/>
    <w:rsid w:val="00473C6D"/>
    <w:rsid w:val="00473CB4"/>
    <w:rsid w:val="00473CBA"/>
    <w:rsid w:val="00473CC5"/>
    <w:rsid w:val="00473CCB"/>
    <w:rsid w:val="00473CDB"/>
    <w:rsid w:val="00473CE5"/>
    <w:rsid w:val="00473D14"/>
    <w:rsid w:val="00473D1F"/>
    <w:rsid w:val="00473D44"/>
    <w:rsid w:val="00473D79"/>
    <w:rsid w:val="00473D88"/>
    <w:rsid w:val="00473DB6"/>
    <w:rsid w:val="00473DCE"/>
    <w:rsid w:val="00473DF8"/>
    <w:rsid w:val="00473E17"/>
    <w:rsid w:val="00473E57"/>
    <w:rsid w:val="00473E86"/>
    <w:rsid w:val="00473EE5"/>
    <w:rsid w:val="00473EF9"/>
    <w:rsid w:val="00473FD2"/>
    <w:rsid w:val="0047402E"/>
    <w:rsid w:val="00474054"/>
    <w:rsid w:val="0047405F"/>
    <w:rsid w:val="0047407B"/>
    <w:rsid w:val="0047411A"/>
    <w:rsid w:val="00474140"/>
    <w:rsid w:val="00474177"/>
    <w:rsid w:val="00474184"/>
    <w:rsid w:val="0047418D"/>
    <w:rsid w:val="0047423F"/>
    <w:rsid w:val="00474272"/>
    <w:rsid w:val="004742D6"/>
    <w:rsid w:val="00474322"/>
    <w:rsid w:val="00474333"/>
    <w:rsid w:val="004743C7"/>
    <w:rsid w:val="0047447F"/>
    <w:rsid w:val="00474496"/>
    <w:rsid w:val="004744DD"/>
    <w:rsid w:val="004744E0"/>
    <w:rsid w:val="00474525"/>
    <w:rsid w:val="00474547"/>
    <w:rsid w:val="00474567"/>
    <w:rsid w:val="0047456A"/>
    <w:rsid w:val="004745CF"/>
    <w:rsid w:val="004745E8"/>
    <w:rsid w:val="00474623"/>
    <w:rsid w:val="00474629"/>
    <w:rsid w:val="00474667"/>
    <w:rsid w:val="004746B5"/>
    <w:rsid w:val="004746D8"/>
    <w:rsid w:val="004746F9"/>
    <w:rsid w:val="0047470C"/>
    <w:rsid w:val="00474722"/>
    <w:rsid w:val="004747CA"/>
    <w:rsid w:val="004747D2"/>
    <w:rsid w:val="00474812"/>
    <w:rsid w:val="0047481B"/>
    <w:rsid w:val="00474861"/>
    <w:rsid w:val="004748E7"/>
    <w:rsid w:val="00474950"/>
    <w:rsid w:val="0047498F"/>
    <w:rsid w:val="004749B6"/>
    <w:rsid w:val="004749C3"/>
    <w:rsid w:val="004749E7"/>
    <w:rsid w:val="004749FF"/>
    <w:rsid w:val="00474A2A"/>
    <w:rsid w:val="00474A4B"/>
    <w:rsid w:val="00474A80"/>
    <w:rsid w:val="00474AFC"/>
    <w:rsid w:val="00474B2A"/>
    <w:rsid w:val="00474B81"/>
    <w:rsid w:val="00474BEE"/>
    <w:rsid w:val="00474BF2"/>
    <w:rsid w:val="00474C1F"/>
    <w:rsid w:val="00474C5C"/>
    <w:rsid w:val="00474CB2"/>
    <w:rsid w:val="00474CBF"/>
    <w:rsid w:val="00474CCB"/>
    <w:rsid w:val="00474CF0"/>
    <w:rsid w:val="00474D29"/>
    <w:rsid w:val="00474D5F"/>
    <w:rsid w:val="00474D7E"/>
    <w:rsid w:val="00474E26"/>
    <w:rsid w:val="00474E29"/>
    <w:rsid w:val="00474EB5"/>
    <w:rsid w:val="00474EB9"/>
    <w:rsid w:val="00474F06"/>
    <w:rsid w:val="00474F36"/>
    <w:rsid w:val="00474F7A"/>
    <w:rsid w:val="00474FAB"/>
    <w:rsid w:val="00474FB3"/>
    <w:rsid w:val="00474FCF"/>
    <w:rsid w:val="00475019"/>
    <w:rsid w:val="0047502B"/>
    <w:rsid w:val="00475070"/>
    <w:rsid w:val="00475096"/>
    <w:rsid w:val="00475098"/>
    <w:rsid w:val="004750BA"/>
    <w:rsid w:val="004750EC"/>
    <w:rsid w:val="00475227"/>
    <w:rsid w:val="00475251"/>
    <w:rsid w:val="0047538E"/>
    <w:rsid w:val="004753B4"/>
    <w:rsid w:val="004753B6"/>
    <w:rsid w:val="004753CF"/>
    <w:rsid w:val="004753E1"/>
    <w:rsid w:val="004753E9"/>
    <w:rsid w:val="00475413"/>
    <w:rsid w:val="0047544B"/>
    <w:rsid w:val="004754B2"/>
    <w:rsid w:val="004754D2"/>
    <w:rsid w:val="004754F4"/>
    <w:rsid w:val="00475526"/>
    <w:rsid w:val="00475529"/>
    <w:rsid w:val="0047558A"/>
    <w:rsid w:val="0047559E"/>
    <w:rsid w:val="0047562E"/>
    <w:rsid w:val="0047569B"/>
    <w:rsid w:val="00475703"/>
    <w:rsid w:val="0047575D"/>
    <w:rsid w:val="00475765"/>
    <w:rsid w:val="0047578C"/>
    <w:rsid w:val="0047581E"/>
    <w:rsid w:val="00475885"/>
    <w:rsid w:val="00475909"/>
    <w:rsid w:val="00475923"/>
    <w:rsid w:val="0047592F"/>
    <w:rsid w:val="0047598C"/>
    <w:rsid w:val="00475992"/>
    <w:rsid w:val="004759F2"/>
    <w:rsid w:val="00475A1C"/>
    <w:rsid w:val="00475A56"/>
    <w:rsid w:val="00475A74"/>
    <w:rsid w:val="00475A77"/>
    <w:rsid w:val="00475B24"/>
    <w:rsid w:val="00475B51"/>
    <w:rsid w:val="00475B8A"/>
    <w:rsid w:val="00475BC3"/>
    <w:rsid w:val="00475C8B"/>
    <w:rsid w:val="00475CB3"/>
    <w:rsid w:val="00475CBD"/>
    <w:rsid w:val="00475CEC"/>
    <w:rsid w:val="00475D04"/>
    <w:rsid w:val="00475D34"/>
    <w:rsid w:val="00475D54"/>
    <w:rsid w:val="00475D66"/>
    <w:rsid w:val="00475D7A"/>
    <w:rsid w:val="00475DBC"/>
    <w:rsid w:val="00475E52"/>
    <w:rsid w:val="00475E66"/>
    <w:rsid w:val="00475E90"/>
    <w:rsid w:val="00475F86"/>
    <w:rsid w:val="00476062"/>
    <w:rsid w:val="004760E1"/>
    <w:rsid w:val="004760E2"/>
    <w:rsid w:val="0047610B"/>
    <w:rsid w:val="0047611C"/>
    <w:rsid w:val="00476136"/>
    <w:rsid w:val="00476142"/>
    <w:rsid w:val="0047616D"/>
    <w:rsid w:val="00476228"/>
    <w:rsid w:val="00476290"/>
    <w:rsid w:val="00476298"/>
    <w:rsid w:val="004762D7"/>
    <w:rsid w:val="00476306"/>
    <w:rsid w:val="00476327"/>
    <w:rsid w:val="0047632B"/>
    <w:rsid w:val="004763AE"/>
    <w:rsid w:val="004763FC"/>
    <w:rsid w:val="0047644E"/>
    <w:rsid w:val="00476492"/>
    <w:rsid w:val="004764F0"/>
    <w:rsid w:val="0047650B"/>
    <w:rsid w:val="00476559"/>
    <w:rsid w:val="00476588"/>
    <w:rsid w:val="00476680"/>
    <w:rsid w:val="004766CC"/>
    <w:rsid w:val="00476733"/>
    <w:rsid w:val="00476759"/>
    <w:rsid w:val="00476769"/>
    <w:rsid w:val="00476779"/>
    <w:rsid w:val="004767E9"/>
    <w:rsid w:val="004768F8"/>
    <w:rsid w:val="0047692B"/>
    <w:rsid w:val="00476943"/>
    <w:rsid w:val="004769FD"/>
    <w:rsid w:val="00476A47"/>
    <w:rsid w:val="00476A75"/>
    <w:rsid w:val="00476A9B"/>
    <w:rsid w:val="00476A9F"/>
    <w:rsid w:val="00476AAD"/>
    <w:rsid w:val="00476ADF"/>
    <w:rsid w:val="00476AE1"/>
    <w:rsid w:val="00476B05"/>
    <w:rsid w:val="00476B0F"/>
    <w:rsid w:val="00476B28"/>
    <w:rsid w:val="00476B2A"/>
    <w:rsid w:val="00476B33"/>
    <w:rsid w:val="00476B3F"/>
    <w:rsid w:val="00476BE2"/>
    <w:rsid w:val="00476C25"/>
    <w:rsid w:val="00476CF5"/>
    <w:rsid w:val="00476D1A"/>
    <w:rsid w:val="00476D1C"/>
    <w:rsid w:val="00476DC7"/>
    <w:rsid w:val="00476DCB"/>
    <w:rsid w:val="00476DD9"/>
    <w:rsid w:val="00476DDC"/>
    <w:rsid w:val="00476E21"/>
    <w:rsid w:val="00476EA4"/>
    <w:rsid w:val="00476ED7"/>
    <w:rsid w:val="00476EEE"/>
    <w:rsid w:val="00476F6D"/>
    <w:rsid w:val="00476F87"/>
    <w:rsid w:val="00476FAC"/>
    <w:rsid w:val="00477035"/>
    <w:rsid w:val="00477051"/>
    <w:rsid w:val="0047706C"/>
    <w:rsid w:val="004770AD"/>
    <w:rsid w:val="00477118"/>
    <w:rsid w:val="00477124"/>
    <w:rsid w:val="00477179"/>
    <w:rsid w:val="004771B2"/>
    <w:rsid w:val="004771E8"/>
    <w:rsid w:val="00477233"/>
    <w:rsid w:val="00477241"/>
    <w:rsid w:val="00477246"/>
    <w:rsid w:val="0047726F"/>
    <w:rsid w:val="00477291"/>
    <w:rsid w:val="00477325"/>
    <w:rsid w:val="00477335"/>
    <w:rsid w:val="00477371"/>
    <w:rsid w:val="004773EA"/>
    <w:rsid w:val="00477429"/>
    <w:rsid w:val="0047747D"/>
    <w:rsid w:val="004774A3"/>
    <w:rsid w:val="004774EB"/>
    <w:rsid w:val="00477585"/>
    <w:rsid w:val="004775D2"/>
    <w:rsid w:val="004775F4"/>
    <w:rsid w:val="00477675"/>
    <w:rsid w:val="0047767D"/>
    <w:rsid w:val="004776B4"/>
    <w:rsid w:val="004776BA"/>
    <w:rsid w:val="004776D2"/>
    <w:rsid w:val="00477736"/>
    <w:rsid w:val="0047776D"/>
    <w:rsid w:val="00477809"/>
    <w:rsid w:val="00477819"/>
    <w:rsid w:val="00477958"/>
    <w:rsid w:val="00477966"/>
    <w:rsid w:val="00477969"/>
    <w:rsid w:val="0047796D"/>
    <w:rsid w:val="004779A5"/>
    <w:rsid w:val="004779CE"/>
    <w:rsid w:val="00477A3C"/>
    <w:rsid w:val="00477A43"/>
    <w:rsid w:val="00477A49"/>
    <w:rsid w:val="00477A6A"/>
    <w:rsid w:val="00477A89"/>
    <w:rsid w:val="00477A90"/>
    <w:rsid w:val="00477AA7"/>
    <w:rsid w:val="00477AB2"/>
    <w:rsid w:val="00477B17"/>
    <w:rsid w:val="00477B3D"/>
    <w:rsid w:val="00477B7A"/>
    <w:rsid w:val="00477BA5"/>
    <w:rsid w:val="00477BD6"/>
    <w:rsid w:val="00477BDE"/>
    <w:rsid w:val="00477CB2"/>
    <w:rsid w:val="00477CD4"/>
    <w:rsid w:val="00477DD0"/>
    <w:rsid w:val="00477DE7"/>
    <w:rsid w:val="00477DF2"/>
    <w:rsid w:val="00477E0D"/>
    <w:rsid w:val="00477E29"/>
    <w:rsid w:val="00477E30"/>
    <w:rsid w:val="00477E31"/>
    <w:rsid w:val="00477E3F"/>
    <w:rsid w:val="00477E65"/>
    <w:rsid w:val="00477E8C"/>
    <w:rsid w:val="00477EA8"/>
    <w:rsid w:val="00477FBE"/>
    <w:rsid w:val="00477FD5"/>
    <w:rsid w:val="00480051"/>
    <w:rsid w:val="00480090"/>
    <w:rsid w:val="004800AC"/>
    <w:rsid w:val="004800D0"/>
    <w:rsid w:val="004800F7"/>
    <w:rsid w:val="00480164"/>
    <w:rsid w:val="0048017A"/>
    <w:rsid w:val="00480210"/>
    <w:rsid w:val="00480240"/>
    <w:rsid w:val="00480261"/>
    <w:rsid w:val="004802AC"/>
    <w:rsid w:val="0048033B"/>
    <w:rsid w:val="00480371"/>
    <w:rsid w:val="00480380"/>
    <w:rsid w:val="004803D4"/>
    <w:rsid w:val="004803D5"/>
    <w:rsid w:val="004803D6"/>
    <w:rsid w:val="004803DE"/>
    <w:rsid w:val="004803EC"/>
    <w:rsid w:val="00480429"/>
    <w:rsid w:val="0048043F"/>
    <w:rsid w:val="0048044F"/>
    <w:rsid w:val="0048049E"/>
    <w:rsid w:val="004804AF"/>
    <w:rsid w:val="004804E8"/>
    <w:rsid w:val="004804F0"/>
    <w:rsid w:val="00480529"/>
    <w:rsid w:val="00480577"/>
    <w:rsid w:val="00480644"/>
    <w:rsid w:val="004806B4"/>
    <w:rsid w:val="004806B5"/>
    <w:rsid w:val="004806DE"/>
    <w:rsid w:val="004806E3"/>
    <w:rsid w:val="004806FA"/>
    <w:rsid w:val="00480714"/>
    <w:rsid w:val="00480768"/>
    <w:rsid w:val="004807BA"/>
    <w:rsid w:val="004807D2"/>
    <w:rsid w:val="00480805"/>
    <w:rsid w:val="0048081D"/>
    <w:rsid w:val="0048085A"/>
    <w:rsid w:val="0048085F"/>
    <w:rsid w:val="00480868"/>
    <w:rsid w:val="0048087A"/>
    <w:rsid w:val="004808E3"/>
    <w:rsid w:val="00480936"/>
    <w:rsid w:val="00480950"/>
    <w:rsid w:val="004809E8"/>
    <w:rsid w:val="00480A4D"/>
    <w:rsid w:val="00480A5D"/>
    <w:rsid w:val="00480A65"/>
    <w:rsid w:val="00480A7D"/>
    <w:rsid w:val="00480A9E"/>
    <w:rsid w:val="00480B31"/>
    <w:rsid w:val="00480B4E"/>
    <w:rsid w:val="00480B5D"/>
    <w:rsid w:val="00480B6C"/>
    <w:rsid w:val="00480B9F"/>
    <w:rsid w:val="00480BF3"/>
    <w:rsid w:val="00480C30"/>
    <w:rsid w:val="00480C47"/>
    <w:rsid w:val="00480D23"/>
    <w:rsid w:val="00480D4C"/>
    <w:rsid w:val="00480D9D"/>
    <w:rsid w:val="00480DB3"/>
    <w:rsid w:val="00480E48"/>
    <w:rsid w:val="00480E71"/>
    <w:rsid w:val="00480E82"/>
    <w:rsid w:val="00480ECC"/>
    <w:rsid w:val="00481022"/>
    <w:rsid w:val="00481093"/>
    <w:rsid w:val="004810B4"/>
    <w:rsid w:val="0048118C"/>
    <w:rsid w:val="0048119E"/>
    <w:rsid w:val="004811E7"/>
    <w:rsid w:val="004811EE"/>
    <w:rsid w:val="00481208"/>
    <w:rsid w:val="00481216"/>
    <w:rsid w:val="00481262"/>
    <w:rsid w:val="004812B6"/>
    <w:rsid w:val="004812FD"/>
    <w:rsid w:val="00481384"/>
    <w:rsid w:val="00481387"/>
    <w:rsid w:val="0048138F"/>
    <w:rsid w:val="0048143C"/>
    <w:rsid w:val="00481452"/>
    <w:rsid w:val="0048145E"/>
    <w:rsid w:val="0048146A"/>
    <w:rsid w:val="00481484"/>
    <w:rsid w:val="00481488"/>
    <w:rsid w:val="00481532"/>
    <w:rsid w:val="00481549"/>
    <w:rsid w:val="004815CB"/>
    <w:rsid w:val="004815E8"/>
    <w:rsid w:val="0048162E"/>
    <w:rsid w:val="0048164E"/>
    <w:rsid w:val="004816EB"/>
    <w:rsid w:val="004816F9"/>
    <w:rsid w:val="004816FA"/>
    <w:rsid w:val="00481745"/>
    <w:rsid w:val="004817A0"/>
    <w:rsid w:val="004817EC"/>
    <w:rsid w:val="00481855"/>
    <w:rsid w:val="004818AE"/>
    <w:rsid w:val="004818C1"/>
    <w:rsid w:val="004818E2"/>
    <w:rsid w:val="004818FB"/>
    <w:rsid w:val="0048190E"/>
    <w:rsid w:val="00481976"/>
    <w:rsid w:val="00481993"/>
    <w:rsid w:val="0048199B"/>
    <w:rsid w:val="004819F1"/>
    <w:rsid w:val="00481A17"/>
    <w:rsid w:val="00481A59"/>
    <w:rsid w:val="00481A92"/>
    <w:rsid w:val="00481AA9"/>
    <w:rsid w:val="00481B68"/>
    <w:rsid w:val="00481C13"/>
    <w:rsid w:val="00481C1D"/>
    <w:rsid w:val="00481CB1"/>
    <w:rsid w:val="00481CC5"/>
    <w:rsid w:val="00481D3D"/>
    <w:rsid w:val="00481D55"/>
    <w:rsid w:val="00481D5E"/>
    <w:rsid w:val="00481DC3"/>
    <w:rsid w:val="00481DC8"/>
    <w:rsid w:val="00481DDA"/>
    <w:rsid w:val="00481E06"/>
    <w:rsid w:val="00481E21"/>
    <w:rsid w:val="00481E29"/>
    <w:rsid w:val="00481E34"/>
    <w:rsid w:val="00481E8C"/>
    <w:rsid w:val="00481EA4"/>
    <w:rsid w:val="00481F05"/>
    <w:rsid w:val="00481F12"/>
    <w:rsid w:val="00481F2E"/>
    <w:rsid w:val="00481F2F"/>
    <w:rsid w:val="00481F4D"/>
    <w:rsid w:val="00481FCF"/>
    <w:rsid w:val="00481FD0"/>
    <w:rsid w:val="00481FD2"/>
    <w:rsid w:val="00481FEC"/>
    <w:rsid w:val="00481FF7"/>
    <w:rsid w:val="0048200A"/>
    <w:rsid w:val="00482053"/>
    <w:rsid w:val="004820DB"/>
    <w:rsid w:val="00482191"/>
    <w:rsid w:val="004821B4"/>
    <w:rsid w:val="00482205"/>
    <w:rsid w:val="00482206"/>
    <w:rsid w:val="00482232"/>
    <w:rsid w:val="00482283"/>
    <w:rsid w:val="0048229A"/>
    <w:rsid w:val="004822B4"/>
    <w:rsid w:val="004822BD"/>
    <w:rsid w:val="00482345"/>
    <w:rsid w:val="00482375"/>
    <w:rsid w:val="004823C2"/>
    <w:rsid w:val="004823D4"/>
    <w:rsid w:val="00482408"/>
    <w:rsid w:val="0048242E"/>
    <w:rsid w:val="00482475"/>
    <w:rsid w:val="004824F4"/>
    <w:rsid w:val="004824FE"/>
    <w:rsid w:val="0048251E"/>
    <w:rsid w:val="00482541"/>
    <w:rsid w:val="004825A5"/>
    <w:rsid w:val="0048264B"/>
    <w:rsid w:val="0048265C"/>
    <w:rsid w:val="00482684"/>
    <w:rsid w:val="004826D3"/>
    <w:rsid w:val="0048272D"/>
    <w:rsid w:val="0048275A"/>
    <w:rsid w:val="00482792"/>
    <w:rsid w:val="0048281B"/>
    <w:rsid w:val="004828C5"/>
    <w:rsid w:val="0048297B"/>
    <w:rsid w:val="00482983"/>
    <w:rsid w:val="00482A4C"/>
    <w:rsid w:val="00482A78"/>
    <w:rsid w:val="00482AB6"/>
    <w:rsid w:val="00482B0E"/>
    <w:rsid w:val="00482BC2"/>
    <w:rsid w:val="00482BCA"/>
    <w:rsid w:val="00482C0B"/>
    <w:rsid w:val="00482C47"/>
    <w:rsid w:val="00482C5F"/>
    <w:rsid w:val="00482C8E"/>
    <w:rsid w:val="00482CAB"/>
    <w:rsid w:val="00482CD1"/>
    <w:rsid w:val="00482E08"/>
    <w:rsid w:val="00482E2C"/>
    <w:rsid w:val="00482E31"/>
    <w:rsid w:val="00482E54"/>
    <w:rsid w:val="00482E74"/>
    <w:rsid w:val="00482EE1"/>
    <w:rsid w:val="00482F12"/>
    <w:rsid w:val="00482F32"/>
    <w:rsid w:val="00482F3E"/>
    <w:rsid w:val="00482F80"/>
    <w:rsid w:val="00482FD4"/>
    <w:rsid w:val="00483048"/>
    <w:rsid w:val="00483059"/>
    <w:rsid w:val="0048305E"/>
    <w:rsid w:val="0048306D"/>
    <w:rsid w:val="0048306F"/>
    <w:rsid w:val="004830D3"/>
    <w:rsid w:val="00483143"/>
    <w:rsid w:val="00483151"/>
    <w:rsid w:val="0048315B"/>
    <w:rsid w:val="004831B7"/>
    <w:rsid w:val="004832CE"/>
    <w:rsid w:val="00483327"/>
    <w:rsid w:val="0048334D"/>
    <w:rsid w:val="00483381"/>
    <w:rsid w:val="004833D5"/>
    <w:rsid w:val="00483427"/>
    <w:rsid w:val="0048343A"/>
    <w:rsid w:val="004834AF"/>
    <w:rsid w:val="004834F9"/>
    <w:rsid w:val="0048352C"/>
    <w:rsid w:val="00483549"/>
    <w:rsid w:val="0048354F"/>
    <w:rsid w:val="00483591"/>
    <w:rsid w:val="0048359D"/>
    <w:rsid w:val="00483628"/>
    <w:rsid w:val="0048363E"/>
    <w:rsid w:val="0048363F"/>
    <w:rsid w:val="0048369F"/>
    <w:rsid w:val="004836CE"/>
    <w:rsid w:val="00483721"/>
    <w:rsid w:val="0048377E"/>
    <w:rsid w:val="00483790"/>
    <w:rsid w:val="004837AE"/>
    <w:rsid w:val="004837CC"/>
    <w:rsid w:val="00483811"/>
    <w:rsid w:val="00483842"/>
    <w:rsid w:val="00483873"/>
    <w:rsid w:val="004838BF"/>
    <w:rsid w:val="004838DA"/>
    <w:rsid w:val="00483950"/>
    <w:rsid w:val="0048397C"/>
    <w:rsid w:val="004839AA"/>
    <w:rsid w:val="00483A5B"/>
    <w:rsid w:val="00483A9A"/>
    <w:rsid w:val="00483B47"/>
    <w:rsid w:val="00483B48"/>
    <w:rsid w:val="00483B64"/>
    <w:rsid w:val="00483BA3"/>
    <w:rsid w:val="00483BD3"/>
    <w:rsid w:val="00483BED"/>
    <w:rsid w:val="00483C16"/>
    <w:rsid w:val="00483C17"/>
    <w:rsid w:val="00483C44"/>
    <w:rsid w:val="00483C76"/>
    <w:rsid w:val="00483D2A"/>
    <w:rsid w:val="00483D32"/>
    <w:rsid w:val="00483D38"/>
    <w:rsid w:val="00483D47"/>
    <w:rsid w:val="00483D56"/>
    <w:rsid w:val="00483E56"/>
    <w:rsid w:val="00483E96"/>
    <w:rsid w:val="00483EA8"/>
    <w:rsid w:val="00483ED3"/>
    <w:rsid w:val="00483EDA"/>
    <w:rsid w:val="00483EFC"/>
    <w:rsid w:val="00483F6F"/>
    <w:rsid w:val="00483FD9"/>
    <w:rsid w:val="00483FF3"/>
    <w:rsid w:val="004840AC"/>
    <w:rsid w:val="004840B3"/>
    <w:rsid w:val="004840EC"/>
    <w:rsid w:val="00484130"/>
    <w:rsid w:val="00484185"/>
    <w:rsid w:val="004841F9"/>
    <w:rsid w:val="0048429F"/>
    <w:rsid w:val="004842A8"/>
    <w:rsid w:val="004842E3"/>
    <w:rsid w:val="00484328"/>
    <w:rsid w:val="0048439B"/>
    <w:rsid w:val="004843E2"/>
    <w:rsid w:val="004843F4"/>
    <w:rsid w:val="00484416"/>
    <w:rsid w:val="0048442D"/>
    <w:rsid w:val="00484430"/>
    <w:rsid w:val="00484447"/>
    <w:rsid w:val="0048448B"/>
    <w:rsid w:val="0048453E"/>
    <w:rsid w:val="00484542"/>
    <w:rsid w:val="00484544"/>
    <w:rsid w:val="00484548"/>
    <w:rsid w:val="004845AA"/>
    <w:rsid w:val="004845FB"/>
    <w:rsid w:val="0048463D"/>
    <w:rsid w:val="00484711"/>
    <w:rsid w:val="00484716"/>
    <w:rsid w:val="00484750"/>
    <w:rsid w:val="00484751"/>
    <w:rsid w:val="00484753"/>
    <w:rsid w:val="00484771"/>
    <w:rsid w:val="004847B9"/>
    <w:rsid w:val="00484850"/>
    <w:rsid w:val="004848CF"/>
    <w:rsid w:val="004848D3"/>
    <w:rsid w:val="004848FD"/>
    <w:rsid w:val="0048490E"/>
    <w:rsid w:val="00484951"/>
    <w:rsid w:val="0048497B"/>
    <w:rsid w:val="0048497D"/>
    <w:rsid w:val="004849D0"/>
    <w:rsid w:val="00484A44"/>
    <w:rsid w:val="00484A79"/>
    <w:rsid w:val="00484A7A"/>
    <w:rsid w:val="00484A9E"/>
    <w:rsid w:val="00484AD9"/>
    <w:rsid w:val="00484ADE"/>
    <w:rsid w:val="00484B77"/>
    <w:rsid w:val="00484C0C"/>
    <w:rsid w:val="00484C4D"/>
    <w:rsid w:val="00484C5B"/>
    <w:rsid w:val="00484D4F"/>
    <w:rsid w:val="00484DB2"/>
    <w:rsid w:val="00484DE6"/>
    <w:rsid w:val="00484DEB"/>
    <w:rsid w:val="00484E1B"/>
    <w:rsid w:val="00484E39"/>
    <w:rsid w:val="00484E3F"/>
    <w:rsid w:val="00484E46"/>
    <w:rsid w:val="00484E68"/>
    <w:rsid w:val="00484ED0"/>
    <w:rsid w:val="00484F02"/>
    <w:rsid w:val="00484F44"/>
    <w:rsid w:val="00484F5E"/>
    <w:rsid w:val="00484F9A"/>
    <w:rsid w:val="0048501E"/>
    <w:rsid w:val="00485028"/>
    <w:rsid w:val="00485093"/>
    <w:rsid w:val="004850AF"/>
    <w:rsid w:val="0048513B"/>
    <w:rsid w:val="0048516B"/>
    <w:rsid w:val="004851C6"/>
    <w:rsid w:val="0048521A"/>
    <w:rsid w:val="00485220"/>
    <w:rsid w:val="00485247"/>
    <w:rsid w:val="004852BA"/>
    <w:rsid w:val="004852F8"/>
    <w:rsid w:val="00485317"/>
    <w:rsid w:val="00485376"/>
    <w:rsid w:val="00485378"/>
    <w:rsid w:val="00485380"/>
    <w:rsid w:val="00485457"/>
    <w:rsid w:val="004854FE"/>
    <w:rsid w:val="00485518"/>
    <w:rsid w:val="00485525"/>
    <w:rsid w:val="0048556C"/>
    <w:rsid w:val="0048560C"/>
    <w:rsid w:val="0048560F"/>
    <w:rsid w:val="0048563A"/>
    <w:rsid w:val="0048566C"/>
    <w:rsid w:val="0048566D"/>
    <w:rsid w:val="004856EE"/>
    <w:rsid w:val="00485752"/>
    <w:rsid w:val="00485771"/>
    <w:rsid w:val="00485817"/>
    <w:rsid w:val="0048587F"/>
    <w:rsid w:val="004858B6"/>
    <w:rsid w:val="004858BD"/>
    <w:rsid w:val="004858CB"/>
    <w:rsid w:val="0048590C"/>
    <w:rsid w:val="00485930"/>
    <w:rsid w:val="00485946"/>
    <w:rsid w:val="004859A3"/>
    <w:rsid w:val="004859B8"/>
    <w:rsid w:val="004859CD"/>
    <w:rsid w:val="004859DD"/>
    <w:rsid w:val="00485A30"/>
    <w:rsid w:val="00485A61"/>
    <w:rsid w:val="00485ABC"/>
    <w:rsid w:val="00485BC7"/>
    <w:rsid w:val="00485C41"/>
    <w:rsid w:val="00485C4E"/>
    <w:rsid w:val="00485C6D"/>
    <w:rsid w:val="00485D19"/>
    <w:rsid w:val="00485D86"/>
    <w:rsid w:val="00485DB8"/>
    <w:rsid w:val="00485E2B"/>
    <w:rsid w:val="00485E9C"/>
    <w:rsid w:val="00485F00"/>
    <w:rsid w:val="00485FE2"/>
    <w:rsid w:val="00485FED"/>
    <w:rsid w:val="00485FEF"/>
    <w:rsid w:val="0048606C"/>
    <w:rsid w:val="004860D9"/>
    <w:rsid w:val="0048615A"/>
    <w:rsid w:val="0048618B"/>
    <w:rsid w:val="004861BA"/>
    <w:rsid w:val="00486233"/>
    <w:rsid w:val="00486260"/>
    <w:rsid w:val="004862B1"/>
    <w:rsid w:val="004862CD"/>
    <w:rsid w:val="00486330"/>
    <w:rsid w:val="00486369"/>
    <w:rsid w:val="00486391"/>
    <w:rsid w:val="004863A3"/>
    <w:rsid w:val="004863A8"/>
    <w:rsid w:val="004863CB"/>
    <w:rsid w:val="0048641A"/>
    <w:rsid w:val="0048644C"/>
    <w:rsid w:val="00486456"/>
    <w:rsid w:val="00486464"/>
    <w:rsid w:val="00486474"/>
    <w:rsid w:val="004864DE"/>
    <w:rsid w:val="00486530"/>
    <w:rsid w:val="0048655D"/>
    <w:rsid w:val="00486562"/>
    <w:rsid w:val="00486585"/>
    <w:rsid w:val="004865D8"/>
    <w:rsid w:val="0048660D"/>
    <w:rsid w:val="00486625"/>
    <w:rsid w:val="00486676"/>
    <w:rsid w:val="0048669E"/>
    <w:rsid w:val="00486707"/>
    <w:rsid w:val="0048670A"/>
    <w:rsid w:val="00486715"/>
    <w:rsid w:val="0048671B"/>
    <w:rsid w:val="0048672C"/>
    <w:rsid w:val="0048672F"/>
    <w:rsid w:val="00486752"/>
    <w:rsid w:val="0048676B"/>
    <w:rsid w:val="004867B4"/>
    <w:rsid w:val="004867D0"/>
    <w:rsid w:val="004867F5"/>
    <w:rsid w:val="00486804"/>
    <w:rsid w:val="00486830"/>
    <w:rsid w:val="00486847"/>
    <w:rsid w:val="00486875"/>
    <w:rsid w:val="00486883"/>
    <w:rsid w:val="00486940"/>
    <w:rsid w:val="00486966"/>
    <w:rsid w:val="00486987"/>
    <w:rsid w:val="00486993"/>
    <w:rsid w:val="004869C7"/>
    <w:rsid w:val="00486A7D"/>
    <w:rsid w:val="00486ACD"/>
    <w:rsid w:val="00486AE1"/>
    <w:rsid w:val="00486AF4"/>
    <w:rsid w:val="00486B15"/>
    <w:rsid w:val="00486B46"/>
    <w:rsid w:val="00486B47"/>
    <w:rsid w:val="00486BF0"/>
    <w:rsid w:val="00486C0F"/>
    <w:rsid w:val="00486C4B"/>
    <w:rsid w:val="00486C56"/>
    <w:rsid w:val="00486C8A"/>
    <w:rsid w:val="00486C9D"/>
    <w:rsid w:val="00486D34"/>
    <w:rsid w:val="00486D3A"/>
    <w:rsid w:val="00486D41"/>
    <w:rsid w:val="00486D66"/>
    <w:rsid w:val="00486D94"/>
    <w:rsid w:val="00486DDD"/>
    <w:rsid w:val="00486DE7"/>
    <w:rsid w:val="00486E25"/>
    <w:rsid w:val="00486E2C"/>
    <w:rsid w:val="00486E3B"/>
    <w:rsid w:val="00486E62"/>
    <w:rsid w:val="00486ECE"/>
    <w:rsid w:val="00486EF9"/>
    <w:rsid w:val="00486F23"/>
    <w:rsid w:val="00486F4E"/>
    <w:rsid w:val="00486F6C"/>
    <w:rsid w:val="00486F84"/>
    <w:rsid w:val="00486F8B"/>
    <w:rsid w:val="00486F9C"/>
    <w:rsid w:val="00486FC1"/>
    <w:rsid w:val="00486FD8"/>
    <w:rsid w:val="00487014"/>
    <w:rsid w:val="00487053"/>
    <w:rsid w:val="00487078"/>
    <w:rsid w:val="0048710A"/>
    <w:rsid w:val="0048718B"/>
    <w:rsid w:val="00487192"/>
    <w:rsid w:val="00487259"/>
    <w:rsid w:val="004872CA"/>
    <w:rsid w:val="0048736E"/>
    <w:rsid w:val="004873A9"/>
    <w:rsid w:val="004873AE"/>
    <w:rsid w:val="004873B7"/>
    <w:rsid w:val="004873C6"/>
    <w:rsid w:val="00487402"/>
    <w:rsid w:val="004874CB"/>
    <w:rsid w:val="004874FD"/>
    <w:rsid w:val="00487594"/>
    <w:rsid w:val="0048759D"/>
    <w:rsid w:val="004875B1"/>
    <w:rsid w:val="00487612"/>
    <w:rsid w:val="004876AE"/>
    <w:rsid w:val="004876B2"/>
    <w:rsid w:val="004876EB"/>
    <w:rsid w:val="004876F1"/>
    <w:rsid w:val="00487740"/>
    <w:rsid w:val="00487761"/>
    <w:rsid w:val="0048778A"/>
    <w:rsid w:val="004877B5"/>
    <w:rsid w:val="004877BB"/>
    <w:rsid w:val="004877E2"/>
    <w:rsid w:val="004877FE"/>
    <w:rsid w:val="0048784D"/>
    <w:rsid w:val="004878CA"/>
    <w:rsid w:val="00487927"/>
    <w:rsid w:val="00487961"/>
    <w:rsid w:val="0048798C"/>
    <w:rsid w:val="004879A7"/>
    <w:rsid w:val="004879B0"/>
    <w:rsid w:val="004879C2"/>
    <w:rsid w:val="004879C4"/>
    <w:rsid w:val="004879D4"/>
    <w:rsid w:val="00487A07"/>
    <w:rsid w:val="00487A3D"/>
    <w:rsid w:val="00487A50"/>
    <w:rsid w:val="00487A63"/>
    <w:rsid w:val="00487A85"/>
    <w:rsid w:val="00487A9C"/>
    <w:rsid w:val="00487AB7"/>
    <w:rsid w:val="00487ABC"/>
    <w:rsid w:val="00487AEC"/>
    <w:rsid w:val="00487AFB"/>
    <w:rsid w:val="00487B37"/>
    <w:rsid w:val="00487B44"/>
    <w:rsid w:val="00487B87"/>
    <w:rsid w:val="00487BDF"/>
    <w:rsid w:val="00487C4C"/>
    <w:rsid w:val="00487CA8"/>
    <w:rsid w:val="00487CC7"/>
    <w:rsid w:val="00487CD8"/>
    <w:rsid w:val="00487D31"/>
    <w:rsid w:val="00487D7E"/>
    <w:rsid w:val="00487D8F"/>
    <w:rsid w:val="00487D90"/>
    <w:rsid w:val="00487E1F"/>
    <w:rsid w:val="00487E28"/>
    <w:rsid w:val="00487E55"/>
    <w:rsid w:val="00487E84"/>
    <w:rsid w:val="00487F06"/>
    <w:rsid w:val="00487F33"/>
    <w:rsid w:val="00487FD0"/>
    <w:rsid w:val="0049001F"/>
    <w:rsid w:val="00490035"/>
    <w:rsid w:val="0049004C"/>
    <w:rsid w:val="004900D2"/>
    <w:rsid w:val="004900D8"/>
    <w:rsid w:val="004900E3"/>
    <w:rsid w:val="00490102"/>
    <w:rsid w:val="0049019D"/>
    <w:rsid w:val="004901A7"/>
    <w:rsid w:val="004901C1"/>
    <w:rsid w:val="004901F6"/>
    <w:rsid w:val="00490256"/>
    <w:rsid w:val="004902D6"/>
    <w:rsid w:val="0049037A"/>
    <w:rsid w:val="004903CC"/>
    <w:rsid w:val="0049040B"/>
    <w:rsid w:val="004904FB"/>
    <w:rsid w:val="0049055D"/>
    <w:rsid w:val="00490585"/>
    <w:rsid w:val="004905AD"/>
    <w:rsid w:val="004905ED"/>
    <w:rsid w:val="00490633"/>
    <w:rsid w:val="00490672"/>
    <w:rsid w:val="004906B4"/>
    <w:rsid w:val="00490719"/>
    <w:rsid w:val="0049077D"/>
    <w:rsid w:val="0049077F"/>
    <w:rsid w:val="004907BE"/>
    <w:rsid w:val="004907CB"/>
    <w:rsid w:val="004907D6"/>
    <w:rsid w:val="0049084D"/>
    <w:rsid w:val="00490869"/>
    <w:rsid w:val="00490890"/>
    <w:rsid w:val="00490891"/>
    <w:rsid w:val="004908BA"/>
    <w:rsid w:val="0049092A"/>
    <w:rsid w:val="0049097B"/>
    <w:rsid w:val="004909E7"/>
    <w:rsid w:val="00490A27"/>
    <w:rsid w:val="00490A33"/>
    <w:rsid w:val="00490A4D"/>
    <w:rsid w:val="00490A92"/>
    <w:rsid w:val="00490B22"/>
    <w:rsid w:val="00490B3C"/>
    <w:rsid w:val="00490B44"/>
    <w:rsid w:val="00490B4C"/>
    <w:rsid w:val="00490B74"/>
    <w:rsid w:val="00490B83"/>
    <w:rsid w:val="00490BA4"/>
    <w:rsid w:val="00490C37"/>
    <w:rsid w:val="00490C57"/>
    <w:rsid w:val="00490CAE"/>
    <w:rsid w:val="00490CAF"/>
    <w:rsid w:val="00490CCF"/>
    <w:rsid w:val="00490D0A"/>
    <w:rsid w:val="00490D1F"/>
    <w:rsid w:val="00490DBB"/>
    <w:rsid w:val="00490DE6"/>
    <w:rsid w:val="00490E04"/>
    <w:rsid w:val="00490E7C"/>
    <w:rsid w:val="00490E8F"/>
    <w:rsid w:val="00490E92"/>
    <w:rsid w:val="00490EB4"/>
    <w:rsid w:val="00490FA9"/>
    <w:rsid w:val="00490FD5"/>
    <w:rsid w:val="00490FF0"/>
    <w:rsid w:val="00490FF5"/>
    <w:rsid w:val="00491011"/>
    <w:rsid w:val="00491014"/>
    <w:rsid w:val="00491025"/>
    <w:rsid w:val="00491088"/>
    <w:rsid w:val="004910A0"/>
    <w:rsid w:val="004910C4"/>
    <w:rsid w:val="00491136"/>
    <w:rsid w:val="00491177"/>
    <w:rsid w:val="00491181"/>
    <w:rsid w:val="00491218"/>
    <w:rsid w:val="00491224"/>
    <w:rsid w:val="004912B4"/>
    <w:rsid w:val="004912B8"/>
    <w:rsid w:val="00491303"/>
    <w:rsid w:val="0049132C"/>
    <w:rsid w:val="0049132F"/>
    <w:rsid w:val="00491343"/>
    <w:rsid w:val="0049138E"/>
    <w:rsid w:val="004913F8"/>
    <w:rsid w:val="004914E6"/>
    <w:rsid w:val="00491527"/>
    <w:rsid w:val="00491535"/>
    <w:rsid w:val="0049157D"/>
    <w:rsid w:val="0049159A"/>
    <w:rsid w:val="004915F8"/>
    <w:rsid w:val="00491630"/>
    <w:rsid w:val="00491649"/>
    <w:rsid w:val="0049165E"/>
    <w:rsid w:val="00491688"/>
    <w:rsid w:val="00491696"/>
    <w:rsid w:val="004916AB"/>
    <w:rsid w:val="004916B6"/>
    <w:rsid w:val="004916D4"/>
    <w:rsid w:val="00491712"/>
    <w:rsid w:val="0049171E"/>
    <w:rsid w:val="0049174A"/>
    <w:rsid w:val="0049174D"/>
    <w:rsid w:val="00491762"/>
    <w:rsid w:val="00491775"/>
    <w:rsid w:val="004917B0"/>
    <w:rsid w:val="004917ED"/>
    <w:rsid w:val="004917FE"/>
    <w:rsid w:val="00491800"/>
    <w:rsid w:val="004918CD"/>
    <w:rsid w:val="00491909"/>
    <w:rsid w:val="0049194D"/>
    <w:rsid w:val="0049196B"/>
    <w:rsid w:val="0049198F"/>
    <w:rsid w:val="004919AA"/>
    <w:rsid w:val="004919BB"/>
    <w:rsid w:val="00491A27"/>
    <w:rsid w:val="00491A4A"/>
    <w:rsid w:val="00491A52"/>
    <w:rsid w:val="00491A57"/>
    <w:rsid w:val="00491A95"/>
    <w:rsid w:val="00491AED"/>
    <w:rsid w:val="00491B04"/>
    <w:rsid w:val="00491B20"/>
    <w:rsid w:val="00491B49"/>
    <w:rsid w:val="00491B9C"/>
    <w:rsid w:val="00491BB7"/>
    <w:rsid w:val="00491BFB"/>
    <w:rsid w:val="00491C04"/>
    <w:rsid w:val="00491C37"/>
    <w:rsid w:val="00491C39"/>
    <w:rsid w:val="00491CF0"/>
    <w:rsid w:val="00491D55"/>
    <w:rsid w:val="00491D56"/>
    <w:rsid w:val="00491E28"/>
    <w:rsid w:val="00491E54"/>
    <w:rsid w:val="00491E78"/>
    <w:rsid w:val="00491EA9"/>
    <w:rsid w:val="00491F09"/>
    <w:rsid w:val="00491F52"/>
    <w:rsid w:val="00491F81"/>
    <w:rsid w:val="00492079"/>
    <w:rsid w:val="00492088"/>
    <w:rsid w:val="0049211C"/>
    <w:rsid w:val="0049214F"/>
    <w:rsid w:val="004921D8"/>
    <w:rsid w:val="004921DE"/>
    <w:rsid w:val="00492238"/>
    <w:rsid w:val="0049223F"/>
    <w:rsid w:val="00492246"/>
    <w:rsid w:val="0049227E"/>
    <w:rsid w:val="00492281"/>
    <w:rsid w:val="00492283"/>
    <w:rsid w:val="00492321"/>
    <w:rsid w:val="00492338"/>
    <w:rsid w:val="00492417"/>
    <w:rsid w:val="00492446"/>
    <w:rsid w:val="004924A4"/>
    <w:rsid w:val="004924A9"/>
    <w:rsid w:val="00492511"/>
    <w:rsid w:val="00492528"/>
    <w:rsid w:val="0049252C"/>
    <w:rsid w:val="00492547"/>
    <w:rsid w:val="00492572"/>
    <w:rsid w:val="00492580"/>
    <w:rsid w:val="00492589"/>
    <w:rsid w:val="004925B2"/>
    <w:rsid w:val="004925D3"/>
    <w:rsid w:val="00492660"/>
    <w:rsid w:val="0049267C"/>
    <w:rsid w:val="00492730"/>
    <w:rsid w:val="00492736"/>
    <w:rsid w:val="00492745"/>
    <w:rsid w:val="0049274B"/>
    <w:rsid w:val="00492767"/>
    <w:rsid w:val="00492787"/>
    <w:rsid w:val="00492807"/>
    <w:rsid w:val="00492844"/>
    <w:rsid w:val="0049286D"/>
    <w:rsid w:val="004928A4"/>
    <w:rsid w:val="00492902"/>
    <w:rsid w:val="00492959"/>
    <w:rsid w:val="004929CC"/>
    <w:rsid w:val="00492A9E"/>
    <w:rsid w:val="00492AA2"/>
    <w:rsid w:val="00492AAA"/>
    <w:rsid w:val="00492AB8"/>
    <w:rsid w:val="00492B32"/>
    <w:rsid w:val="00492B33"/>
    <w:rsid w:val="00492B3B"/>
    <w:rsid w:val="00492B9A"/>
    <w:rsid w:val="00492BA8"/>
    <w:rsid w:val="00492BF0"/>
    <w:rsid w:val="00492C31"/>
    <w:rsid w:val="00492C98"/>
    <w:rsid w:val="00492CE6"/>
    <w:rsid w:val="00492D0E"/>
    <w:rsid w:val="00492D3B"/>
    <w:rsid w:val="00492D8D"/>
    <w:rsid w:val="00492D9C"/>
    <w:rsid w:val="00492DE4"/>
    <w:rsid w:val="00492E15"/>
    <w:rsid w:val="00492E24"/>
    <w:rsid w:val="00492E47"/>
    <w:rsid w:val="00492E56"/>
    <w:rsid w:val="00492EB6"/>
    <w:rsid w:val="00492EF8"/>
    <w:rsid w:val="00492F2F"/>
    <w:rsid w:val="00492FB4"/>
    <w:rsid w:val="00492FBE"/>
    <w:rsid w:val="00492FE0"/>
    <w:rsid w:val="00493015"/>
    <w:rsid w:val="0049301B"/>
    <w:rsid w:val="004931CA"/>
    <w:rsid w:val="004931CF"/>
    <w:rsid w:val="004931EE"/>
    <w:rsid w:val="0049320F"/>
    <w:rsid w:val="0049329F"/>
    <w:rsid w:val="004932D0"/>
    <w:rsid w:val="004932D6"/>
    <w:rsid w:val="004932FD"/>
    <w:rsid w:val="0049331E"/>
    <w:rsid w:val="00493387"/>
    <w:rsid w:val="00493422"/>
    <w:rsid w:val="00493470"/>
    <w:rsid w:val="00493478"/>
    <w:rsid w:val="00493489"/>
    <w:rsid w:val="004934EE"/>
    <w:rsid w:val="004934F8"/>
    <w:rsid w:val="0049355B"/>
    <w:rsid w:val="00493599"/>
    <w:rsid w:val="004936A0"/>
    <w:rsid w:val="00493714"/>
    <w:rsid w:val="00493728"/>
    <w:rsid w:val="004937AA"/>
    <w:rsid w:val="004937D7"/>
    <w:rsid w:val="00493858"/>
    <w:rsid w:val="00493872"/>
    <w:rsid w:val="00493AB2"/>
    <w:rsid w:val="00493AEF"/>
    <w:rsid w:val="00493B4C"/>
    <w:rsid w:val="00493B52"/>
    <w:rsid w:val="00493BA7"/>
    <w:rsid w:val="00493BC0"/>
    <w:rsid w:val="00493BE1"/>
    <w:rsid w:val="00493D09"/>
    <w:rsid w:val="00493D0B"/>
    <w:rsid w:val="00493D15"/>
    <w:rsid w:val="00493D26"/>
    <w:rsid w:val="00493D55"/>
    <w:rsid w:val="00493D78"/>
    <w:rsid w:val="00493DA4"/>
    <w:rsid w:val="00493DB4"/>
    <w:rsid w:val="00493DC3"/>
    <w:rsid w:val="00493DD7"/>
    <w:rsid w:val="00493DE3"/>
    <w:rsid w:val="00493E06"/>
    <w:rsid w:val="00493E44"/>
    <w:rsid w:val="00493FB2"/>
    <w:rsid w:val="00493FB3"/>
    <w:rsid w:val="00493FBD"/>
    <w:rsid w:val="00493FD8"/>
    <w:rsid w:val="00493FDD"/>
    <w:rsid w:val="00493FEE"/>
    <w:rsid w:val="0049400C"/>
    <w:rsid w:val="00494017"/>
    <w:rsid w:val="0049402B"/>
    <w:rsid w:val="00494067"/>
    <w:rsid w:val="004940C7"/>
    <w:rsid w:val="004940C9"/>
    <w:rsid w:val="0049410A"/>
    <w:rsid w:val="00494158"/>
    <w:rsid w:val="00494169"/>
    <w:rsid w:val="004941B5"/>
    <w:rsid w:val="00494231"/>
    <w:rsid w:val="00494249"/>
    <w:rsid w:val="0049426E"/>
    <w:rsid w:val="004942A6"/>
    <w:rsid w:val="00494311"/>
    <w:rsid w:val="0049434E"/>
    <w:rsid w:val="00494395"/>
    <w:rsid w:val="00494397"/>
    <w:rsid w:val="004943C0"/>
    <w:rsid w:val="00494404"/>
    <w:rsid w:val="00494407"/>
    <w:rsid w:val="00494423"/>
    <w:rsid w:val="00494427"/>
    <w:rsid w:val="00494428"/>
    <w:rsid w:val="0049442C"/>
    <w:rsid w:val="00494430"/>
    <w:rsid w:val="0049445E"/>
    <w:rsid w:val="00494468"/>
    <w:rsid w:val="00494476"/>
    <w:rsid w:val="0049448D"/>
    <w:rsid w:val="004944E9"/>
    <w:rsid w:val="00494501"/>
    <w:rsid w:val="0049456C"/>
    <w:rsid w:val="00494578"/>
    <w:rsid w:val="00494580"/>
    <w:rsid w:val="004945D7"/>
    <w:rsid w:val="0049460A"/>
    <w:rsid w:val="00494631"/>
    <w:rsid w:val="0049466D"/>
    <w:rsid w:val="004946B3"/>
    <w:rsid w:val="004946EE"/>
    <w:rsid w:val="004947A2"/>
    <w:rsid w:val="00494823"/>
    <w:rsid w:val="0049482B"/>
    <w:rsid w:val="00494848"/>
    <w:rsid w:val="00494866"/>
    <w:rsid w:val="0049486F"/>
    <w:rsid w:val="00494874"/>
    <w:rsid w:val="0049488D"/>
    <w:rsid w:val="004948E5"/>
    <w:rsid w:val="004949BE"/>
    <w:rsid w:val="00494A30"/>
    <w:rsid w:val="00494A6D"/>
    <w:rsid w:val="00494AA8"/>
    <w:rsid w:val="00494B5D"/>
    <w:rsid w:val="00494B61"/>
    <w:rsid w:val="00494C0C"/>
    <w:rsid w:val="00494C15"/>
    <w:rsid w:val="00494CB7"/>
    <w:rsid w:val="00494CCF"/>
    <w:rsid w:val="00494CF2"/>
    <w:rsid w:val="00494D2A"/>
    <w:rsid w:val="00494D41"/>
    <w:rsid w:val="00494D70"/>
    <w:rsid w:val="00494E01"/>
    <w:rsid w:val="00494E05"/>
    <w:rsid w:val="00494E0C"/>
    <w:rsid w:val="00494E16"/>
    <w:rsid w:val="00494E22"/>
    <w:rsid w:val="00494E2D"/>
    <w:rsid w:val="00494E2E"/>
    <w:rsid w:val="00494E84"/>
    <w:rsid w:val="00494F03"/>
    <w:rsid w:val="00494F1C"/>
    <w:rsid w:val="00494F87"/>
    <w:rsid w:val="00494FA5"/>
    <w:rsid w:val="00494FB9"/>
    <w:rsid w:val="00494FBD"/>
    <w:rsid w:val="004950ED"/>
    <w:rsid w:val="004950F8"/>
    <w:rsid w:val="0049517A"/>
    <w:rsid w:val="00495201"/>
    <w:rsid w:val="00495280"/>
    <w:rsid w:val="0049528B"/>
    <w:rsid w:val="004953D0"/>
    <w:rsid w:val="0049546B"/>
    <w:rsid w:val="00495483"/>
    <w:rsid w:val="00495487"/>
    <w:rsid w:val="004954BD"/>
    <w:rsid w:val="004954FB"/>
    <w:rsid w:val="004954FC"/>
    <w:rsid w:val="00495531"/>
    <w:rsid w:val="0049555A"/>
    <w:rsid w:val="00495568"/>
    <w:rsid w:val="00495619"/>
    <w:rsid w:val="00495648"/>
    <w:rsid w:val="0049566E"/>
    <w:rsid w:val="00495689"/>
    <w:rsid w:val="004956DE"/>
    <w:rsid w:val="0049578A"/>
    <w:rsid w:val="0049579E"/>
    <w:rsid w:val="004957B0"/>
    <w:rsid w:val="004957E5"/>
    <w:rsid w:val="00495825"/>
    <w:rsid w:val="00495836"/>
    <w:rsid w:val="004958AD"/>
    <w:rsid w:val="004958C7"/>
    <w:rsid w:val="004958F8"/>
    <w:rsid w:val="004958FA"/>
    <w:rsid w:val="004959AB"/>
    <w:rsid w:val="004959BC"/>
    <w:rsid w:val="00495A24"/>
    <w:rsid w:val="00495A45"/>
    <w:rsid w:val="00495A87"/>
    <w:rsid w:val="00495AB3"/>
    <w:rsid w:val="00495B53"/>
    <w:rsid w:val="00495B72"/>
    <w:rsid w:val="00495B87"/>
    <w:rsid w:val="00495B98"/>
    <w:rsid w:val="00495B9F"/>
    <w:rsid w:val="00495C0C"/>
    <w:rsid w:val="00495C25"/>
    <w:rsid w:val="00495C3F"/>
    <w:rsid w:val="00495C61"/>
    <w:rsid w:val="00495C91"/>
    <w:rsid w:val="00495CA0"/>
    <w:rsid w:val="00495CAB"/>
    <w:rsid w:val="00495CC3"/>
    <w:rsid w:val="00495CEE"/>
    <w:rsid w:val="00495D13"/>
    <w:rsid w:val="00495D24"/>
    <w:rsid w:val="00495D67"/>
    <w:rsid w:val="00495E09"/>
    <w:rsid w:val="00495E49"/>
    <w:rsid w:val="00495ED5"/>
    <w:rsid w:val="00495EF6"/>
    <w:rsid w:val="00495F7D"/>
    <w:rsid w:val="00495F80"/>
    <w:rsid w:val="00495FB0"/>
    <w:rsid w:val="00495FC2"/>
    <w:rsid w:val="00496079"/>
    <w:rsid w:val="00496112"/>
    <w:rsid w:val="00496157"/>
    <w:rsid w:val="004961BE"/>
    <w:rsid w:val="004961F5"/>
    <w:rsid w:val="00496235"/>
    <w:rsid w:val="0049623C"/>
    <w:rsid w:val="00496260"/>
    <w:rsid w:val="004962B0"/>
    <w:rsid w:val="004962C2"/>
    <w:rsid w:val="0049634F"/>
    <w:rsid w:val="004963D6"/>
    <w:rsid w:val="0049642D"/>
    <w:rsid w:val="00496435"/>
    <w:rsid w:val="00496487"/>
    <w:rsid w:val="00496520"/>
    <w:rsid w:val="00496551"/>
    <w:rsid w:val="004965C6"/>
    <w:rsid w:val="00496609"/>
    <w:rsid w:val="0049662E"/>
    <w:rsid w:val="0049670B"/>
    <w:rsid w:val="004967D4"/>
    <w:rsid w:val="00496808"/>
    <w:rsid w:val="00496861"/>
    <w:rsid w:val="0049686D"/>
    <w:rsid w:val="0049689F"/>
    <w:rsid w:val="004968BA"/>
    <w:rsid w:val="0049690F"/>
    <w:rsid w:val="00496998"/>
    <w:rsid w:val="004969BB"/>
    <w:rsid w:val="00496A87"/>
    <w:rsid w:val="00496AC5"/>
    <w:rsid w:val="00496AF8"/>
    <w:rsid w:val="00496B61"/>
    <w:rsid w:val="00496B81"/>
    <w:rsid w:val="00496BA5"/>
    <w:rsid w:val="00496BD9"/>
    <w:rsid w:val="00496BF1"/>
    <w:rsid w:val="00496C19"/>
    <w:rsid w:val="00496C52"/>
    <w:rsid w:val="00496CAC"/>
    <w:rsid w:val="00496CE0"/>
    <w:rsid w:val="00496CE3"/>
    <w:rsid w:val="00496CE5"/>
    <w:rsid w:val="00496D41"/>
    <w:rsid w:val="00496D8D"/>
    <w:rsid w:val="00496E1F"/>
    <w:rsid w:val="00496E46"/>
    <w:rsid w:val="00496E72"/>
    <w:rsid w:val="00496E78"/>
    <w:rsid w:val="00496E89"/>
    <w:rsid w:val="00496E8F"/>
    <w:rsid w:val="00496EA1"/>
    <w:rsid w:val="00496EE5"/>
    <w:rsid w:val="00496F18"/>
    <w:rsid w:val="00496FE0"/>
    <w:rsid w:val="00496FE4"/>
    <w:rsid w:val="00497010"/>
    <w:rsid w:val="00497036"/>
    <w:rsid w:val="00497051"/>
    <w:rsid w:val="00497057"/>
    <w:rsid w:val="004970A8"/>
    <w:rsid w:val="004970F9"/>
    <w:rsid w:val="00497154"/>
    <w:rsid w:val="00497177"/>
    <w:rsid w:val="0049717A"/>
    <w:rsid w:val="004971ED"/>
    <w:rsid w:val="0049729C"/>
    <w:rsid w:val="00497316"/>
    <w:rsid w:val="0049731D"/>
    <w:rsid w:val="00497340"/>
    <w:rsid w:val="0049734F"/>
    <w:rsid w:val="00497369"/>
    <w:rsid w:val="004973B4"/>
    <w:rsid w:val="004973F4"/>
    <w:rsid w:val="004973FC"/>
    <w:rsid w:val="0049741F"/>
    <w:rsid w:val="00497474"/>
    <w:rsid w:val="0049748D"/>
    <w:rsid w:val="004974CA"/>
    <w:rsid w:val="0049750E"/>
    <w:rsid w:val="00497579"/>
    <w:rsid w:val="004975A0"/>
    <w:rsid w:val="00497623"/>
    <w:rsid w:val="0049769C"/>
    <w:rsid w:val="004976C8"/>
    <w:rsid w:val="0049770C"/>
    <w:rsid w:val="00497730"/>
    <w:rsid w:val="00497768"/>
    <w:rsid w:val="00497769"/>
    <w:rsid w:val="00497797"/>
    <w:rsid w:val="0049779F"/>
    <w:rsid w:val="004977EF"/>
    <w:rsid w:val="004977F6"/>
    <w:rsid w:val="004977FD"/>
    <w:rsid w:val="0049780C"/>
    <w:rsid w:val="0049785B"/>
    <w:rsid w:val="00497863"/>
    <w:rsid w:val="00497945"/>
    <w:rsid w:val="00497A03"/>
    <w:rsid w:val="00497A33"/>
    <w:rsid w:val="00497A4E"/>
    <w:rsid w:val="00497A54"/>
    <w:rsid w:val="00497A7A"/>
    <w:rsid w:val="00497ACB"/>
    <w:rsid w:val="00497B6B"/>
    <w:rsid w:val="00497BA9"/>
    <w:rsid w:val="00497BC5"/>
    <w:rsid w:val="00497C34"/>
    <w:rsid w:val="00497CCC"/>
    <w:rsid w:val="00497D3D"/>
    <w:rsid w:val="00497D51"/>
    <w:rsid w:val="00497DD4"/>
    <w:rsid w:val="00497EB2"/>
    <w:rsid w:val="00497EB3"/>
    <w:rsid w:val="00497EB4"/>
    <w:rsid w:val="00497EDF"/>
    <w:rsid w:val="00497EE7"/>
    <w:rsid w:val="00497FA1"/>
    <w:rsid w:val="004A000A"/>
    <w:rsid w:val="004A002C"/>
    <w:rsid w:val="004A0032"/>
    <w:rsid w:val="004A006C"/>
    <w:rsid w:val="004A00AE"/>
    <w:rsid w:val="004A00DD"/>
    <w:rsid w:val="004A0100"/>
    <w:rsid w:val="004A0138"/>
    <w:rsid w:val="004A013B"/>
    <w:rsid w:val="004A0146"/>
    <w:rsid w:val="004A0181"/>
    <w:rsid w:val="004A01F0"/>
    <w:rsid w:val="004A020B"/>
    <w:rsid w:val="004A0269"/>
    <w:rsid w:val="004A0274"/>
    <w:rsid w:val="004A02A2"/>
    <w:rsid w:val="004A02BA"/>
    <w:rsid w:val="004A02C2"/>
    <w:rsid w:val="004A02FF"/>
    <w:rsid w:val="004A031D"/>
    <w:rsid w:val="004A034C"/>
    <w:rsid w:val="004A03FE"/>
    <w:rsid w:val="004A040C"/>
    <w:rsid w:val="004A045B"/>
    <w:rsid w:val="004A04CE"/>
    <w:rsid w:val="004A05A6"/>
    <w:rsid w:val="004A05C4"/>
    <w:rsid w:val="004A05E0"/>
    <w:rsid w:val="004A06B0"/>
    <w:rsid w:val="004A06B7"/>
    <w:rsid w:val="004A06CE"/>
    <w:rsid w:val="004A072B"/>
    <w:rsid w:val="004A07A2"/>
    <w:rsid w:val="004A07B2"/>
    <w:rsid w:val="004A07E0"/>
    <w:rsid w:val="004A07E3"/>
    <w:rsid w:val="004A07FE"/>
    <w:rsid w:val="004A082A"/>
    <w:rsid w:val="004A085F"/>
    <w:rsid w:val="004A0884"/>
    <w:rsid w:val="004A0887"/>
    <w:rsid w:val="004A0888"/>
    <w:rsid w:val="004A08A1"/>
    <w:rsid w:val="004A08B5"/>
    <w:rsid w:val="004A08C7"/>
    <w:rsid w:val="004A0926"/>
    <w:rsid w:val="004A092D"/>
    <w:rsid w:val="004A0939"/>
    <w:rsid w:val="004A09E2"/>
    <w:rsid w:val="004A0A06"/>
    <w:rsid w:val="004A0A0B"/>
    <w:rsid w:val="004A0A2A"/>
    <w:rsid w:val="004A0A7B"/>
    <w:rsid w:val="004A0ADB"/>
    <w:rsid w:val="004A0AEB"/>
    <w:rsid w:val="004A0B37"/>
    <w:rsid w:val="004A0B48"/>
    <w:rsid w:val="004A0B63"/>
    <w:rsid w:val="004A0B6B"/>
    <w:rsid w:val="004A0BAE"/>
    <w:rsid w:val="004A0CF6"/>
    <w:rsid w:val="004A0D06"/>
    <w:rsid w:val="004A0D9F"/>
    <w:rsid w:val="004A0DC8"/>
    <w:rsid w:val="004A0DD8"/>
    <w:rsid w:val="004A0DDC"/>
    <w:rsid w:val="004A0E07"/>
    <w:rsid w:val="004A0E12"/>
    <w:rsid w:val="004A0E1A"/>
    <w:rsid w:val="004A0E45"/>
    <w:rsid w:val="004A0E94"/>
    <w:rsid w:val="004A0ECA"/>
    <w:rsid w:val="004A0EF9"/>
    <w:rsid w:val="004A0F0E"/>
    <w:rsid w:val="004A0FF5"/>
    <w:rsid w:val="004A0FFD"/>
    <w:rsid w:val="004A1017"/>
    <w:rsid w:val="004A1022"/>
    <w:rsid w:val="004A102A"/>
    <w:rsid w:val="004A105A"/>
    <w:rsid w:val="004A10C3"/>
    <w:rsid w:val="004A114C"/>
    <w:rsid w:val="004A1155"/>
    <w:rsid w:val="004A115F"/>
    <w:rsid w:val="004A1168"/>
    <w:rsid w:val="004A11C2"/>
    <w:rsid w:val="004A1212"/>
    <w:rsid w:val="004A122D"/>
    <w:rsid w:val="004A124C"/>
    <w:rsid w:val="004A12B7"/>
    <w:rsid w:val="004A12F2"/>
    <w:rsid w:val="004A1341"/>
    <w:rsid w:val="004A135E"/>
    <w:rsid w:val="004A13CC"/>
    <w:rsid w:val="004A13FB"/>
    <w:rsid w:val="004A13FF"/>
    <w:rsid w:val="004A147F"/>
    <w:rsid w:val="004A14AF"/>
    <w:rsid w:val="004A14B2"/>
    <w:rsid w:val="004A150C"/>
    <w:rsid w:val="004A153E"/>
    <w:rsid w:val="004A1638"/>
    <w:rsid w:val="004A164E"/>
    <w:rsid w:val="004A1672"/>
    <w:rsid w:val="004A16C7"/>
    <w:rsid w:val="004A16EC"/>
    <w:rsid w:val="004A1746"/>
    <w:rsid w:val="004A175F"/>
    <w:rsid w:val="004A1796"/>
    <w:rsid w:val="004A17AB"/>
    <w:rsid w:val="004A17BE"/>
    <w:rsid w:val="004A1846"/>
    <w:rsid w:val="004A18A9"/>
    <w:rsid w:val="004A18C6"/>
    <w:rsid w:val="004A1927"/>
    <w:rsid w:val="004A1990"/>
    <w:rsid w:val="004A1999"/>
    <w:rsid w:val="004A19AC"/>
    <w:rsid w:val="004A19F4"/>
    <w:rsid w:val="004A1A8E"/>
    <w:rsid w:val="004A1AB6"/>
    <w:rsid w:val="004A1B3D"/>
    <w:rsid w:val="004A1B40"/>
    <w:rsid w:val="004A1B65"/>
    <w:rsid w:val="004A1BEA"/>
    <w:rsid w:val="004A1C6A"/>
    <w:rsid w:val="004A1C73"/>
    <w:rsid w:val="004A1CD9"/>
    <w:rsid w:val="004A1CE2"/>
    <w:rsid w:val="004A1CF5"/>
    <w:rsid w:val="004A1D2D"/>
    <w:rsid w:val="004A1D86"/>
    <w:rsid w:val="004A1D9C"/>
    <w:rsid w:val="004A1DA0"/>
    <w:rsid w:val="004A1DB1"/>
    <w:rsid w:val="004A1DE1"/>
    <w:rsid w:val="004A1DF2"/>
    <w:rsid w:val="004A1E23"/>
    <w:rsid w:val="004A1E7C"/>
    <w:rsid w:val="004A1EEA"/>
    <w:rsid w:val="004A1EF5"/>
    <w:rsid w:val="004A1EFA"/>
    <w:rsid w:val="004A1F5A"/>
    <w:rsid w:val="004A1F72"/>
    <w:rsid w:val="004A1F7F"/>
    <w:rsid w:val="004A1FE7"/>
    <w:rsid w:val="004A2006"/>
    <w:rsid w:val="004A2016"/>
    <w:rsid w:val="004A2027"/>
    <w:rsid w:val="004A20A6"/>
    <w:rsid w:val="004A20AD"/>
    <w:rsid w:val="004A20BF"/>
    <w:rsid w:val="004A20C2"/>
    <w:rsid w:val="004A21E3"/>
    <w:rsid w:val="004A222C"/>
    <w:rsid w:val="004A2247"/>
    <w:rsid w:val="004A225F"/>
    <w:rsid w:val="004A229C"/>
    <w:rsid w:val="004A22B9"/>
    <w:rsid w:val="004A2350"/>
    <w:rsid w:val="004A23D8"/>
    <w:rsid w:val="004A23F5"/>
    <w:rsid w:val="004A2450"/>
    <w:rsid w:val="004A2458"/>
    <w:rsid w:val="004A252D"/>
    <w:rsid w:val="004A2536"/>
    <w:rsid w:val="004A2570"/>
    <w:rsid w:val="004A25AB"/>
    <w:rsid w:val="004A25B9"/>
    <w:rsid w:val="004A25CF"/>
    <w:rsid w:val="004A25F2"/>
    <w:rsid w:val="004A263F"/>
    <w:rsid w:val="004A2691"/>
    <w:rsid w:val="004A26BF"/>
    <w:rsid w:val="004A2718"/>
    <w:rsid w:val="004A2734"/>
    <w:rsid w:val="004A2785"/>
    <w:rsid w:val="004A278F"/>
    <w:rsid w:val="004A27B2"/>
    <w:rsid w:val="004A27B3"/>
    <w:rsid w:val="004A27C2"/>
    <w:rsid w:val="004A27FD"/>
    <w:rsid w:val="004A2807"/>
    <w:rsid w:val="004A2841"/>
    <w:rsid w:val="004A287C"/>
    <w:rsid w:val="004A2917"/>
    <w:rsid w:val="004A2A1B"/>
    <w:rsid w:val="004A2A1F"/>
    <w:rsid w:val="004A2A32"/>
    <w:rsid w:val="004A2AB0"/>
    <w:rsid w:val="004A2ADA"/>
    <w:rsid w:val="004A2B09"/>
    <w:rsid w:val="004A2B47"/>
    <w:rsid w:val="004A2B5E"/>
    <w:rsid w:val="004A2BAB"/>
    <w:rsid w:val="004A2BB4"/>
    <w:rsid w:val="004A2C06"/>
    <w:rsid w:val="004A2C08"/>
    <w:rsid w:val="004A2C6C"/>
    <w:rsid w:val="004A2C6F"/>
    <w:rsid w:val="004A2C84"/>
    <w:rsid w:val="004A2CB4"/>
    <w:rsid w:val="004A2CFE"/>
    <w:rsid w:val="004A2E44"/>
    <w:rsid w:val="004A2E9A"/>
    <w:rsid w:val="004A2EA9"/>
    <w:rsid w:val="004A2EC3"/>
    <w:rsid w:val="004A2EE5"/>
    <w:rsid w:val="004A2F47"/>
    <w:rsid w:val="004A2F4E"/>
    <w:rsid w:val="004A2F69"/>
    <w:rsid w:val="004A2F71"/>
    <w:rsid w:val="004A2FD0"/>
    <w:rsid w:val="004A3041"/>
    <w:rsid w:val="004A304A"/>
    <w:rsid w:val="004A3069"/>
    <w:rsid w:val="004A30B3"/>
    <w:rsid w:val="004A30E0"/>
    <w:rsid w:val="004A316E"/>
    <w:rsid w:val="004A317D"/>
    <w:rsid w:val="004A31B2"/>
    <w:rsid w:val="004A31CB"/>
    <w:rsid w:val="004A31FC"/>
    <w:rsid w:val="004A32AB"/>
    <w:rsid w:val="004A3329"/>
    <w:rsid w:val="004A334E"/>
    <w:rsid w:val="004A33D2"/>
    <w:rsid w:val="004A3446"/>
    <w:rsid w:val="004A3479"/>
    <w:rsid w:val="004A348C"/>
    <w:rsid w:val="004A34A4"/>
    <w:rsid w:val="004A34FE"/>
    <w:rsid w:val="004A351A"/>
    <w:rsid w:val="004A3537"/>
    <w:rsid w:val="004A3577"/>
    <w:rsid w:val="004A3584"/>
    <w:rsid w:val="004A3585"/>
    <w:rsid w:val="004A35CA"/>
    <w:rsid w:val="004A35E6"/>
    <w:rsid w:val="004A3621"/>
    <w:rsid w:val="004A3627"/>
    <w:rsid w:val="004A3636"/>
    <w:rsid w:val="004A36A5"/>
    <w:rsid w:val="004A36AD"/>
    <w:rsid w:val="004A375C"/>
    <w:rsid w:val="004A375D"/>
    <w:rsid w:val="004A377C"/>
    <w:rsid w:val="004A37B8"/>
    <w:rsid w:val="004A3845"/>
    <w:rsid w:val="004A3879"/>
    <w:rsid w:val="004A3898"/>
    <w:rsid w:val="004A38B2"/>
    <w:rsid w:val="004A38FB"/>
    <w:rsid w:val="004A3929"/>
    <w:rsid w:val="004A392E"/>
    <w:rsid w:val="004A392F"/>
    <w:rsid w:val="004A396A"/>
    <w:rsid w:val="004A39CF"/>
    <w:rsid w:val="004A39F9"/>
    <w:rsid w:val="004A3A29"/>
    <w:rsid w:val="004A3A6F"/>
    <w:rsid w:val="004A3A99"/>
    <w:rsid w:val="004A3AB1"/>
    <w:rsid w:val="004A3AE0"/>
    <w:rsid w:val="004A3B03"/>
    <w:rsid w:val="004A3B56"/>
    <w:rsid w:val="004A3B58"/>
    <w:rsid w:val="004A3B89"/>
    <w:rsid w:val="004A3BA2"/>
    <w:rsid w:val="004A3C22"/>
    <w:rsid w:val="004A3D6B"/>
    <w:rsid w:val="004A3D9F"/>
    <w:rsid w:val="004A3DB5"/>
    <w:rsid w:val="004A3DC4"/>
    <w:rsid w:val="004A3DD8"/>
    <w:rsid w:val="004A3DF2"/>
    <w:rsid w:val="004A3E4A"/>
    <w:rsid w:val="004A3EC5"/>
    <w:rsid w:val="004A3F0D"/>
    <w:rsid w:val="004A3F29"/>
    <w:rsid w:val="004A3F51"/>
    <w:rsid w:val="004A3F7C"/>
    <w:rsid w:val="004A3FBE"/>
    <w:rsid w:val="004A3FEF"/>
    <w:rsid w:val="004A4007"/>
    <w:rsid w:val="004A4049"/>
    <w:rsid w:val="004A4096"/>
    <w:rsid w:val="004A409F"/>
    <w:rsid w:val="004A41B0"/>
    <w:rsid w:val="004A41CB"/>
    <w:rsid w:val="004A41DA"/>
    <w:rsid w:val="004A41DF"/>
    <w:rsid w:val="004A41F3"/>
    <w:rsid w:val="004A41F8"/>
    <w:rsid w:val="004A420A"/>
    <w:rsid w:val="004A4219"/>
    <w:rsid w:val="004A423A"/>
    <w:rsid w:val="004A4257"/>
    <w:rsid w:val="004A4279"/>
    <w:rsid w:val="004A42BB"/>
    <w:rsid w:val="004A435B"/>
    <w:rsid w:val="004A4364"/>
    <w:rsid w:val="004A436D"/>
    <w:rsid w:val="004A43B5"/>
    <w:rsid w:val="004A4410"/>
    <w:rsid w:val="004A444D"/>
    <w:rsid w:val="004A449D"/>
    <w:rsid w:val="004A44E5"/>
    <w:rsid w:val="004A44F2"/>
    <w:rsid w:val="004A459B"/>
    <w:rsid w:val="004A45E2"/>
    <w:rsid w:val="004A465A"/>
    <w:rsid w:val="004A4669"/>
    <w:rsid w:val="004A46A8"/>
    <w:rsid w:val="004A46BA"/>
    <w:rsid w:val="004A46C4"/>
    <w:rsid w:val="004A473A"/>
    <w:rsid w:val="004A476B"/>
    <w:rsid w:val="004A47A1"/>
    <w:rsid w:val="004A47EB"/>
    <w:rsid w:val="004A47F1"/>
    <w:rsid w:val="004A481A"/>
    <w:rsid w:val="004A4827"/>
    <w:rsid w:val="004A483F"/>
    <w:rsid w:val="004A484D"/>
    <w:rsid w:val="004A488A"/>
    <w:rsid w:val="004A48B5"/>
    <w:rsid w:val="004A48B7"/>
    <w:rsid w:val="004A48EA"/>
    <w:rsid w:val="004A4961"/>
    <w:rsid w:val="004A4987"/>
    <w:rsid w:val="004A4996"/>
    <w:rsid w:val="004A49D6"/>
    <w:rsid w:val="004A49DE"/>
    <w:rsid w:val="004A4AAD"/>
    <w:rsid w:val="004A4B01"/>
    <w:rsid w:val="004A4B13"/>
    <w:rsid w:val="004A4BA0"/>
    <w:rsid w:val="004A4BD6"/>
    <w:rsid w:val="004A4C39"/>
    <w:rsid w:val="004A4CC4"/>
    <w:rsid w:val="004A4D87"/>
    <w:rsid w:val="004A4DD5"/>
    <w:rsid w:val="004A4E0C"/>
    <w:rsid w:val="004A4E11"/>
    <w:rsid w:val="004A4E3D"/>
    <w:rsid w:val="004A4E95"/>
    <w:rsid w:val="004A4F9B"/>
    <w:rsid w:val="004A4FC5"/>
    <w:rsid w:val="004A4FF2"/>
    <w:rsid w:val="004A5020"/>
    <w:rsid w:val="004A5046"/>
    <w:rsid w:val="004A50E2"/>
    <w:rsid w:val="004A5102"/>
    <w:rsid w:val="004A5173"/>
    <w:rsid w:val="004A519C"/>
    <w:rsid w:val="004A51B1"/>
    <w:rsid w:val="004A5235"/>
    <w:rsid w:val="004A5258"/>
    <w:rsid w:val="004A52CF"/>
    <w:rsid w:val="004A531E"/>
    <w:rsid w:val="004A535D"/>
    <w:rsid w:val="004A53A9"/>
    <w:rsid w:val="004A54B0"/>
    <w:rsid w:val="004A551F"/>
    <w:rsid w:val="004A557F"/>
    <w:rsid w:val="004A55E5"/>
    <w:rsid w:val="004A562A"/>
    <w:rsid w:val="004A5642"/>
    <w:rsid w:val="004A56C1"/>
    <w:rsid w:val="004A5705"/>
    <w:rsid w:val="004A5708"/>
    <w:rsid w:val="004A570F"/>
    <w:rsid w:val="004A573C"/>
    <w:rsid w:val="004A5793"/>
    <w:rsid w:val="004A579B"/>
    <w:rsid w:val="004A57A4"/>
    <w:rsid w:val="004A5853"/>
    <w:rsid w:val="004A589B"/>
    <w:rsid w:val="004A58E1"/>
    <w:rsid w:val="004A5924"/>
    <w:rsid w:val="004A59FD"/>
    <w:rsid w:val="004A5A07"/>
    <w:rsid w:val="004A5A0B"/>
    <w:rsid w:val="004A5A2D"/>
    <w:rsid w:val="004A5AA2"/>
    <w:rsid w:val="004A5B08"/>
    <w:rsid w:val="004A5B21"/>
    <w:rsid w:val="004A5B3E"/>
    <w:rsid w:val="004A5B8C"/>
    <w:rsid w:val="004A5BE0"/>
    <w:rsid w:val="004A5C05"/>
    <w:rsid w:val="004A5C0A"/>
    <w:rsid w:val="004A5C93"/>
    <w:rsid w:val="004A5CF4"/>
    <w:rsid w:val="004A5D82"/>
    <w:rsid w:val="004A5D90"/>
    <w:rsid w:val="004A5DA0"/>
    <w:rsid w:val="004A5DCE"/>
    <w:rsid w:val="004A5E59"/>
    <w:rsid w:val="004A5E80"/>
    <w:rsid w:val="004A5E83"/>
    <w:rsid w:val="004A5F65"/>
    <w:rsid w:val="004A5F68"/>
    <w:rsid w:val="004A5F81"/>
    <w:rsid w:val="004A5FAA"/>
    <w:rsid w:val="004A6191"/>
    <w:rsid w:val="004A6236"/>
    <w:rsid w:val="004A623C"/>
    <w:rsid w:val="004A6277"/>
    <w:rsid w:val="004A62C6"/>
    <w:rsid w:val="004A62CD"/>
    <w:rsid w:val="004A6302"/>
    <w:rsid w:val="004A633F"/>
    <w:rsid w:val="004A6340"/>
    <w:rsid w:val="004A6375"/>
    <w:rsid w:val="004A6461"/>
    <w:rsid w:val="004A64CA"/>
    <w:rsid w:val="004A64FE"/>
    <w:rsid w:val="004A651D"/>
    <w:rsid w:val="004A6586"/>
    <w:rsid w:val="004A65A1"/>
    <w:rsid w:val="004A65BC"/>
    <w:rsid w:val="004A6673"/>
    <w:rsid w:val="004A66AC"/>
    <w:rsid w:val="004A66B5"/>
    <w:rsid w:val="004A66DC"/>
    <w:rsid w:val="004A66F2"/>
    <w:rsid w:val="004A6752"/>
    <w:rsid w:val="004A67E3"/>
    <w:rsid w:val="004A67E6"/>
    <w:rsid w:val="004A67E8"/>
    <w:rsid w:val="004A682A"/>
    <w:rsid w:val="004A6856"/>
    <w:rsid w:val="004A688C"/>
    <w:rsid w:val="004A68A6"/>
    <w:rsid w:val="004A6923"/>
    <w:rsid w:val="004A693B"/>
    <w:rsid w:val="004A69AB"/>
    <w:rsid w:val="004A69D7"/>
    <w:rsid w:val="004A6AB1"/>
    <w:rsid w:val="004A6B57"/>
    <w:rsid w:val="004A6B96"/>
    <w:rsid w:val="004A6BEA"/>
    <w:rsid w:val="004A6BF3"/>
    <w:rsid w:val="004A6C31"/>
    <w:rsid w:val="004A6C4D"/>
    <w:rsid w:val="004A6C72"/>
    <w:rsid w:val="004A6C74"/>
    <w:rsid w:val="004A6D83"/>
    <w:rsid w:val="004A6DC0"/>
    <w:rsid w:val="004A6DDD"/>
    <w:rsid w:val="004A6DF8"/>
    <w:rsid w:val="004A6E6C"/>
    <w:rsid w:val="004A6E7B"/>
    <w:rsid w:val="004A6E9F"/>
    <w:rsid w:val="004A6F30"/>
    <w:rsid w:val="004A6F62"/>
    <w:rsid w:val="004A6F8D"/>
    <w:rsid w:val="004A6F93"/>
    <w:rsid w:val="004A6F98"/>
    <w:rsid w:val="004A6FE1"/>
    <w:rsid w:val="004A7050"/>
    <w:rsid w:val="004A706E"/>
    <w:rsid w:val="004A70AE"/>
    <w:rsid w:val="004A70C1"/>
    <w:rsid w:val="004A70E3"/>
    <w:rsid w:val="004A7132"/>
    <w:rsid w:val="004A714C"/>
    <w:rsid w:val="004A716D"/>
    <w:rsid w:val="004A718F"/>
    <w:rsid w:val="004A7196"/>
    <w:rsid w:val="004A719D"/>
    <w:rsid w:val="004A720B"/>
    <w:rsid w:val="004A7211"/>
    <w:rsid w:val="004A724C"/>
    <w:rsid w:val="004A728C"/>
    <w:rsid w:val="004A72A6"/>
    <w:rsid w:val="004A72AE"/>
    <w:rsid w:val="004A72BC"/>
    <w:rsid w:val="004A72DC"/>
    <w:rsid w:val="004A72E9"/>
    <w:rsid w:val="004A73B8"/>
    <w:rsid w:val="004A7438"/>
    <w:rsid w:val="004A74F6"/>
    <w:rsid w:val="004A7513"/>
    <w:rsid w:val="004A752E"/>
    <w:rsid w:val="004A7537"/>
    <w:rsid w:val="004A7571"/>
    <w:rsid w:val="004A75F4"/>
    <w:rsid w:val="004A7668"/>
    <w:rsid w:val="004A7670"/>
    <w:rsid w:val="004A769A"/>
    <w:rsid w:val="004A7730"/>
    <w:rsid w:val="004A779C"/>
    <w:rsid w:val="004A77A8"/>
    <w:rsid w:val="004A7818"/>
    <w:rsid w:val="004A7836"/>
    <w:rsid w:val="004A7878"/>
    <w:rsid w:val="004A7894"/>
    <w:rsid w:val="004A78A6"/>
    <w:rsid w:val="004A78A7"/>
    <w:rsid w:val="004A7908"/>
    <w:rsid w:val="004A793A"/>
    <w:rsid w:val="004A79AC"/>
    <w:rsid w:val="004A79B2"/>
    <w:rsid w:val="004A7A3E"/>
    <w:rsid w:val="004A7A76"/>
    <w:rsid w:val="004A7A93"/>
    <w:rsid w:val="004A7A9E"/>
    <w:rsid w:val="004A7AA3"/>
    <w:rsid w:val="004A7AFE"/>
    <w:rsid w:val="004A7B93"/>
    <w:rsid w:val="004A7BC6"/>
    <w:rsid w:val="004A7BCD"/>
    <w:rsid w:val="004A7BEE"/>
    <w:rsid w:val="004A7CE0"/>
    <w:rsid w:val="004A7CE5"/>
    <w:rsid w:val="004A7D11"/>
    <w:rsid w:val="004A7D34"/>
    <w:rsid w:val="004A7D44"/>
    <w:rsid w:val="004A7D9F"/>
    <w:rsid w:val="004A7DAF"/>
    <w:rsid w:val="004A7E0B"/>
    <w:rsid w:val="004A7E2B"/>
    <w:rsid w:val="004A7E81"/>
    <w:rsid w:val="004A7EBF"/>
    <w:rsid w:val="004A7ED3"/>
    <w:rsid w:val="004A7EF4"/>
    <w:rsid w:val="004A7EF5"/>
    <w:rsid w:val="004A7FAB"/>
    <w:rsid w:val="004ACEAC"/>
    <w:rsid w:val="004B00BE"/>
    <w:rsid w:val="004B0158"/>
    <w:rsid w:val="004B015C"/>
    <w:rsid w:val="004B01D0"/>
    <w:rsid w:val="004B01E3"/>
    <w:rsid w:val="004B01E5"/>
    <w:rsid w:val="004B02AB"/>
    <w:rsid w:val="004B0318"/>
    <w:rsid w:val="004B0326"/>
    <w:rsid w:val="004B0357"/>
    <w:rsid w:val="004B0383"/>
    <w:rsid w:val="004B03A4"/>
    <w:rsid w:val="004B03DB"/>
    <w:rsid w:val="004B03EF"/>
    <w:rsid w:val="004B03F2"/>
    <w:rsid w:val="004B049A"/>
    <w:rsid w:val="004B04D9"/>
    <w:rsid w:val="004B0595"/>
    <w:rsid w:val="004B05C0"/>
    <w:rsid w:val="004B05FD"/>
    <w:rsid w:val="004B065E"/>
    <w:rsid w:val="004B0670"/>
    <w:rsid w:val="004B067C"/>
    <w:rsid w:val="004B068F"/>
    <w:rsid w:val="004B06D7"/>
    <w:rsid w:val="004B06EC"/>
    <w:rsid w:val="004B06FA"/>
    <w:rsid w:val="004B074D"/>
    <w:rsid w:val="004B07BF"/>
    <w:rsid w:val="004B0867"/>
    <w:rsid w:val="004B088E"/>
    <w:rsid w:val="004B0898"/>
    <w:rsid w:val="004B08A0"/>
    <w:rsid w:val="004B08AA"/>
    <w:rsid w:val="004B08C8"/>
    <w:rsid w:val="004B08F8"/>
    <w:rsid w:val="004B095E"/>
    <w:rsid w:val="004B096C"/>
    <w:rsid w:val="004B0974"/>
    <w:rsid w:val="004B0987"/>
    <w:rsid w:val="004B0995"/>
    <w:rsid w:val="004B0997"/>
    <w:rsid w:val="004B099B"/>
    <w:rsid w:val="004B09B4"/>
    <w:rsid w:val="004B0A1B"/>
    <w:rsid w:val="004B0AA5"/>
    <w:rsid w:val="004B0ADF"/>
    <w:rsid w:val="004B0AF5"/>
    <w:rsid w:val="004B0B12"/>
    <w:rsid w:val="004B0B77"/>
    <w:rsid w:val="004B0B8B"/>
    <w:rsid w:val="004B0BC2"/>
    <w:rsid w:val="004B0BD3"/>
    <w:rsid w:val="004B0BF0"/>
    <w:rsid w:val="004B0C9D"/>
    <w:rsid w:val="004B0C9F"/>
    <w:rsid w:val="004B0CDA"/>
    <w:rsid w:val="004B0CE6"/>
    <w:rsid w:val="004B0CF6"/>
    <w:rsid w:val="004B0EA4"/>
    <w:rsid w:val="004B0ED9"/>
    <w:rsid w:val="004B0F19"/>
    <w:rsid w:val="004B0F65"/>
    <w:rsid w:val="004B0F81"/>
    <w:rsid w:val="004B0F87"/>
    <w:rsid w:val="004B0FA5"/>
    <w:rsid w:val="004B0FF0"/>
    <w:rsid w:val="004B1059"/>
    <w:rsid w:val="004B10AE"/>
    <w:rsid w:val="004B10B4"/>
    <w:rsid w:val="004B1128"/>
    <w:rsid w:val="004B113F"/>
    <w:rsid w:val="004B117D"/>
    <w:rsid w:val="004B11D4"/>
    <w:rsid w:val="004B1247"/>
    <w:rsid w:val="004B125F"/>
    <w:rsid w:val="004B12A9"/>
    <w:rsid w:val="004B12BA"/>
    <w:rsid w:val="004B12FA"/>
    <w:rsid w:val="004B1304"/>
    <w:rsid w:val="004B131F"/>
    <w:rsid w:val="004B1380"/>
    <w:rsid w:val="004B1391"/>
    <w:rsid w:val="004B139B"/>
    <w:rsid w:val="004B13BF"/>
    <w:rsid w:val="004B14AB"/>
    <w:rsid w:val="004B1505"/>
    <w:rsid w:val="004B1538"/>
    <w:rsid w:val="004B15DB"/>
    <w:rsid w:val="004B15F3"/>
    <w:rsid w:val="004B1622"/>
    <w:rsid w:val="004B165E"/>
    <w:rsid w:val="004B1687"/>
    <w:rsid w:val="004B16A1"/>
    <w:rsid w:val="004B16C9"/>
    <w:rsid w:val="004B16D6"/>
    <w:rsid w:val="004B16FF"/>
    <w:rsid w:val="004B1714"/>
    <w:rsid w:val="004B172B"/>
    <w:rsid w:val="004B17AF"/>
    <w:rsid w:val="004B17CE"/>
    <w:rsid w:val="004B180C"/>
    <w:rsid w:val="004B1880"/>
    <w:rsid w:val="004B1989"/>
    <w:rsid w:val="004B19A0"/>
    <w:rsid w:val="004B1A8A"/>
    <w:rsid w:val="004B1ABD"/>
    <w:rsid w:val="004B1ADF"/>
    <w:rsid w:val="004B1AF0"/>
    <w:rsid w:val="004B1B2B"/>
    <w:rsid w:val="004B1B85"/>
    <w:rsid w:val="004B1C22"/>
    <w:rsid w:val="004B1D16"/>
    <w:rsid w:val="004B1D32"/>
    <w:rsid w:val="004B1E20"/>
    <w:rsid w:val="004B1F02"/>
    <w:rsid w:val="004B1F97"/>
    <w:rsid w:val="004B1F9F"/>
    <w:rsid w:val="004B1FF3"/>
    <w:rsid w:val="004B2013"/>
    <w:rsid w:val="004B201E"/>
    <w:rsid w:val="004B2024"/>
    <w:rsid w:val="004B2034"/>
    <w:rsid w:val="004B2071"/>
    <w:rsid w:val="004B2077"/>
    <w:rsid w:val="004B208D"/>
    <w:rsid w:val="004B20A9"/>
    <w:rsid w:val="004B20C5"/>
    <w:rsid w:val="004B20C8"/>
    <w:rsid w:val="004B2167"/>
    <w:rsid w:val="004B2198"/>
    <w:rsid w:val="004B219E"/>
    <w:rsid w:val="004B21A4"/>
    <w:rsid w:val="004B21A6"/>
    <w:rsid w:val="004B21C0"/>
    <w:rsid w:val="004B21C7"/>
    <w:rsid w:val="004B2268"/>
    <w:rsid w:val="004B2291"/>
    <w:rsid w:val="004B2333"/>
    <w:rsid w:val="004B233E"/>
    <w:rsid w:val="004B235B"/>
    <w:rsid w:val="004B2371"/>
    <w:rsid w:val="004B2380"/>
    <w:rsid w:val="004B23A1"/>
    <w:rsid w:val="004B23AD"/>
    <w:rsid w:val="004B23DB"/>
    <w:rsid w:val="004B23DC"/>
    <w:rsid w:val="004B241D"/>
    <w:rsid w:val="004B243B"/>
    <w:rsid w:val="004B2452"/>
    <w:rsid w:val="004B2464"/>
    <w:rsid w:val="004B24B9"/>
    <w:rsid w:val="004B24C8"/>
    <w:rsid w:val="004B24D7"/>
    <w:rsid w:val="004B24D8"/>
    <w:rsid w:val="004B266A"/>
    <w:rsid w:val="004B268A"/>
    <w:rsid w:val="004B2695"/>
    <w:rsid w:val="004B26BA"/>
    <w:rsid w:val="004B26FC"/>
    <w:rsid w:val="004B2700"/>
    <w:rsid w:val="004B275F"/>
    <w:rsid w:val="004B2764"/>
    <w:rsid w:val="004B2790"/>
    <w:rsid w:val="004B27A7"/>
    <w:rsid w:val="004B2803"/>
    <w:rsid w:val="004B2813"/>
    <w:rsid w:val="004B2829"/>
    <w:rsid w:val="004B28F2"/>
    <w:rsid w:val="004B2926"/>
    <w:rsid w:val="004B2948"/>
    <w:rsid w:val="004B297F"/>
    <w:rsid w:val="004B29A2"/>
    <w:rsid w:val="004B29A8"/>
    <w:rsid w:val="004B29AE"/>
    <w:rsid w:val="004B29BC"/>
    <w:rsid w:val="004B29C7"/>
    <w:rsid w:val="004B29EC"/>
    <w:rsid w:val="004B2A04"/>
    <w:rsid w:val="004B2A0B"/>
    <w:rsid w:val="004B2A1B"/>
    <w:rsid w:val="004B2A81"/>
    <w:rsid w:val="004B2AE1"/>
    <w:rsid w:val="004B2B29"/>
    <w:rsid w:val="004B2B61"/>
    <w:rsid w:val="004B2B7A"/>
    <w:rsid w:val="004B2B9A"/>
    <w:rsid w:val="004B2BC5"/>
    <w:rsid w:val="004B2BD3"/>
    <w:rsid w:val="004B2C40"/>
    <w:rsid w:val="004B2C44"/>
    <w:rsid w:val="004B2C92"/>
    <w:rsid w:val="004B2CB6"/>
    <w:rsid w:val="004B2CD3"/>
    <w:rsid w:val="004B2D4A"/>
    <w:rsid w:val="004B2D66"/>
    <w:rsid w:val="004B2D95"/>
    <w:rsid w:val="004B2E6B"/>
    <w:rsid w:val="004B2EA6"/>
    <w:rsid w:val="004B2EFB"/>
    <w:rsid w:val="004B2F2D"/>
    <w:rsid w:val="004B2F42"/>
    <w:rsid w:val="004B2F46"/>
    <w:rsid w:val="004B2F59"/>
    <w:rsid w:val="004B2F62"/>
    <w:rsid w:val="004B2F77"/>
    <w:rsid w:val="004B2FCA"/>
    <w:rsid w:val="004B2FF2"/>
    <w:rsid w:val="004B3005"/>
    <w:rsid w:val="004B3027"/>
    <w:rsid w:val="004B304F"/>
    <w:rsid w:val="004B305D"/>
    <w:rsid w:val="004B30AE"/>
    <w:rsid w:val="004B311E"/>
    <w:rsid w:val="004B3139"/>
    <w:rsid w:val="004B313F"/>
    <w:rsid w:val="004B316D"/>
    <w:rsid w:val="004B3182"/>
    <w:rsid w:val="004B31BB"/>
    <w:rsid w:val="004B31CD"/>
    <w:rsid w:val="004B31CF"/>
    <w:rsid w:val="004B31F3"/>
    <w:rsid w:val="004B31F7"/>
    <w:rsid w:val="004B325C"/>
    <w:rsid w:val="004B32B4"/>
    <w:rsid w:val="004B32B6"/>
    <w:rsid w:val="004B32E3"/>
    <w:rsid w:val="004B330D"/>
    <w:rsid w:val="004B331B"/>
    <w:rsid w:val="004B33A7"/>
    <w:rsid w:val="004B33F4"/>
    <w:rsid w:val="004B348E"/>
    <w:rsid w:val="004B3499"/>
    <w:rsid w:val="004B34CB"/>
    <w:rsid w:val="004B34D5"/>
    <w:rsid w:val="004B34E5"/>
    <w:rsid w:val="004B3508"/>
    <w:rsid w:val="004B352C"/>
    <w:rsid w:val="004B3596"/>
    <w:rsid w:val="004B35A6"/>
    <w:rsid w:val="004B35F5"/>
    <w:rsid w:val="004B3702"/>
    <w:rsid w:val="004B370B"/>
    <w:rsid w:val="004B3712"/>
    <w:rsid w:val="004B3779"/>
    <w:rsid w:val="004B37ED"/>
    <w:rsid w:val="004B37EE"/>
    <w:rsid w:val="004B38FF"/>
    <w:rsid w:val="004B3977"/>
    <w:rsid w:val="004B398C"/>
    <w:rsid w:val="004B3991"/>
    <w:rsid w:val="004B3A50"/>
    <w:rsid w:val="004B3A57"/>
    <w:rsid w:val="004B3A68"/>
    <w:rsid w:val="004B3A8A"/>
    <w:rsid w:val="004B3A98"/>
    <w:rsid w:val="004B3A99"/>
    <w:rsid w:val="004B3AC2"/>
    <w:rsid w:val="004B3AC3"/>
    <w:rsid w:val="004B3B73"/>
    <w:rsid w:val="004B3C22"/>
    <w:rsid w:val="004B3C43"/>
    <w:rsid w:val="004B3C50"/>
    <w:rsid w:val="004B3CA8"/>
    <w:rsid w:val="004B3D32"/>
    <w:rsid w:val="004B3D3E"/>
    <w:rsid w:val="004B3D55"/>
    <w:rsid w:val="004B3D6D"/>
    <w:rsid w:val="004B3D75"/>
    <w:rsid w:val="004B3DEC"/>
    <w:rsid w:val="004B3E4B"/>
    <w:rsid w:val="004B3E5B"/>
    <w:rsid w:val="004B3F22"/>
    <w:rsid w:val="004B3F27"/>
    <w:rsid w:val="004B3F4E"/>
    <w:rsid w:val="004B3F52"/>
    <w:rsid w:val="004B3FB6"/>
    <w:rsid w:val="004B400F"/>
    <w:rsid w:val="004B4040"/>
    <w:rsid w:val="004B4053"/>
    <w:rsid w:val="004B40CF"/>
    <w:rsid w:val="004B413C"/>
    <w:rsid w:val="004B414D"/>
    <w:rsid w:val="004B4160"/>
    <w:rsid w:val="004B4187"/>
    <w:rsid w:val="004B430B"/>
    <w:rsid w:val="004B4317"/>
    <w:rsid w:val="004B4372"/>
    <w:rsid w:val="004B43AE"/>
    <w:rsid w:val="004B43B9"/>
    <w:rsid w:val="004B43C0"/>
    <w:rsid w:val="004B4418"/>
    <w:rsid w:val="004B4457"/>
    <w:rsid w:val="004B446C"/>
    <w:rsid w:val="004B4492"/>
    <w:rsid w:val="004B45C5"/>
    <w:rsid w:val="004B45E3"/>
    <w:rsid w:val="004B45F3"/>
    <w:rsid w:val="004B4639"/>
    <w:rsid w:val="004B4641"/>
    <w:rsid w:val="004B466E"/>
    <w:rsid w:val="004B46A6"/>
    <w:rsid w:val="004B46C3"/>
    <w:rsid w:val="004B46C6"/>
    <w:rsid w:val="004B46D3"/>
    <w:rsid w:val="004B46E5"/>
    <w:rsid w:val="004B4716"/>
    <w:rsid w:val="004B4766"/>
    <w:rsid w:val="004B4771"/>
    <w:rsid w:val="004B47CA"/>
    <w:rsid w:val="004B47DD"/>
    <w:rsid w:val="004B47E9"/>
    <w:rsid w:val="004B47F4"/>
    <w:rsid w:val="004B4818"/>
    <w:rsid w:val="004B4825"/>
    <w:rsid w:val="004B485B"/>
    <w:rsid w:val="004B4877"/>
    <w:rsid w:val="004B487B"/>
    <w:rsid w:val="004B48A1"/>
    <w:rsid w:val="004B48B5"/>
    <w:rsid w:val="004B48B6"/>
    <w:rsid w:val="004B48BF"/>
    <w:rsid w:val="004B4994"/>
    <w:rsid w:val="004B49AB"/>
    <w:rsid w:val="004B49C2"/>
    <w:rsid w:val="004B49E0"/>
    <w:rsid w:val="004B49FE"/>
    <w:rsid w:val="004B4A29"/>
    <w:rsid w:val="004B4A84"/>
    <w:rsid w:val="004B4ACE"/>
    <w:rsid w:val="004B4B26"/>
    <w:rsid w:val="004B4B3C"/>
    <w:rsid w:val="004B4B52"/>
    <w:rsid w:val="004B4B81"/>
    <w:rsid w:val="004B4BA3"/>
    <w:rsid w:val="004B4BAC"/>
    <w:rsid w:val="004B4C9A"/>
    <w:rsid w:val="004B4D56"/>
    <w:rsid w:val="004B4D5D"/>
    <w:rsid w:val="004B4DA6"/>
    <w:rsid w:val="004B4DB0"/>
    <w:rsid w:val="004B4E01"/>
    <w:rsid w:val="004B4E9D"/>
    <w:rsid w:val="004B4EDB"/>
    <w:rsid w:val="004B4F0A"/>
    <w:rsid w:val="004B4F11"/>
    <w:rsid w:val="004B4F51"/>
    <w:rsid w:val="004B4F80"/>
    <w:rsid w:val="004B4F9D"/>
    <w:rsid w:val="004B4FBC"/>
    <w:rsid w:val="004B4FE5"/>
    <w:rsid w:val="004B4FE9"/>
    <w:rsid w:val="004B5001"/>
    <w:rsid w:val="004B504C"/>
    <w:rsid w:val="004B5055"/>
    <w:rsid w:val="004B508B"/>
    <w:rsid w:val="004B50B3"/>
    <w:rsid w:val="004B50EC"/>
    <w:rsid w:val="004B5150"/>
    <w:rsid w:val="004B51B8"/>
    <w:rsid w:val="004B51DA"/>
    <w:rsid w:val="004B51F0"/>
    <w:rsid w:val="004B51F3"/>
    <w:rsid w:val="004B51F8"/>
    <w:rsid w:val="004B52A2"/>
    <w:rsid w:val="004B52FD"/>
    <w:rsid w:val="004B5303"/>
    <w:rsid w:val="004B533F"/>
    <w:rsid w:val="004B534B"/>
    <w:rsid w:val="004B5380"/>
    <w:rsid w:val="004B539C"/>
    <w:rsid w:val="004B5426"/>
    <w:rsid w:val="004B5438"/>
    <w:rsid w:val="004B5449"/>
    <w:rsid w:val="004B54FA"/>
    <w:rsid w:val="004B5512"/>
    <w:rsid w:val="004B556C"/>
    <w:rsid w:val="004B557C"/>
    <w:rsid w:val="004B55BA"/>
    <w:rsid w:val="004B55E0"/>
    <w:rsid w:val="004B5604"/>
    <w:rsid w:val="004B5633"/>
    <w:rsid w:val="004B5666"/>
    <w:rsid w:val="004B566B"/>
    <w:rsid w:val="004B56D2"/>
    <w:rsid w:val="004B56D4"/>
    <w:rsid w:val="004B56DD"/>
    <w:rsid w:val="004B56DE"/>
    <w:rsid w:val="004B574B"/>
    <w:rsid w:val="004B57C6"/>
    <w:rsid w:val="004B57D3"/>
    <w:rsid w:val="004B58BD"/>
    <w:rsid w:val="004B58F8"/>
    <w:rsid w:val="004B58FE"/>
    <w:rsid w:val="004B5909"/>
    <w:rsid w:val="004B593E"/>
    <w:rsid w:val="004B596F"/>
    <w:rsid w:val="004B597A"/>
    <w:rsid w:val="004B59F6"/>
    <w:rsid w:val="004B5A81"/>
    <w:rsid w:val="004B5AE1"/>
    <w:rsid w:val="004B5AE6"/>
    <w:rsid w:val="004B5B12"/>
    <w:rsid w:val="004B5B6E"/>
    <w:rsid w:val="004B5BD1"/>
    <w:rsid w:val="004B5C2F"/>
    <w:rsid w:val="004B5C76"/>
    <w:rsid w:val="004B5CA8"/>
    <w:rsid w:val="004B5CE9"/>
    <w:rsid w:val="004B5D63"/>
    <w:rsid w:val="004B5DDD"/>
    <w:rsid w:val="004B5E74"/>
    <w:rsid w:val="004B5F27"/>
    <w:rsid w:val="004B5F96"/>
    <w:rsid w:val="004B5FC9"/>
    <w:rsid w:val="004B6021"/>
    <w:rsid w:val="004B6051"/>
    <w:rsid w:val="004B6088"/>
    <w:rsid w:val="004B60C7"/>
    <w:rsid w:val="004B60DF"/>
    <w:rsid w:val="004B614A"/>
    <w:rsid w:val="004B6153"/>
    <w:rsid w:val="004B617B"/>
    <w:rsid w:val="004B6186"/>
    <w:rsid w:val="004B619E"/>
    <w:rsid w:val="004B61B7"/>
    <w:rsid w:val="004B61E7"/>
    <w:rsid w:val="004B61EA"/>
    <w:rsid w:val="004B6252"/>
    <w:rsid w:val="004B626D"/>
    <w:rsid w:val="004B62BB"/>
    <w:rsid w:val="004B62C4"/>
    <w:rsid w:val="004B6353"/>
    <w:rsid w:val="004B635A"/>
    <w:rsid w:val="004B6363"/>
    <w:rsid w:val="004B63AC"/>
    <w:rsid w:val="004B63E6"/>
    <w:rsid w:val="004B6426"/>
    <w:rsid w:val="004B643C"/>
    <w:rsid w:val="004B644A"/>
    <w:rsid w:val="004B6450"/>
    <w:rsid w:val="004B6567"/>
    <w:rsid w:val="004B659E"/>
    <w:rsid w:val="004B65C5"/>
    <w:rsid w:val="004B65D2"/>
    <w:rsid w:val="004B65E6"/>
    <w:rsid w:val="004B6616"/>
    <w:rsid w:val="004B6626"/>
    <w:rsid w:val="004B667F"/>
    <w:rsid w:val="004B66A1"/>
    <w:rsid w:val="004B66BC"/>
    <w:rsid w:val="004B66F3"/>
    <w:rsid w:val="004B6739"/>
    <w:rsid w:val="004B674C"/>
    <w:rsid w:val="004B678D"/>
    <w:rsid w:val="004B680D"/>
    <w:rsid w:val="004B68E0"/>
    <w:rsid w:val="004B68ED"/>
    <w:rsid w:val="004B68F3"/>
    <w:rsid w:val="004B690D"/>
    <w:rsid w:val="004B6927"/>
    <w:rsid w:val="004B6937"/>
    <w:rsid w:val="004B6972"/>
    <w:rsid w:val="004B69E4"/>
    <w:rsid w:val="004B6A74"/>
    <w:rsid w:val="004B6A83"/>
    <w:rsid w:val="004B6A8C"/>
    <w:rsid w:val="004B6A93"/>
    <w:rsid w:val="004B6B1B"/>
    <w:rsid w:val="004B6B39"/>
    <w:rsid w:val="004B6B6B"/>
    <w:rsid w:val="004B6BAB"/>
    <w:rsid w:val="004B6C54"/>
    <w:rsid w:val="004B6C86"/>
    <w:rsid w:val="004B6CB6"/>
    <w:rsid w:val="004B6D70"/>
    <w:rsid w:val="004B6DB2"/>
    <w:rsid w:val="004B6DCD"/>
    <w:rsid w:val="004B6E87"/>
    <w:rsid w:val="004B6EB3"/>
    <w:rsid w:val="004B6F8D"/>
    <w:rsid w:val="004B7062"/>
    <w:rsid w:val="004B7064"/>
    <w:rsid w:val="004B708A"/>
    <w:rsid w:val="004B7092"/>
    <w:rsid w:val="004B70A3"/>
    <w:rsid w:val="004B70CE"/>
    <w:rsid w:val="004B70D7"/>
    <w:rsid w:val="004B70F2"/>
    <w:rsid w:val="004B7139"/>
    <w:rsid w:val="004B7168"/>
    <w:rsid w:val="004B716E"/>
    <w:rsid w:val="004B71EB"/>
    <w:rsid w:val="004B7222"/>
    <w:rsid w:val="004B722A"/>
    <w:rsid w:val="004B7240"/>
    <w:rsid w:val="004B7252"/>
    <w:rsid w:val="004B7275"/>
    <w:rsid w:val="004B72B0"/>
    <w:rsid w:val="004B72B3"/>
    <w:rsid w:val="004B72FA"/>
    <w:rsid w:val="004B736A"/>
    <w:rsid w:val="004B738C"/>
    <w:rsid w:val="004B7398"/>
    <w:rsid w:val="004B739B"/>
    <w:rsid w:val="004B73DA"/>
    <w:rsid w:val="004B73ED"/>
    <w:rsid w:val="004B74EC"/>
    <w:rsid w:val="004B7566"/>
    <w:rsid w:val="004B756F"/>
    <w:rsid w:val="004B7570"/>
    <w:rsid w:val="004B75E2"/>
    <w:rsid w:val="004B75F2"/>
    <w:rsid w:val="004B76C1"/>
    <w:rsid w:val="004B76EF"/>
    <w:rsid w:val="004B7728"/>
    <w:rsid w:val="004B772A"/>
    <w:rsid w:val="004B773B"/>
    <w:rsid w:val="004B7777"/>
    <w:rsid w:val="004B77AB"/>
    <w:rsid w:val="004B77BD"/>
    <w:rsid w:val="004B77DB"/>
    <w:rsid w:val="004B784B"/>
    <w:rsid w:val="004B786C"/>
    <w:rsid w:val="004B788E"/>
    <w:rsid w:val="004B78E5"/>
    <w:rsid w:val="004B78E6"/>
    <w:rsid w:val="004B7911"/>
    <w:rsid w:val="004B7914"/>
    <w:rsid w:val="004B7971"/>
    <w:rsid w:val="004B798D"/>
    <w:rsid w:val="004B7997"/>
    <w:rsid w:val="004B799D"/>
    <w:rsid w:val="004B7B83"/>
    <w:rsid w:val="004B7BD0"/>
    <w:rsid w:val="004B7C2D"/>
    <w:rsid w:val="004B7CA6"/>
    <w:rsid w:val="004B7D0C"/>
    <w:rsid w:val="004B7D17"/>
    <w:rsid w:val="004B7D79"/>
    <w:rsid w:val="004B7DCE"/>
    <w:rsid w:val="004B7E45"/>
    <w:rsid w:val="004B7E4D"/>
    <w:rsid w:val="004B7E8F"/>
    <w:rsid w:val="004B7EA7"/>
    <w:rsid w:val="004B7F8C"/>
    <w:rsid w:val="004C0002"/>
    <w:rsid w:val="004C0037"/>
    <w:rsid w:val="004C0057"/>
    <w:rsid w:val="004C0090"/>
    <w:rsid w:val="004C009A"/>
    <w:rsid w:val="004C00E2"/>
    <w:rsid w:val="004C0104"/>
    <w:rsid w:val="004C0142"/>
    <w:rsid w:val="004C017A"/>
    <w:rsid w:val="004C01BB"/>
    <w:rsid w:val="004C01D1"/>
    <w:rsid w:val="004C0200"/>
    <w:rsid w:val="004C0240"/>
    <w:rsid w:val="004C0261"/>
    <w:rsid w:val="004C02B2"/>
    <w:rsid w:val="004C0308"/>
    <w:rsid w:val="004C035B"/>
    <w:rsid w:val="004C03D7"/>
    <w:rsid w:val="004C0407"/>
    <w:rsid w:val="004C0409"/>
    <w:rsid w:val="004C0425"/>
    <w:rsid w:val="004C046B"/>
    <w:rsid w:val="004C04B2"/>
    <w:rsid w:val="004C04CF"/>
    <w:rsid w:val="004C051D"/>
    <w:rsid w:val="004C0590"/>
    <w:rsid w:val="004C0631"/>
    <w:rsid w:val="004C0643"/>
    <w:rsid w:val="004C065D"/>
    <w:rsid w:val="004C068B"/>
    <w:rsid w:val="004C06B3"/>
    <w:rsid w:val="004C06FC"/>
    <w:rsid w:val="004C072A"/>
    <w:rsid w:val="004C0746"/>
    <w:rsid w:val="004C0766"/>
    <w:rsid w:val="004C0794"/>
    <w:rsid w:val="004C07A6"/>
    <w:rsid w:val="004C0873"/>
    <w:rsid w:val="004C0877"/>
    <w:rsid w:val="004C0878"/>
    <w:rsid w:val="004C088E"/>
    <w:rsid w:val="004C08BC"/>
    <w:rsid w:val="004C092B"/>
    <w:rsid w:val="004C0942"/>
    <w:rsid w:val="004C0946"/>
    <w:rsid w:val="004C094A"/>
    <w:rsid w:val="004C0986"/>
    <w:rsid w:val="004C0A8E"/>
    <w:rsid w:val="004C0ADE"/>
    <w:rsid w:val="004C0B03"/>
    <w:rsid w:val="004C0B10"/>
    <w:rsid w:val="004C0B89"/>
    <w:rsid w:val="004C0C3E"/>
    <w:rsid w:val="004C0C70"/>
    <w:rsid w:val="004C0CA1"/>
    <w:rsid w:val="004C0CA6"/>
    <w:rsid w:val="004C0CB1"/>
    <w:rsid w:val="004C0D8C"/>
    <w:rsid w:val="004C0DF0"/>
    <w:rsid w:val="004C0DF1"/>
    <w:rsid w:val="004C0E24"/>
    <w:rsid w:val="004C0E28"/>
    <w:rsid w:val="004C0E43"/>
    <w:rsid w:val="004C0EDF"/>
    <w:rsid w:val="004C0F57"/>
    <w:rsid w:val="004C0FFA"/>
    <w:rsid w:val="004C0FFD"/>
    <w:rsid w:val="004C1008"/>
    <w:rsid w:val="004C101F"/>
    <w:rsid w:val="004C1131"/>
    <w:rsid w:val="004C1165"/>
    <w:rsid w:val="004C1196"/>
    <w:rsid w:val="004C119B"/>
    <w:rsid w:val="004C11CE"/>
    <w:rsid w:val="004C11D5"/>
    <w:rsid w:val="004C11E8"/>
    <w:rsid w:val="004C1247"/>
    <w:rsid w:val="004C12D5"/>
    <w:rsid w:val="004C12FF"/>
    <w:rsid w:val="004C1322"/>
    <w:rsid w:val="004C132B"/>
    <w:rsid w:val="004C1362"/>
    <w:rsid w:val="004C13F9"/>
    <w:rsid w:val="004C1465"/>
    <w:rsid w:val="004C148C"/>
    <w:rsid w:val="004C14CE"/>
    <w:rsid w:val="004C14EA"/>
    <w:rsid w:val="004C1522"/>
    <w:rsid w:val="004C154F"/>
    <w:rsid w:val="004C1571"/>
    <w:rsid w:val="004C15A1"/>
    <w:rsid w:val="004C15FB"/>
    <w:rsid w:val="004C1617"/>
    <w:rsid w:val="004C162B"/>
    <w:rsid w:val="004C1645"/>
    <w:rsid w:val="004C169F"/>
    <w:rsid w:val="004C170B"/>
    <w:rsid w:val="004C1762"/>
    <w:rsid w:val="004C176F"/>
    <w:rsid w:val="004C17A7"/>
    <w:rsid w:val="004C17C7"/>
    <w:rsid w:val="004C17CB"/>
    <w:rsid w:val="004C17CF"/>
    <w:rsid w:val="004C18CB"/>
    <w:rsid w:val="004C18FA"/>
    <w:rsid w:val="004C1A54"/>
    <w:rsid w:val="004C1AA1"/>
    <w:rsid w:val="004C1AE7"/>
    <w:rsid w:val="004C1B04"/>
    <w:rsid w:val="004C1B26"/>
    <w:rsid w:val="004C1B6A"/>
    <w:rsid w:val="004C1BBF"/>
    <w:rsid w:val="004C1BF9"/>
    <w:rsid w:val="004C1C04"/>
    <w:rsid w:val="004C1C33"/>
    <w:rsid w:val="004C1CB2"/>
    <w:rsid w:val="004C1D10"/>
    <w:rsid w:val="004C1DB4"/>
    <w:rsid w:val="004C1F14"/>
    <w:rsid w:val="004C1FF7"/>
    <w:rsid w:val="004C203B"/>
    <w:rsid w:val="004C204C"/>
    <w:rsid w:val="004C2051"/>
    <w:rsid w:val="004C20AB"/>
    <w:rsid w:val="004C20DB"/>
    <w:rsid w:val="004C2112"/>
    <w:rsid w:val="004C213B"/>
    <w:rsid w:val="004C215D"/>
    <w:rsid w:val="004C2162"/>
    <w:rsid w:val="004C2172"/>
    <w:rsid w:val="004C2185"/>
    <w:rsid w:val="004C21FD"/>
    <w:rsid w:val="004C2270"/>
    <w:rsid w:val="004C227F"/>
    <w:rsid w:val="004C22FA"/>
    <w:rsid w:val="004C2314"/>
    <w:rsid w:val="004C2326"/>
    <w:rsid w:val="004C2368"/>
    <w:rsid w:val="004C23C0"/>
    <w:rsid w:val="004C23C8"/>
    <w:rsid w:val="004C2432"/>
    <w:rsid w:val="004C2452"/>
    <w:rsid w:val="004C24D4"/>
    <w:rsid w:val="004C25C0"/>
    <w:rsid w:val="004C25F6"/>
    <w:rsid w:val="004C2682"/>
    <w:rsid w:val="004C26B8"/>
    <w:rsid w:val="004C26E5"/>
    <w:rsid w:val="004C273D"/>
    <w:rsid w:val="004C2754"/>
    <w:rsid w:val="004C2760"/>
    <w:rsid w:val="004C27AE"/>
    <w:rsid w:val="004C27BF"/>
    <w:rsid w:val="004C2879"/>
    <w:rsid w:val="004C28B5"/>
    <w:rsid w:val="004C28B8"/>
    <w:rsid w:val="004C2931"/>
    <w:rsid w:val="004C29B5"/>
    <w:rsid w:val="004C2A0D"/>
    <w:rsid w:val="004C2A26"/>
    <w:rsid w:val="004C2A58"/>
    <w:rsid w:val="004C2ABD"/>
    <w:rsid w:val="004C2B38"/>
    <w:rsid w:val="004C2BA0"/>
    <w:rsid w:val="004C2BBB"/>
    <w:rsid w:val="004C2C26"/>
    <w:rsid w:val="004C2C31"/>
    <w:rsid w:val="004C2C72"/>
    <w:rsid w:val="004C2D99"/>
    <w:rsid w:val="004C2DCE"/>
    <w:rsid w:val="004C2E0C"/>
    <w:rsid w:val="004C2E27"/>
    <w:rsid w:val="004C2E60"/>
    <w:rsid w:val="004C2E6F"/>
    <w:rsid w:val="004C2E9C"/>
    <w:rsid w:val="004C2ED0"/>
    <w:rsid w:val="004C2EFE"/>
    <w:rsid w:val="004C2F4D"/>
    <w:rsid w:val="004C300F"/>
    <w:rsid w:val="004C3036"/>
    <w:rsid w:val="004C3068"/>
    <w:rsid w:val="004C30D8"/>
    <w:rsid w:val="004C30E2"/>
    <w:rsid w:val="004C30EB"/>
    <w:rsid w:val="004C3121"/>
    <w:rsid w:val="004C3132"/>
    <w:rsid w:val="004C313C"/>
    <w:rsid w:val="004C315E"/>
    <w:rsid w:val="004C3170"/>
    <w:rsid w:val="004C31C6"/>
    <w:rsid w:val="004C322B"/>
    <w:rsid w:val="004C3271"/>
    <w:rsid w:val="004C3316"/>
    <w:rsid w:val="004C332D"/>
    <w:rsid w:val="004C33A5"/>
    <w:rsid w:val="004C33C3"/>
    <w:rsid w:val="004C3430"/>
    <w:rsid w:val="004C34B5"/>
    <w:rsid w:val="004C350D"/>
    <w:rsid w:val="004C354C"/>
    <w:rsid w:val="004C35E7"/>
    <w:rsid w:val="004C3611"/>
    <w:rsid w:val="004C36AE"/>
    <w:rsid w:val="004C376E"/>
    <w:rsid w:val="004C3785"/>
    <w:rsid w:val="004C37DC"/>
    <w:rsid w:val="004C37F4"/>
    <w:rsid w:val="004C380A"/>
    <w:rsid w:val="004C380D"/>
    <w:rsid w:val="004C387C"/>
    <w:rsid w:val="004C3891"/>
    <w:rsid w:val="004C38B1"/>
    <w:rsid w:val="004C38D7"/>
    <w:rsid w:val="004C38F8"/>
    <w:rsid w:val="004C3902"/>
    <w:rsid w:val="004C3928"/>
    <w:rsid w:val="004C394C"/>
    <w:rsid w:val="004C39A1"/>
    <w:rsid w:val="004C39D1"/>
    <w:rsid w:val="004C39D2"/>
    <w:rsid w:val="004C3A1E"/>
    <w:rsid w:val="004C3A2F"/>
    <w:rsid w:val="004C3A49"/>
    <w:rsid w:val="004C3A64"/>
    <w:rsid w:val="004C3AC7"/>
    <w:rsid w:val="004C3ADA"/>
    <w:rsid w:val="004C3B7D"/>
    <w:rsid w:val="004C3B9D"/>
    <w:rsid w:val="004C3BED"/>
    <w:rsid w:val="004C3C10"/>
    <w:rsid w:val="004C3C43"/>
    <w:rsid w:val="004C3C5B"/>
    <w:rsid w:val="004C3C8F"/>
    <w:rsid w:val="004C3CD0"/>
    <w:rsid w:val="004C3D23"/>
    <w:rsid w:val="004C3DB6"/>
    <w:rsid w:val="004C3DE9"/>
    <w:rsid w:val="004C3E65"/>
    <w:rsid w:val="004C3EC9"/>
    <w:rsid w:val="004C3EE1"/>
    <w:rsid w:val="004C3EEB"/>
    <w:rsid w:val="004C3EEE"/>
    <w:rsid w:val="004C3F05"/>
    <w:rsid w:val="004C3F27"/>
    <w:rsid w:val="004C3F34"/>
    <w:rsid w:val="004C3F48"/>
    <w:rsid w:val="004C3F7A"/>
    <w:rsid w:val="004C3F9A"/>
    <w:rsid w:val="004C41C1"/>
    <w:rsid w:val="004C41CB"/>
    <w:rsid w:val="004C4274"/>
    <w:rsid w:val="004C4278"/>
    <w:rsid w:val="004C4281"/>
    <w:rsid w:val="004C4290"/>
    <w:rsid w:val="004C42DD"/>
    <w:rsid w:val="004C4310"/>
    <w:rsid w:val="004C4315"/>
    <w:rsid w:val="004C4359"/>
    <w:rsid w:val="004C435E"/>
    <w:rsid w:val="004C442E"/>
    <w:rsid w:val="004C443F"/>
    <w:rsid w:val="004C4442"/>
    <w:rsid w:val="004C4466"/>
    <w:rsid w:val="004C44E1"/>
    <w:rsid w:val="004C4587"/>
    <w:rsid w:val="004C4592"/>
    <w:rsid w:val="004C45FA"/>
    <w:rsid w:val="004C462F"/>
    <w:rsid w:val="004C46F2"/>
    <w:rsid w:val="004C46F3"/>
    <w:rsid w:val="004C4721"/>
    <w:rsid w:val="004C472D"/>
    <w:rsid w:val="004C47BA"/>
    <w:rsid w:val="004C47C6"/>
    <w:rsid w:val="004C47F1"/>
    <w:rsid w:val="004C481F"/>
    <w:rsid w:val="004C483A"/>
    <w:rsid w:val="004C48EA"/>
    <w:rsid w:val="004C4933"/>
    <w:rsid w:val="004C49DF"/>
    <w:rsid w:val="004C4A2F"/>
    <w:rsid w:val="004C4A56"/>
    <w:rsid w:val="004C4A66"/>
    <w:rsid w:val="004C4A6C"/>
    <w:rsid w:val="004C4B32"/>
    <w:rsid w:val="004C4BC6"/>
    <w:rsid w:val="004C4BC9"/>
    <w:rsid w:val="004C4BCB"/>
    <w:rsid w:val="004C4BF5"/>
    <w:rsid w:val="004C4C05"/>
    <w:rsid w:val="004C4C1F"/>
    <w:rsid w:val="004C4C44"/>
    <w:rsid w:val="004C4C72"/>
    <w:rsid w:val="004C4C8E"/>
    <w:rsid w:val="004C4CBB"/>
    <w:rsid w:val="004C4CC0"/>
    <w:rsid w:val="004C4D82"/>
    <w:rsid w:val="004C4DAA"/>
    <w:rsid w:val="004C4DAC"/>
    <w:rsid w:val="004C4DC0"/>
    <w:rsid w:val="004C4E03"/>
    <w:rsid w:val="004C4E4D"/>
    <w:rsid w:val="004C4EB0"/>
    <w:rsid w:val="004C4EBF"/>
    <w:rsid w:val="004C4EE7"/>
    <w:rsid w:val="004C4F08"/>
    <w:rsid w:val="004C4F54"/>
    <w:rsid w:val="004C4F5E"/>
    <w:rsid w:val="004C4F75"/>
    <w:rsid w:val="004C4FAE"/>
    <w:rsid w:val="004C4FDD"/>
    <w:rsid w:val="004C4FFC"/>
    <w:rsid w:val="004C50EA"/>
    <w:rsid w:val="004C524E"/>
    <w:rsid w:val="004C5263"/>
    <w:rsid w:val="004C5269"/>
    <w:rsid w:val="004C5299"/>
    <w:rsid w:val="004C52AD"/>
    <w:rsid w:val="004C52AF"/>
    <w:rsid w:val="004C52CF"/>
    <w:rsid w:val="004C532F"/>
    <w:rsid w:val="004C5396"/>
    <w:rsid w:val="004C53A9"/>
    <w:rsid w:val="004C53DB"/>
    <w:rsid w:val="004C542D"/>
    <w:rsid w:val="004C5477"/>
    <w:rsid w:val="004C5481"/>
    <w:rsid w:val="004C549C"/>
    <w:rsid w:val="004C54E3"/>
    <w:rsid w:val="004C5516"/>
    <w:rsid w:val="004C5528"/>
    <w:rsid w:val="004C552E"/>
    <w:rsid w:val="004C5587"/>
    <w:rsid w:val="004C5617"/>
    <w:rsid w:val="004C561F"/>
    <w:rsid w:val="004C562B"/>
    <w:rsid w:val="004C568D"/>
    <w:rsid w:val="004C569D"/>
    <w:rsid w:val="004C56B4"/>
    <w:rsid w:val="004C572D"/>
    <w:rsid w:val="004C5780"/>
    <w:rsid w:val="004C5787"/>
    <w:rsid w:val="004C57B4"/>
    <w:rsid w:val="004C57BA"/>
    <w:rsid w:val="004C57D9"/>
    <w:rsid w:val="004C57E1"/>
    <w:rsid w:val="004C5819"/>
    <w:rsid w:val="004C5825"/>
    <w:rsid w:val="004C5849"/>
    <w:rsid w:val="004C5882"/>
    <w:rsid w:val="004C588C"/>
    <w:rsid w:val="004C5896"/>
    <w:rsid w:val="004C58BD"/>
    <w:rsid w:val="004C5966"/>
    <w:rsid w:val="004C596F"/>
    <w:rsid w:val="004C5976"/>
    <w:rsid w:val="004C5A3E"/>
    <w:rsid w:val="004C5AA8"/>
    <w:rsid w:val="004C5AAF"/>
    <w:rsid w:val="004C5B2D"/>
    <w:rsid w:val="004C5B38"/>
    <w:rsid w:val="004C5B4A"/>
    <w:rsid w:val="004C5B99"/>
    <w:rsid w:val="004C5BBC"/>
    <w:rsid w:val="004C5BC2"/>
    <w:rsid w:val="004C5C79"/>
    <w:rsid w:val="004C5CCC"/>
    <w:rsid w:val="004C5CEB"/>
    <w:rsid w:val="004C5D07"/>
    <w:rsid w:val="004C5D69"/>
    <w:rsid w:val="004C5D6F"/>
    <w:rsid w:val="004C5D80"/>
    <w:rsid w:val="004C5D9D"/>
    <w:rsid w:val="004C5DE1"/>
    <w:rsid w:val="004C5DEF"/>
    <w:rsid w:val="004C5E8E"/>
    <w:rsid w:val="004C5F02"/>
    <w:rsid w:val="004C5F3C"/>
    <w:rsid w:val="004C5F5D"/>
    <w:rsid w:val="004C5FAA"/>
    <w:rsid w:val="004C5FFF"/>
    <w:rsid w:val="004C6004"/>
    <w:rsid w:val="004C60D9"/>
    <w:rsid w:val="004C60EC"/>
    <w:rsid w:val="004C6154"/>
    <w:rsid w:val="004C6163"/>
    <w:rsid w:val="004C621D"/>
    <w:rsid w:val="004C624A"/>
    <w:rsid w:val="004C628D"/>
    <w:rsid w:val="004C62CE"/>
    <w:rsid w:val="004C62D2"/>
    <w:rsid w:val="004C633C"/>
    <w:rsid w:val="004C636C"/>
    <w:rsid w:val="004C6378"/>
    <w:rsid w:val="004C638A"/>
    <w:rsid w:val="004C639D"/>
    <w:rsid w:val="004C63A1"/>
    <w:rsid w:val="004C650E"/>
    <w:rsid w:val="004C6543"/>
    <w:rsid w:val="004C6554"/>
    <w:rsid w:val="004C65CE"/>
    <w:rsid w:val="004C662B"/>
    <w:rsid w:val="004C6636"/>
    <w:rsid w:val="004C663C"/>
    <w:rsid w:val="004C6685"/>
    <w:rsid w:val="004C66B3"/>
    <w:rsid w:val="004C66BF"/>
    <w:rsid w:val="004C66D4"/>
    <w:rsid w:val="004C66D8"/>
    <w:rsid w:val="004C6733"/>
    <w:rsid w:val="004C6778"/>
    <w:rsid w:val="004C67BC"/>
    <w:rsid w:val="004C67E2"/>
    <w:rsid w:val="004C681A"/>
    <w:rsid w:val="004C6832"/>
    <w:rsid w:val="004C6870"/>
    <w:rsid w:val="004C689B"/>
    <w:rsid w:val="004C68FE"/>
    <w:rsid w:val="004C6909"/>
    <w:rsid w:val="004C6920"/>
    <w:rsid w:val="004C695F"/>
    <w:rsid w:val="004C6960"/>
    <w:rsid w:val="004C6983"/>
    <w:rsid w:val="004C6A1F"/>
    <w:rsid w:val="004C6A28"/>
    <w:rsid w:val="004C6A6C"/>
    <w:rsid w:val="004C6A82"/>
    <w:rsid w:val="004C6A87"/>
    <w:rsid w:val="004C6A9F"/>
    <w:rsid w:val="004C6AD0"/>
    <w:rsid w:val="004C6AD4"/>
    <w:rsid w:val="004C6B08"/>
    <w:rsid w:val="004C6B52"/>
    <w:rsid w:val="004C6B91"/>
    <w:rsid w:val="004C6B99"/>
    <w:rsid w:val="004C6B9C"/>
    <w:rsid w:val="004C6BB2"/>
    <w:rsid w:val="004C6C29"/>
    <w:rsid w:val="004C6C5D"/>
    <w:rsid w:val="004C6C85"/>
    <w:rsid w:val="004C6CCA"/>
    <w:rsid w:val="004C6E28"/>
    <w:rsid w:val="004C6E2D"/>
    <w:rsid w:val="004C6E33"/>
    <w:rsid w:val="004C6EC1"/>
    <w:rsid w:val="004C6ED0"/>
    <w:rsid w:val="004C6F14"/>
    <w:rsid w:val="004C6F5F"/>
    <w:rsid w:val="004C6F83"/>
    <w:rsid w:val="004C6FA8"/>
    <w:rsid w:val="004C6FC0"/>
    <w:rsid w:val="004C6FCC"/>
    <w:rsid w:val="004C6FCF"/>
    <w:rsid w:val="004C700C"/>
    <w:rsid w:val="004C704B"/>
    <w:rsid w:val="004C717A"/>
    <w:rsid w:val="004C7184"/>
    <w:rsid w:val="004C7195"/>
    <w:rsid w:val="004C722C"/>
    <w:rsid w:val="004C7276"/>
    <w:rsid w:val="004C7298"/>
    <w:rsid w:val="004C72BC"/>
    <w:rsid w:val="004C72E7"/>
    <w:rsid w:val="004C73AA"/>
    <w:rsid w:val="004C73C9"/>
    <w:rsid w:val="004C7486"/>
    <w:rsid w:val="004C74CF"/>
    <w:rsid w:val="004C74D6"/>
    <w:rsid w:val="004C751D"/>
    <w:rsid w:val="004C7531"/>
    <w:rsid w:val="004C755E"/>
    <w:rsid w:val="004C756A"/>
    <w:rsid w:val="004C7579"/>
    <w:rsid w:val="004C7592"/>
    <w:rsid w:val="004C75C7"/>
    <w:rsid w:val="004C75CD"/>
    <w:rsid w:val="004C76A1"/>
    <w:rsid w:val="004C76F6"/>
    <w:rsid w:val="004C7714"/>
    <w:rsid w:val="004C7758"/>
    <w:rsid w:val="004C7781"/>
    <w:rsid w:val="004C778D"/>
    <w:rsid w:val="004C77D0"/>
    <w:rsid w:val="004C7840"/>
    <w:rsid w:val="004C7916"/>
    <w:rsid w:val="004C798E"/>
    <w:rsid w:val="004C79D1"/>
    <w:rsid w:val="004C79FF"/>
    <w:rsid w:val="004C7A3E"/>
    <w:rsid w:val="004C7A62"/>
    <w:rsid w:val="004C7AA2"/>
    <w:rsid w:val="004C7AB1"/>
    <w:rsid w:val="004C7B04"/>
    <w:rsid w:val="004C7B50"/>
    <w:rsid w:val="004C7B64"/>
    <w:rsid w:val="004C7C2E"/>
    <w:rsid w:val="004C7C4C"/>
    <w:rsid w:val="004C7C50"/>
    <w:rsid w:val="004C7D03"/>
    <w:rsid w:val="004C7D0C"/>
    <w:rsid w:val="004C7D63"/>
    <w:rsid w:val="004C7D8E"/>
    <w:rsid w:val="004C7DC6"/>
    <w:rsid w:val="004C7DD9"/>
    <w:rsid w:val="004C7EC5"/>
    <w:rsid w:val="004C7EDE"/>
    <w:rsid w:val="004C7EE7"/>
    <w:rsid w:val="004C7F04"/>
    <w:rsid w:val="004C7F3F"/>
    <w:rsid w:val="004C7F99"/>
    <w:rsid w:val="004C7FAE"/>
    <w:rsid w:val="004D004C"/>
    <w:rsid w:val="004D00D1"/>
    <w:rsid w:val="004D0112"/>
    <w:rsid w:val="004D0127"/>
    <w:rsid w:val="004D0156"/>
    <w:rsid w:val="004D0194"/>
    <w:rsid w:val="004D01A4"/>
    <w:rsid w:val="004D0206"/>
    <w:rsid w:val="004D023E"/>
    <w:rsid w:val="004D0258"/>
    <w:rsid w:val="004D02AB"/>
    <w:rsid w:val="004D02ED"/>
    <w:rsid w:val="004D02F2"/>
    <w:rsid w:val="004D02F7"/>
    <w:rsid w:val="004D0339"/>
    <w:rsid w:val="004D0361"/>
    <w:rsid w:val="004D0362"/>
    <w:rsid w:val="004D037A"/>
    <w:rsid w:val="004D0413"/>
    <w:rsid w:val="004D0414"/>
    <w:rsid w:val="004D04C5"/>
    <w:rsid w:val="004D05D8"/>
    <w:rsid w:val="004D060A"/>
    <w:rsid w:val="004D0727"/>
    <w:rsid w:val="004D0732"/>
    <w:rsid w:val="004D0777"/>
    <w:rsid w:val="004D07C7"/>
    <w:rsid w:val="004D07C9"/>
    <w:rsid w:val="004D0928"/>
    <w:rsid w:val="004D093A"/>
    <w:rsid w:val="004D0A05"/>
    <w:rsid w:val="004D0A09"/>
    <w:rsid w:val="004D0A3F"/>
    <w:rsid w:val="004D0A46"/>
    <w:rsid w:val="004D0A53"/>
    <w:rsid w:val="004D0AA6"/>
    <w:rsid w:val="004D0AAF"/>
    <w:rsid w:val="004D0B06"/>
    <w:rsid w:val="004D0B6B"/>
    <w:rsid w:val="004D0B71"/>
    <w:rsid w:val="004D0B8B"/>
    <w:rsid w:val="004D0BB3"/>
    <w:rsid w:val="004D0BE6"/>
    <w:rsid w:val="004D0C9A"/>
    <w:rsid w:val="004D0CCC"/>
    <w:rsid w:val="004D0D2F"/>
    <w:rsid w:val="004D0D4A"/>
    <w:rsid w:val="004D0D50"/>
    <w:rsid w:val="004D0DD9"/>
    <w:rsid w:val="004D0E57"/>
    <w:rsid w:val="004D0E6B"/>
    <w:rsid w:val="004D0EB5"/>
    <w:rsid w:val="004D0F82"/>
    <w:rsid w:val="004D0FD7"/>
    <w:rsid w:val="004D0FDD"/>
    <w:rsid w:val="004D0FE1"/>
    <w:rsid w:val="004D1002"/>
    <w:rsid w:val="004D101F"/>
    <w:rsid w:val="004D1036"/>
    <w:rsid w:val="004D103B"/>
    <w:rsid w:val="004D104D"/>
    <w:rsid w:val="004D10AF"/>
    <w:rsid w:val="004D10D1"/>
    <w:rsid w:val="004D112C"/>
    <w:rsid w:val="004D115C"/>
    <w:rsid w:val="004D116D"/>
    <w:rsid w:val="004D11AD"/>
    <w:rsid w:val="004D1261"/>
    <w:rsid w:val="004D12E6"/>
    <w:rsid w:val="004D12EF"/>
    <w:rsid w:val="004D1325"/>
    <w:rsid w:val="004D1354"/>
    <w:rsid w:val="004D13BC"/>
    <w:rsid w:val="004D1448"/>
    <w:rsid w:val="004D1460"/>
    <w:rsid w:val="004D14C1"/>
    <w:rsid w:val="004D1526"/>
    <w:rsid w:val="004D152B"/>
    <w:rsid w:val="004D1537"/>
    <w:rsid w:val="004D1552"/>
    <w:rsid w:val="004D155F"/>
    <w:rsid w:val="004D157A"/>
    <w:rsid w:val="004D15AA"/>
    <w:rsid w:val="004D15DD"/>
    <w:rsid w:val="004D16CD"/>
    <w:rsid w:val="004D1732"/>
    <w:rsid w:val="004D1795"/>
    <w:rsid w:val="004D17D3"/>
    <w:rsid w:val="004D17D5"/>
    <w:rsid w:val="004D17DA"/>
    <w:rsid w:val="004D17DC"/>
    <w:rsid w:val="004D1851"/>
    <w:rsid w:val="004D190A"/>
    <w:rsid w:val="004D19D9"/>
    <w:rsid w:val="004D19FA"/>
    <w:rsid w:val="004D1A23"/>
    <w:rsid w:val="004D1A5C"/>
    <w:rsid w:val="004D1A76"/>
    <w:rsid w:val="004D1A7F"/>
    <w:rsid w:val="004D1A8C"/>
    <w:rsid w:val="004D1AAD"/>
    <w:rsid w:val="004D1AE9"/>
    <w:rsid w:val="004D1B7B"/>
    <w:rsid w:val="004D1BB6"/>
    <w:rsid w:val="004D1BE1"/>
    <w:rsid w:val="004D1C62"/>
    <w:rsid w:val="004D1C97"/>
    <w:rsid w:val="004D1C9B"/>
    <w:rsid w:val="004D1CB2"/>
    <w:rsid w:val="004D1D23"/>
    <w:rsid w:val="004D1D33"/>
    <w:rsid w:val="004D1D8D"/>
    <w:rsid w:val="004D1E52"/>
    <w:rsid w:val="004D1E53"/>
    <w:rsid w:val="004D1EE2"/>
    <w:rsid w:val="004D1F6F"/>
    <w:rsid w:val="004D1F9B"/>
    <w:rsid w:val="004D1FAF"/>
    <w:rsid w:val="004D1FC7"/>
    <w:rsid w:val="004D203C"/>
    <w:rsid w:val="004D203D"/>
    <w:rsid w:val="004D206A"/>
    <w:rsid w:val="004D2073"/>
    <w:rsid w:val="004D2096"/>
    <w:rsid w:val="004D20EA"/>
    <w:rsid w:val="004D2104"/>
    <w:rsid w:val="004D215A"/>
    <w:rsid w:val="004D216B"/>
    <w:rsid w:val="004D2214"/>
    <w:rsid w:val="004D2230"/>
    <w:rsid w:val="004D224E"/>
    <w:rsid w:val="004D2275"/>
    <w:rsid w:val="004D22B3"/>
    <w:rsid w:val="004D22C5"/>
    <w:rsid w:val="004D2321"/>
    <w:rsid w:val="004D2359"/>
    <w:rsid w:val="004D23AE"/>
    <w:rsid w:val="004D23AF"/>
    <w:rsid w:val="004D23ED"/>
    <w:rsid w:val="004D2416"/>
    <w:rsid w:val="004D2433"/>
    <w:rsid w:val="004D2516"/>
    <w:rsid w:val="004D2527"/>
    <w:rsid w:val="004D254A"/>
    <w:rsid w:val="004D254C"/>
    <w:rsid w:val="004D256C"/>
    <w:rsid w:val="004D2595"/>
    <w:rsid w:val="004D25D0"/>
    <w:rsid w:val="004D265C"/>
    <w:rsid w:val="004D2686"/>
    <w:rsid w:val="004D26CE"/>
    <w:rsid w:val="004D272F"/>
    <w:rsid w:val="004D276F"/>
    <w:rsid w:val="004D27A6"/>
    <w:rsid w:val="004D28A7"/>
    <w:rsid w:val="004D28ED"/>
    <w:rsid w:val="004D292B"/>
    <w:rsid w:val="004D2936"/>
    <w:rsid w:val="004D2948"/>
    <w:rsid w:val="004D2998"/>
    <w:rsid w:val="004D299B"/>
    <w:rsid w:val="004D29AD"/>
    <w:rsid w:val="004D29B3"/>
    <w:rsid w:val="004D29CD"/>
    <w:rsid w:val="004D2A71"/>
    <w:rsid w:val="004D2ABA"/>
    <w:rsid w:val="004D2AFF"/>
    <w:rsid w:val="004D2BB6"/>
    <w:rsid w:val="004D2BC4"/>
    <w:rsid w:val="004D2C45"/>
    <w:rsid w:val="004D2C4D"/>
    <w:rsid w:val="004D2C71"/>
    <w:rsid w:val="004D2CA2"/>
    <w:rsid w:val="004D2CA4"/>
    <w:rsid w:val="004D2CC0"/>
    <w:rsid w:val="004D2CDF"/>
    <w:rsid w:val="004D2CFA"/>
    <w:rsid w:val="004D2D06"/>
    <w:rsid w:val="004D2DB6"/>
    <w:rsid w:val="004D2DE7"/>
    <w:rsid w:val="004D2E07"/>
    <w:rsid w:val="004D2E65"/>
    <w:rsid w:val="004D2E70"/>
    <w:rsid w:val="004D2E7F"/>
    <w:rsid w:val="004D2F38"/>
    <w:rsid w:val="004D2F4E"/>
    <w:rsid w:val="004D2FF6"/>
    <w:rsid w:val="004D3025"/>
    <w:rsid w:val="004D3096"/>
    <w:rsid w:val="004D30AA"/>
    <w:rsid w:val="004D30D7"/>
    <w:rsid w:val="004D30ED"/>
    <w:rsid w:val="004D3120"/>
    <w:rsid w:val="004D319B"/>
    <w:rsid w:val="004D31BE"/>
    <w:rsid w:val="004D32A1"/>
    <w:rsid w:val="004D32BF"/>
    <w:rsid w:val="004D32EB"/>
    <w:rsid w:val="004D332B"/>
    <w:rsid w:val="004D3348"/>
    <w:rsid w:val="004D3357"/>
    <w:rsid w:val="004D338F"/>
    <w:rsid w:val="004D33AB"/>
    <w:rsid w:val="004D33CC"/>
    <w:rsid w:val="004D33E9"/>
    <w:rsid w:val="004D33F0"/>
    <w:rsid w:val="004D34A5"/>
    <w:rsid w:val="004D34D4"/>
    <w:rsid w:val="004D3502"/>
    <w:rsid w:val="004D3507"/>
    <w:rsid w:val="004D3520"/>
    <w:rsid w:val="004D3544"/>
    <w:rsid w:val="004D354E"/>
    <w:rsid w:val="004D3634"/>
    <w:rsid w:val="004D3677"/>
    <w:rsid w:val="004D368F"/>
    <w:rsid w:val="004D36E6"/>
    <w:rsid w:val="004D37B1"/>
    <w:rsid w:val="004D37B5"/>
    <w:rsid w:val="004D37B9"/>
    <w:rsid w:val="004D3850"/>
    <w:rsid w:val="004D3858"/>
    <w:rsid w:val="004D3883"/>
    <w:rsid w:val="004D38A2"/>
    <w:rsid w:val="004D38D5"/>
    <w:rsid w:val="004D392F"/>
    <w:rsid w:val="004D3938"/>
    <w:rsid w:val="004D39AA"/>
    <w:rsid w:val="004D39D1"/>
    <w:rsid w:val="004D3A25"/>
    <w:rsid w:val="004D3A79"/>
    <w:rsid w:val="004D3ACE"/>
    <w:rsid w:val="004D3AD6"/>
    <w:rsid w:val="004D3B38"/>
    <w:rsid w:val="004D3B8A"/>
    <w:rsid w:val="004D3BF7"/>
    <w:rsid w:val="004D3C37"/>
    <w:rsid w:val="004D3C50"/>
    <w:rsid w:val="004D3D06"/>
    <w:rsid w:val="004D3D0F"/>
    <w:rsid w:val="004D3E01"/>
    <w:rsid w:val="004D3E1A"/>
    <w:rsid w:val="004D3E52"/>
    <w:rsid w:val="004D3E72"/>
    <w:rsid w:val="004D3EAB"/>
    <w:rsid w:val="004D3EB0"/>
    <w:rsid w:val="004D3ED2"/>
    <w:rsid w:val="004D3EF0"/>
    <w:rsid w:val="004D3F04"/>
    <w:rsid w:val="004D3F09"/>
    <w:rsid w:val="004D3F13"/>
    <w:rsid w:val="004D3F25"/>
    <w:rsid w:val="004D3F79"/>
    <w:rsid w:val="004D3FAA"/>
    <w:rsid w:val="004D3FE5"/>
    <w:rsid w:val="004D404B"/>
    <w:rsid w:val="004D4073"/>
    <w:rsid w:val="004D4079"/>
    <w:rsid w:val="004D40AC"/>
    <w:rsid w:val="004D40BC"/>
    <w:rsid w:val="004D40DE"/>
    <w:rsid w:val="004D40E5"/>
    <w:rsid w:val="004D4126"/>
    <w:rsid w:val="004D4169"/>
    <w:rsid w:val="004D434A"/>
    <w:rsid w:val="004D43B6"/>
    <w:rsid w:val="004D4426"/>
    <w:rsid w:val="004D4453"/>
    <w:rsid w:val="004D4461"/>
    <w:rsid w:val="004D44D5"/>
    <w:rsid w:val="004D4580"/>
    <w:rsid w:val="004D45FF"/>
    <w:rsid w:val="004D468F"/>
    <w:rsid w:val="004D4745"/>
    <w:rsid w:val="004D47A3"/>
    <w:rsid w:val="004D47CD"/>
    <w:rsid w:val="004D47D0"/>
    <w:rsid w:val="004D47D8"/>
    <w:rsid w:val="004D484D"/>
    <w:rsid w:val="004D485F"/>
    <w:rsid w:val="004D48A5"/>
    <w:rsid w:val="004D48AE"/>
    <w:rsid w:val="004D4907"/>
    <w:rsid w:val="004D4956"/>
    <w:rsid w:val="004D495E"/>
    <w:rsid w:val="004D498E"/>
    <w:rsid w:val="004D4996"/>
    <w:rsid w:val="004D4A06"/>
    <w:rsid w:val="004D4A0F"/>
    <w:rsid w:val="004D4A55"/>
    <w:rsid w:val="004D4A6E"/>
    <w:rsid w:val="004D4A7C"/>
    <w:rsid w:val="004D4A7D"/>
    <w:rsid w:val="004D4AA7"/>
    <w:rsid w:val="004D4AB5"/>
    <w:rsid w:val="004D4B2A"/>
    <w:rsid w:val="004D4B62"/>
    <w:rsid w:val="004D4BF9"/>
    <w:rsid w:val="004D4C12"/>
    <w:rsid w:val="004D4C41"/>
    <w:rsid w:val="004D4C68"/>
    <w:rsid w:val="004D4C87"/>
    <w:rsid w:val="004D4CE7"/>
    <w:rsid w:val="004D4E4F"/>
    <w:rsid w:val="004D4EBC"/>
    <w:rsid w:val="004D4ECD"/>
    <w:rsid w:val="004D4F01"/>
    <w:rsid w:val="004D4F1D"/>
    <w:rsid w:val="004D4F2D"/>
    <w:rsid w:val="004D4F3D"/>
    <w:rsid w:val="004D4F75"/>
    <w:rsid w:val="004D4F98"/>
    <w:rsid w:val="004D4FA2"/>
    <w:rsid w:val="004D4FBF"/>
    <w:rsid w:val="004D5032"/>
    <w:rsid w:val="004D503E"/>
    <w:rsid w:val="004D5095"/>
    <w:rsid w:val="004D509C"/>
    <w:rsid w:val="004D50C4"/>
    <w:rsid w:val="004D5126"/>
    <w:rsid w:val="004D5136"/>
    <w:rsid w:val="004D5156"/>
    <w:rsid w:val="004D5164"/>
    <w:rsid w:val="004D51BC"/>
    <w:rsid w:val="004D51EF"/>
    <w:rsid w:val="004D5226"/>
    <w:rsid w:val="004D526C"/>
    <w:rsid w:val="004D527F"/>
    <w:rsid w:val="004D52F4"/>
    <w:rsid w:val="004D5303"/>
    <w:rsid w:val="004D5355"/>
    <w:rsid w:val="004D536C"/>
    <w:rsid w:val="004D53A5"/>
    <w:rsid w:val="004D53F7"/>
    <w:rsid w:val="004D540A"/>
    <w:rsid w:val="004D544E"/>
    <w:rsid w:val="004D54C7"/>
    <w:rsid w:val="004D54EB"/>
    <w:rsid w:val="004D550C"/>
    <w:rsid w:val="004D550F"/>
    <w:rsid w:val="004D552D"/>
    <w:rsid w:val="004D5539"/>
    <w:rsid w:val="004D5668"/>
    <w:rsid w:val="004D5682"/>
    <w:rsid w:val="004D568C"/>
    <w:rsid w:val="004D569F"/>
    <w:rsid w:val="004D56B8"/>
    <w:rsid w:val="004D56B9"/>
    <w:rsid w:val="004D5767"/>
    <w:rsid w:val="004D57CB"/>
    <w:rsid w:val="004D57EC"/>
    <w:rsid w:val="004D5830"/>
    <w:rsid w:val="004D5842"/>
    <w:rsid w:val="004D584A"/>
    <w:rsid w:val="004D586D"/>
    <w:rsid w:val="004D5898"/>
    <w:rsid w:val="004D58D7"/>
    <w:rsid w:val="004D58DB"/>
    <w:rsid w:val="004D58F5"/>
    <w:rsid w:val="004D5905"/>
    <w:rsid w:val="004D5950"/>
    <w:rsid w:val="004D5A2E"/>
    <w:rsid w:val="004D5A3E"/>
    <w:rsid w:val="004D5A86"/>
    <w:rsid w:val="004D5AA8"/>
    <w:rsid w:val="004D5AF7"/>
    <w:rsid w:val="004D5B53"/>
    <w:rsid w:val="004D5B88"/>
    <w:rsid w:val="004D5BFC"/>
    <w:rsid w:val="004D5C23"/>
    <w:rsid w:val="004D5C86"/>
    <w:rsid w:val="004D5D0E"/>
    <w:rsid w:val="004D5D1A"/>
    <w:rsid w:val="004D5D32"/>
    <w:rsid w:val="004D5D55"/>
    <w:rsid w:val="004D5D9C"/>
    <w:rsid w:val="004D5DB1"/>
    <w:rsid w:val="004D5DB7"/>
    <w:rsid w:val="004D5DCB"/>
    <w:rsid w:val="004D5E08"/>
    <w:rsid w:val="004D5E43"/>
    <w:rsid w:val="004D5EA7"/>
    <w:rsid w:val="004D5F71"/>
    <w:rsid w:val="004D5F88"/>
    <w:rsid w:val="004D5FFD"/>
    <w:rsid w:val="004D6031"/>
    <w:rsid w:val="004D603A"/>
    <w:rsid w:val="004D60A7"/>
    <w:rsid w:val="004D60DA"/>
    <w:rsid w:val="004D6110"/>
    <w:rsid w:val="004D612C"/>
    <w:rsid w:val="004D6152"/>
    <w:rsid w:val="004D6164"/>
    <w:rsid w:val="004D61C5"/>
    <w:rsid w:val="004D61E5"/>
    <w:rsid w:val="004D6291"/>
    <w:rsid w:val="004D63A2"/>
    <w:rsid w:val="004D63CA"/>
    <w:rsid w:val="004D63EF"/>
    <w:rsid w:val="004D646B"/>
    <w:rsid w:val="004D648D"/>
    <w:rsid w:val="004D6513"/>
    <w:rsid w:val="004D651E"/>
    <w:rsid w:val="004D6526"/>
    <w:rsid w:val="004D654B"/>
    <w:rsid w:val="004D6551"/>
    <w:rsid w:val="004D655D"/>
    <w:rsid w:val="004D6564"/>
    <w:rsid w:val="004D6582"/>
    <w:rsid w:val="004D65A2"/>
    <w:rsid w:val="004D664D"/>
    <w:rsid w:val="004D6678"/>
    <w:rsid w:val="004D6679"/>
    <w:rsid w:val="004D669E"/>
    <w:rsid w:val="004D66C4"/>
    <w:rsid w:val="004D66C5"/>
    <w:rsid w:val="004D6722"/>
    <w:rsid w:val="004D67A1"/>
    <w:rsid w:val="004D67C2"/>
    <w:rsid w:val="004D67CC"/>
    <w:rsid w:val="004D680A"/>
    <w:rsid w:val="004D682A"/>
    <w:rsid w:val="004D685B"/>
    <w:rsid w:val="004D68AC"/>
    <w:rsid w:val="004D68BA"/>
    <w:rsid w:val="004D6913"/>
    <w:rsid w:val="004D694B"/>
    <w:rsid w:val="004D6951"/>
    <w:rsid w:val="004D698A"/>
    <w:rsid w:val="004D6995"/>
    <w:rsid w:val="004D69E7"/>
    <w:rsid w:val="004D6A69"/>
    <w:rsid w:val="004D6A8B"/>
    <w:rsid w:val="004D6AA4"/>
    <w:rsid w:val="004D6B0C"/>
    <w:rsid w:val="004D6B29"/>
    <w:rsid w:val="004D6B3F"/>
    <w:rsid w:val="004D6B73"/>
    <w:rsid w:val="004D6B76"/>
    <w:rsid w:val="004D6B7A"/>
    <w:rsid w:val="004D6BA8"/>
    <w:rsid w:val="004D6BD2"/>
    <w:rsid w:val="004D6BE3"/>
    <w:rsid w:val="004D6C27"/>
    <w:rsid w:val="004D6C36"/>
    <w:rsid w:val="004D6C9A"/>
    <w:rsid w:val="004D6CDB"/>
    <w:rsid w:val="004D6D10"/>
    <w:rsid w:val="004D6D13"/>
    <w:rsid w:val="004D6D29"/>
    <w:rsid w:val="004D6D40"/>
    <w:rsid w:val="004D6D5F"/>
    <w:rsid w:val="004D6D6F"/>
    <w:rsid w:val="004D6D78"/>
    <w:rsid w:val="004D6DEB"/>
    <w:rsid w:val="004D6E1D"/>
    <w:rsid w:val="004D6E20"/>
    <w:rsid w:val="004D6E68"/>
    <w:rsid w:val="004D6EB3"/>
    <w:rsid w:val="004D6EF3"/>
    <w:rsid w:val="004D6F4A"/>
    <w:rsid w:val="004D6F51"/>
    <w:rsid w:val="004D6F6E"/>
    <w:rsid w:val="004D6F75"/>
    <w:rsid w:val="004D6FD0"/>
    <w:rsid w:val="004D6FD9"/>
    <w:rsid w:val="004D7011"/>
    <w:rsid w:val="004D7013"/>
    <w:rsid w:val="004D703B"/>
    <w:rsid w:val="004D706B"/>
    <w:rsid w:val="004D70CE"/>
    <w:rsid w:val="004D70D1"/>
    <w:rsid w:val="004D7114"/>
    <w:rsid w:val="004D7154"/>
    <w:rsid w:val="004D716B"/>
    <w:rsid w:val="004D71C5"/>
    <w:rsid w:val="004D71CF"/>
    <w:rsid w:val="004D7229"/>
    <w:rsid w:val="004D7240"/>
    <w:rsid w:val="004D729E"/>
    <w:rsid w:val="004D72D0"/>
    <w:rsid w:val="004D7312"/>
    <w:rsid w:val="004D7355"/>
    <w:rsid w:val="004D736C"/>
    <w:rsid w:val="004D739E"/>
    <w:rsid w:val="004D73DE"/>
    <w:rsid w:val="004D743C"/>
    <w:rsid w:val="004D746B"/>
    <w:rsid w:val="004D748B"/>
    <w:rsid w:val="004D7500"/>
    <w:rsid w:val="004D751F"/>
    <w:rsid w:val="004D7551"/>
    <w:rsid w:val="004D7565"/>
    <w:rsid w:val="004D757C"/>
    <w:rsid w:val="004D7586"/>
    <w:rsid w:val="004D75AC"/>
    <w:rsid w:val="004D7644"/>
    <w:rsid w:val="004D7673"/>
    <w:rsid w:val="004D769D"/>
    <w:rsid w:val="004D7724"/>
    <w:rsid w:val="004D7782"/>
    <w:rsid w:val="004D77C2"/>
    <w:rsid w:val="004D785B"/>
    <w:rsid w:val="004D78FE"/>
    <w:rsid w:val="004D7918"/>
    <w:rsid w:val="004D7993"/>
    <w:rsid w:val="004D79A2"/>
    <w:rsid w:val="004D79A3"/>
    <w:rsid w:val="004D79D3"/>
    <w:rsid w:val="004D7A31"/>
    <w:rsid w:val="004D7AA0"/>
    <w:rsid w:val="004D7B9D"/>
    <w:rsid w:val="004D7BA5"/>
    <w:rsid w:val="004D7C30"/>
    <w:rsid w:val="004D7C33"/>
    <w:rsid w:val="004D7C42"/>
    <w:rsid w:val="004D7C7F"/>
    <w:rsid w:val="004D7C89"/>
    <w:rsid w:val="004D7CE2"/>
    <w:rsid w:val="004D7D28"/>
    <w:rsid w:val="004D7D4F"/>
    <w:rsid w:val="004D7D72"/>
    <w:rsid w:val="004D7D7A"/>
    <w:rsid w:val="004D7D81"/>
    <w:rsid w:val="004D7D93"/>
    <w:rsid w:val="004D7DC5"/>
    <w:rsid w:val="004D7E06"/>
    <w:rsid w:val="004D7EB2"/>
    <w:rsid w:val="004D7EC3"/>
    <w:rsid w:val="004D7F5A"/>
    <w:rsid w:val="004D7F6B"/>
    <w:rsid w:val="004D7F6F"/>
    <w:rsid w:val="004D7FF1"/>
    <w:rsid w:val="004E0023"/>
    <w:rsid w:val="004E004E"/>
    <w:rsid w:val="004E00EB"/>
    <w:rsid w:val="004E00F7"/>
    <w:rsid w:val="004E0129"/>
    <w:rsid w:val="004E01C4"/>
    <w:rsid w:val="004E020E"/>
    <w:rsid w:val="004E023C"/>
    <w:rsid w:val="004E0278"/>
    <w:rsid w:val="004E02AA"/>
    <w:rsid w:val="004E02BB"/>
    <w:rsid w:val="004E0373"/>
    <w:rsid w:val="004E03C8"/>
    <w:rsid w:val="004E03E3"/>
    <w:rsid w:val="004E048A"/>
    <w:rsid w:val="004E04CC"/>
    <w:rsid w:val="004E0579"/>
    <w:rsid w:val="004E059D"/>
    <w:rsid w:val="004E0699"/>
    <w:rsid w:val="004E06AF"/>
    <w:rsid w:val="004E06B1"/>
    <w:rsid w:val="004E06C9"/>
    <w:rsid w:val="004E06CA"/>
    <w:rsid w:val="004E0796"/>
    <w:rsid w:val="004E07A2"/>
    <w:rsid w:val="004E07E8"/>
    <w:rsid w:val="004E07F3"/>
    <w:rsid w:val="004E07F4"/>
    <w:rsid w:val="004E07FE"/>
    <w:rsid w:val="004E085B"/>
    <w:rsid w:val="004E087A"/>
    <w:rsid w:val="004E08BF"/>
    <w:rsid w:val="004E090C"/>
    <w:rsid w:val="004E091E"/>
    <w:rsid w:val="004E094C"/>
    <w:rsid w:val="004E095A"/>
    <w:rsid w:val="004E09C4"/>
    <w:rsid w:val="004E09CC"/>
    <w:rsid w:val="004E0A0D"/>
    <w:rsid w:val="004E0A19"/>
    <w:rsid w:val="004E0B68"/>
    <w:rsid w:val="004E0B7B"/>
    <w:rsid w:val="004E0BB1"/>
    <w:rsid w:val="004E0BCB"/>
    <w:rsid w:val="004E0C15"/>
    <w:rsid w:val="004E0C1A"/>
    <w:rsid w:val="004E0C56"/>
    <w:rsid w:val="004E0C6A"/>
    <w:rsid w:val="004E0C7B"/>
    <w:rsid w:val="004E0C82"/>
    <w:rsid w:val="004E0C96"/>
    <w:rsid w:val="004E0CB1"/>
    <w:rsid w:val="004E0D39"/>
    <w:rsid w:val="004E0D4D"/>
    <w:rsid w:val="004E0DA7"/>
    <w:rsid w:val="004E0DD7"/>
    <w:rsid w:val="004E0E28"/>
    <w:rsid w:val="004E0E69"/>
    <w:rsid w:val="004E0E70"/>
    <w:rsid w:val="004E0EAC"/>
    <w:rsid w:val="004E0EC8"/>
    <w:rsid w:val="004E0EE2"/>
    <w:rsid w:val="004E0EFE"/>
    <w:rsid w:val="004E0F20"/>
    <w:rsid w:val="004E0F9E"/>
    <w:rsid w:val="004E0FE3"/>
    <w:rsid w:val="004E106B"/>
    <w:rsid w:val="004E107F"/>
    <w:rsid w:val="004E1092"/>
    <w:rsid w:val="004E10F1"/>
    <w:rsid w:val="004E110B"/>
    <w:rsid w:val="004E113C"/>
    <w:rsid w:val="004E115B"/>
    <w:rsid w:val="004E121C"/>
    <w:rsid w:val="004E124F"/>
    <w:rsid w:val="004E12F5"/>
    <w:rsid w:val="004E130F"/>
    <w:rsid w:val="004E1316"/>
    <w:rsid w:val="004E134F"/>
    <w:rsid w:val="004E1354"/>
    <w:rsid w:val="004E135F"/>
    <w:rsid w:val="004E13B6"/>
    <w:rsid w:val="004E13C4"/>
    <w:rsid w:val="004E1403"/>
    <w:rsid w:val="004E14A0"/>
    <w:rsid w:val="004E14C5"/>
    <w:rsid w:val="004E1563"/>
    <w:rsid w:val="004E1592"/>
    <w:rsid w:val="004E15CC"/>
    <w:rsid w:val="004E15D0"/>
    <w:rsid w:val="004E15D4"/>
    <w:rsid w:val="004E15E4"/>
    <w:rsid w:val="004E160F"/>
    <w:rsid w:val="004E16BC"/>
    <w:rsid w:val="004E16EB"/>
    <w:rsid w:val="004E16F1"/>
    <w:rsid w:val="004E1706"/>
    <w:rsid w:val="004E1747"/>
    <w:rsid w:val="004E178B"/>
    <w:rsid w:val="004E17C2"/>
    <w:rsid w:val="004E1828"/>
    <w:rsid w:val="004E186C"/>
    <w:rsid w:val="004E1892"/>
    <w:rsid w:val="004E18C6"/>
    <w:rsid w:val="004E18DF"/>
    <w:rsid w:val="004E18F9"/>
    <w:rsid w:val="004E1918"/>
    <w:rsid w:val="004E1966"/>
    <w:rsid w:val="004E19F1"/>
    <w:rsid w:val="004E19F2"/>
    <w:rsid w:val="004E1A9E"/>
    <w:rsid w:val="004E1AB6"/>
    <w:rsid w:val="004E1AC3"/>
    <w:rsid w:val="004E1B0C"/>
    <w:rsid w:val="004E1B28"/>
    <w:rsid w:val="004E1B51"/>
    <w:rsid w:val="004E1BE1"/>
    <w:rsid w:val="004E1C01"/>
    <w:rsid w:val="004E1C28"/>
    <w:rsid w:val="004E1CFD"/>
    <w:rsid w:val="004E1D02"/>
    <w:rsid w:val="004E1D1A"/>
    <w:rsid w:val="004E1D3F"/>
    <w:rsid w:val="004E1DF6"/>
    <w:rsid w:val="004E1E1A"/>
    <w:rsid w:val="004E1E55"/>
    <w:rsid w:val="004E1E75"/>
    <w:rsid w:val="004E1EB3"/>
    <w:rsid w:val="004E1ECD"/>
    <w:rsid w:val="004E1F0C"/>
    <w:rsid w:val="004E1F21"/>
    <w:rsid w:val="004E1F3B"/>
    <w:rsid w:val="004E1F64"/>
    <w:rsid w:val="004E1FD1"/>
    <w:rsid w:val="004E1FFA"/>
    <w:rsid w:val="004E2026"/>
    <w:rsid w:val="004E2034"/>
    <w:rsid w:val="004E2065"/>
    <w:rsid w:val="004E209E"/>
    <w:rsid w:val="004E20B5"/>
    <w:rsid w:val="004E21B9"/>
    <w:rsid w:val="004E21C4"/>
    <w:rsid w:val="004E2211"/>
    <w:rsid w:val="004E2227"/>
    <w:rsid w:val="004E2232"/>
    <w:rsid w:val="004E2236"/>
    <w:rsid w:val="004E224F"/>
    <w:rsid w:val="004E2272"/>
    <w:rsid w:val="004E22A2"/>
    <w:rsid w:val="004E22D0"/>
    <w:rsid w:val="004E2304"/>
    <w:rsid w:val="004E234A"/>
    <w:rsid w:val="004E2376"/>
    <w:rsid w:val="004E23D5"/>
    <w:rsid w:val="004E23EB"/>
    <w:rsid w:val="004E2448"/>
    <w:rsid w:val="004E248C"/>
    <w:rsid w:val="004E24A4"/>
    <w:rsid w:val="004E24C2"/>
    <w:rsid w:val="004E2507"/>
    <w:rsid w:val="004E2594"/>
    <w:rsid w:val="004E25DA"/>
    <w:rsid w:val="004E261A"/>
    <w:rsid w:val="004E264C"/>
    <w:rsid w:val="004E2661"/>
    <w:rsid w:val="004E2753"/>
    <w:rsid w:val="004E2762"/>
    <w:rsid w:val="004E277C"/>
    <w:rsid w:val="004E27D0"/>
    <w:rsid w:val="004E27EC"/>
    <w:rsid w:val="004E2803"/>
    <w:rsid w:val="004E280F"/>
    <w:rsid w:val="004E2848"/>
    <w:rsid w:val="004E28BA"/>
    <w:rsid w:val="004E28C7"/>
    <w:rsid w:val="004E28E4"/>
    <w:rsid w:val="004E2970"/>
    <w:rsid w:val="004E29A3"/>
    <w:rsid w:val="004E29A7"/>
    <w:rsid w:val="004E29F9"/>
    <w:rsid w:val="004E2A09"/>
    <w:rsid w:val="004E2A97"/>
    <w:rsid w:val="004E2AD3"/>
    <w:rsid w:val="004E2B41"/>
    <w:rsid w:val="004E2B45"/>
    <w:rsid w:val="004E2B90"/>
    <w:rsid w:val="004E2BBA"/>
    <w:rsid w:val="004E2BEB"/>
    <w:rsid w:val="004E2D14"/>
    <w:rsid w:val="004E2D7A"/>
    <w:rsid w:val="004E2D86"/>
    <w:rsid w:val="004E2D8C"/>
    <w:rsid w:val="004E2DB1"/>
    <w:rsid w:val="004E2DDC"/>
    <w:rsid w:val="004E2E22"/>
    <w:rsid w:val="004E2E28"/>
    <w:rsid w:val="004E2E7C"/>
    <w:rsid w:val="004E2E97"/>
    <w:rsid w:val="004E2EDA"/>
    <w:rsid w:val="004E2EFF"/>
    <w:rsid w:val="004E2F8E"/>
    <w:rsid w:val="004E2FFE"/>
    <w:rsid w:val="004E3067"/>
    <w:rsid w:val="004E306A"/>
    <w:rsid w:val="004E3112"/>
    <w:rsid w:val="004E3122"/>
    <w:rsid w:val="004E31C3"/>
    <w:rsid w:val="004E3243"/>
    <w:rsid w:val="004E3245"/>
    <w:rsid w:val="004E326D"/>
    <w:rsid w:val="004E32F3"/>
    <w:rsid w:val="004E3319"/>
    <w:rsid w:val="004E334F"/>
    <w:rsid w:val="004E338A"/>
    <w:rsid w:val="004E33B0"/>
    <w:rsid w:val="004E33B1"/>
    <w:rsid w:val="004E33BF"/>
    <w:rsid w:val="004E3446"/>
    <w:rsid w:val="004E344E"/>
    <w:rsid w:val="004E3500"/>
    <w:rsid w:val="004E3541"/>
    <w:rsid w:val="004E35C9"/>
    <w:rsid w:val="004E35EE"/>
    <w:rsid w:val="004E35F6"/>
    <w:rsid w:val="004E36BB"/>
    <w:rsid w:val="004E37D6"/>
    <w:rsid w:val="004E3847"/>
    <w:rsid w:val="004E384F"/>
    <w:rsid w:val="004E3853"/>
    <w:rsid w:val="004E38E6"/>
    <w:rsid w:val="004E390A"/>
    <w:rsid w:val="004E3951"/>
    <w:rsid w:val="004E396B"/>
    <w:rsid w:val="004E39A5"/>
    <w:rsid w:val="004E39D8"/>
    <w:rsid w:val="004E39DE"/>
    <w:rsid w:val="004E39E2"/>
    <w:rsid w:val="004E3A7A"/>
    <w:rsid w:val="004E3AE5"/>
    <w:rsid w:val="004E3BA5"/>
    <w:rsid w:val="004E3C1B"/>
    <w:rsid w:val="004E3C56"/>
    <w:rsid w:val="004E3C96"/>
    <w:rsid w:val="004E3CA6"/>
    <w:rsid w:val="004E3CFC"/>
    <w:rsid w:val="004E3D03"/>
    <w:rsid w:val="004E3D05"/>
    <w:rsid w:val="004E3D2A"/>
    <w:rsid w:val="004E3D97"/>
    <w:rsid w:val="004E3DE8"/>
    <w:rsid w:val="004E3E11"/>
    <w:rsid w:val="004E3E1B"/>
    <w:rsid w:val="004E3E5D"/>
    <w:rsid w:val="004E3E66"/>
    <w:rsid w:val="004E3E82"/>
    <w:rsid w:val="004E3F47"/>
    <w:rsid w:val="004E3F61"/>
    <w:rsid w:val="004E3F64"/>
    <w:rsid w:val="004E3F88"/>
    <w:rsid w:val="004E3FD9"/>
    <w:rsid w:val="004E4024"/>
    <w:rsid w:val="004E4044"/>
    <w:rsid w:val="004E414F"/>
    <w:rsid w:val="004E4191"/>
    <w:rsid w:val="004E4193"/>
    <w:rsid w:val="004E41B6"/>
    <w:rsid w:val="004E41C2"/>
    <w:rsid w:val="004E41D7"/>
    <w:rsid w:val="004E422C"/>
    <w:rsid w:val="004E4256"/>
    <w:rsid w:val="004E42B3"/>
    <w:rsid w:val="004E42FB"/>
    <w:rsid w:val="004E43BD"/>
    <w:rsid w:val="004E43E1"/>
    <w:rsid w:val="004E43FB"/>
    <w:rsid w:val="004E441C"/>
    <w:rsid w:val="004E4438"/>
    <w:rsid w:val="004E4453"/>
    <w:rsid w:val="004E4461"/>
    <w:rsid w:val="004E4467"/>
    <w:rsid w:val="004E449F"/>
    <w:rsid w:val="004E44B1"/>
    <w:rsid w:val="004E44B2"/>
    <w:rsid w:val="004E451B"/>
    <w:rsid w:val="004E4530"/>
    <w:rsid w:val="004E4620"/>
    <w:rsid w:val="004E4623"/>
    <w:rsid w:val="004E4630"/>
    <w:rsid w:val="004E4640"/>
    <w:rsid w:val="004E4665"/>
    <w:rsid w:val="004E468E"/>
    <w:rsid w:val="004E46AD"/>
    <w:rsid w:val="004E46C5"/>
    <w:rsid w:val="004E46FD"/>
    <w:rsid w:val="004E470A"/>
    <w:rsid w:val="004E4733"/>
    <w:rsid w:val="004E473F"/>
    <w:rsid w:val="004E47AB"/>
    <w:rsid w:val="004E47CE"/>
    <w:rsid w:val="004E47EF"/>
    <w:rsid w:val="004E48F9"/>
    <w:rsid w:val="004E4906"/>
    <w:rsid w:val="004E493C"/>
    <w:rsid w:val="004E4998"/>
    <w:rsid w:val="004E49B3"/>
    <w:rsid w:val="004E49BF"/>
    <w:rsid w:val="004E4A0E"/>
    <w:rsid w:val="004E4A53"/>
    <w:rsid w:val="004E4AC1"/>
    <w:rsid w:val="004E4B25"/>
    <w:rsid w:val="004E4B2A"/>
    <w:rsid w:val="004E4B76"/>
    <w:rsid w:val="004E4BA0"/>
    <w:rsid w:val="004E4BEA"/>
    <w:rsid w:val="004E4BF2"/>
    <w:rsid w:val="004E4BFC"/>
    <w:rsid w:val="004E4C2A"/>
    <w:rsid w:val="004E4C60"/>
    <w:rsid w:val="004E4C8F"/>
    <w:rsid w:val="004E4CC4"/>
    <w:rsid w:val="004E4D07"/>
    <w:rsid w:val="004E4D25"/>
    <w:rsid w:val="004E4D47"/>
    <w:rsid w:val="004E4D49"/>
    <w:rsid w:val="004E4D8F"/>
    <w:rsid w:val="004E4D9B"/>
    <w:rsid w:val="004E4DB5"/>
    <w:rsid w:val="004E4E28"/>
    <w:rsid w:val="004E4E91"/>
    <w:rsid w:val="004E4EA6"/>
    <w:rsid w:val="004E4EB9"/>
    <w:rsid w:val="004E4EF4"/>
    <w:rsid w:val="004E4F1A"/>
    <w:rsid w:val="004E4F33"/>
    <w:rsid w:val="004E4F37"/>
    <w:rsid w:val="004E4F94"/>
    <w:rsid w:val="004E4FA7"/>
    <w:rsid w:val="004E4FD4"/>
    <w:rsid w:val="004E5019"/>
    <w:rsid w:val="004E50BC"/>
    <w:rsid w:val="004E50E5"/>
    <w:rsid w:val="004E5114"/>
    <w:rsid w:val="004E5115"/>
    <w:rsid w:val="004E5138"/>
    <w:rsid w:val="004E5169"/>
    <w:rsid w:val="004E5196"/>
    <w:rsid w:val="004E51BE"/>
    <w:rsid w:val="004E51C3"/>
    <w:rsid w:val="004E51CE"/>
    <w:rsid w:val="004E5219"/>
    <w:rsid w:val="004E5228"/>
    <w:rsid w:val="004E5235"/>
    <w:rsid w:val="004E5270"/>
    <w:rsid w:val="004E52E2"/>
    <w:rsid w:val="004E52F1"/>
    <w:rsid w:val="004E548C"/>
    <w:rsid w:val="004E549B"/>
    <w:rsid w:val="004E54BC"/>
    <w:rsid w:val="004E54BF"/>
    <w:rsid w:val="004E5502"/>
    <w:rsid w:val="004E551B"/>
    <w:rsid w:val="004E5523"/>
    <w:rsid w:val="004E55E3"/>
    <w:rsid w:val="004E565A"/>
    <w:rsid w:val="004E5667"/>
    <w:rsid w:val="004E56A6"/>
    <w:rsid w:val="004E5707"/>
    <w:rsid w:val="004E5786"/>
    <w:rsid w:val="004E57D3"/>
    <w:rsid w:val="004E57D9"/>
    <w:rsid w:val="004E5862"/>
    <w:rsid w:val="004E5865"/>
    <w:rsid w:val="004E58B9"/>
    <w:rsid w:val="004E59B9"/>
    <w:rsid w:val="004E59CE"/>
    <w:rsid w:val="004E59F4"/>
    <w:rsid w:val="004E5A28"/>
    <w:rsid w:val="004E5A6A"/>
    <w:rsid w:val="004E5AEE"/>
    <w:rsid w:val="004E5BF6"/>
    <w:rsid w:val="004E5C38"/>
    <w:rsid w:val="004E5C54"/>
    <w:rsid w:val="004E5CCC"/>
    <w:rsid w:val="004E5D4A"/>
    <w:rsid w:val="004E5F00"/>
    <w:rsid w:val="004E5F3E"/>
    <w:rsid w:val="004E5F82"/>
    <w:rsid w:val="004E5F9B"/>
    <w:rsid w:val="004E5FFD"/>
    <w:rsid w:val="004E601D"/>
    <w:rsid w:val="004E6020"/>
    <w:rsid w:val="004E606D"/>
    <w:rsid w:val="004E607A"/>
    <w:rsid w:val="004E60BF"/>
    <w:rsid w:val="004E6156"/>
    <w:rsid w:val="004E6240"/>
    <w:rsid w:val="004E624A"/>
    <w:rsid w:val="004E6261"/>
    <w:rsid w:val="004E6262"/>
    <w:rsid w:val="004E629F"/>
    <w:rsid w:val="004E62D1"/>
    <w:rsid w:val="004E62F0"/>
    <w:rsid w:val="004E638F"/>
    <w:rsid w:val="004E6397"/>
    <w:rsid w:val="004E63AD"/>
    <w:rsid w:val="004E63E7"/>
    <w:rsid w:val="004E6425"/>
    <w:rsid w:val="004E6444"/>
    <w:rsid w:val="004E644C"/>
    <w:rsid w:val="004E64BE"/>
    <w:rsid w:val="004E650D"/>
    <w:rsid w:val="004E650E"/>
    <w:rsid w:val="004E6541"/>
    <w:rsid w:val="004E657E"/>
    <w:rsid w:val="004E66B7"/>
    <w:rsid w:val="004E66FF"/>
    <w:rsid w:val="004E6728"/>
    <w:rsid w:val="004E674E"/>
    <w:rsid w:val="004E678D"/>
    <w:rsid w:val="004E67AD"/>
    <w:rsid w:val="004E684B"/>
    <w:rsid w:val="004E6856"/>
    <w:rsid w:val="004E6861"/>
    <w:rsid w:val="004E68A8"/>
    <w:rsid w:val="004E68C4"/>
    <w:rsid w:val="004E68C6"/>
    <w:rsid w:val="004E6998"/>
    <w:rsid w:val="004E69FF"/>
    <w:rsid w:val="004E6A04"/>
    <w:rsid w:val="004E6A0D"/>
    <w:rsid w:val="004E6A78"/>
    <w:rsid w:val="004E6AE2"/>
    <w:rsid w:val="004E6AF9"/>
    <w:rsid w:val="004E6BBD"/>
    <w:rsid w:val="004E6BCB"/>
    <w:rsid w:val="004E6C24"/>
    <w:rsid w:val="004E6C25"/>
    <w:rsid w:val="004E6C4A"/>
    <w:rsid w:val="004E6C55"/>
    <w:rsid w:val="004E6C88"/>
    <w:rsid w:val="004E6C8B"/>
    <w:rsid w:val="004E6CC6"/>
    <w:rsid w:val="004E6DA8"/>
    <w:rsid w:val="004E6DAA"/>
    <w:rsid w:val="004E6DCE"/>
    <w:rsid w:val="004E6DDB"/>
    <w:rsid w:val="004E6E50"/>
    <w:rsid w:val="004E6E53"/>
    <w:rsid w:val="004E6ED9"/>
    <w:rsid w:val="004E6F0D"/>
    <w:rsid w:val="004E6F7F"/>
    <w:rsid w:val="004E6F82"/>
    <w:rsid w:val="004E6FBB"/>
    <w:rsid w:val="004E6FF7"/>
    <w:rsid w:val="004E7038"/>
    <w:rsid w:val="004E708C"/>
    <w:rsid w:val="004E7101"/>
    <w:rsid w:val="004E7104"/>
    <w:rsid w:val="004E713A"/>
    <w:rsid w:val="004E716E"/>
    <w:rsid w:val="004E7178"/>
    <w:rsid w:val="004E7187"/>
    <w:rsid w:val="004E71B2"/>
    <w:rsid w:val="004E71DF"/>
    <w:rsid w:val="004E7248"/>
    <w:rsid w:val="004E7259"/>
    <w:rsid w:val="004E7280"/>
    <w:rsid w:val="004E729A"/>
    <w:rsid w:val="004E72BB"/>
    <w:rsid w:val="004E72E0"/>
    <w:rsid w:val="004E72F2"/>
    <w:rsid w:val="004E7319"/>
    <w:rsid w:val="004E7354"/>
    <w:rsid w:val="004E739A"/>
    <w:rsid w:val="004E74BB"/>
    <w:rsid w:val="004E74EC"/>
    <w:rsid w:val="004E74F8"/>
    <w:rsid w:val="004E756C"/>
    <w:rsid w:val="004E75D7"/>
    <w:rsid w:val="004E75FD"/>
    <w:rsid w:val="004E7609"/>
    <w:rsid w:val="004E7628"/>
    <w:rsid w:val="004E763B"/>
    <w:rsid w:val="004E7652"/>
    <w:rsid w:val="004E76B8"/>
    <w:rsid w:val="004E76E1"/>
    <w:rsid w:val="004E76F3"/>
    <w:rsid w:val="004E772E"/>
    <w:rsid w:val="004E7771"/>
    <w:rsid w:val="004E7787"/>
    <w:rsid w:val="004E7789"/>
    <w:rsid w:val="004E77ED"/>
    <w:rsid w:val="004E7898"/>
    <w:rsid w:val="004E78E6"/>
    <w:rsid w:val="004E7914"/>
    <w:rsid w:val="004E7929"/>
    <w:rsid w:val="004E7934"/>
    <w:rsid w:val="004E79CD"/>
    <w:rsid w:val="004E79CE"/>
    <w:rsid w:val="004E79F1"/>
    <w:rsid w:val="004E7A34"/>
    <w:rsid w:val="004E7AA1"/>
    <w:rsid w:val="004E7AA9"/>
    <w:rsid w:val="004E7AAD"/>
    <w:rsid w:val="004E7ABE"/>
    <w:rsid w:val="004E7AFD"/>
    <w:rsid w:val="004E7BAF"/>
    <w:rsid w:val="004E7BF0"/>
    <w:rsid w:val="004E7BF8"/>
    <w:rsid w:val="004E7C1D"/>
    <w:rsid w:val="004E7C4A"/>
    <w:rsid w:val="004E7C91"/>
    <w:rsid w:val="004E7D4E"/>
    <w:rsid w:val="004E7D66"/>
    <w:rsid w:val="004E7E5C"/>
    <w:rsid w:val="004E7E79"/>
    <w:rsid w:val="004E7E82"/>
    <w:rsid w:val="004E7E9A"/>
    <w:rsid w:val="004E7EDE"/>
    <w:rsid w:val="004E7FA7"/>
    <w:rsid w:val="004F0010"/>
    <w:rsid w:val="004F0012"/>
    <w:rsid w:val="004F007F"/>
    <w:rsid w:val="004F00A4"/>
    <w:rsid w:val="004F00B8"/>
    <w:rsid w:val="004F00DF"/>
    <w:rsid w:val="004F0101"/>
    <w:rsid w:val="004F017C"/>
    <w:rsid w:val="004F0223"/>
    <w:rsid w:val="004F0261"/>
    <w:rsid w:val="004F02BF"/>
    <w:rsid w:val="004F02FA"/>
    <w:rsid w:val="004F0341"/>
    <w:rsid w:val="004F0365"/>
    <w:rsid w:val="004F0389"/>
    <w:rsid w:val="004F0420"/>
    <w:rsid w:val="004F0429"/>
    <w:rsid w:val="004F0433"/>
    <w:rsid w:val="004F0441"/>
    <w:rsid w:val="004F0446"/>
    <w:rsid w:val="004F04A7"/>
    <w:rsid w:val="004F04BA"/>
    <w:rsid w:val="004F051F"/>
    <w:rsid w:val="004F0532"/>
    <w:rsid w:val="004F0535"/>
    <w:rsid w:val="004F0572"/>
    <w:rsid w:val="004F05D5"/>
    <w:rsid w:val="004F05F3"/>
    <w:rsid w:val="004F0606"/>
    <w:rsid w:val="004F0614"/>
    <w:rsid w:val="004F063E"/>
    <w:rsid w:val="004F0645"/>
    <w:rsid w:val="004F068F"/>
    <w:rsid w:val="004F06C5"/>
    <w:rsid w:val="004F070A"/>
    <w:rsid w:val="004F0718"/>
    <w:rsid w:val="004F0746"/>
    <w:rsid w:val="004F0751"/>
    <w:rsid w:val="004F0759"/>
    <w:rsid w:val="004F0764"/>
    <w:rsid w:val="004F07A5"/>
    <w:rsid w:val="004F07B7"/>
    <w:rsid w:val="004F07C4"/>
    <w:rsid w:val="004F082A"/>
    <w:rsid w:val="004F0844"/>
    <w:rsid w:val="004F088E"/>
    <w:rsid w:val="004F0894"/>
    <w:rsid w:val="004F0895"/>
    <w:rsid w:val="004F08A7"/>
    <w:rsid w:val="004F08CD"/>
    <w:rsid w:val="004F09A6"/>
    <w:rsid w:val="004F0A25"/>
    <w:rsid w:val="004F0A73"/>
    <w:rsid w:val="004F0A88"/>
    <w:rsid w:val="004F0ADF"/>
    <w:rsid w:val="004F0B9A"/>
    <w:rsid w:val="004F0BA4"/>
    <w:rsid w:val="004F0BAD"/>
    <w:rsid w:val="004F0BC7"/>
    <w:rsid w:val="004F0BFE"/>
    <w:rsid w:val="004F0C23"/>
    <w:rsid w:val="004F0C56"/>
    <w:rsid w:val="004F0C86"/>
    <w:rsid w:val="004F0CF2"/>
    <w:rsid w:val="004F0D02"/>
    <w:rsid w:val="004F0D66"/>
    <w:rsid w:val="004F0DA4"/>
    <w:rsid w:val="004F0DB9"/>
    <w:rsid w:val="004F0E02"/>
    <w:rsid w:val="004F0EAB"/>
    <w:rsid w:val="004F0F12"/>
    <w:rsid w:val="004F0F20"/>
    <w:rsid w:val="004F0F5F"/>
    <w:rsid w:val="004F0F8B"/>
    <w:rsid w:val="004F0FE2"/>
    <w:rsid w:val="004F102B"/>
    <w:rsid w:val="004F107B"/>
    <w:rsid w:val="004F109D"/>
    <w:rsid w:val="004F10B1"/>
    <w:rsid w:val="004F10B9"/>
    <w:rsid w:val="004F10E3"/>
    <w:rsid w:val="004F1119"/>
    <w:rsid w:val="004F113C"/>
    <w:rsid w:val="004F11BF"/>
    <w:rsid w:val="004F11FC"/>
    <w:rsid w:val="004F121B"/>
    <w:rsid w:val="004F122F"/>
    <w:rsid w:val="004F1286"/>
    <w:rsid w:val="004F128F"/>
    <w:rsid w:val="004F12A6"/>
    <w:rsid w:val="004F12D0"/>
    <w:rsid w:val="004F1314"/>
    <w:rsid w:val="004F1340"/>
    <w:rsid w:val="004F1362"/>
    <w:rsid w:val="004F139F"/>
    <w:rsid w:val="004F13DA"/>
    <w:rsid w:val="004F1405"/>
    <w:rsid w:val="004F147A"/>
    <w:rsid w:val="004F14AC"/>
    <w:rsid w:val="004F1526"/>
    <w:rsid w:val="004F1546"/>
    <w:rsid w:val="004F1588"/>
    <w:rsid w:val="004F1592"/>
    <w:rsid w:val="004F15F8"/>
    <w:rsid w:val="004F163E"/>
    <w:rsid w:val="004F1662"/>
    <w:rsid w:val="004F16A4"/>
    <w:rsid w:val="004F16E5"/>
    <w:rsid w:val="004F16FC"/>
    <w:rsid w:val="004F1711"/>
    <w:rsid w:val="004F1719"/>
    <w:rsid w:val="004F1761"/>
    <w:rsid w:val="004F1779"/>
    <w:rsid w:val="004F1812"/>
    <w:rsid w:val="004F181F"/>
    <w:rsid w:val="004F182A"/>
    <w:rsid w:val="004F18EC"/>
    <w:rsid w:val="004F1912"/>
    <w:rsid w:val="004F1949"/>
    <w:rsid w:val="004F197D"/>
    <w:rsid w:val="004F1981"/>
    <w:rsid w:val="004F1A43"/>
    <w:rsid w:val="004F1A75"/>
    <w:rsid w:val="004F1A99"/>
    <w:rsid w:val="004F1AC3"/>
    <w:rsid w:val="004F1AD3"/>
    <w:rsid w:val="004F1B13"/>
    <w:rsid w:val="004F1B96"/>
    <w:rsid w:val="004F1BDD"/>
    <w:rsid w:val="004F1C03"/>
    <w:rsid w:val="004F1C5A"/>
    <w:rsid w:val="004F1C75"/>
    <w:rsid w:val="004F1C76"/>
    <w:rsid w:val="004F1CC3"/>
    <w:rsid w:val="004F1CD3"/>
    <w:rsid w:val="004F1CEA"/>
    <w:rsid w:val="004F1D18"/>
    <w:rsid w:val="004F1D21"/>
    <w:rsid w:val="004F1DF5"/>
    <w:rsid w:val="004F1E01"/>
    <w:rsid w:val="004F1E0A"/>
    <w:rsid w:val="004F1E67"/>
    <w:rsid w:val="004F1E6C"/>
    <w:rsid w:val="004F1EA9"/>
    <w:rsid w:val="004F1EAD"/>
    <w:rsid w:val="004F1EB4"/>
    <w:rsid w:val="004F1EC8"/>
    <w:rsid w:val="004F1ED0"/>
    <w:rsid w:val="004F1F0B"/>
    <w:rsid w:val="004F1F40"/>
    <w:rsid w:val="004F1F60"/>
    <w:rsid w:val="004F1F93"/>
    <w:rsid w:val="004F1FA7"/>
    <w:rsid w:val="004F1FC0"/>
    <w:rsid w:val="004F2027"/>
    <w:rsid w:val="004F2049"/>
    <w:rsid w:val="004F2074"/>
    <w:rsid w:val="004F209F"/>
    <w:rsid w:val="004F2137"/>
    <w:rsid w:val="004F2143"/>
    <w:rsid w:val="004F2163"/>
    <w:rsid w:val="004F216F"/>
    <w:rsid w:val="004F21BC"/>
    <w:rsid w:val="004F22AB"/>
    <w:rsid w:val="004F22C2"/>
    <w:rsid w:val="004F22FD"/>
    <w:rsid w:val="004F2433"/>
    <w:rsid w:val="004F2465"/>
    <w:rsid w:val="004F2490"/>
    <w:rsid w:val="004F24EA"/>
    <w:rsid w:val="004F2535"/>
    <w:rsid w:val="004F256B"/>
    <w:rsid w:val="004F25A4"/>
    <w:rsid w:val="004F25FA"/>
    <w:rsid w:val="004F2612"/>
    <w:rsid w:val="004F263C"/>
    <w:rsid w:val="004F26AB"/>
    <w:rsid w:val="004F26C0"/>
    <w:rsid w:val="004F26E5"/>
    <w:rsid w:val="004F26FB"/>
    <w:rsid w:val="004F275C"/>
    <w:rsid w:val="004F275D"/>
    <w:rsid w:val="004F27EA"/>
    <w:rsid w:val="004F2808"/>
    <w:rsid w:val="004F285B"/>
    <w:rsid w:val="004F285D"/>
    <w:rsid w:val="004F2930"/>
    <w:rsid w:val="004F2935"/>
    <w:rsid w:val="004F298E"/>
    <w:rsid w:val="004F29C4"/>
    <w:rsid w:val="004F2A90"/>
    <w:rsid w:val="004F2AEF"/>
    <w:rsid w:val="004F2B14"/>
    <w:rsid w:val="004F2B1A"/>
    <w:rsid w:val="004F2B26"/>
    <w:rsid w:val="004F2B80"/>
    <w:rsid w:val="004F2B9A"/>
    <w:rsid w:val="004F2B9B"/>
    <w:rsid w:val="004F2BAE"/>
    <w:rsid w:val="004F2C22"/>
    <w:rsid w:val="004F2C63"/>
    <w:rsid w:val="004F2C66"/>
    <w:rsid w:val="004F2CA4"/>
    <w:rsid w:val="004F2CD0"/>
    <w:rsid w:val="004F2D7A"/>
    <w:rsid w:val="004F2DAC"/>
    <w:rsid w:val="004F2E0D"/>
    <w:rsid w:val="004F2E31"/>
    <w:rsid w:val="004F2E43"/>
    <w:rsid w:val="004F2EB8"/>
    <w:rsid w:val="004F2EBF"/>
    <w:rsid w:val="004F2ED5"/>
    <w:rsid w:val="004F2F3C"/>
    <w:rsid w:val="004F2F71"/>
    <w:rsid w:val="004F2F83"/>
    <w:rsid w:val="004F2FC9"/>
    <w:rsid w:val="004F2FCB"/>
    <w:rsid w:val="004F2FEA"/>
    <w:rsid w:val="004F302C"/>
    <w:rsid w:val="004F303B"/>
    <w:rsid w:val="004F3065"/>
    <w:rsid w:val="004F30C0"/>
    <w:rsid w:val="004F30E0"/>
    <w:rsid w:val="004F317B"/>
    <w:rsid w:val="004F319D"/>
    <w:rsid w:val="004F322E"/>
    <w:rsid w:val="004F3232"/>
    <w:rsid w:val="004F329C"/>
    <w:rsid w:val="004F32B7"/>
    <w:rsid w:val="004F3315"/>
    <w:rsid w:val="004F337C"/>
    <w:rsid w:val="004F3404"/>
    <w:rsid w:val="004F3455"/>
    <w:rsid w:val="004F352C"/>
    <w:rsid w:val="004F35C3"/>
    <w:rsid w:val="004F3611"/>
    <w:rsid w:val="004F3670"/>
    <w:rsid w:val="004F37A9"/>
    <w:rsid w:val="004F37CE"/>
    <w:rsid w:val="004F37F5"/>
    <w:rsid w:val="004F3801"/>
    <w:rsid w:val="004F384E"/>
    <w:rsid w:val="004F3850"/>
    <w:rsid w:val="004F389C"/>
    <w:rsid w:val="004F38A0"/>
    <w:rsid w:val="004F38AE"/>
    <w:rsid w:val="004F3918"/>
    <w:rsid w:val="004F3997"/>
    <w:rsid w:val="004F39DD"/>
    <w:rsid w:val="004F3A1C"/>
    <w:rsid w:val="004F3A45"/>
    <w:rsid w:val="004F3A87"/>
    <w:rsid w:val="004F3AB5"/>
    <w:rsid w:val="004F3B03"/>
    <w:rsid w:val="004F3B2B"/>
    <w:rsid w:val="004F3B38"/>
    <w:rsid w:val="004F3B71"/>
    <w:rsid w:val="004F3C0C"/>
    <w:rsid w:val="004F3C32"/>
    <w:rsid w:val="004F3C47"/>
    <w:rsid w:val="004F3C74"/>
    <w:rsid w:val="004F3C76"/>
    <w:rsid w:val="004F3C9E"/>
    <w:rsid w:val="004F3CC1"/>
    <w:rsid w:val="004F3CED"/>
    <w:rsid w:val="004F3D18"/>
    <w:rsid w:val="004F3D42"/>
    <w:rsid w:val="004F3E95"/>
    <w:rsid w:val="004F3EEC"/>
    <w:rsid w:val="004F3F1D"/>
    <w:rsid w:val="004F3F1E"/>
    <w:rsid w:val="004F3F2D"/>
    <w:rsid w:val="004F3F57"/>
    <w:rsid w:val="004F3FBE"/>
    <w:rsid w:val="004F3FC3"/>
    <w:rsid w:val="004F3FD9"/>
    <w:rsid w:val="004F3FEC"/>
    <w:rsid w:val="004F3FF7"/>
    <w:rsid w:val="004F405D"/>
    <w:rsid w:val="004F40EC"/>
    <w:rsid w:val="004F40EF"/>
    <w:rsid w:val="004F40FD"/>
    <w:rsid w:val="004F4103"/>
    <w:rsid w:val="004F4108"/>
    <w:rsid w:val="004F410F"/>
    <w:rsid w:val="004F4165"/>
    <w:rsid w:val="004F418A"/>
    <w:rsid w:val="004F4194"/>
    <w:rsid w:val="004F41AE"/>
    <w:rsid w:val="004F4269"/>
    <w:rsid w:val="004F427E"/>
    <w:rsid w:val="004F4298"/>
    <w:rsid w:val="004F42FC"/>
    <w:rsid w:val="004F431F"/>
    <w:rsid w:val="004F4320"/>
    <w:rsid w:val="004F433F"/>
    <w:rsid w:val="004F4350"/>
    <w:rsid w:val="004F4366"/>
    <w:rsid w:val="004F4386"/>
    <w:rsid w:val="004F439B"/>
    <w:rsid w:val="004F4479"/>
    <w:rsid w:val="004F4498"/>
    <w:rsid w:val="004F44C1"/>
    <w:rsid w:val="004F44C6"/>
    <w:rsid w:val="004F44E1"/>
    <w:rsid w:val="004F453F"/>
    <w:rsid w:val="004F45C5"/>
    <w:rsid w:val="004F464D"/>
    <w:rsid w:val="004F4659"/>
    <w:rsid w:val="004F4681"/>
    <w:rsid w:val="004F46C3"/>
    <w:rsid w:val="004F4711"/>
    <w:rsid w:val="004F4720"/>
    <w:rsid w:val="004F4733"/>
    <w:rsid w:val="004F4745"/>
    <w:rsid w:val="004F4791"/>
    <w:rsid w:val="004F47A5"/>
    <w:rsid w:val="004F47D5"/>
    <w:rsid w:val="004F47F0"/>
    <w:rsid w:val="004F482A"/>
    <w:rsid w:val="004F4868"/>
    <w:rsid w:val="004F48DC"/>
    <w:rsid w:val="004F4A08"/>
    <w:rsid w:val="004F4A29"/>
    <w:rsid w:val="004F4A39"/>
    <w:rsid w:val="004F4A4D"/>
    <w:rsid w:val="004F4A5D"/>
    <w:rsid w:val="004F4A6F"/>
    <w:rsid w:val="004F4A90"/>
    <w:rsid w:val="004F4A95"/>
    <w:rsid w:val="004F4AC0"/>
    <w:rsid w:val="004F4AE4"/>
    <w:rsid w:val="004F4B16"/>
    <w:rsid w:val="004F4B20"/>
    <w:rsid w:val="004F4B29"/>
    <w:rsid w:val="004F4B54"/>
    <w:rsid w:val="004F4BA0"/>
    <w:rsid w:val="004F4C2E"/>
    <w:rsid w:val="004F4C7F"/>
    <w:rsid w:val="004F4C98"/>
    <w:rsid w:val="004F4CAA"/>
    <w:rsid w:val="004F4D08"/>
    <w:rsid w:val="004F4D50"/>
    <w:rsid w:val="004F4D71"/>
    <w:rsid w:val="004F4DC6"/>
    <w:rsid w:val="004F4DD6"/>
    <w:rsid w:val="004F4E4F"/>
    <w:rsid w:val="004F4EF5"/>
    <w:rsid w:val="004F4F25"/>
    <w:rsid w:val="004F4F3A"/>
    <w:rsid w:val="004F4F62"/>
    <w:rsid w:val="004F4F7F"/>
    <w:rsid w:val="004F4FC4"/>
    <w:rsid w:val="004F4FE1"/>
    <w:rsid w:val="004F4FF8"/>
    <w:rsid w:val="004F4FFE"/>
    <w:rsid w:val="004F5034"/>
    <w:rsid w:val="004F5052"/>
    <w:rsid w:val="004F506A"/>
    <w:rsid w:val="004F50CA"/>
    <w:rsid w:val="004F50F6"/>
    <w:rsid w:val="004F510F"/>
    <w:rsid w:val="004F5177"/>
    <w:rsid w:val="004F5187"/>
    <w:rsid w:val="004F5242"/>
    <w:rsid w:val="004F526A"/>
    <w:rsid w:val="004F53B1"/>
    <w:rsid w:val="004F53B3"/>
    <w:rsid w:val="004F53D2"/>
    <w:rsid w:val="004F5466"/>
    <w:rsid w:val="004F547F"/>
    <w:rsid w:val="004F54A5"/>
    <w:rsid w:val="004F54B9"/>
    <w:rsid w:val="004F5551"/>
    <w:rsid w:val="004F55E4"/>
    <w:rsid w:val="004F55FF"/>
    <w:rsid w:val="004F56C6"/>
    <w:rsid w:val="004F56CA"/>
    <w:rsid w:val="004F5798"/>
    <w:rsid w:val="004F57D7"/>
    <w:rsid w:val="004F57E4"/>
    <w:rsid w:val="004F5812"/>
    <w:rsid w:val="004F5816"/>
    <w:rsid w:val="004F581A"/>
    <w:rsid w:val="004F5884"/>
    <w:rsid w:val="004F58B8"/>
    <w:rsid w:val="004F590E"/>
    <w:rsid w:val="004F5916"/>
    <w:rsid w:val="004F595D"/>
    <w:rsid w:val="004F59A1"/>
    <w:rsid w:val="004F59F7"/>
    <w:rsid w:val="004F5A39"/>
    <w:rsid w:val="004F5A44"/>
    <w:rsid w:val="004F5A4A"/>
    <w:rsid w:val="004F5A62"/>
    <w:rsid w:val="004F5AE5"/>
    <w:rsid w:val="004F5AF7"/>
    <w:rsid w:val="004F5AF8"/>
    <w:rsid w:val="004F5B05"/>
    <w:rsid w:val="004F5B12"/>
    <w:rsid w:val="004F5BCA"/>
    <w:rsid w:val="004F5BD7"/>
    <w:rsid w:val="004F5C17"/>
    <w:rsid w:val="004F5C36"/>
    <w:rsid w:val="004F5CCE"/>
    <w:rsid w:val="004F5D51"/>
    <w:rsid w:val="004F5DE2"/>
    <w:rsid w:val="004F5E15"/>
    <w:rsid w:val="004F5E20"/>
    <w:rsid w:val="004F5E23"/>
    <w:rsid w:val="004F5E53"/>
    <w:rsid w:val="004F5E77"/>
    <w:rsid w:val="004F5EC4"/>
    <w:rsid w:val="004F5EF7"/>
    <w:rsid w:val="004F5F03"/>
    <w:rsid w:val="004F5F04"/>
    <w:rsid w:val="004F5F18"/>
    <w:rsid w:val="004F5F35"/>
    <w:rsid w:val="004F5F70"/>
    <w:rsid w:val="004F5F96"/>
    <w:rsid w:val="004F5FB0"/>
    <w:rsid w:val="004F5FD0"/>
    <w:rsid w:val="004F6062"/>
    <w:rsid w:val="004F6083"/>
    <w:rsid w:val="004F608E"/>
    <w:rsid w:val="004F60C6"/>
    <w:rsid w:val="004F60DD"/>
    <w:rsid w:val="004F6110"/>
    <w:rsid w:val="004F614D"/>
    <w:rsid w:val="004F621B"/>
    <w:rsid w:val="004F62A5"/>
    <w:rsid w:val="004F62B0"/>
    <w:rsid w:val="004F6311"/>
    <w:rsid w:val="004F632B"/>
    <w:rsid w:val="004F633A"/>
    <w:rsid w:val="004F635E"/>
    <w:rsid w:val="004F639B"/>
    <w:rsid w:val="004F6402"/>
    <w:rsid w:val="004F644E"/>
    <w:rsid w:val="004F6455"/>
    <w:rsid w:val="004F6463"/>
    <w:rsid w:val="004F64D3"/>
    <w:rsid w:val="004F657F"/>
    <w:rsid w:val="004F65A6"/>
    <w:rsid w:val="004F6658"/>
    <w:rsid w:val="004F6684"/>
    <w:rsid w:val="004F6685"/>
    <w:rsid w:val="004F66A6"/>
    <w:rsid w:val="004F671D"/>
    <w:rsid w:val="004F671F"/>
    <w:rsid w:val="004F673D"/>
    <w:rsid w:val="004F6762"/>
    <w:rsid w:val="004F67B8"/>
    <w:rsid w:val="004F67BC"/>
    <w:rsid w:val="004F67FB"/>
    <w:rsid w:val="004F6840"/>
    <w:rsid w:val="004F686C"/>
    <w:rsid w:val="004F6893"/>
    <w:rsid w:val="004F689B"/>
    <w:rsid w:val="004F689D"/>
    <w:rsid w:val="004F68CE"/>
    <w:rsid w:val="004F6951"/>
    <w:rsid w:val="004F6964"/>
    <w:rsid w:val="004F69A7"/>
    <w:rsid w:val="004F69C3"/>
    <w:rsid w:val="004F69DC"/>
    <w:rsid w:val="004F6A60"/>
    <w:rsid w:val="004F6A6B"/>
    <w:rsid w:val="004F6A7B"/>
    <w:rsid w:val="004F6A88"/>
    <w:rsid w:val="004F6A90"/>
    <w:rsid w:val="004F6AAF"/>
    <w:rsid w:val="004F6AB2"/>
    <w:rsid w:val="004F6ADA"/>
    <w:rsid w:val="004F6B25"/>
    <w:rsid w:val="004F6B6E"/>
    <w:rsid w:val="004F6BFA"/>
    <w:rsid w:val="004F6C0E"/>
    <w:rsid w:val="004F6C37"/>
    <w:rsid w:val="004F6C7A"/>
    <w:rsid w:val="004F6CA9"/>
    <w:rsid w:val="004F6CE3"/>
    <w:rsid w:val="004F6D24"/>
    <w:rsid w:val="004F6D4C"/>
    <w:rsid w:val="004F6E5E"/>
    <w:rsid w:val="004F6ED3"/>
    <w:rsid w:val="004F6EF7"/>
    <w:rsid w:val="004F6F84"/>
    <w:rsid w:val="004F6FE0"/>
    <w:rsid w:val="004F6FE2"/>
    <w:rsid w:val="004F7049"/>
    <w:rsid w:val="004F7063"/>
    <w:rsid w:val="004F7071"/>
    <w:rsid w:val="004F70CB"/>
    <w:rsid w:val="004F718D"/>
    <w:rsid w:val="004F71BB"/>
    <w:rsid w:val="004F71CF"/>
    <w:rsid w:val="004F71E8"/>
    <w:rsid w:val="004F7262"/>
    <w:rsid w:val="004F7284"/>
    <w:rsid w:val="004F728D"/>
    <w:rsid w:val="004F72D1"/>
    <w:rsid w:val="004F7396"/>
    <w:rsid w:val="004F73E7"/>
    <w:rsid w:val="004F7408"/>
    <w:rsid w:val="004F742B"/>
    <w:rsid w:val="004F7432"/>
    <w:rsid w:val="004F7450"/>
    <w:rsid w:val="004F7476"/>
    <w:rsid w:val="004F74D0"/>
    <w:rsid w:val="004F74DA"/>
    <w:rsid w:val="004F7601"/>
    <w:rsid w:val="004F7649"/>
    <w:rsid w:val="004F76DD"/>
    <w:rsid w:val="004F7724"/>
    <w:rsid w:val="004F7733"/>
    <w:rsid w:val="004F774C"/>
    <w:rsid w:val="004F77C4"/>
    <w:rsid w:val="004F7907"/>
    <w:rsid w:val="004F7915"/>
    <w:rsid w:val="004F7918"/>
    <w:rsid w:val="004F7969"/>
    <w:rsid w:val="004F7985"/>
    <w:rsid w:val="004F79C7"/>
    <w:rsid w:val="004F79DF"/>
    <w:rsid w:val="004F7A07"/>
    <w:rsid w:val="004F7A0C"/>
    <w:rsid w:val="004F7A15"/>
    <w:rsid w:val="004F7A2D"/>
    <w:rsid w:val="004F7A55"/>
    <w:rsid w:val="004F7A7A"/>
    <w:rsid w:val="004F7A83"/>
    <w:rsid w:val="004F7AEC"/>
    <w:rsid w:val="004F7B20"/>
    <w:rsid w:val="004F7C11"/>
    <w:rsid w:val="004F7CFD"/>
    <w:rsid w:val="004F7D1A"/>
    <w:rsid w:val="004F7D66"/>
    <w:rsid w:val="004F7D73"/>
    <w:rsid w:val="004F7D89"/>
    <w:rsid w:val="004F7DBB"/>
    <w:rsid w:val="004F7E52"/>
    <w:rsid w:val="004F7E5B"/>
    <w:rsid w:val="004F7E7E"/>
    <w:rsid w:val="004F7E81"/>
    <w:rsid w:val="004F7ECE"/>
    <w:rsid w:val="004F7F5D"/>
    <w:rsid w:val="004F7F97"/>
    <w:rsid w:val="004F7FDA"/>
    <w:rsid w:val="004F7FFE"/>
    <w:rsid w:val="00500068"/>
    <w:rsid w:val="00500083"/>
    <w:rsid w:val="005000E1"/>
    <w:rsid w:val="0050010C"/>
    <w:rsid w:val="00500110"/>
    <w:rsid w:val="0050013D"/>
    <w:rsid w:val="00500154"/>
    <w:rsid w:val="00500184"/>
    <w:rsid w:val="005001BE"/>
    <w:rsid w:val="0050020E"/>
    <w:rsid w:val="0050020F"/>
    <w:rsid w:val="00500215"/>
    <w:rsid w:val="00500218"/>
    <w:rsid w:val="0050029E"/>
    <w:rsid w:val="005002DD"/>
    <w:rsid w:val="00500308"/>
    <w:rsid w:val="00500346"/>
    <w:rsid w:val="0050037B"/>
    <w:rsid w:val="0050037F"/>
    <w:rsid w:val="00500385"/>
    <w:rsid w:val="005003A8"/>
    <w:rsid w:val="005003AF"/>
    <w:rsid w:val="005003C7"/>
    <w:rsid w:val="005003DC"/>
    <w:rsid w:val="00500428"/>
    <w:rsid w:val="00500438"/>
    <w:rsid w:val="0050048D"/>
    <w:rsid w:val="005004EE"/>
    <w:rsid w:val="0050050B"/>
    <w:rsid w:val="0050055D"/>
    <w:rsid w:val="00500567"/>
    <w:rsid w:val="005005BB"/>
    <w:rsid w:val="005005C4"/>
    <w:rsid w:val="005005C9"/>
    <w:rsid w:val="005005E2"/>
    <w:rsid w:val="00500625"/>
    <w:rsid w:val="0050065D"/>
    <w:rsid w:val="00500678"/>
    <w:rsid w:val="005006EF"/>
    <w:rsid w:val="0050070C"/>
    <w:rsid w:val="00500716"/>
    <w:rsid w:val="0050071A"/>
    <w:rsid w:val="00500724"/>
    <w:rsid w:val="00500729"/>
    <w:rsid w:val="0050077A"/>
    <w:rsid w:val="005007AA"/>
    <w:rsid w:val="00500800"/>
    <w:rsid w:val="00500834"/>
    <w:rsid w:val="00500835"/>
    <w:rsid w:val="00500846"/>
    <w:rsid w:val="00500867"/>
    <w:rsid w:val="0050089C"/>
    <w:rsid w:val="005008C1"/>
    <w:rsid w:val="005008DA"/>
    <w:rsid w:val="00500947"/>
    <w:rsid w:val="0050098F"/>
    <w:rsid w:val="005009AE"/>
    <w:rsid w:val="00500A0C"/>
    <w:rsid w:val="00500A2A"/>
    <w:rsid w:val="00500A33"/>
    <w:rsid w:val="00500A75"/>
    <w:rsid w:val="00500AD6"/>
    <w:rsid w:val="00500B52"/>
    <w:rsid w:val="00500B5E"/>
    <w:rsid w:val="00500BE2"/>
    <w:rsid w:val="00500BEB"/>
    <w:rsid w:val="00500BF8"/>
    <w:rsid w:val="00500CA9"/>
    <w:rsid w:val="00500CD5"/>
    <w:rsid w:val="00500D46"/>
    <w:rsid w:val="00500D50"/>
    <w:rsid w:val="00500D5B"/>
    <w:rsid w:val="00500D9D"/>
    <w:rsid w:val="00500DD3"/>
    <w:rsid w:val="00500DF9"/>
    <w:rsid w:val="00500DFF"/>
    <w:rsid w:val="00500E86"/>
    <w:rsid w:val="00500EA1"/>
    <w:rsid w:val="00500F36"/>
    <w:rsid w:val="00500F62"/>
    <w:rsid w:val="00500F67"/>
    <w:rsid w:val="00500FA2"/>
    <w:rsid w:val="00500FAF"/>
    <w:rsid w:val="00500FF5"/>
    <w:rsid w:val="00501039"/>
    <w:rsid w:val="0050107F"/>
    <w:rsid w:val="00501083"/>
    <w:rsid w:val="005010F5"/>
    <w:rsid w:val="00501140"/>
    <w:rsid w:val="0050115A"/>
    <w:rsid w:val="00501178"/>
    <w:rsid w:val="0050119F"/>
    <w:rsid w:val="0050121C"/>
    <w:rsid w:val="005012F2"/>
    <w:rsid w:val="00501400"/>
    <w:rsid w:val="0050142B"/>
    <w:rsid w:val="00501489"/>
    <w:rsid w:val="0050148C"/>
    <w:rsid w:val="005014AD"/>
    <w:rsid w:val="005014D2"/>
    <w:rsid w:val="005014D8"/>
    <w:rsid w:val="00501526"/>
    <w:rsid w:val="00501576"/>
    <w:rsid w:val="005015AC"/>
    <w:rsid w:val="005016A4"/>
    <w:rsid w:val="00501706"/>
    <w:rsid w:val="00501707"/>
    <w:rsid w:val="00501750"/>
    <w:rsid w:val="0050175F"/>
    <w:rsid w:val="0050179B"/>
    <w:rsid w:val="005017D2"/>
    <w:rsid w:val="005017DD"/>
    <w:rsid w:val="00501820"/>
    <w:rsid w:val="00501852"/>
    <w:rsid w:val="005018B3"/>
    <w:rsid w:val="0050196D"/>
    <w:rsid w:val="00501982"/>
    <w:rsid w:val="0050199A"/>
    <w:rsid w:val="00501A2C"/>
    <w:rsid w:val="00501A73"/>
    <w:rsid w:val="00501B30"/>
    <w:rsid w:val="00501B78"/>
    <w:rsid w:val="00501BB4"/>
    <w:rsid w:val="00501BC8"/>
    <w:rsid w:val="00501BD3"/>
    <w:rsid w:val="00501BD7"/>
    <w:rsid w:val="00501BE0"/>
    <w:rsid w:val="00501C26"/>
    <w:rsid w:val="00501C50"/>
    <w:rsid w:val="00501CE3"/>
    <w:rsid w:val="00501D00"/>
    <w:rsid w:val="00501D47"/>
    <w:rsid w:val="00501D76"/>
    <w:rsid w:val="00501D95"/>
    <w:rsid w:val="00501DEE"/>
    <w:rsid w:val="00501EB9"/>
    <w:rsid w:val="00501F12"/>
    <w:rsid w:val="00501F36"/>
    <w:rsid w:val="00501F64"/>
    <w:rsid w:val="00501F6B"/>
    <w:rsid w:val="00501FAA"/>
    <w:rsid w:val="00501FCE"/>
    <w:rsid w:val="00502031"/>
    <w:rsid w:val="005020A6"/>
    <w:rsid w:val="005020AC"/>
    <w:rsid w:val="00502123"/>
    <w:rsid w:val="00502137"/>
    <w:rsid w:val="00502139"/>
    <w:rsid w:val="00502142"/>
    <w:rsid w:val="00502204"/>
    <w:rsid w:val="00502257"/>
    <w:rsid w:val="00502298"/>
    <w:rsid w:val="005022D6"/>
    <w:rsid w:val="00502330"/>
    <w:rsid w:val="00502338"/>
    <w:rsid w:val="005023AE"/>
    <w:rsid w:val="00502440"/>
    <w:rsid w:val="0050247A"/>
    <w:rsid w:val="00502480"/>
    <w:rsid w:val="005024B7"/>
    <w:rsid w:val="005024E5"/>
    <w:rsid w:val="0050250A"/>
    <w:rsid w:val="00502522"/>
    <w:rsid w:val="00502549"/>
    <w:rsid w:val="00502576"/>
    <w:rsid w:val="0050263B"/>
    <w:rsid w:val="00502641"/>
    <w:rsid w:val="0050273B"/>
    <w:rsid w:val="0050274A"/>
    <w:rsid w:val="005027A6"/>
    <w:rsid w:val="005027BD"/>
    <w:rsid w:val="005027CF"/>
    <w:rsid w:val="005027F2"/>
    <w:rsid w:val="0050282F"/>
    <w:rsid w:val="00502844"/>
    <w:rsid w:val="005028F7"/>
    <w:rsid w:val="00502902"/>
    <w:rsid w:val="00502933"/>
    <w:rsid w:val="00502A3C"/>
    <w:rsid w:val="00502A80"/>
    <w:rsid w:val="00502A8F"/>
    <w:rsid w:val="00502B04"/>
    <w:rsid w:val="00502BCA"/>
    <w:rsid w:val="00502BD1"/>
    <w:rsid w:val="00502C03"/>
    <w:rsid w:val="00502C81"/>
    <w:rsid w:val="00502CF0"/>
    <w:rsid w:val="00502D5D"/>
    <w:rsid w:val="00502D6C"/>
    <w:rsid w:val="00502D9B"/>
    <w:rsid w:val="00502E0A"/>
    <w:rsid w:val="00502E24"/>
    <w:rsid w:val="00502E68"/>
    <w:rsid w:val="00502E73"/>
    <w:rsid w:val="00502F4A"/>
    <w:rsid w:val="00502FA0"/>
    <w:rsid w:val="00502FED"/>
    <w:rsid w:val="00503006"/>
    <w:rsid w:val="0050309C"/>
    <w:rsid w:val="005030AF"/>
    <w:rsid w:val="00503115"/>
    <w:rsid w:val="00503181"/>
    <w:rsid w:val="005031F7"/>
    <w:rsid w:val="00503244"/>
    <w:rsid w:val="0050336D"/>
    <w:rsid w:val="005033E9"/>
    <w:rsid w:val="00503424"/>
    <w:rsid w:val="0050345C"/>
    <w:rsid w:val="00503479"/>
    <w:rsid w:val="00503490"/>
    <w:rsid w:val="00503494"/>
    <w:rsid w:val="005034D4"/>
    <w:rsid w:val="005034DD"/>
    <w:rsid w:val="005034FE"/>
    <w:rsid w:val="00503536"/>
    <w:rsid w:val="0050353C"/>
    <w:rsid w:val="00503551"/>
    <w:rsid w:val="00503587"/>
    <w:rsid w:val="005035C9"/>
    <w:rsid w:val="005035E3"/>
    <w:rsid w:val="005035F8"/>
    <w:rsid w:val="00503600"/>
    <w:rsid w:val="0050364F"/>
    <w:rsid w:val="00503690"/>
    <w:rsid w:val="005037E7"/>
    <w:rsid w:val="005037EE"/>
    <w:rsid w:val="00503833"/>
    <w:rsid w:val="00503836"/>
    <w:rsid w:val="0050385B"/>
    <w:rsid w:val="005038CB"/>
    <w:rsid w:val="005038E2"/>
    <w:rsid w:val="00503925"/>
    <w:rsid w:val="0050399D"/>
    <w:rsid w:val="005039C2"/>
    <w:rsid w:val="00503A0F"/>
    <w:rsid w:val="00503A8C"/>
    <w:rsid w:val="00503AAB"/>
    <w:rsid w:val="00503AD0"/>
    <w:rsid w:val="00503ADB"/>
    <w:rsid w:val="00503AEE"/>
    <w:rsid w:val="00503BFD"/>
    <w:rsid w:val="00503C04"/>
    <w:rsid w:val="00503C41"/>
    <w:rsid w:val="00503C43"/>
    <w:rsid w:val="00503C7F"/>
    <w:rsid w:val="00503C8B"/>
    <w:rsid w:val="00503CF9"/>
    <w:rsid w:val="00503D33"/>
    <w:rsid w:val="00503D3B"/>
    <w:rsid w:val="00503D52"/>
    <w:rsid w:val="00503D53"/>
    <w:rsid w:val="00503D81"/>
    <w:rsid w:val="00503D98"/>
    <w:rsid w:val="00503DA2"/>
    <w:rsid w:val="00503DDB"/>
    <w:rsid w:val="00503DE7"/>
    <w:rsid w:val="00503EE4"/>
    <w:rsid w:val="00503EF4"/>
    <w:rsid w:val="00503F94"/>
    <w:rsid w:val="00503F99"/>
    <w:rsid w:val="00504041"/>
    <w:rsid w:val="00504049"/>
    <w:rsid w:val="00504057"/>
    <w:rsid w:val="0050408E"/>
    <w:rsid w:val="005040A6"/>
    <w:rsid w:val="005041A7"/>
    <w:rsid w:val="005041DB"/>
    <w:rsid w:val="00504203"/>
    <w:rsid w:val="00504211"/>
    <w:rsid w:val="00504290"/>
    <w:rsid w:val="005042D4"/>
    <w:rsid w:val="005042F3"/>
    <w:rsid w:val="0050430F"/>
    <w:rsid w:val="00504311"/>
    <w:rsid w:val="0050432C"/>
    <w:rsid w:val="00504371"/>
    <w:rsid w:val="00504374"/>
    <w:rsid w:val="005043BC"/>
    <w:rsid w:val="005043DB"/>
    <w:rsid w:val="005043DC"/>
    <w:rsid w:val="00504401"/>
    <w:rsid w:val="0050444A"/>
    <w:rsid w:val="00504479"/>
    <w:rsid w:val="005044D4"/>
    <w:rsid w:val="0050453C"/>
    <w:rsid w:val="00504550"/>
    <w:rsid w:val="00504581"/>
    <w:rsid w:val="005045A2"/>
    <w:rsid w:val="0050460F"/>
    <w:rsid w:val="00504632"/>
    <w:rsid w:val="005046A1"/>
    <w:rsid w:val="005046BB"/>
    <w:rsid w:val="00504703"/>
    <w:rsid w:val="00504706"/>
    <w:rsid w:val="0050476F"/>
    <w:rsid w:val="00504807"/>
    <w:rsid w:val="00504835"/>
    <w:rsid w:val="0050488D"/>
    <w:rsid w:val="0050489F"/>
    <w:rsid w:val="005048E1"/>
    <w:rsid w:val="005048F4"/>
    <w:rsid w:val="00504910"/>
    <w:rsid w:val="00504911"/>
    <w:rsid w:val="0050493D"/>
    <w:rsid w:val="00504949"/>
    <w:rsid w:val="00504964"/>
    <w:rsid w:val="005049D2"/>
    <w:rsid w:val="00504A89"/>
    <w:rsid w:val="00504B18"/>
    <w:rsid w:val="00504C5B"/>
    <w:rsid w:val="00504CD3"/>
    <w:rsid w:val="00504D06"/>
    <w:rsid w:val="00504D33"/>
    <w:rsid w:val="00504D39"/>
    <w:rsid w:val="00504DB9"/>
    <w:rsid w:val="00504E10"/>
    <w:rsid w:val="00504E65"/>
    <w:rsid w:val="00504EA0"/>
    <w:rsid w:val="00504ED0"/>
    <w:rsid w:val="00504ED4"/>
    <w:rsid w:val="00504EEE"/>
    <w:rsid w:val="00504F03"/>
    <w:rsid w:val="00504F20"/>
    <w:rsid w:val="00504F30"/>
    <w:rsid w:val="00504F79"/>
    <w:rsid w:val="00504F7C"/>
    <w:rsid w:val="00505036"/>
    <w:rsid w:val="0050505C"/>
    <w:rsid w:val="00505085"/>
    <w:rsid w:val="005050E6"/>
    <w:rsid w:val="00505163"/>
    <w:rsid w:val="00505171"/>
    <w:rsid w:val="005051C1"/>
    <w:rsid w:val="005051F4"/>
    <w:rsid w:val="0050522E"/>
    <w:rsid w:val="005052B8"/>
    <w:rsid w:val="005052F5"/>
    <w:rsid w:val="0050530C"/>
    <w:rsid w:val="00505312"/>
    <w:rsid w:val="005053D6"/>
    <w:rsid w:val="00505403"/>
    <w:rsid w:val="00505419"/>
    <w:rsid w:val="00505490"/>
    <w:rsid w:val="00505493"/>
    <w:rsid w:val="005054DF"/>
    <w:rsid w:val="005054F1"/>
    <w:rsid w:val="0050550A"/>
    <w:rsid w:val="0050558C"/>
    <w:rsid w:val="005055CD"/>
    <w:rsid w:val="005055D4"/>
    <w:rsid w:val="005055F4"/>
    <w:rsid w:val="00505643"/>
    <w:rsid w:val="005056E5"/>
    <w:rsid w:val="0050572A"/>
    <w:rsid w:val="0050577E"/>
    <w:rsid w:val="005057BC"/>
    <w:rsid w:val="005057BD"/>
    <w:rsid w:val="005057DA"/>
    <w:rsid w:val="00505883"/>
    <w:rsid w:val="005058A3"/>
    <w:rsid w:val="005058EF"/>
    <w:rsid w:val="005058F1"/>
    <w:rsid w:val="0050592F"/>
    <w:rsid w:val="0050594B"/>
    <w:rsid w:val="0050595F"/>
    <w:rsid w:val="005059D7"/>
    <w:rsid w:val="00505A13"/>
    <w:rsid w:val="00505A4C"/>
    <w:rsid w:val="00505A5F"/>
    <w:rsid w:val="00505A76"/>
    <w:rsid w:val="00505A80"/>
    <w:rsid w:val="00505A89"/>
    <w:rsid w:val="00505A8D"/>
    <w:rsid w:val="00505A93"/>
    <w:rsid w:val="00505A99"/>
    <w:rsid w:val="00505B19"/>
    <w:rsid w:val="00505C8E"/>
    <w:rsid w:val="00505CDD"/>
    <w:rsid w:val="00505D86"/>
    <w:rsid w:val="00505DBA"/>
    <w:rsid w:val="00505E37"/>
    <w:rsid w:val="00505E60"/>
    <w:rsid w:val="00505E8D"/>
    <w:rsid w:val="00505EAE"/>
    <w:rsid w:val="00505F43"/>
    <w:rsid w:val="00505F9E"/>
    <w:rsid w:val="00505FB1"/>
    <w:rsid w:val="00505FB8"/>
    <w:rsid w:val="00506017"/>
    <w:rsid w:val="0050603B"/>
    <w:rsid w:val="00506060"/>
    <w:rsid w:val="0050607E"/>
    <w:rsid w:val="005060E3"/>
    <w:rsid w:val="00506164"/>
    <w:rsid w:val="005061A1"/>
    <w:rsid w:val="005061BA"/>
    <w:rsid w:val="00506217"/>
    <w:rsid w:val="00506220"/>
    <w:rsid w:val="0050624E"/>
    <w:rsid w:val="005062B3"/>
    <w:rsid w:val="005062C9"/>
    <w:rsid w:val="005062EF"/>
    <w:rsid w:val="0050632A"/>
    <w:rsid w:val="00506341"/>
    <w:rsid w:val="0050635B"/>
    <w:rsid w:val="00506365"/>
    <w:rsid w:val="0050639E"/>
    <w:rsid w:val="005063A8"/>
    <w:rsid w:val="005063B4"/>
    <w:rsid w:val="005063C2"/>
    <w:rsid w:val="005063EB"/>
    <w:rsid w:val="005063ED"/>
    <w:rsid w:val="00506427"/>
    <w:rsid w:val="00506428"/>
    <w:rsid w:val="00506468"/>
    <w:rsid w:val="005064FF"/>
    <w:rsid w:val="0050650C"/>
    <w:rsid w:val="005065F0"/>
    <w:rsid w:val="0050663A"/>
    <w:rsid w:val="00506656"/>
    <w:rsid w:val="005066F2"/>
    <w:rsid w:val="00506745"/>
    <w:rsid w:val="0050674D"/>
    <w:rsid w:val="00506797"/>
    <w:rsid w:val="005067AD"/>
    <w:rsid w:val="005067E3"/>
    <w:rsid w:val="0050682F"/>
    <w:rsid w:val="00506830"/>
    <w:rsid w:val="00506885"/>
    <w:rsid w:val="005068D2"/>
    <w:rsid w:val="00506907"/>
    <w:rsid w:val="00506911"/>
    <w:rsid w:val="00506920"/>
    <w:rsid w:val="0050693E"/>
    <w:rsid w:val="00506945"/>
    <w:rsid w:val="005069C7"/>
    <w:rsid w:val="005069D1"/>
    <w:rsid w:val="00506A6B"/>
    <w:rsid w:val="00506A7A"/>
    <w:rsid w:val="00506A7F"/>
    <w:rsid w:val="00506AD1"/>
    <w:rsid w:val="00506B85"/>
    <w:rsid w:val="00506C05"/>
    <w:rsid w:val="00506C21"/>
    <w:rsid w:val="00506C30"/>
    <w:rsid w:val="00506C43"/>
    <w:rsid w:val="00506D4A"/>
    <w:rsid w:val="00506D5B"/>
    <w:rsid w:val="00506D7B"/>
    <w:rsid w:val="00506DC7"/>
    <w:rsid w:val="00506DE7"/>
    <w:rsid w:val="00506DEE"/>
    <w:rsid w:val="00506DF1"/>
    <w:rsid w:val="00506E0C"/>
    <w:rsid w:val="00506E49"/>
    <w:rsid w:val="00506E7C"/>
    <w:rsid w:val="00506E7D"/>
    <w:rsid w:val="00506E8B"/>
    <w:rsid w:val="00506ECF"/>
    <w:rsid w:val="00506EDD"/>
    <w:rsid w:val="00506EE0"/>
    <w:rsid w:val="00506EEF"/>
    <w:rsid w:val="00506F38"/>
    <w:rsid w:val="00506F90"/>
    <w:rsid w:val="00506FCB"/>
    <w:rsid w:val="00507046"/>
    <w:rsid w:val="00507054"/>
    <w:rsid w:val="00507064"/>
    <w:rsid w:val="005070CB"/>
    <w:rsid w:val="0050711E"/>
    <w:rsid w:val="00507121"/>
    <w:rsid w:val="00507190"/>
    <w:rsid w:val="005071F8"/>
    <w:rsid w:val="00507210"/>
    <w:rsid w:val="00507243"/>
    <w:rsid w:val="00507309"/>
    <w:rsid w:val="00507369"/>
    <w:rsid w:val="0050736E"/>
    <w:rsid w:val="00507415"/>
    <w:rsid w:val="0050744C"/>
    <w:rsid w:val="005074C8"/>
    <w:rsid w:val="005074E0"/>
    <w:rsid w:val="00507581"/>
    <w:rsid w:val="00507585"/>
    <w:rsid w:val="005075B2"/>
    <w:rsid w:val="005075B8"/>
    <w:rsid w:val="005075DE"/>
    <w:rsid w:val="005075DF"/>
    <w:rsid w:val="0050760E"/>
    <w:rsid w:val="0050761C"/>
    <w:rsid w:val="0050763E"/>
    <w:rsid w:val="00507653"/>
    <w:rsid w:val="0050767E"/>
    <w:rsid w:val="005076B5"/>
    <w:rsid w:val="00507725"/>
    <w:rsid w:val="00507727"/>
    <w:rsid w:val="00507745"/>
    <w:rsid w:val="0050774A"/>
    <w:rsid w:val="005077BA"/>
    <w:rsid w:val="005078AB"/>
    <w:rsid w:val="005078E1"/>
    <w:rsid w:val="005078F5"/>
    <w:rsid w:val="00507948"/>
    <w:rsid w:val="0050796A"/>
    <w:rsid w:val="005079BD"/>
    <w:rsid w:val="005079EC"/>
    <w:rsid w:val="00507A07"/>
    <w:rsid w:val="00507ABF"/>
    <w:rsid w:val="00507AD2"/>
    <w:rsid w:val="00507B6B"/>
    <w:rsid w:val="00507BA3"/>
    <w:rsid w:val="00507C4C"/>
    <w:rsid w:val="00507CC8"/>
    <w:rsid w:val="00507CE2"/>
    <w:rsid w:val="00507D60"/>
    <w:rsid w:val="00507D6D"/>
    <w:rsid w:val="00507D7D"/>
    <w:rsid w:val="00507E02"/>
    <w:rsid w:val="00507ED3"/>
    <w:rsid w:val="00507F45"/>
    <w:rsid w:val="00507F61"/>
    <w:rsid w:val="00507F6A"/>
    <w:rsid w:val="00507F6C"/>
    <w:rsid w:val="00507FE1"/>
    <w:rsid w:val="0050E804"/>
    <w:rsid w:val="00510045"/>
    <w:rsid w:val="00510086"/>
    <w:rsid w:val="005100F3"/>
    <w:rsid w:val="00510103"/>
    <w:rsid w:val="00510114"/>
    <w:rsid w:val="00510160"/>
    <w:rsid w:val="0051018C"/>
    <w:rsid w:val="0051019A"/>
    <w:rsid w:val="005102AF"/>
    <w:rsid w:val="005102DB"/>
    <w:rsid w:val="00510313"/>
    <w:rsid w:val="00510320"/>
    <w:rsid w:val="0051035F"/>
    <w:rsid w:val="005103F5"/>
    <w:rsid w:val="005103F6"/>
    <w:rsid w:val="00510514"/>
    <w:rsid w:val="0051053B"/>
    <w:rsid w:val="005105BA"/>
    <w:rsid w:val="00510604"/>
    <w:rsid w:val="0051061F"/>
    <w:rsid w:val="00510625"/>
    <w:rsid w:val="00510646"/>
    <w:rsid w:val="00510653"/>
    <w:rsid w:val="00510663"/>
    <w:rsid w:val="005106B0"/>
    <w:rsid w:val="005106B3"/>
    <w:rsid w:val="005106DA"/>
    <w:rsid w:val="0051083A"/>
    <w:rsid w:val="00510880"/>
    <w:rsid w:val="005108C1"/>
    <w:rsid w:val="00510982"/>
    <w:rsid w:val="005109DB"/>
    <w:rsid w:val="005109F2"/>
    <w:rsid w:val="00510A01"/>
    <w:rsid w:val="00510A14"/>
    <w:rsid w:val="00510A29"/>
    <w:rsid w:val="00510A3D"/>
    <w:rsid w:val="00510A89"/>
    <w:rsid w:val="00510B08"/>
    <w:rsid w:val="00510B1A"/>
    <w:rsid w:val="00510B1F"/>
    <w:rsid w:val="00510B3B"/>
    <w:rsid w:val="00510B7D"/>
    <w:rsid w:val="00510BB6"/>
    <w:rsid w:val="00510BD8"/>
    <w:rsid w:val="00510BE0"/>
    <w:rsid w:val="00510C0C"/>
    <w:rsid w:val="00510C10"/>
    <w:rsid w:val="00510C69"/>
    <w:rsid w:val="00510C8E"/>
    <w:rsid w:val="00510CB3"/>
    <w:rsid w:val="00510CCB"/>
    <w:rsid w:val="00510CD6"/>
    <w:rsid w:val="00510D5D"/>
    <w:rsid w:val="00510D6B"/>
    <w:rsid w:val="00510DFC"/>
    <w:rsid w:val="00510DFF"/>
    <w:rsid w:val="00510E3D"/>
    <w:rsid w:val="00510E4F"/>
    <w:rsid w:val="00510EB2"/>
    <w:rsid w:val="00510EE1"/>
    <w:rsid w:val="00510F4C"/>
    <w:rsid w:val="00510F89"/>
    <w:rsid w:val="00510F90"/>
    <w:rsid w:val="00510FF0"/>
    <w:rsid w:val="00510FFA"/>
    <w:rsid w:val="00511037"/>
    <w:rsid w:val="00511089"/>
    <w:rsid w:val="005110E3"/>
    <w:rsid w:val="0051113E"/>
    <w:rsid w:val="0051116C"/>
    <w:rsid w:val="00511189"/>
    <w:rsid w:val="00511221"/>
    <w:rsid w:val="0051124B"/>
    <w:rsid w:val="00511261"/>
    <w:rsid w:val="00511289"/>
    <w:rsid w:val="005112C2"/>
    <w:rsid w:val="00511332"/>
    <w:rsid w:val="00511373"/>
    <w:rsid w:val="0051139D"/>
    <w:rsid w:val="0051140F"/>
    <w:rsid w:val="00511547"/>
    <w:rsid w:val="005115A2"/>
    <w:rsid w:val="00511644"/>
    <w:rsid w:val="0051167B"/>
    <w:rsid w:val="005116A2"/>
    <w:rsid w:val="005116A7"/>
    <w:rsid w:val="005116B2"/>
    <w:rsid w:val="005116E8"/>
    <w:rsid w:val="00511706"/>
    <w:rsid w:val="00511768"/>
    <w:rsid w:val="0051178C"/>
    <w:rsid w:val="005117C0"/>
    <w:rsid w:val="005117C9"/>
    <w:rsid w:val="005117DD"/>
    <w:rsid w:val="00511819"/>
    <w:rsid w:val="0051181F"/>
    <w:rsid w:val="00511872"/>
    <w:rsid w:val="005118B7"/>
    <w:rsid w:val="005118BF"/>
    <w:rsid w:val="0051192E"/>
    <w:rsid w:val="00511959"/>
    <w:rsid w:val="005119F7"/>
    <w:rsid w:val="005119FA"/>
    <w:rsid w:val="00511A01"/>
    <w:rsid w:val="00511A72"/>
    <w:rsid w:val="00511A8A"/>
    <w:rsid w:val="00511AA3"/>
    <w:rsid w:val="00511AB5"/>
    <w:rsid w:val="00511C08"/>
    <w:rsid w:val="00511C33"/>
    <w:rsid w:val="00511C70"/>
    <w:rsid w:val="00511CBC"/>
    <w:rsid w:val="00511CBD"/>
    <w:rsid w:val="00511CC5"/>
    <w:rsid w:val="00511CCE"/>
    <w:rsid w:val="00511CFE"/>
    <w:rsid w:val="00511D40"/>
    <w:rsid w:val="00511D48"/>
    <w:rsid w:val="00511D63"/>
    <w:rsid w:val="00511DB9"/>
    <w:rsid w:val="00511DFE"/>
    <w:rsid w:val="00511E4A"/>
    <w:rsid w:val="00511E55"/>
    <w:rsid w:val="00511E89"/>
    <w:rsid w:val="00511E91"/>
    <w:rsid w:val="00511EB7"/>
    <w:rsid w:val="00511ED1"/>
    <w:rsid w:val="00511F68"/>
    <w:rsid w:val="00511FA2"/>
    <w:rsid w:val="00511FD5"/>
    <w:rsid w:val="00511FF9"/>
    <w:rsid w:val="00512011"/>
    <w:rsid w:val="00512030"/>
    <w:rsid w:val="00512057"/>
    <w:rsid w:val="00512067"/>
    <w:rsid w:val="005120AB"/>
    <w:rsid w:val="00512113"/>
    <w:rsid w:val="00512134"/>
    <w:rsid w:val="005121BD"/>
    <w:rsid w:val="00512269"/>
    <w:rsid w:val="005122EA"/>
    <w:rsid w:val="00512308"/>
    <w:rsid w:val="0051231A"/>
    <w:rsid w:val="00512325"/>
    <w:rsid w:val="00512327"/>
    <w:rsid w:val="0051233C"/>
    <w:rsid w:val="00512358"/>
    <w:rsid w:val="0051235C"/>
    <w:rsid w:val="00512379"/>
    <w:rsid w:val="005123C8"/>
    <w:rsid w:val="00512442"/>
    <w:rsid w:val="00512554"/>
    <w:rsid w:val="005125C4"/>
    <w:rsid w:val="005125F7"/>
    <w:rsid w:val="005125F9"/>
    <w:rsid w:val="00512611"/>
    <w:rsid w:val="005126B2"/>
    <w:rsid w:val="005126D6"/>
    <w:rsid w:val="005126F7"/>
    <w:rsid w:val="00512702"/>
    <w:rsid w:val="00512712"/>
    <w:rsid w:val="0051278A"/>
    <w:rsid w:val="00512795"/>
    <w:rsid w:val="005127DA"/>
    <w:rsid w:val="00512853"/>
    <w:rsid w:val="005128A6"/>
    <w:rsid w:val="005128AC"/>
    <w:rsid w:val="005128DB"/>
    <w:rsid w:val="005128FB"/>
    <w:rsid w:val="0051292E"/>
    <w:rsid w:val="00512950"/>
    <w:rsid w:val="00512952"/>
    <w:rsid w:val="0051298D"/>
    <w:rsid w:val="005129B4"/>
    <w:rsid w:val="005129F5"/>
    <w:rsid w:val="00512A15"/>
    <w:rsid w:val="00512A24"/>
    <w:rsid w:val="00512A29"/>
    <w:rsid w:val="00512A3D"/>
    <w:rsid w:val="00512AB2"/>
    <w:rsid w:val="00512AEF"/>
    <w:rsid w:val="00512B04"/>
    <w:rsid w:val="00512B10"/>
    <w:rsid w:val="00512B53"/>
    <w:rsid w:val="00512B65"/>
    <w:rsid w:val="00512CB3"/>
    <w:rsid w:val="00512D80"/>
    <w:rsid w:val="00512DDB"/>
    <w:rsid w:val="00512DEE"/>
    <w:rsid w:val="00512DF1"/>
    <w:rsid w:val="00512E72"/>
    <w:rsid w:val="00512F16"/>
    <w:rsid w:val="00512FE0"/>
    <w:rsid w:val="0051304B"/>
    <w:rsid w:val="005130C0"/>
    <w:rsid w:val="005130CC"/>
    <w:rsid w:val="005130FB"/>
    <w:rsid w:val="0051314B"/>
    <w:rsid w:val="00513203"/>
    <w:rsid w:val="0051320B"/>
    <w:rsid w:val="00513240"/>
    <w:rsid w:val="00513249"/>
    <w:rsid w:val="0051325C"/>
    <w:rsid w:val="0051327E"/>
    <w:rsid w:val="00513292"/>
    <w:rsid w:val="005132AD"/>
    <w:rsid w:val="00513309"/>
    <w:rsid w:val="00513328"/>
    <w:rsid w:val="00513335"/>
    <w:rsid w:val="00513349"/>
    <w:rsid w:val="00513397"/>
    <w:rsid w:val="0051339A"/>
    <w:rsid w:val="00513405"/>
    <w:rsid w:val="00513408"/>
    <w:rsid w:val="0051341A"/>
    <w:rsid w:val="0051346C"/>
    <w:rsid w:val="00513523"/>
    <w:rsid w:val="0051353B"/>
    <w:rsid w:val="00513580"/>
    <w:rsid w:val="005135B9"/>
    <w:rsid w:val="005135F1"/>
    <w:rsid w:val="005135F5"/>
    <w:rsid w:val="00513601"/>
    <w:rsid w:val="0051362A"/>
    <w:rsid w:val="00513644"/>
    <w:rsid w:val="00513662"/>
    <w:rsid w:val="00513674"/>
    <w:rsid w:val="005136AF"/>
    <w:rsid w:val="005136B4"/>
    <w:rsid w:val="005136BB"/>
    <w:rsid w:val="005136E3"/>
    <w:rsid w:val="005137C0"/>
    <w:rsid w:val="005137EB"/>
    <w:rsid w:val="0051384A"/>
    <w:rsid w:val="0051389B"/>
    <w:rsid w:val="005138CA"/>
    <w:rsid w:val="0051390D"/>
    <w:rsid w:val="005139F0"/>
    <w:rsid w:val="00513AC1"/>
    <w:rsid w:val="00513B06"/>
    <w:rsid w:val="00513B43"/>
    <w:rsid w:val="00513B9C"/>
    <w:rsid w:val="00513BEA"/>
    <w:rsid w:val="00513C54"/>
    <w:rsid w:val="00513D58"/>
    <w:rsid w:val="00513DA8"/>
    <w:rsid w:val="00513DF1"/>
    <w:rsid w:val="00513E25"/>
    <w:rsid w:val="00513E2F"/>
    <w:rsid w:val="00513E3B"/>
    <w:rsid w:val="00513E3F"/>
    <w:rsid w:val="00513E75"/>
    <w:rsid w:val="00513EB6"/>
    <w:rsid w:val="00513EE7"/>
    <w:rsid w:val="00513EEB"/>
    <w:rsid w:val="00513F01"/>
    <w:rsid w:val="00513F04"/>
    <w:rsid w:val="00513F22"/>
    <w:rsid w:val="00513F40"/>
    <w:rsid w:val="00513F52"/>
    <w:rsid w:val="00513F5E"/>
    <w:rsid w:val="00513F8F"/>
    <w:rsid w:val="00513FCE"/>
    <w:rsid w:val="00513FD8"/>
    <w:rsid w:val="00514001"/>
    <w:rsid w:val="0051401A"/>
    <w:rsid w:val="00514057"/>
    <w:rsid w:val="005140D5"/>
    <w:rsid w:val="0051415A"/>
    <w:rsid w:val="00514182"/>
    <w:rsid w:val="00514186"/>
    <w:rsid w:val="0051419C"/>
    <w:rsid w:val="0051419F"/>
    <w:rsid w:val="005141DD"/>
    <w:rsid w:val="005141ED"/>
    <w:rsid w:val="005141F4"/>
    <w:rsid w:val="00514222"/>
    <w:rsid w:val="00514259"/>
    <w:rsid w:val="0051426A"/>
    <w:rsid w:val="005142A8"/>
    <w:rsid w:val="005142B7"/>
    <w:rsid w:val="005142C3"/>
    <w:rsid w:val="005142C5"/>
    <w:rsid w:val="005142F3"/>
    <w:rsid w:val="0051430C"/>
    <w:rsid w:val="00514313"/>
    <w:rsid w:val="00514340"/>
    <w:rsid w:val="005143BB"/>
    <w:rsid w:val="00514454"/>
    <w:rsid w:val="00514476"/>
    <w:rsid w:val="00514488"/>
    <w:rsid w:val="005144C4"/>
    <w:rsid w:val="005144D1"/>
    <w:rsid w:val="005144E3"/>
    <w:rsid w:val="005144FA"/>
    <w:rsid w:val="00514536"/>
    <w:rsid w:val="00514537"/>
    <w:rsid w:val="00514595"/>
    <w:rsid w:val="005145A3"/>
    <w:rsid w:val="005145BA"/>
    <w:rsid w:val="005145CD"/>
    <w:rsid w:val="0051463B"/>
    <w:rsid w:val="0051464D"/>
    <w:rsid w:val="005146A0"/>
    <w:rsid w:val="005146A8"/>
    <w:rsid w:val="005146C3"/>
    <w:rsid w:val="00514728"/>
    <w:rsid w:val="00514753"/>
    <w:rsid w:val="00514773"/>
    <w:rsid w:val="0051478C"/>
    <w:rsid w:val="005147CA"/>
    <w:rsid w:val="0051484A"/>
    <w:rsid w:val="00514859"/>
    <w:rsid w:val="005148D6"/>
    <w:rsid w:val="00514945"/>
    <w:rsid w:val="005149D4"/>
    <w:rsid w:val="005149E5"/>
    <w:rsid w:val="00514A1E"/>
    <w:rsid w:val="00514A30"/>
    <w:rsid w:val="00514A34"/>
    <w:rsid w:val="00514A9A"/>
    <w:rsid w:val="00514AEE"/>
    <w:rsid w:val="00514B02"/>
    <w:rsid w:val="00514B05"/>
    <w:rsid w:val="00514B47"/>
    <w:rsid w:val="00514B9B"/>
    <w:rsid w:val="00514B9F"/>
    <w:rsid w:val="00514C33"/>
    <w:rsid w:val="00514C94"/>
    <w:rsid w:val="00514D63"/>
    <w:rsid w:val="00514E19"/>
    <w:rsid w:val="00514E3D"/>
    <w:rsid w:val="00514E42"/>
    <w:rsid w:val="00514F37"/>
    <w:rsid w:val="00515021"/>
    <w:rsid w:val="00515029"/>
    <w:rsid w:val="00515033"/>
    <w:rsid w:val="00515067"/>
    <w:rsid w:val="005150EB"/>
    <w:rsid w:val="0051510A"/>
    <w:rsid w:val="00515115"/>
    <w:rsid w:val="00515168"/>
    <w:rsid w:val="005151D9"/>
    <w:rsid w:val="005151E7"/>
    <w:rsid w:val="00515213"/>
    <w:rsid w:val="005152FA"/>
    <w:rsid w:val="0051538A"/>
    <w:rsid w:val="005153A2"/>
    <w:rsid w:val="005153E7"/>
    <w:rsid w:val="0051544D"/>
    <w:rsid w:val="0051545A"/>
    <w:rsid w:val="0051545B"/>
    <w:rsid w:val="00515472"/>
    <w:rsid w:val="00515503"/>
    <w:rsid w:val="00515529"/>
    <w:rsid w:val="00515537"/>
    <w:rsid w:val="005155D5"/>
    <w:rsid w:val="005155ED"/>
    <w:rsid w:val="00515626"/>
    <w:rsid w:val="00515639"/>
    <w:rsid w:val="005156B7"/>
    <w:rsid w:val="005156CA"/>
    <w:rsid w:val="00515715"/>
    <w:rsid w:val="00515847"/>
    <w:rsid w:val="00515865"/>
    <w:rsid w:val="005158A6"/>
    <w:rsid w:val="005158F9"/>
    <w:rsid w:val="0051595A"/>
    <w:rsid w:val="0051597A"/>
    <w:rsid w:val="005159AD"/>
    <w:rsid w:val="00515A1B"/>
    <w:rsid w:val="00515A40"/>
    <w:rsid w:val="00515A45"/>
    <w:rsid w:val="00515A9F"/>
    <w:rsid w:val="00515AAD"/>
    <w:rsid w:val="00515AF7"/>
    <w:rsid w:val="00515B2B"/>
    <w:rsid w:val="00515B4C"/>
    <w:rsid w:val="00515B69"/>
    <w:rsid w:val="00515C89"/>
    <w:rsid w:val="00515CF1"/>
    <w:rsid w:val="00515D49"/>
    <w:rsid w:val="00515DAD"/>
    <w:rsid w:val="00515E29"/>
    <w:rsid w:val="00515E7E"/>
    <w:rsid w:val="00515EB3"/>
    <w:rsid w:val="00515F05"/>
    <w:rsid w:val="00515F52"/>
    <w:rsid w:val="00515F5C"/>
    <w:rsid w:val="005160BB"/>
    <w:rsid w:val="005160F2"/>
    <w:rsid w:val="00516129"/>
    <w:rsid w:val="00516188"/>
    <w:rsid w:val="005161C4"/>
    <w:rsid w:val="005161F0"/>
    <w:rsid w:val="00516258"/>
    <w:rsid w:val="00516280"/>
    <w:rsid w:val="00516284"/>
    <w:rsid w:val="005162A4"/>
    <w:rsid w:val="005162B9"/>
    <w:rsid w:val="00516329"/>
    <w:rsid w:val="005163CB"/>
    <w:rsid w:val="005163D3"/>
    <w:rsid w:val="0051643E"/>
    <w:rsid w:val="00516492"/>
    <w:rsid w:val="005164E1"/>
    <w:rsid w:val="00516512"/>
    <w:rsid w:val="0051652B"/>
    <w:rsid w:val="0051658D"/>
    <w:rsid w:val="005165C5"/>
    <w:rsid w:val="005165DC"/>
    <w:rsid w:val="005165F8"/>
    <w:rsid w:val="0051660B"/>
    <w:rsid w:val="005166C0"/>
    <w:rsid w:val="005166C9"/>
    <w:rsid w:val="0051672A"/>
    <w:rsid w:val="00516748"/>
    <w:rsid w:val="00516788"/>
    <w:rsid w:val="005167EB"/>
    <w:rsid w:val="005168D6"/>
    <w:rsid w:val="005168DD"/>
    <w:rsid w:val="005169CC"/>
    <w:rsid w:val="00516A1E"/>
    <w:rsid w:val="00516A39"/>
    <w:rsid w:val="00516A7C"/>
    <w:rsid w:val="00516AF8"/>
    <w:rsid w:val="00516AF9"/>
    <w:rsid w:val="00516B03"/>
    <w:rsid w:val="00516B30"/>
    <w:rsid w:val="00516B60"/>
    <w:rsid w:val="00516B78"/>
    <w:rsid w:val="00516B7F"/>
    <w:rsid w:val="00516BEE"/>
    <w:rsid w:val="00516CD2"/>
    <w:rsid w:val="00516D35"/>
    <w:rsid w:val="00516DD8"/>
    <w:rsid w:val="00516DE9"/>
    <w:rsid w:val="00516E1A"/>
    <w:rsid w:val="00516E4D"/>
    <w:rsid w:val="00516E52"/>
    <w:rsid w:val="00516E69"/>
    <w:rsid w:val="00516EAA"/>
    <w:rsid w:val="00516EAF"/>
    <w:rsid w:val="00516EEE"/>
    <w:rsid w:val="00516FB5"/>
    <w:rsid w:val="00516FF0"/>
    <w:rsid w:val="0051701B"/>
    <w:rsid w:val="0051702D"/>
    <w:rsid w:val="00517043"/>
    <w:rsid w:val="00517066"/>
    <w:rsid w:val="00517083"/>
    <w:rsid w:val="005170DB"/>
    <w:rsid w:val="005170DF"/>
    <w:rsid w:val="00517105"/>
    <w:rsid w:val="0051712B"/>
    <w:rsid w:val="0051712F"/>
    <w:rsid w:val="00517139"/>
    <w:rsid w:val="0051716F"/>
    <w:rsid w:val="00517177"/>
    <w:rsid w:val="00517190"/>
    <w:rsid w:val="00517191"/>
    <w:rsid w:val="005171EE"/>
    <w:rsid w:val="00517255"/>
    <w:rsid w:val="0051727B"/>
    <w:rsid w:val="00517287"/>
    <w:rsid w:val="005172A0"/>
    <w:rsid w:val="005172D5"/>
    <w:rsid w:val="005172D9"/>
    <w:rsid w:val="00517342"/>
    <w:rsid w:val="00517372"/>
    <w:rsid w:val="005173AF"/>
    <w:rsid w:val="005173B0"/>
    <w:rsid w:val="00517441"/>
    <w:rsid w:val="005174F6"/>
    <w:rsid w:val="00517512"/>
    <w:rsid w:val="00517544"/>
    <w:rsid w:val="005175B5"/>
    <w:rsid w:val="00517606"/>
    <w:rsid w:val="00517653"/>
    <w:rsid w:val="005177A7"/>
    <w:rsid w:val="005177B9"/>
    <w:rsid w:val="005177FB"/>
    <w:rsid w:val="00517809"/>
    <w:rsid w:val="0051780A"/>
    <w:rsid w:val="00517834"/>
    <w:rsid w:val="0051783A"/>
    <w:rsid w:val="0051783B"/>
    <w:rsid w:val="00517859"/>
    <w:rsid w:val="00517872"/>
    <w:rsid w:val="00517882"/>
    <w:rsid w:val="00517890"/>
    <w:rsid w:val="00517896"/>
    <w:rsid w:val="005178A9"/>
    <w:rsid w:val="005178AE"/>
    <w:rsid w:val="005178D2"/>
    <w:rsid w:val="0051791A"/>
    <w:rsid w:val="00517955"/>
    <w:rsid w:val="005179EE"/>
    <w:rsid w:val="00517AAE"/>
    <w:rsid w:val="00517AB8"/>
    <w:rsid w:val="00517ABB"/>
    <w:rsid w:val="00517AC5"/>
    <w:rsid w:val="00517B3E"/>
    <w:rsid w:val="00517B66"/>
    <w:rsid w:val="00517B67"/>
    <w:rsid w:val="00517BB4"/>
    <w:rsid w:val="00517BB6"/>
    <w:rsid w:val="00517BF2"/>
    <w:rsid w:val="00517BF6"/>
    <w:rsid w:val="00517C13"/>
    <w:rsid w:val="00517C64"/>
    <w:rsid w:val="00517C68"/>
    <w:rsid w:val="00517C70"/>
    <w:rsid w:val="00517C72"/>
    <w:rsid w:val="00517CA6"/>
    <w:rsid w:val="00517CAC"/>
    <w:rsid w:val="00517CBC"/>
    <w:rsid w:val="00517CD1"/>
    <w:rsid w:val="00517CEA"/>
    <w:rsid w:val="00517D12"/>
    <w:rsid w:val="00517D1C"/>
    <w:rsid w:val="00517DD1"/>
    <w:rsid w:val="00517E05"/>
    <w:rsid w:val="00517E53"/>
    <w:rsid w:val="00517E78"/>
    <w:rsid w:val="00517F22"/>
    <w:rsid w:val="00517F7A"/>
    <w:rsid w:val="00517F7E"/>
    <w:rsid w:val="00517FB1"/>
    <w:rsid w:val="00517FBA"/>
    <w:rsid w:val="00517FCC"/>
    <w:rsid w:val="0052009A"/>
    <w:rsid w:val="005200A6"/>
    <w:rsid w:val="005200B5"/>
    <w:rsid w:val="005200F8"/>
    <w:rsid w:val="005202ED"/>
    <w:rsid w:val="005202F4"/>
    <w:rsid w:val="005202FB"/>
    <w:rsid w:val="0052032E"/>
    <w:rsid w:val="00520372"/>
    <w:rsid w:val="0052043F"/>
    <w:rsid w:val="00520451"/>
    <w:rsid w:val="00520474"/>
    <w:rsid w:val="00520498"/>
    <w:rsid w:val="005204A3"/>
    <w:rsid w:val="005204FF"/>
    <w:rsid w:val="00520600"/>
    <w:rsid w:val="00520661"/>
    <w:rsid w:val="00520674"/>
    <w:rsid w:val="00520691"/>
    <w:rsid w:val="00520713"/>
    <w:rsid w:val="0052074E"/>
    <w:rsid w:val="005207B2"/>
    <w:rsid w:val="005207C9"/>
    <w:rsid w:val="005207E9"/>
    <w:rsid w:val="0052081E"/>
    <w:rsid w:val="00520874"/>
    <w:rsid w:val="005208A6"/>
    <w:rsid w:val="005208BF"/>
    <w:rsid w:val="00520951"/>
    <w:rsid w:val="00520957"/>
    <w:rsid w:val="00520978"/>
    <w:rsid w:val="005209A1"/>
    <w:rsid w:val="005209D5"/>
    <w:rsid w:val="00520A3B"/>
    <w:rsid w:val="00520A51"/>
    <w:rsid w:val="00520A5A"/>
    <w:rsid w:val="00520ADC"/>
    <w:rsid w:val="00520B02"/>
    <w:rsid w:val="00520B07"/>
    <w:rsid w:val="00520B3A"/>
    <w:rsid w:val="00520B8A"/>
    <w:rsid w:val="00520CA8"/>
    <w:rsid w:val="00520D6D"/>
    <w:rsid w:val="00520D71"/>
    <w:rsid w:val="00520D7E"/>
    <w:rsid w:val="00520DBD"/>
    <w:rsid w:val="00520DBE"/>
    <w:rsid w:val="00520DED"/>
    <w:rsid w:val="00520EA0"/>
    <w:rsid w:val="00520EA3"/>
    <w:rsid w:val="00520F8C"/>
    <w:rsid w:val="00521017"/>
    <w:rsid w:val="00521063"/>
    <w:rsid w:val="0052108B"/>
    <w:rsid w:val="0052109A"/>
    <w:rsid w:val="0052109B"/>
    <w:rsid w:val="005210C8"/>
    <w:rsid w:val="00521128"/>
    <w:rsid w:val="0052114A"/>
    <w:rsid w:val="005211DE"/>
    <w:rsid w:val="005211F5"/>
    <w:rsid w:val="005211FB"/>
    <w:rsid w:val="00521241"/>
    <w:rsid w:val="00521271"/>
    <w:rsid w:val="00521276"/>
    <w:rsid w:val="005212B6"/>
    <w:rsid w:val="005212CD"/>
    <w:rsid w:val="005212F3"/>
    <w:rsid w:val="005212F8"/>
    <w:rsid w:val="005212FD"/>
    <w:rsid w:val="00521389"/>
    <w:rsid w:val="005213F3"/>
    <w:rsid w:val="00521417"/>
    <w:rsid w:val="00521444"/>
    <w:rsid w:val="00521499"/>
    <w:rsid w:val="005214A9"/>
    <w:rsid w:val="00521598"/>
    <w:rsid w:val="005215B2"/>
    <w:rsid w:val="0052163F"/>
    <w:rsid w:val="00521648"/>
    <w:rsid w:val="00521652"/>
    <w:rsid w:val="0052166A"/>
    <w:rsid w:val="00521685"/>
    <w:rsid w:val="00521735"/>
    <w:rsid w:val="0052178D"/>
    <w:rsid w:val="005217C9"/>
    <w:rsid w:val="005217D2"/>
    <w:rsid w:val="005217EF"/>
    <w:rsid w:val="00521854"/>
    <w:rsid w:val="00521892"/>
    <w:rsid w:val="005218BC"/>
    <w:rsid w:val="005218D7"/>
    <w:rsid w:val="0052196D"/>
    <w:rsid w:val="00521980"/>
    <w:rsid w:val="00521991"/>
    <w:rsid w:val="005219A3"/>
    <w:rsid w:val="00521A36"/>
    <w:rsid w:val="00521A90"/>
    <w:rsid w:val="00521A92"/>
    <w:rsid w:val="00521A9E"/>
    <w:rsid w:val="00521AA9"/>
    <w:rsid w:val="00521AAC"/>
    <w:rsid w:val="00521ADE"/>
    <w:rsid w:val="00521AF6"/>
    <w:rsid w:val="00521B96"/>
    <w:rsid w:val="00521BAA"/>
    <w:rsid w:val="00521BAD"/>
    <w:rsid w:val="00521BE5"/>
    <w:rsid w:val="00521BEF"/>
    <w:rsid w:val="00521C1C"/>
    <w:rsid w:val="00521C9E"/>
    <w:rsid w:val="00521CF5"/>
    <w:rsid w:val="00521D36"/>
    <w:rsid w:val="00521D58"/>
    <w:rsid w:val="00521D92"/>
    <w:rsid w:val="00521DA6"/>
    <w:rsid w:val="00521DEC"/>
    <w:rsid w:val="00521EE9"/>
    <w:rsid w:val="00521EF2"/>
    <w:rsid w:val="00521EF7"/>
    <w:rsid w:val="00521FBD"/>
    <w:rsid w:val="00521FDC"/>
    <w:rsid w:val="005220A6"/>
    <w:rsid w:val="005220EE"/>
    <w:rsid w:val="00522105"/>
    <w:rsid w:val="00522184"/>
    <w:rsid w:val="005221EA"/>
    <w:rsid w:val="00522292"/>
    <w:rsid w:val="005222A2"/>
    <w:rsid w:val="005222BC"/>
    <w:rsid w:val="0052233C"/>
    <w:rsid w:val="0052233E"/>
    <w:rsid w:val="00522345"/>
    <w:rsid w:val="005223AA"/>
    <w:rsid w:val="005224C1"/>
    <w:rsid w:val="00522575"/>
    <w:rsid w:val="00522582"/>
    <w:rsid w:val="0052264B"/>
    <w:rsid w:val="0052271D"/>
    <w:rsid w:val="00522747"/>
    <w:rsid w:val="0052274A"/>
    <w:rsid w:val="0052274E"/>
    <w:rsid w:val="0052275A"/>
    <w:rsid w:val="00522771"/>
    <w:rsid w:val="005227AD"/>
    <w:rsid w:val="005227C1"/>
    <w:rsid w:val="005227CE"/>
    <w:rsid w:val="0052286D"/>
    <w:rsid w:val="005228F7"/>
    <w:rsid w:val="00522944"/>
    <w:rsid w:val="00522951"/>
    <w:rsid w:val="00522976"/>
    <w:rsid w:val="0052297C"/>
    <w:rsid w:val="005229A3"/>
    <w:rsid w:val="005229A8"/>
    <w:rsid w:val="005229C9"/>
    <w:rsid w:val="005229CF"/>
    <w:rsid w:val="00522A12"/>
    <w:rsid w:val="00522ACA"/>
    <w:rsid w:val="00522B0D"/>
    <w:rsid w:val="00522B22"/>
    <w:rsid w:val="00522B56"/>
    <w:rsid w:val="00522B79"/>
    <w:rsid w:val="00522C07"/>
    <w:rsid w:val="00522C2E"/>
    <w:rsid w:val="00522C52"/>
    <w:rsid w:val="00522CDC"/>
    <w:rsid w:val="00522CEE"/>
    <w:rsid w:val="00522D52"/>
    <w:rsid w:val="00522D56"/>
    <w:rsid w:val="00522D79"/>
    <w:rsid w:val="00522DA7"/>
    <w:rsid w:val="00522DD6"/>
    <w:rsid w:val="00522EC1"/>
    <w:rsid w:val="00522ED1"/>
    <w:rsid w:val="00522F22"/>
    <w:rsid w:val="00522F89"/>
    <w:rsid w:val="00522F91"/>
    <w:rsid w:val="00522FB8"/>
    <w:rsid w:val="00522FD2"/>
    <w:rsid w:val="00522FE1"/>
    <w:rsid w:val="0052301F"/>
    <w:rsid w:val="00523047"/>
    <w:rsid w:val="005230D3"/>
    <w:rsid w:val="005230D9"/>
    <w:rsid w:val="005230DC"/>
    <w:rsid w:val="005230ED"/>
    <w:rsid w:val="005230F3"/>
    <w:rsid w:val="0052316C"/>
    <w:rsid w:val="005231F4"/>
    <w:rsid w:val="005231FC"/>
    <w:rsid w:val="0052324B"/>
    <w:rsid w:val="0052324F"/>
    <w:rsid w:val="005232C5"/>
    <w:rsid w:val="005232FA"/>
    <w:rsid w:val="005233A2"/>
    <w:rsid w:val="00523440"/>
    <w:rsid w:val="00523468"/>
    <w:rsid w:val="0052347A"/>
    <w:rsid w:val="005234BB"/>
    <w:rsid w:val="005234DB"/>
    <w:rsid w:val="00523540"/>
    <w:rsid w:val="0052355D"/>
    <w:rsid w:val="00523599"/>
    <w:rsid w:val="005235A8"/>
    <w:rsid w:val="005235C3"/>
    <w:rsid w:val="0052360A"/>
    <w:rsid w:val="00523614"/>
    <w:rsid w:val="00523686"/>
    <w:rsid w:val="0052368D"/>
    <w:rsid w:val="005236CB"/>
    <w:rsid w:val="005236D3"/>
    <w:rsid w:val="00523774"/>
    <w:rsid w:val="00523787"/>
    <w:rsid w:val="0052378C"/>
    <w:rsid w:val="005237CC"/>
    <w:rsid w:val="005237DB"/>
    <w:rsid w:val="0052383E"/>
    <w:rsid w:val="005238CD"/>
    <w:rsid w:val="005238F6"/>
    <w:rsid w:val="0052391F"/>
    <w:rsid w:val="00523928"/>
    <w:rsid w:val="00523987"/>
    <w:rsid w:val="00523993"/>
    <w:rsid w:val="00523A04"/>
    <w:rsid w:val="00523A13"/>
    <w:rsid w:val="00523A70"/>
    <w:rsid w:val="00523A94"/>
    <w:rsid w:val="00523A9B"/>
    <w:rsid w:val="00523AB8"/>
    <w:rsid w:val="00523B20"/>
    <w:rsid w:val="00523BC2"/>
    <w:rsid w:val="00523BC8"/>
    <w:rsid w:val="00523C2A"/>
    <w:rsid w:val="00523C41"/>
    <w:rsid w:val="00523C90"/>
    <w:rsid w:val="00523CC1"/>
    <w:rsid w:val="00523CE5"/>
    <w:rsid w:val="00523D3F"/>
    <w:rsid w:val="00523DBC"/>
    <w:rsid w:val="00523DCA"/>
    <w:rsid w:val="00523DEB"/>
    <w:rsid w:val="00523E0C"/>
    <w:rsid w:val="00523EEC"/>
    <w:rsid w:val="00523EF2"/>
    <w:rsid w:val="00523EFA"/>
    <w:rsid w:val="00523F2B"/>
    <w:rsid w:val="00523F2C"/>
    <w:rsid w:val="00523F54"/>
    <w:rsid w:val="00523F66"/>
    <w:rsid w:val="00523F6E"/>
    <w:rsid w:val="00523F8D"/>
    <w:rsid w:val="00523F8E"/>
    <w:rsid w:val="00523F9C"/>
    <w:rsid w:val="00523FD5"/>
    <w:rsid w:val="00523FF5"/>
    <w:rsid w:val="00524028"/>
    <w:rsid w:val="005240B7"/>
    <w:rsid w:val="005240D0"/>
    <w:rsid w:val="00524129"/>
    <w:rsid w:val="0052414C"/>
    <w:rsid w:val="0052414D"/>
    <w:rsid w:val="00524183"/>
    <w:rsid w:val="005241D8"/>
    <w:rsid w:val="005241DB"/>
    <w:rsid w:val="005241EF"/>
    <w:rsid w:val="005241FD"/>
    <w:rsid w:val="00524291"/>
    <w:rsid w:val="005242A9"/>
    <w:rsid w:val="005242B5"/>
    <w:rsid w:val="00524376"/>
    <w:rsid w:val="0052444E"/>
    <w:rsid w:val="0052450E"/>
    <w:rsid w:val="0052452A"/>
    <w:rsid w:val="00524553"/>
    <w:rsid w:val="0052456E"/>
    <w:rsid w:val="005245A2"/>
    <w:rsid w:val="005245A3"/>
    <w:rsid w:val="0052463B"/>
    <w:rsid w:val="00524648"/>
    <w:rsid w:val="0052465F"/>
    <w:rsid w:val="005246A2"/>
    <w:rsid w:val="005246A5"/>
    <w:rsid w:val="005246DB"/>
    <w:rsid w:val="005246EF"/>
    <w:rsid w:val="0052477D"/>
    <w:rsid w:val="00524789"/>
    <w:rsid w:val="005247D1"/>
    <w:rsid w:val="005247E9"/>
    <w:rsid w:val="00524854"/>
    <w:rsid w:val="0052487A"/>
    <w:rsid w:val="005248AC"/>
    <w:rsid w:val="005248B3"/>
    <w:rsid w:val="005248B5"/>
    <w:rsid w:val="005248D7"/>
    <w:rsid w:val="00524914"/>
    <w:rsid w:val="00524939"/>
    <w:rsid w:val="00524A3F"/>
    <w:rsid w:val="00524A59"/>
    <w:rsid w:val="00524AF6"/>
    <w:rsid w:val="00524B78"/>
    <w:rsid w:val="00524BBF"/>
    <w:rsid w:val="00524BE3"/>
    <w:rsid w:val="00524C30"/>
    <w:rsid w:val="00524CBC"/>
    <w:rsid w:val="00524D3B"/>
    <w:rsid w:val="00524D51"/>
    <w:rsid w:val="00524E66"/>
    <w:rsid w:val="00524E70"/>
    <w:rsid w:val="00524EA4"/>
    <w:rsid w:val="00524EDE"/>
    <w:rsid w:val="00524EFF"/>
    <w:rsid w:val="00524F5D"/>
    <w:rsid w:val="00524F87"/>
    <w:rsid w:val="00524FE2"/>
    <w:rsid w:val="00525086"/>
    <w:rsid w:val="005250E4"/>
    <w:rsid w:val="0052515C"/>
    <w:rsid w:val="0052517C"/>
    <w:rsid w:val="005251AA"/>
    <w:rsid w:val="005251EE"/>
    <w:rsid w:val="00525217"/>
    <w:rsid w:val="0052527D"/>
    <w:rsid w:val="00525301"/>
    <w:rsid w:val="0052534A"/>
    <w:rsid w:val="00525383"/>
    <w:rsid w:val="00525393"/>
    <w:rsid w:val="00525404"/>
    <w:rsid w:val="00525418"/>
    <w:rsid w:val="00525474"/>
    <w:rsid w:val="005254C4"/>
    <w:rsid w:val="00525555"/>
    <w:rsid w:val="0052558F"/>
    <w:rsid w:val="0052564B"/>
    <w:rsid w:val="0052565C"/>
    <w:rsid w:val="005256A3"/>
    <w:rsid w:val="005256E9"/>
    <w:rsid w:val="00525744"/>
    <w:rsid w:val="0052580D"/>
    <w:rsid w:val="00525834"/>
    <w:rsid w:val="00525887"/>
    <w:rsid w:val="0052588E"/>
    <w:rsid w:val="005258BA"/>
    <w:rsid w:val="005258F7"/>
    <w:rsid w:val="0052591C"/>
    <w:rsid w:val="00525934"/>
    <w:rsid w:val="00525965"/>
    <w:rsid w:val="00525968"/>
    <w:rsid w:val="0052596C"/>
    <w:rsid w:val="005259BA"/>
    <w:rsid w:val="00525A61"/>
    <w:rsid w:val="00525A90"/>
    <w:rsid w:val="00525AAE"/>
    <w:rsid w:val="00525AFF"/>
    <w:rsid w:val="00525BA2"/>
    <w:rsid w:val="00525BA4"/>
    <w:rsid w:val="00525BB0"/>
    <w:rsid w:val="00525BB5"/>
    <w:rsid w:val="00525BBA"/>
    <w:rsid w:val="00525C1F"/>
    <w:rsid w:val="00525CDD"/>
    <w:rsid w:val="00525CF2"/>
    <w:rsid w:val="00525CFA"/>
    <w:rsid w:val="00525D50"/>
    <w:rsid w:val="00525D97"/>
    <w:rsid w:val="00525DBC"/>
    <w:rsid w:val="00525E39"/>
    <w:rsid w:val="00525F0B"/>
    <w:rsid w:val="0052601B"/>
    <w:rsid w:val="00526062"/>
    <w:rsid w:val="00526068"/>
    <w:rsid w:val="00526097"/>
    <w:rsid w:val="005260A8"/>
    <w:rsid w:val="005260F3"/>
    <w:rsid w:val="00526111"/>
    <w:rsid w:val="0052611B"/>
    <w:rsid w:val="0052611D"/>
    <w:rsid w:val="00526169"/>
    <w:rsid w:val="00526192"/>
    <w:rsid w:val="005261AB"/>
    <w:rsid w:val="005261D8"/>
    <w:rsid w:val="00526204"/>
    <w:rsid w:val="0052620A"/>
    <w:rsid w:val="0052622F"/>
    <w:rsid w:val="00526253"/>
    <w:rsid w:val="00526265"/>
    <w:rsid w:val="00526296"/>
    <w:rsid w:val="005262C3"/>
    <w:rsid w:val="005262CC"/>
    <w:rsid w:val="0052630E"/>
    <w:rsid w:val="005263B7"/>
    <w:rsid w:val="005263C6"/>
    <w:rsid w:val="00526429"/>
    <w:rsid w:val="00526440"/>
    <w:rsid w:val="00526446"/>
    <w:rsid w:val="0052645D"/>
    <w:rsid w:val="00526569"/>
    <w:rsid w:val="005265FE"/>
    <w:rsid w:val="005266DF"/>
    <w:rsid w:val="00526705"/>
    <w:rsid w:val="00526721"/>
    <w:rsid w:val="005267BA"/>
    <w:rsid w:val="005267C6"/>
    <w:rsid w:val="005267D1"/>
    <w:rsid w:val="00526835"/>
    <w:rsid w:val="00526865"/>
    <w:rsid w:val="00526891"/>
    <w:rsid w:val="005268DA"/>
    <w:rsid w:val="0052693D"/>
    <w:rsid w:val="0052694C"/>
    <w:rsid w:val="0052697B"/>
    <w:rsid w:val="0052699A"/>
    <w:rsid w:val="005269C4"/>
    <w:rsid w:val="00526A07"/>
    <w:rsid w:val="00526A19"/>
    <w:rsid w:val="00526A25"/>
    <w:rsid w:val="00526AFB"/>
    <w:rsid w:val="00526B60"/>
    <w:rsid w:val="00526B8D"/>
    <w:rsid w:val="00526BC2"/>
    <w:rsid w:val="00526BD4"/>
    <w:rsid w:val="00526C03"/>
    <w:rsid w:val="00526CA0"/>
    <w:rsid w:val="00526CB1"/>
    <w:rsid w:val="00526CE1"/>
    <w:rsid w:val="00526D3D"/>
    <w:rsid w:val="00526D42"/>
    <w:rsid w:val="00526D73"/>
    <w:rsid w:val="00526D9B"/>
    <w:rsid w:val="00526DA6"/>
    <w:rsid w:val="00526DB5"/>
    <w:rsid w:val="00526DE7"/>
    <w:rsid w:val="00526E47"/>
    <w:rsid w:val="00526E73"/>
    <w:rsid w:val="00526E74"/>
    <w:rsid w:val="00526E81"/>
    <w:rsid w:val="00526EB6"/>
    <w:rsid w:val="00526EF0"/>
    <w:rsid w:val="00526F1F"/>
    <w:rsid w:val="00526F82"/>
    <w:rsid w:val="00526F92"/>
    <w:rsid w:val="00526FA9"/>
    <w:rsid w:val="00526FEE"/>
    <w:rsid w:val="00527011"/>
    <w:rsid w:val="0052702E"/>
    <w:rsid w:val="0052704D"/>
    <w:rsid w:val="0052708A"/>
    <w:rsid w:val="005270FA"/>
    <w:rsid w:val="005270FE"/>
    <w:rsid w:val="005270FF"/>
    <w:rsid w:val="00527104"/>
    <w:rsid w:val="00527128"/>
    <w:rsid w:val="0052716D"/>
    <w:rsid w:val="0052729F"/>
    <w:rsid w:val="005272A7"/>
    <w:rsid w:val="005272BD"/>
    <w:rsid w:val="005272CC"/>
    <w:rsid w:val="005272D6"/>
    <w:rsid w:val="00527323"/>
    <w:rsid w:val="0052732E"/>
    <w:rsid w:val="00527330"/>
    <w:rsid w:val="00527376"/>
    <w:rsid w:val="005273A2"/>
    <w:rsid w:val="005273E9"/>
    <w:rsid w:val="005273F3"/>
    <w:rsid w:val="00527414"/>
    <w:rsid w:val="005274DE"/>
    <w:rsid w:val="005274FE"/>
    <w:rsid w:val="00527502"/>
    <w:rsid w:val="0052755B"/>
    <w:rsid w:val="0052767F"/>
    <w:rsid w:val="00527697"/>
    <w:rsid w:val="005276BA"/>
    <w:rsid w:val="005276BE"/>
    <w:rsid w:val="00527765"/>
    <w:rsid w:val="005277C4"/>
    <w:rsid w:val="00527848"/>
    <w:rsid w:val="0052784C"/>
    <w:rsid w:val="00527889"/>
    <w:rsid w:val="005278F5"/>
    <w:rsid w:val="00527914"/>
    <w:rsid w:val="00527957"/>
    <w:rsid w:val="00527975"/>
    <w:rsid w:val="005279B3"/>
    <w:rsid w:val="005279C5"/>
    <w:rsid w:val="005279D8"/>
    <w:rsid w:val="00527A29"/>
    <w:rsid w:val="00527A46"/>
    <w:rsid w:val="00527A5A"/>
    <w:rsid w:val="00527A90"/>
    <w:rsid w:val="00527AB3"/>
    <w:rsid w:val="00527B3F"/>
    <w:rsid w:val="00527B56"/>
    <w:rsid w:val="00527B7C"/>
    <w:rsid w:val="00527BAE"/>
    <w:rsid w:val="00527BB4"/>
    <w:rsid w:val="00527C0B"/>
    <w:rsid w:val="00527C15"/>
    <w:rsid w:val="00527C97"/>
    <w:rsid w:val="00527CA1"/>
    <w:rsid w:val="00527CC3"/>
    <w:rsid w:val="00527CFC"/>
    <w:rsid w:val="00527D0B"/>
    <w:rsid w:val="00527D2D"/>
    <w:rsid w:val="00527D4B"/>
    <w:rsid w:val="00527D5F"/>
    <w:rsid w:val="00527D6B"/>
    <w:rsid w:val="00527D8D"/>
    <w:rsid w:val="00527D99"/>
    <w:rsid w:val="00527DBB"/>
    <w:rsid w:val="00527DC0"/>
    <w:rsid w:val="00527DE5"/>
    <w:rsid w:val="00527EF8"/>
    <w:rsid w:val="00527EF9"/>
    <w:rsid w:val="00527F23"/>
    <w:rsid w:val="00527F4B"/>
    <w:rsid w:val="00527FA7"/>
    <w:rsid w:val="00527FC9"/>
    <w:rsid w:val="0053001A"/>
    <w:rsid w:val="0053001D"/>
    <w:rsid w:val="00530045"/>
    <w:rsid w:val="0053005B"/>
    <w:rsid w:val="0053008F"/>
    <w:rsid w:val="00530098"/>
    <w:rsid w:val="00530099"/>
    <w:rsid w:val="0053009A"/>
    <w:rsid w:val="005300AB"/>
    <w:rsid w:val="0053014D"/>
    <w:rsid w:val="00530154"/>
    <w:rsid w:val="005301E1"/>
    <w:rsid w:val="005301FF"/>
    <w:rsid w:val="00530281"/>
    <w:rsid w:val="005302B2"/>
    <w:rsid w:val="005302CF"/>
    <w:rsid w:val="005302D1"/>
    <w:rsid w:val="0053030B"/>
    <w:rsid w:val="0053032D"/>
    <w:rsid w:val="005303DA"/>
    <w:rsid w:val="00530453"/>
    <w:rsid w:val="0053046F"/>
    <w:rsid w:val="005304B9"/>
    <w:rsid w:val="0053058E"/>
    <w:rsid w:val="005305AA"/>
    <w:rsid w:val="005305C3"/>
    <w:rsid w:val="005305EE"/>
    <w:rsid w:val="005305F6"/>
    <w:rsid w:val="00530604"/>
    <w:rsid w:val="00530735"/>
    <w:rsid w:val="00530736"/>
    <w:rsid w:val="00530761"/>
    <w:rsid w:val="00530777"/>
    <w:rsid w:val="0053081E"/>
    <w:rsid w:val="00530823"/>
    <w:rsid w:val="0053085A"/>
    <w:rsid w:val="00530876"/>
    <w:rsid w:val="00530881"/>
    <w:rsid w:val="0053088B"/>
    <w:rsid w:val="005308A0"/>
    <w:rsid w:val="005308DE"/>
    <w:rsid w:val="0053092A"/>
    <w:rsid w:val="00530934"/>
    <w:rsid w:val="00530952"/>
    <w:rsid w:val="0053096C"/>
    <w:rsid w:val="00530978"/>
    <w:rsid w:val="00530983"/>
    <w:rsid w:val="00530986"/>
    <w:rsid w:val="00530998"/>
    <w:rsid w:val="005309CB"/>
    <w:rsid w:val="005309DA"/>
    <w:rsid w:val="00530AA2"/>
    <w:rsid w:val="00530BCD"/>
    <w:rsid w:val="00530CAE"/>
    <w:rsid w:val="00530D1B"/>
    <w:rsid w:val="00530D47"/>
    <w:rsid w:val="00530D4D"/>
    <w:rsid w:val="00530D6C"/>
    <w:rsid w:val="00530DA9"/>
    <w:rsid w:val="00530DB9"/>
    <w:rsid w:val="00530E00"/>
    <w:rsid w:val="00530E4D"/>
    <w:rsid w:val="00530E8F"/>
    <w:rsid w:val="00530F03"/>
    <w:rsid w:val="00530F4A"/>
    <w:rsid w:val="00530FF5"/>
    <w:rsid w:val="005310A3"/>
    <w:rsid w:val="00531124"/>
    <w:rsid w:val="00531157"/>
    <w:rsid w:val="00531162"/>
    <w:rsid w:val="00531178"/>
    <w:rsid w:val="005311FC"/>
    <w:rsid w:val="0053124A"/>
    <w:rsid w:val="005312A0"/>
    <w:rsid w:val="005312A6"/>
    <w:rsid w:val="005312BF"/>
    <w:rsid w:val="00531331"/>
    <w:rsid w:val="0053137F"/>
    <w:rsid w:val="00531380"/>
    <w:rsid w:val="00531388"/>
    <w:rsid w:val="00531395"/>
    <w:rsid w:val="0053139D"/>
    <w:rsid w:val="005313AB"/>
    <w:rsid w:val="005313C7"/>
    <w:rsid w:val="005313D0"/>
    <w:rsid w:val="005313D5"/>
    <w:rsid w:val="005313ED"/>
    <w:rsid w:val="00531411"/>
    <w:rsid w:val="00531425"/>
    <w:rsid w:val="0053144B"/>
    <w:rsid w:val="0053145A"/>
    <w:rsid w:val="0053147B"/>
    <w:rsid w:val="005314C5"/>
    <w:rsid w:val="005314D3"/>
    <w:rsid w:val="00531575"/>
    <w:rsid w:val="005315A5"/>
    <w:rsid w:val="005315DA"/>
    <w:rsid w:val="005315E0"/>
    <w:rsid w:val="00531619"/>
    <w:rsid w:val="00531623"/>
    <w:rsid w:val="0053167C"/>
    <w:rsid w:val="005316E2"/>
    <w:rsid w:val="005317A2"/>
    <w:rsid w:val="005317C0"/>
    <w:rsid w:val="005317EF"/>
    <w:rsid w:val="00531844"/>
    <w:rsid w:val="0053188E"/>
    <w:rsid w:val="0053189B"/>
    <w:rsid w:val="005318D6"/>
    <w:rsid w:val="005318DB"/>
    <w:rsid w:val="005318EC"/>
    <w:rsid w:val="005318FE"/>
    <w:rsid w:val="0053190D"/>
    <w:rsid w:val="00531931"/>
    <w:rsid w:val="0053194F"/>
    <w:rsid w:val="005319C3"/>
    <w:rsid w:val="00531A19"/>
    <w:rsid w:val="00531A36"/>
    <w:rsid w:val="00531A5C"/>
    <w:rsid w:val="00531AAF"/>
    <w:rsid w:val="00531ABA"/>
    <w:rsid w:val="00531AC3"/>
    <w:rsid w:val="00531AEB"/>
    <w:rsid w:val="00531B65"/>
    <w:rsid w:val="00531BF4"/>
    <w:rsid w:val="00531C18"/>
    <w:rsid w:val="00531C35"/>
    <w:rsid w:val="00531CAC"/>
    <w:rsid w:val="00531CF8"/>
    <w:rsid w:val="00531D1A"/>
    <w:rsid w:val="00531DA2"/>
    <w:rsid w:val="00531DCB"/>
    <w:rsid w:val="00531DE0"/>
    <w:rsid w:val="00531E05"/>
    <w:rsid w:val="00531E0E"/>
    <w:rsid w:val="00531E25"/>
    <w:rsid w:val="00531E54"/>
    <w:rsid w:val="00531E9D"/>
    <w:rsid w:val="00531EE2"/>
    <w:rsid w:val="00531F4D"/>
    <w:rsid w:val="00531FE4"/>
    <w:rsid w:val="0053201D"/>
    <w:rsid w:val="0053201E"/>
    <w:rsid w:val="0053205E"/>
    <w:rsid w:val="0053207C"/>
    <w:rsid w:val="00532088"/>
    <w:rsid w:val="00532095"/>
    <w:rsid w:val="005320A5"/>
    <w:rsid w:val="005320A7"/>
    <w:rsid w:val="005320B9"/>
    <w:rsid w:val="005320EE"/>
    <w:rsid w:val="005320F0"/>
    <w:rsid w:val="00532102"/>
    <w:rsid w:val="00532175"/>
    <w:rsid w:val="005321E6"/>
    <w:rsid w:val="005321EC"/>
    <w:rsid w:val="00532259"/>
    <w:rsid w:val="0053226D"/>
    <w:rsid w:val="005322DE"/>
    <w:rsid w:val="005322F2"/>
    <w:rsid w:val="00532351"/>
    <w:rsid w:val="005324AA"/>
    <w:rsid w:val="0053253A"/>
    <w:rsid w:val="00532599"/>
    <w:rsid w:val="005325C4"/>
    <w:rsid w:val="005325D2"/>
    <w:rsid w:val="005325DC"/>
    <w:rsid w:val="00532676"/>
    <w:rsid w:val="00532699"/>
    <w:rsid w:val="005326AB"/>
    <w:rsid w:val="005326BB"/>
    <w:rsid w:val="005326CE"/>
    <w:rsid w:val="005326FE"/>
    <w:rsid w:val="00532729"/>
    <w:rsid w:val="00532740"/>
    <w:rsid w:val="005327B0"/>
    <w:rsid w:val="005327B5"/>
    <w:rsid w:val="005327CE"/>
    <w:rsid w:val="005327F4"/>
    <w:rsid w:val="00532822"/>
    <w:rsid w:val="00532840"/>
    <w:rsid w:val="0053285C"/>
    <w:rsid w:val="0053285D"/>
    <w:rsid w:val="0053287D"/>
    <w:rsid w:val="005328E4"/>
    <w:rsid w:val="0053299E"/>
    <w:rsid w:val="005329B6"/>
    <w:rsid w:val="005329C2"/>
    <w:rsid w:val="00532A59"/>
    <w:rsid w:val="00532A61"/>
    <w:rsid w:val="00532AA8"/>
    <w:rsid w:val="00532AAB"/>
    <w:rsid w:val="00532AB2"/>
    <w:rsid w:val="00532AC3"/>
    <w:rsid w:val="00532B92"/>
    <w:rsid w:val="00532B9F"/>
    <w:rsid w:val="00532BCE"/>
    <w:rsid w:val="00532BCF"/>
    <w:rsid w:val="00532BE0"/>
    <w:rsid w:val="00532C25"/>
    <w:rsid w:val="00532C64"/>
    <w:rsid w:val="00532C8F"/>
    <w:rsid w:val="00532C9A"/>
    <w:rsid w:val="00532CD8"/>
    <w:rsid w:val="00532CEE"/>
    <w:rsid w:val="00532CF6"/>
    <w:rsid w:val="00532D59"/>
    <w:rsid w:val="00532DEF"/>
    <w:rsid w:val="00532E6F"/>
    <w:rsid w:val="00532EF0"/>
    <w:rsid w:val="00532F43"/>
    <w:rsid w:val="00532F54"/>
    <w:rsid w:val="00532F77"/>
    <w:rsid w:val="00532F9A"/>
    <w:rsid w:val="00532FF5"/>
    <w:rsid w:val="00533005"/>
    <w:rsid w:val="00533068"/>
    <w:rsid w:val="0053307C"/>
    <w:rsid w:val="005330AC"/>
    <w:rsid w:val="005330BA"/>
    <w:rsid w:val="00533111"/>
    <w:rsid w:val="005331C4"/>
    <w:rsid w:val="005331D4"/>
    <w:rsid w:val="005331EE"/>
    <w:rsid w:val="005332B5"/>
    <w:rsid w:val="005332BD"/>
    <w:rsid w:val="00533322"/>
    <w:rsid w:val="00533341"/>
    <w:rsid w:val="0053336A"/>
    <w:rsid w:val="0053337E"/>
    <w:rsid w:val="00533391"/>
    <w:rsid w:val="0053339D"/>
    <w:rsid w:val="005333A0"/>
    <w:rsid w:val="005333CD"/>
    <w:rsid w:val="0053340F"/>
    <w:rsid w:val="0053349C"/>
    <w:rsid w:val="005334A1"/>
    <w:rsid w:val="005334D3"/>
    <w:rsid w:val="00533586"/>
    <w:rsid w:val="0053358A"/>
    <w:rsid w:val="00533648"/>
    <w:rsid w:val="00533668"/>
    <w:rsid w:val="00533685"/>
    <w:rsid w:val="0053369A"/>
    <w:rsid w:val="005336C8"/>
    <w:rsid w:val="005336D4"/>
    <w:rsid w:val="0053371A"/>
    <w:rsid w:val="0053373D"/>
    <w:rsid w:val="005337BE"/>
    <w:rsid w:val="005337C2"/>
    <w:rsid w:val="00533850"/>
    <w:rsid w:val="0053393E"/>
    <w:rsid w:val="005339DE"/>
    <w:rsid w:val="005339F3"/>
    <w:rsid w:val="00533A8F"/>
    <w:rsid w:val="00533AF2"/>
    <w:rsid w:val="00533B1A"/>
    <w:rsid w:val="00533B5F"/>
    <w:rsid w:val="00533B90"/>
    <w:rsid w:val="00533C08"/>
    <w:rsid w:val="00533C1C"/>
    <w:rsid w:val="00533C37"/>
    <w:rsid w:val="00533C72"/>
    <w:rsid w:val="00533C84"/>
    <w:rsid w:val="00533C91"/>
    <w:rsid w:val="00533C98"/>
    <w:rsid w:val="00533CB4"/>
    <w:rsid w:val="00533CD2"/>
    <w:rsid w:val="00533CE1"/>
    <w:rsid w:val="00533D2B"/>
    <w:rsid w:val="00533D46"/>
    <w:rsid w:val="00533D72"/>
    <w:rsid w:val="00533D8C"/>
    <w:rsid w:val="00533D8F"/>
    <w:rsid w:val="00533DB7"/>
    <w:rsid w:val="00533E63"/>
    <w:rsid w:val="00533EC2"/>
    <w:rsid w:val="00533EDE"/>
    <w:rsid w:val="00533F12"/>
    <w:rsid w:val="00533F93"/>
    <w:rsid w:val="00533FA6"/>
    <w:rsid w:val="00533FB6"/>
    <w:rsid w:val="00534027"/>
    <w:rsid w:val="0053405A"/>
    <w:rsid w:val="00534063"/>
    <w:rsid w:val="005340A1"/>
    <w:rsid w:val="00534174"/>
    <w:rsid w:val="00534186"/>
    <w:rsid w:val="005341B1"/>
    <w:rsid w:val="005341EC"/>
    <w:rsid w:val="00534281"/>
    <w:rsid w:val="00534284"/>
    <w:rsid w:val="005342DD"/>
    <w:rsid w:val="005342EC"/>
    <w:rsid w:val="0053436E"/>
    <w:rsid w:val="005343A4"/>
    <w:rsid w:val="005343D4"/>
    <w:rsid w:val="005343FE"/>
    <w:rsid w:val="00534415"/>
    <w:rsid w:val="00534427"/>
    <w:rsid w:val="005344B5"/>
    <w:rsid w:val="00534501"/>
    <w:rsid w:val="00534587"/>
    <w:rsid w:val="005345CD"/>
    <w:rsid w:val="005345D3"/>
    <w:rsid w:val="005345F0"/>
    <w:rsid w:val="005345F8"/>
    <w:rsid w:val="00534601"/>
    <w:rsid w:val="0053467B"/>
    <w:rsid w:val="005346E5"/>
    <w:rsid w:val="005346F6"/>
    <w:rsid w:val="0053472D"/>
    <w:rsid w:val="00534769"/>
    <w:rsid w:val="0053479D"/>
    <w:rsid w:val="00534801"/>
    <w:rsid w:val="0053480F"/>
    <w:rsid w:val="00534816"/>
    <w:rsid w:val="0053486B"/>
    <w:rsid w:val="00534898"/>
    <w:rsid w:val="005348AC"/>
    <w:rsid w:val="005348EF"/>
    <w:rsid w:val="00534918"/>
    <w:rsid w:val="00534919"/>
    <w:rsid w:val="00534943"/>
    <w:rsid w:val="00534966"/>
    <w:rsid w:val="00534995"/>
    <w:rsid w:val="00534A28"/>
    <w:rsid w:val="00534A9E"/>
    <w:rsid w:val="00534ADA"/>
    <w:rsid w:val="00534B3C"/>
    <w:rsid w:val="00534B6A"/>
    <w:rsid w:val="00534B72"/>
    <w:rsid w:val="00534BA6"/>
    <w:rsid w:val="00534C2C"/>
    <w:rsid w:val="00534C81"/>
    <w:rsid w:val="00534D31"/>
    <w:rsid w:val="00534D62"/>
    <w:rsid w:val="00534DA5"/>
    <w:rsid w:val="00534DD8"/>
    <w:rsid w:val="00534DEC"/>
    <w:rsid w:val="00534DED"/>
    <w:rsid w:val="00534DEE"/>
    <w:rsid w:val="00534DFD"/>
    <w:rsid w:val="00534E01"/>
    <w:rsid w:val="00534E28"/>
    <w:rsid w:val="00534E6C"/>
    <w:rsid w:val="00534EB0"/>
    <w:rsid w:val="00534EEF"/>
    <w:rsid w:val="00534F03"/>
    <w:rsid w:val="00534FAD"/>
    <w:rsid w:val="0053500B"/>
    <w:rsid w:val="0053504F"/>
    <w:rsid w:val="00535056"/>
    <w:rsid w:val="00535058"/>
    <w:rsid w:val="005350D9"/>
    <w:rsid w:val="00535192"/>
    <w:rsid w:val="005351EB"/>
    <w:rsid w:val="005351FA"/>
    <w:rsid w:val="0053520A"/>
    <w:rsid w:val="0053521E"/>
    <w:rsid w:val="00535259"/>
    <w:rsid w:val="0053526B"/>
    <w:rsid w:val="00535297"/>
    <w:rsid w:val="005352A8"/>
    <w:rsid w:val="0053532D"/>
    <w:rsid w:val="00535354"/>
    <w:rsid w:val="00535361"/>
    <w:rsid w:val="005353D7"/>
    <w:rsid w:val="005353F8"/>
    <w:rsid w:val="00535460"/>
    <w:rsid w:val="00535498"/>
    <w:rsid w:val="005354CF"/>
    <w:rsid w:val="0053551A"/>
    <w:rsid w:val="00535527"/>
    <w:rsid w:val="00535556"/>
    <w:rsid w:val="00535569"/>
    <w:rsid w:val="00535587"/>
    <w:rsid w:val="0053558B"/>
    <w:rsid w:val="005355ED"/>
    <w:rsid w:val="005355FF"/>
    <w:rsid w:val="00535639"/>
    <w:rsid w:val="0053565A"/>
    <w:rsid w:val="00535665"/>
    <w:rsid w:val="00535679"/>
    <w:rsid w:val="00535692"/>
    <w:rsid w:val="005356DF"/>
    <w:rsid w:val="00535709"/>
    <w:rsid w:val="00535769"/>
    <w:rsid w:val="00535797"/>
    <w:rsid w:val="005357D5"/>
    <w:rsid w:val="00535842"/>
    <w:rsid w:val="0053589B"/>
    <w:rsid w:val="005358C5"/>
    <w:rsid w:val="005358CD"/>
    <w:rsid w:val="00535902"/>
    <w:rsid w:val="00535910"/>
    <w:rsid w:val="00535A02"/>
    <w:rsid w:val="00535A51"/>
    <w:rsid w:val="00535A57"/>
    <w:rsid w:val="00535A73"/>
    <w:rsid w:val="00535A9C"/>
    <w:rsid w:val="00535AA6"/>
    <w:rsid w:val="00535AF1"/>
    <w:rsid w:val="00535B10"/>
    <w:rsid w:val="00535B26"/>
    <w:rsid w:val="00535B45"/>
    <w:rsid w:val="00535B51"/>
    <w:rsid w:val="00535B96"/>
    <w:rsid w:val="00535BDD"/>
    <w:rsid w:val="00535C5E"/>
    <w:rsid w:val="00535C89"/>
    <w:rsid w:val="00535C9C"/>
    <w:rsid w:val="00535CB6"/>
    <w:rsid w:val="00535CBE"/>
    <w:rsid w:val="00535D73"/>
    <w:rsid w:val="00535DA7"/>
    <w:rsid w:val="00535DD3"/>
    <w:rsid w:val="00535E35"/>
    <w:rsid w:val="00535E9E"/>
    <w:rsid w:val="00535FC4"/>
    <w:rsid w:val="00535FD2"/>
    <w:rsid w:val="00536088"/>
    <w:rsid w:val="005360AB"/>
    <w:rsid w:val="00536131"/>
    <w:rsid w:val="00536238"/>
    <w:rsid w:val="0053624C"/>
    <w:rsid w:val="00536270"/>
    <w:rsid w:val="005362CF"/>
    <w:rsid w:val="005362D4"/>
    <w:rsid w:val="0053635E"/>
    <w:rsid w:val="00536383"/>
    <w:rsid w:val="00536401"/>
    <w:rsid w:val="00536425"/>
    <w:rsid w:val="00536449"/>
    <w:rsid w:val="005364AD"/>
    <w:rsid w:val="005364C9"/>
    <w:rsid w:val="005364DA"/>
    <w:rsid w:val="005364F4"/>
    <w:rsid w:val="0053650C"/>
    <w:rsid w:val="0053650D"/>
    <w:rsid w:val="0053655B"/>
    <w:rsid w:val="00536690"/>
    <w:rsid w:val="005366B8"/>
    <w:rsid w:val="005366CC"/>
    <w:rsid w:val="00536708"/>
    <w:rsid w:val="005367E7"/>
    <w:rsid w:val="0053681A"/>
    <w:rsid w:val="00536854"/>
    <w:rsid w:val="00536865"/>
    <w:rsid w:val="00536870"/>
    <w:rsid w:val="00536877"/>
    <w:rsid w:val="005368AA"/>
    <w:rsid w:val="0053690B"/>
    <w:rsid w:val="00536918"/>
    <w:rsid w:val="0053691A"/>
    <w:rsid w:val="00536925"/>
    <w:rsid w:val="0053698C"/>
    <w:rsid w:val="00536995"/>
    <w:rsid w:val="005369A8"/>
    <w:rsid w:val="00536A20"/>
    <w:rsid w:val="00536A38"/>
    <w:rsid w:val="00536A3E"/>
    <w:rsid w:val="00536A5F"/>
    <w:rsid w:val="00536A6C"/>
    <w:rsid w:val="00536B2F"/>
    <w:rsid w:val="00536BAF"/>
    <w:rsid w:val="00536BB6"/>
    <w:rsid w:val="00536BBF"/>
    <w:rsid w:val="00536C1A"/>
    <w:rsid w:val="00536C43"/>
    <w:rsid w:val="00536D9B"/>
    <w:rsid w:val="00536DD6"/>
    <w:rsid w:val="00536DF3"/>
    <w:rsid w:val="00536E23"/>
    <w:rsid w:val="00536E3C"/>
    <w:rsid w:val="00536EC5"/>
    <w:rsid w:val="00536F12"/>
    <w:rsid w:val="00536F3C"/>
    <w:rsid w:val="00536F68"/>
    <w:rsid w:val="00536F96"/>
    <w:rsid w:val="00536FB7"/>
    <w:rsid w:val="00536FD9"/>
    <w:rsid w:val="00536FEC"/>
    <w:rsid w:val="00536FF4"/>
    <w:rsid w:val="00536FF9"/>
    <w:rsid w:val="00537021"/>
    <w:rsid w:val="0053703A"/>
    <w:rsid w:val="00537060"/>
    <w:rsid w:val="0053706F"/>
    <w:rsid w:val="005370A3"/>
    <w:rsid w:val="005370B4"/>
    <w:rsid w:val="005370EA"/>
    <w:rsid w:val="0053710E"/>
    <w:rsid w:val="00537112"/>
    <w:rsid w:val="00537117"/>
    <w:rsid w:val="0053726F"/>
    <w:rsid w:val="005372E3"/>
    <w:rsid w:val="00537426"/>
    <w:rsid w:val="0053743B"/>
    <w:rsid w:val="00537461"/>
    <w:rsid w:val="00537462"/>
    <w:rsid w:val="005374BF"/>
    <w:rsid w:val="005374EC"/>
    <w:rsid w:val="005374F5"/>
    <w:rsid w:val="00537502"/>
    <w:rsid w:val="00537537"/>
    <w:rsid w:val="00537550"/>
    <w:rsid w:val="0053756D"/>
    <w:rsid w:val="00537598"/>
    <w:rsid w:val="0053762C"/>
    <w:rsid w:val="00537634"/>
    <w:rsid w:val="0053768B"/>
    <w:rsid w:val="005376A0"/>
    <w:rsid w:val="005376C9"/>
    <w:rsid w:val="00537760"/>
    <w:rsid w:val="005377CB"/>
    <w:rsid w:val="005377F4"/>
    <w:rsid w:val="00537809"/>
    <w:rsid w:val="00537816"/>
    <w:rsid w:val="005378A7"/>
    <w:rsid w:val="005378F9"/>
    <w:rsid w:val="005378FA"/>
    <w:rsid w:val="0053790C"/>
    <w:rsid w:val="0053790D"/>
    <w:rsid w:val="005379C4"/>
    <w:rsid w:val="005379FC"/>
    <w:rsid w:val="00537A02"/>
    <w:rsid w:val="00537A4F"/>
    <w:rsid w:val="00537A6D"/>
    <w:rsid w:val="00537AA9"/>
    <w:rsid w:val="00537AAF"/>
    <w:rsid w:val="00537AEE"/>
    <w:rsid w:val="00537AF4"/>
    <w:rsid w:val="00537B0B"/>
    <w:rsid w:val="00537B74"/>
    <w:rsid w:val="00537C4D"/>
    <w:rsid w:val="00537C6C"/>
    <w:rsid w:val="00537C9B"/>
    <w:rsid w:val="00537CAF"/>
    <w:rsid w:val="00537CCF"/>
    <w:rsid w:val="00537D13"/>
    <w:rsid w:val="00537D36"/>
    <w:rsid w:val="00537D38"/>
    <w:rsid w:val="00537D3E"/>
    <w:rsid w:val="00537DEA"/>
    <w:rsid w:val="00537E4B"/>
    <w:rsid w:val="00537F3E"/>
    <w:rsid w:val="00537F9F"/>
    <w:rsid w:val="00537FC3"/>
    <w:rsid w:val="00537FCE"/>
    <w:rsid w:val="00537FFB"/>
    <w:rsid w:val="0054000F"/>
    <w:rsid w:val="0054001E"/>
    <w:rsid w:val="0054002B"/>
    <w:rsid w:val="005400A0"/>
    <w:rsid w:val="005400C5"/>
    <w:rsid w:val="005400D4"/>
    <w:rsid w:val="0054010F"/>
    <w:rsid w:val="00540111"/>
    <w:rsid w:val="00540113"/>
    <w:rsid w:val="00540150"/>
    <w:rsid w:val="005401DC"/>
    <w:rsid w:val="00540233"/>
    <w:rsid w:val="005402B9"/>
    <w:rsid w:val="005402E8"/>
    <w:rsid w:val="0054035A"/>
    <w:rsid w:val="0054038D"/>
    <w:rsid w:val="005403C9"/>
    <w:rsid w:val="00540418"/>
    <w:rsid w:val="0054048F"/>
    <w:rsid w:val="005404BF"/>
    <w:rsid w:val="005404EE"/>
    <w:rsid w:val="005404F5"/>
    <w:rsid w:val="00540510"/>
    <w:rsid w:val="0054051E"/>
    <w:rsid w:val="0054056E"/>
    <w:rsid w:val="0054057B"/>
    <w:rsid w:val="00540610"/>
    <w:rsid w:val="00540631"/>
    <w:rsid w:val="00540638"/>
    <w:rsid w:val="00540643"/>
    <w:rsid w:val="0054065E"/>
    <w:rsid w:val="0054066B"/>
    <w:rsid w:val="005406C5"/>
    <w:rsid w:val="005406E2"/>
    <w:rsid w:val="0054071B"/>
    <w:rsid w:val="0054075A"/>
    <w:rsid w:val="0054076A"/>
    <w:rsid w:val="00540787"/>
    <w:rsid w:val="005407C5"/>
    <w:rsid w:val="005407E3"/>
    <w:rsid w:val="005407EA"/>
    <w:rsid w:val="0054088D"/>
    <w:rsid w:val="005408FE"/>
    <w:rsid w:val="005408FF"/>
    <w:rsid w:val="00540946"/>
    <w:rsid w:val="0054096F"/>
    <w:rsid w:val="005409D6"/>
    <w:rsid w:val="00540A16"/>
    <w:rsid w:val="00540A2D"/>
    <w:rsid w:val="00540AEF"/>
    <w:rsid w:val="00540B01"/>
    <w:rsid w:val="00540B18"/>
    <w:rsid w:val="00540B6F"/>
    <w:rsid w:val="00540BEC"/>
    <w:rsid w:val="00540C43"/>
    <w:rsid w:val="00540C45"/>
    <w:rsid w:val="00540C6D"/>
    <w:rsid w:val="00540CDE"/>
    <w:rsid w:val="00540D74"/>
    <w:rsid w:val="00540D7A"/>
    <w:rsid w:val="00540D80"/>
    <w:rsid w:val="00540DC1"/>
    <w:rsid w:val="00540DFE"/>
    <w:rsid w:val="00540E2C"/>
    <w:rsid w:val="00540EC4"/>
    <w:rsid w:val="00540EE1"/>
    <w:rsid w:val="00540EE5"/>
    <w:rsid w:val="00540EFC"/>
    <w:rsid w:val="00540F36"/>
    <w:rsid w:val="00540F3C"/>
    <w:rsid w:val="00540F48"/>
    <w:rsid w:val="00540F6A"/>
    <w:rsid w:val="00540FA6"/>
    <w:rsid w:val="0054100C"/>
    <w:rsid w:val="00541048"/>
    <w:rsid w:val="0054108F"/>
    <w:rsid w:val="00541090"/>
    <w:rsid w:val="005410AD"/>
    <w:rsid w:val="00541132"/>
    <w:rsid w:val="00541168"/>
    <w:rsid w:val="005411D1"/>
    <w:rsid w:val="00541208"/>
    <w:rsid w:val="00541263"/>
    <w:rsid w:val="005412A9"/>
    <w:rsid w:val="005412C4"/>
    <w:rsid w:val="0054130B"/>
    <w:rsid w:val="0054132B"/>
    <w:rsid w:val="00541347"/>
    <w:rsid w:val="005413BC"/>
    <w:rsid w:val="005413CB"/>
    <w:rsid w:val="005413F6"/>
    <w:rsid w:val="00541414"/>
    <w:rsid w:val="00541430"/>
    <w:rsid w:val="005414D8"/>
    <w:rsid w:val="0054155C"/>
    <w:rsid w:val="0054157C"/>
    <w:rsid w:val="005415B8"/>
    <w:rsid w:val="005415C0"/>
    <w:rsid w:val="005415DC"/>
    <w:rsid w:val="0054163F"/>
    <w:rsid w:val="005416F4"/>
    <w:rsid w:val="00541724"/>
    <w:rsid w:val="00541754"/>
    <w:rsid w:val="005417A8"/>
    <w:rsid w:val="005417E6"/>
    <w:rsid w:val="00541847"/>
    <w:rsid w:val="005418A1"/>
    <w:rsid w:val="005418B2"/>
    <w:rsid w:val="005418C9"/>
    <w:rsid w:val="005418D9"/>
    <w:rsid w:val="00541956"/>
    <w:rsid w:val="00541973"/>
    <w:rsid w:val="005419C0"/>
    <w:rsid w:val="00541A24"/>
    <w:rsid w:val="00541A3C"/>
    <w:rsid w:val="00541A65"/>
    <w:rsid w:val="00541B1B"/>
    <w:rsid w:val="00541B36"/>
    <w:rsid w:val="00541B48"/>
    <w:rsid w:val="00541B60"/>
    <w:rsid w:val="00541B7A"/>
    <w:rsid w:val="00541CBC"/>
    <w:rsid w:val="00541D50"/>
    <w:rsid w:val="00541D91"/>
    <w:rsid w:val="00541DFA"/>
    <w:rsid w:val="00541E24"/>
    <w:rsid w:val="00541E3E"/>
    <w:rsid w:val="00541ED9"/>
    <w:rsid w:val="00541EE4"/>
    <w:rsid w:val="00541F3D"/>
    <w:rsid w:val="00541F62"/>
    <w:rsid w:val="00541F68"/>
    <w:rsid w:val="00541F95"/>
    <w:rsid w:val="00541F97"/>
    <w:rsid w:val="00542040"/>
    <w:rsid w:val="00542130"/>
    <w:rsid w:val="005421AD"/>
    <w:rsid w:val="005421C0"/>
    <w:rsid w:val="00542205"/>
    <w:rsid w:val="00542283"/>
    <w:rsid w:val="005422BD"/>
    <w:rsid w:val="005422CB"/>
    <w:rsid w:val="00542372"/>
    <w:rsid w:val="00542408"/>
    <w:rsid w:val="00542489"/>
    <w:rsid w:val="005424B8"/>
    <w:rsid w:val="00542525"/>
    <w:rsid w:val="0054253E"/>
    <w:rsid w:val="00542548"/>
    <w:rsid w:val="00542558"/>
    <w:rsid w:val="00542574"/>
    <w:rsid w:val="0054257C"/>
    <w:rsid w:val="005425EA"/>
    <w:rsid w:val="00542612"/>
    <w:rsid w:val="00542660"/>
    <w:rsid w:val="0054269E"/>
    <w:rsid w:val="005426AD"/>
    <w:rsid w:val="00542746"/>
    <w:rsid w:val="0054275E"/>
    <w:rsid w:val="00542764"/>
    <w:rsid w:val="005427EB"/>
    <w:rsid w:val="0054286F"/>
    <w:rsid w:val="00542891"/>
    <w:rsid w:val="005428B5"/>
    <w:rsid w:val="00542910"/>
    <w:rsid w:val="00542933"/>
    <w:rsid w:val="00542991"/>
    <w:rsid w:val="005429D3"/>
    <w:rsid w:val="00542A52"/>
    <w:rsid w:val="00542AAA"/>
    <w:rsid w:val="00542B62"/>
    <w:rsid w:val="00542C06"/>
    <w:rsid w:val="00542C17"/>
    <w:rsid w:val="00542C1F"/>
    <w:rsid w:val="00542C2C"/>
    <w:rsid w:val="00542C59"/>
    <w:rsid w:val="00542C6F"/>
    <w:rsid w:val="00542CA3"/>
    <w:rsid w:val="00542CC8"/>
    <w:rsid w:val="00542CD1"/>
    <w:rsid w:val="00542CD2"/>
    <w:rsid w:val="00542CEB"/>
    <w:rsid w:val="00542CFD"/>
    <w:rsid w:val="00542D8D"/>
    <w:rsid w:val="00542D96"/>
    <w:rsid w:val="00542DBB"/>
    <w:rsid w:val="00542E54"/>
    <w:rsid w:val="00542E7C"/>
    <w:rsid w:val="00542E9C"/>
    <w:rsid w:val="00542F48"/>
    <w:rsid w:val="00542F5C"/>
    <w:rsid w:val="00542FD0"/>
    <w:rsid w:val="00542FD3"/>
    <w:rsid w:val="00542FE2"/>
    <w:rsid w:val="00543000"/>
    <w:rsid w:val="00543086"/>
    <w:rsid w:val="005430B7"/>
    <w:rsid w:val="005430C2"/>
    <w:rsid w:val="00543166"/>
    <w:rsid w:val="005431E6"/>
    <w:rsid w:val="0054321F"/>
    <w:rsid w:val="005432BB"/>
    <w:rsid w:val="005432F2"/>
    <w:rsid w:val="00543301"/>
    <w:rsid w:val="00543385"/>
    <w:rsid w:val="005433A4"/>
    <w:rsid w:val="005433D3"/>
    <w:rsid w:val="00543453"/>
    <w:rsid w:val="00543456"/>
    <w:rsid w:val="00543470"/>
    <w:rsid w:val="005434F3"/>
    <w:rsid w:val="00543535"/>
    <w:rsid w:val="00543546"/>
    <w:rsid w:val="0054354A"/>
    <w:rsid w:val="00543557"/>
    <w:rsid w:val="00543562"/>
    <w:rsid w:val="00543569"/>
    <w:rsid w:val="00543577"/>
    <w:rsid w:val="00543591"/>
    <w:rsid w:val="005435D2"/>
    <w:rsid w:val="005435F6"/>
    <w:rsid w:val="0054362A"/>
    <w:rsid w:val="00543632"/>
    <w:rsid w:val="00543637"/>
    <w:rsid w:val="0054363A"/>
    <w:rsid w:val="00543642"/>
    <w:rsid w:val="005436BE"/>
    <w:rsid w:val="005436C3"/>
    <w:rsid w:val="00543716"/>
    <w:rsid w:val="00543733"/>
    <w:rsid w:val="005437F8"/>
    <w:rsid w:val="0054383E"/>
    <w:rsid w:val="0054389B"/>
    <w:rsid w:val="005438A1"/>
    <w:rsid w:val="005438F6"/>
    <w:rsid w:val="00543925"/>
    <w:rsid w:val="005439A3"/>
    <w:rsid w:val="005439AE"/>
    <w:rsid w:val="00543A10"/>
    <w:rsid w:val="00543A2C"/>
    <w:rsid w:val="00543B00"/>
    <w:rsid w:val="00543BB1"/>
    <w:rsid w:val="00543BFA"/>
    <w:rsid w:val="00543CED"/>
    <w:rsid w:val="00543CFB"/>
    <w:rsid w:val="00543DC9"/>
    <w:rsid w:val="00543DE1"/>
    <w:rsid w:val="00543DF7"/>
    <w:rsid w:val="00543E30"/>
    <w:rsid w:val="00543E39"/>
    <w:rsid w:val="00543E3D"/>
    <w:rsid w:val="00543E56"/>
    <w:rsid w:val="00543E6D"/>
    <w:rsid w:val="00543E7F"/>
    <w:rsid w:val="00543EBD"/>
    <w:rsid w:val="00543ECC"/>
    <w:rsid w:val="00543EE4"/>
    <w:rsid w:val="00543F67"/>
    <w:rsid w:val="00543FA6"/>
    <w:rsid w:val="00543FBC"/>
    <w:rsid w:val="00543FD6"/>
    <w:rsid w:val="00544006"/>
    <w:rsid w:val="00544023"/>
    <w:rsid w:val="00544040"/>
    <w:rsid w:val="00544064"/>
    <w:rsid w:val="00544067"/>
    <w:rsid w:val="0054406C"/>
    <w:rsid w:val="0054408F"/>
    <w:rsid w:val="00544094"/>
    <w:rsid w:val="00544170"/>
    <w:rsid w:val="005441F4"/>
    <w:rsid w:val="00544243"/>
    <w:rsid w:val="00544287"/>
    <w:rsid w:val="005442FF"/>
    <w:rsid w:val="00544307"/>
    <w:rsid w:val="00544345"/>
    <w:rsid w:val="00544349"/>
    <w:rsid w:val="00544351"/>
    <w:rsid w:val="00544406"/>
    <w:rsid w:val="005444FC"/>
    <w:rsid w:val="0054453A"/>
    <w:rsid w:val="005445AF"/>
    <w:rsid w:val="005445DA"/>
    <w:rsid w:val="005445F3"/>
    <w:rsid w:val="005445FD"/>
    <w:rsid w:val="00544635"/>
    <w:rsid w:val="00544662"/>
    <w:rsid w:val="00544669"/>
    <w:rsid w:val="005446AF"/>
    <w:rsid w:val="0054479F"/>
    <w:rsid w:val="005447AD"/>
    <w:rsid w:val="005447DA"/>
    <w:rsid w:val="005447E1"/>
    <w:rsid w:val="005447EB"/>
    <w:rsid w:val="005448E1"/>
    <w:rsid w:val="005448EF"/>
    <w:rsid w:val="0054491E"/>
    <w:rsid w:val="0054494B"/>
    <w:rsid w:val="00544954"/>
    <w:rsid w:val="00544964"/>
    <w:rsid w:val="0054498C"/>
    <w:rsid w:val="00544A35"/>
    <w:rsid w:val="00544A7A"/>
    <w:rsid w:val="00544AB2"/>
    <w:rsid w:val="00544AD5"/>
    <w:rsid w:val="00544ADC"/>
    <w:rsid w:val="00544B0A"/>
    <w:rsid w:val="00544B62"/>
    <w:rsid w:val="00544B71"/>
    <w:rsid w:val="00544B8E"/>
    <w:rsid w:val="00544BC1"/>
    <w:rsid w:val="00544BED"/>
    <w:rsid w:val="00544C1A"/>
    <w:rsid w:val="00544C69"/>
    <w:rsid w:val="00544CC9"/>
    <w:rsid w:val="00544CF8"/>
    <w:rsid w:val="00544D03"/>
    <w:rsid w:val="00544D0A"/>
    <w:rsid w:val="00544D12"/>
    <w:rsid w:val="00544D65"/>
    <w:rsid w:val="00544D8F"/>
    <w:rsid w:val="00544DB5"/>
    <w:rsid w:val="00544DC4"/>
    <w:rsid w:val="00544DC6"/>
    <w:rsid w:val="00544E3E"/>
    <w:rsid w:val="00544E98"/>
    <w:rsid w:val="00544F0E"/>
    <w:rsid w:val="00544F26"/>
    <w:rsid w:val="00544F51"/>
    <w:rsid w:val="00544F71"/>
    <w:rsid w:val="00544FC7"/>
    <w:rsid w:val="00545016"/>
    <w:rsid w:val="00545080"/>
    <w:rsid w:val="005450B9"/>
    <w:rsid w:val="005450F2"/>
    <w:rsid w:val="00545109"/>
    <w:rsid w:val="005451F2"/>
    <w:rsid w:val="00545203"/>
    <w:rsid w:val="0054522A"/>
    <w:rsid w:val="0054524A"/>
    <w:rsid w:val="00545274"/>
    <w:rsid w:val="005452B8"/>
    <w:rsid w:val="005452EC"/>
    <w:rsid w:val="005452FA"/>
    <w:rsid w:val="0054535A"/>
    <w:rsid w:val="0054541A"/>
    <w:rsid w:val="0054544C"/>
    <w:rsid w:val="00545517"/>
    <w:rsid w:val="0054554F"/>
    <w:rsid w:val="0054562A"/>
    <w:rsid w:val="00545631"/>
    <w:rsid w:val="005456CC"/>
    <w:rsid w:val="005456E0"/>
    <w:rsid w:val="005456E1"/>
    <w:rsid w:val="005457BB"/>
    <w:rsid w:val="005457CE"/>
    <w:rsid w:val="00545860"/>
    <w:rsid w:val="0054586A"/>
    <w:rsid w:val="00545905"/>
    <w:rsid w:val="00545935"/>
    <w:rsid w:val="0054598D"/>
    <w:rsid w:val="00545A21"/>
    <w:rsid w:val="00545A26"/>
    <w:rsid w:val="00545A47"/>
    <w:rsid w:val="00545A78"/>
    <w:rsid w:val="00545A8D"/>
    <w:rsid w:val="00545AD6"/>
    <w:rsid w:val="00545B8D"/>
    <w:rsid w:val="00545BF8"/>
    <w:rsid w:val="00545D19"/>
    <w:rsid w:val="00545D1A"/>
    <w:rsid w:val="00545D5C"/>
    <w:rsid w:val="00545D73"/>
    <w:rsid w:val="00545E0F"/>
    <w:rsid w:val="00545E4D"/>
    <w:rsid w:val="00545E57"/>
    <w:rsid w:val="00545EAA"/>
    <w:rsid w:val="00545EF8"/>
    <w:rsid w:val="00545F44"/>
    <w:rsid w:val="00545FBC"/>
    <w:rsid w:val="0054602A"/>
    <w:rsid w:val="00546047"/>
    <w:rsid w:val="00546048"/>
    <w:rsid w:val="0054604C"/>
    <w:rsid w:val="005460E3"/>
    <w:rsid w:val="0054611D"/>
    <w:rsid w:val="00546123"/>
    <w:rsid w:val="0054613B"/>
    <w:rsid w:val="00546143"/>
    <w:rsid w:val="005461FD"/>
    <w:rsid w:val="0054620E"/>
    <w:rsid w:val="0054626B"/>
    <w:rsid w:val="0054627E"/>
    <w:rsid w:val="0054629F"/>
    <w:rsid w:val="005462A3"/>
    <w:rsid w:val="005462C2"/>
    <w:rsid w:val="005462D4"/>
    <w:rsid w:val="005462F8"/>
    <w:rsid w:val="005463E6"/>
    <w:rsid w:val="0054641A"/>
    <w:rsid w:val="0054642D"/>
    <w:rsid w:val="005464CD"/>
    <w:rsid w:val="00546500"/>
    <w:rsid w:val="00546544"/>
    <w:rsid w:val="0054655A"/>
    <w:rsid w:val="0054657F"/>
    <w:rsid w:val="005465C2"/>
    <w:rsid w:val="005465DB"/>
    <w:rsid w:val="00546610"/>
    <w:rsid w:val="00546648"/>
    <w:rsid w:val="00546657"/>
    <w:rsid w:val="0054666B"/>
    <w:rsid w:val="0054666E"/>
    <w:rsid w:val="0054667E"/>
    <w:rsid w:val="005466E6"/>
    <w:rsid w:val="005467A0"/>
    <w:rsid w:val="005467A1"/>
    <w:rsid w:val="005467B5"/>
    <w:rsid w:val="005467BB"/>
    <w:rsid w:val="005467F3"/>
    <w:rsid w:val="00546812"/>
    <w:rsid w:val="0054686C"/>
    <w:rsid w:val="00546887"/>
    <w:rsid w:val="00546982"/>
    <w:rsid w:val="005469B5"/>
    <w:rsid w:val="005469F7"/>
    <w:rsid w:val="00546A35"/>
    <w:rsid w:val="00546A91"/>
    <w:rsid w:val="00546A9A"/>
    <w:rsid w:val="00546BDF"/>
    <w:rsid w:val="00546C05"/>
    <w:rsid w:val="00546C20"/>
    <w:rsid w:val="00546C3F"/>
    <w:rsid w:val="00546C64"/>
    <w:rsid w:val="00546CC7"/>
    <w:rsid w:val="00546CF3"/>
    <w:rsid w:val="00546D07"/>
    <w:rsid w:val="00546D94"/>
    <w:rsid w:val="00546DCA"/>
    <w:rsid w:val="00546E22"/>
    <w:rsid w:val="00546EE5"/>
    <w:rsid w:val="00546EE6"/>
    <w:rsid w:val="00546F28"/>
    <w:rsid w:val="00546F42"/>
    <w:rsid w:val="00546FBE"/>
    <w:rsid w:val="00546FDA"/>
    <w:rsid w:val="00547032"/>
    <w:rsid w:val="00547066"/>
    <w:rsid w:val="0054706F"/>
    <w:rsid w:val="005470AE"/>
    <w:rsid w:val="005470E7"/>
    <w:rsid w:val="00547104"/>
    <w:rsid w:val="00547113"/>
    <w:rsid w:val="005471C1"/>
    <w:rsid w:val="005471C8"/>
    <w:rsid w:val="005471E1"/>
    <w:rsid w:val="00547264"/>
    <w:rsid w:val="0054726A"/>
    <w:rsid w:val="0054726B"/>
    <w:rsid w:val="0054730F"/>
    <w:rsid w:val="00547328"/>
    <w:rsid w:val="00547438"/>
    <w:rsid w:val="0054746A"/>
    <w:rsid w:val="0054751D"/>
    <w:rsid w:val="0054755B"/>
    <w:rsid w:val="00547567"/>
    <w:rsid w:val="0054759E"/>
    <w:rsid w:val="005475B1"/>
    <w:rsid w:val="005475DF"/>
    <w:rsid w:val="005475FB"/>
    <w:rsid w:val="0054760F"/>
    <w:rsid w:val="00547687"/>
    <w:rsid w:val="005476BD"/>
    <w:rsid w:val="005476EA"/>
    <w:rsid w:val="005476EE"/>
    <w:rsid w:val="00547715"/>
    <w:rsid w:val="0054777A"/>
    <w:rsid w:val="00547793"/>
    <w:rsid w:val="0054779D"/>
    <w:rsid w:val="005477C1"/>
    <w:rsid w:val="005477D4"/>
    <w:rsid w:val="005477FD"/>
    <w:rsid w:val="0054786E"/>
    <w:rsid w:val="005478EB"/>
    <w:rsid w:val="005478F9"/>
    <w:rsid w:val="0054792B"/>
    <w:rsid w:val="0054793D"/>
    <w:rsid w:val="0054795F"/>
    <w:rsid w:val="0054799D"/>
    <w:rsid w:val="005479D2"/>
    <w:rsid w:val="00547A0E"/>
    <w:rsid w:val="00547A2D"/>
    <w:rsid w:val="00547A59"/>
    <w:rsid w:val="00547A93"/>
    <w:rsid w:val="00547ADC"/>
    <w:rsid w:val="00547B02"/>
    <w:rsid w:val="00547CDA"/>
    <w:rsid w:val="00547CDC"/>
    <w:rsid w:val="00547CEC"/>
    <w:rsid w:val="00547D31"/>
    <w:rsid w:val="00547D34"/>
    <w:rsid w:val="00547D36"/>
    <w:rsid w:val="00547D3E"/>
    <w:rsid w:val="00547D43"/>
    <w:rsid w:val="00547D47"/>
    <w:rsid w:val="00547DD1"/>
    <w:rsid w:val="00547DEF"/>
    <w:rsid w:val="00547E35"/>
    <w:rsid w:val="00547E8F"/>
    <w:rsid w:val="00547EF8"/>
    <w:rsid w:val="00547F70"/>
    <w:rsid w:val="00547FDD"/>
    <w:rsid w:val="00550067"/>
    <w:rsid w:val="00550120"/>
    <w:rsid w:val="00550164"/>
    <w:rsid w:val="0055018A"/>
    <w:rsid w:val="0055023C"/>
    <w:rsid w:val="005502D4"/>
    <w:rsid w:val="0055035F"/>
    <w:rsid w:val="00550362"/>
    <w:rsid w:val="00550389"/>
    <w:rsid w:val="005503EB"/>
    <w:rsid w:val="00550434"/>
    <w:rsid w:val="0055046E"/>
    <w:rsid w:val="005504D8"/>
    <w:rsid w:val="005504EB"/>
    <w:rsid w:val="00550582"/>
    <w:rsid w:val="005505E6"/>
    <w:rsid w:val="005505EA"/>
    <w:rsid w:val="00550664"/>
    <w:rsid w:val="00550699"/>
    <w:rsid w:val="005506D0"/>
    <w:rsid w:val="00550741"/>
    <w:rsid w:val="00550759"/>
    <w:rsid w:val="00550822"/>
    <w:rsid w:val="00550853"/>
    <w:rsid w:val="00550878"/>
    <w:rsid w:val="005508C8"/>
    <w:rsid w:val="0055097A"/>
    <w:rsid w:val="00550985"/>
    <w:rsid w:val="005509AE"/>
    <w:rsid w:val="00550A4B"/>
    <w:rsid w:val="00550A7D"/>
    <w:rsid w:val="00550AA2"/>
    <w:rsid w:val="00550ABC"/>
    <w:rsid w:val="00550B7E"/>
    <w:rsid w:val="00550BA9"/>
    <w:rsid w:val="00550C02"/>
    <w:rsid w:val="00550C23"/>
    <w:rsid w:val="00550C68"/>
    <w:rsid w:val="00550C8B"/>
    <w:rsid w:val="00550D2D"/>
    <w:rsid w:val="00550D39"/>
    <w:rsid w:val="00550E40"/>
    <w:rsid w:val="00550EA2"/>
    <w:rsid w:val="00550EC8"/>
    <w:rsid w:val="00550ECE"/>
    <w:rsid w:val="00550EDD"/>
    <w:rsid w:val="00550F06"/>
    <w:rsid w:val="00550F48"/>
    <w:rsid w:val="00550FB4"/>
    <w:rsid w:val="00550FD8"/>
    <w:rsid w:val="0055100C"/>
    <w:rsid w:val="0055103E"/>
    <w:rsid w:val="005510A1"/>
    <w:rsid w:val="005510B9"/>
    <w:rsid w:val="005510D4"/>
    <w:rsid w:val="005510D7"/>
    <w:rsid w:val="005510F1"/>
    <w:rsid w:val="00551126"/>
    <w:rsid w:val="0055113D"/>
    <w:rsid w:val="0055115A"/>
    <w:rsid w:val="005511EC"/>
    <w:rsid w:val="005512AA"/>
    <w:rsid w:val="00551302"/>
    <w:rsid w:val="00551367"/>
    <w:rsid w:val="005513B8"/>
    <w:rsid w:val="005513D7"/>
    <w:rsid w:val="005513E8"/>
    <w:rsid w:val="00551416"/>
    <w:rsid w:val="00551441"/>
    <w:rsid w:val="005514C9"/>
    <w:rsid w:val="00551523"/>
    <w:rsid w:val="00551525"/>
    <w:rsid w:val="00551541"/>
    <w:rsid w:val="00551552"/>
    <w:rsid w:val="0055155D"/>
    <w:rsid w:val="005515C1"/>
    <w:rsid w:val="005515D7"/>
    <w:rsid w:val="00551628"/>
    <w:rsid w:val="00551688"/>
    <w:rsid w:val="005516BB"/>
    <w:rsid w:val="005516E4"/>
    <w:rsid w:val="005516E5"/>
    <w:rsid w:val="00551709"/>
    <w:rsid w:val="0055174E"/>
    <w:rsid w:val="00551769"/>
    <w:rsid w:val="00551786"/>
    <w:rsid w:val="005517AF"/>
    <w:rsid w:val="005517C1"/>
    <w:rsid w:val="005517F0"/>
    <w:rsid w:val="005517FE"/>
    <w:rsid w:val="0055183B"/>
    <w:rsid w:val="005518A5"/>
    <w:rsid w:val="005518BB"/>
    <w:rsid w:val="00551931"/>
    <w:rsid w:val="00551935"/>
    <w:rsid w:val="005519C0"/>
    <w:rsid w:val="00551A3F"/>
    <w:rsid w:val="00551A64"/>
    <w:rsid w:val="00551A8D"/>
    <w:rsid w:val="00551A9F"/>
    <w:rsid w:val="00551ACD"/>
    <w:rsid w:val="00551B28"/>
    <w:rsid w:val="00551B32"/>
    <w:rsid w:val="00551B65"/>
    <w:rsid w:val="00551C2F"/>
    <w:rsid w:val="00551C3E"/>
    <w:rsid w:val="00551C57"/>
    <w:rsid w:val="00551CC0"/>
    <w:rsid w:val="00551CCA"/>
    <w:rsid w:val="00551CCD"/>
    <w:rsid w:val="00551CD9"/>
    <w:rsid w:val="00551CE6"/>
    <w:rsid w:val="00551D4E"/>
    <w:rsid w:val="00551D62"/>
    <w:rsid w:val="00551D73"/>
    <w:rsid w:val="00551DA4"/>
    <w:rsid w:val="00551E6E"/>
    <w:rsid w:val="00551E91"/>
    <w:rsid w:val="00551EBB"/>
    <w:rsid w:val="00551EF6"/>
    <w:rsid w:val="00551F09"/>
    <w:rsid w:val="00551F2F"/>
    <w:rsid w:val="00551F69"/>
    <w:rsid w:val="00551F7D"/>
    <w:rsid w:val="00551FA8"/>
    <w:rsid w:val="00551FE9"/>
    <w:rsid w:val="0055200F"/>
    <w:rsid w:val="0055205C"/>
    <w:rsid w:val="0055207C"/>
    <w:rsid w:val="005520A5"/>
    <w:rsid w:val="005520AB"/>
    <w:rsid w:val="005520C2"/>
    <w:rsid w:val="0055210D"/>
    <w:rsid w:val="00552134"/>
    <w:rsid w:val="005521FB"/>
    <w:rsid w:val="005521FF"/>
    <w:rsid w:val="005522F7"/>
    <w:rsid w:val="005522FB"/>
    <w:rsid w:val="0055230F"/>
    <w:rsid w:val="00552393"/>
    <w:rsid w:val="005523A5"/>
    <w:rsid w:val="005523D1"/>
    <w:rsid w:val="005523E3"/>
    <w:rsid w:val="005523F1"/>
    <w:rsid w:val="00552401"/>
    <w:rsid w:val="00552437"/>
    <w:rsid w:val="00552464"/>
    <w:rsid w:val="00552480"/>
    <w:rsid w:val="005524C2"/>
    <w:rsid w:val="005524D8"/>
    <w:rsid w:val="005524F9"/>
    <w:rsid w:val="0055252E"/>
    <w:rsid w:val="0055254C"/>
    <w:rsid w:val="00552567"/>
    <w:rsid w:val="0055266E"/>
    <w:rsid w:val="005526BB"/>
    <w:rsid w:val="005526CD"/>
    <w:rsid w:val="00552778"/>
    <w:rsid w:val="0055280E"/>
    <w:rsid w:val="00552897"/>
    <w:rsid w:val="0055289A"/>
    <w:rsid w:val="00552918"/>
    <w:rsid w:val="00552921"/>
    <w:rsid w:val="0055299A"/>
    <w:rsid w:val="005529C8"/>
    <w:rsid w:val="005529FE"/>
    <w:rsid w:val="00552A09"/>
    <w:rsid w:val="00552A32"/>
    <w:rsid w:val="00552A8F"/>
    <w:rsid w:val="00552AF2"/>
    <w:rsid w:val="00552B46"/>
    <w:rsid w:val="00552B5F"/>
    <w:rsid w:val="00552B87"/>
    <w:rsid w:val="00552BA4"/>
    <w:rsid w:val="00552BE4"/>
    <w:rsid w:val="00552C4A"/>
    <w:rsid w:val="00552C93"/>
    <w:rsid w:val="00552C9F"/>
    <w:rsid w:val="00552CC0"/>
    <w:rsid w:val="00552D3D"/>
    <w:rsid w:val="00552D6D"/>
    <w:rsid w:val="00552DC4"/>
    <w:rsid w:val="00552E4B"/>
    <w:rsid w:val="00552E51"/>
    <w:rsid w:val="00552F81"/>
    <w:rsid w:val="00552FAC"/>
    <w:rsid w:val="00552FC4"/>
    <w:rsid w:val="00552FC6"/>
    <w:rsid w:val="00552FE7"/>
    <w:rsid w:val="00552FFA"/>
    <w:rsid w:val="0055305E"/>
    <w:rsid w:val="00553093"/>
    <w:rsid w:val="005530BD"/>
    <w:rsid w:val="005530D5"/>
    <w:rsid w:val="005530EF"/>
    <w:rsid w:val="005530F7"/>
    <w:rsid w:val="0055313A"/>
    <w:rsid w:val="00553156"/>
    <w:rsid w:val="00553166"/>
    <w:rsid w:val="0055319D"/>
    <w:rsid w:val="005531B1"/>
    <w:rsid w:val="0055320C"/>
    <w:rsid w:val="00553211"/>
    <w:rsid w:val="00553225"/>
    <w:rsid w:val="0055325E"/>
    <w:rsid w:val="005532B8"/>
    <w:rsid w:val="005532CE"/>
    <w:rsid w:val="005532D4"/>
    <w:rsid w:val="005532DA"/>
    <w:rsid w:val="005532EC"/>
    <w:rsid w:val="00553319"/>
    <w:rsid w:val="00553320"/>
    <w:rsid w:val="00553323"/>
    <w:rsid w:val="00553346"/>
    <w:rsid w:val="00553417"/>
    <w:rsid w:val="0055346E"/>
    <w:rsid w:val="00553479"/>
    <w:rsid w:val="00553516"/>
    <w:rsid w:val="00553524"/>
    <w:rsid w:val="00553542"/>
    <w:rsid w:val="005535BD"/>
    <w:rsid w:val="00553703"/>
    <w:rsid w:val="0055379B"/>
    <w:rsid w:val="005537C2"/>
    <w:rsid w:val="00553870"/>
    <w:rsid w:val="0055389C"/>
    <w:rsid w:val="0055393F"/>
    <w:rsid w:val="0055394C"/>
    <w:rsid w:val="0055394E"/>
    <w:rsid w:val="005539A2"/>
    <w:rsid w:val="005539EA"/>
    <w:rsid w:val="00553A47"/>
    <w:rsid w:val="00553A5E"/>
    <w:rsid w:val="00553A5F"/>
    <w:rsid w:val="00553A6F"/>
    <w:rsid w:val="00553A83"/>
    <w:rsid w:val="00553ACA"/>
    <w:rsid w:val="00553AF0"/>
    <w:rsid w:val="00553B0C"/>
    <w:rsid w:val="00553C37"/>
    <w:rsid w:val="00553C50"/>
    <w:rsid w:val="00553C8E"/>
    <w:rsid w:val="00553CA1"/>
    <w:rsid w:val="00553CB1"/>
    <w:rsid w:val="00553CCA"/>
    <w:rsid w:val="00553CFA"/>
    <w:rsid w:val="00553D42"/>
    <w:rsid w:val="00553D68"/>
    <w:rsid w:val="00553E07"/>
    <w:rsid w:val="00553E15"/>
    <w:rsid w:val="00553E4C"/>
    <w:rsid w:val="00553F46"/>
    <w:rsid w:val="00553FB0"/>
    <w:rsid w:val="00554049"/>
    <w:rsid w:val="00554091"/>
    <w:rsid w:val="0055412D"/>
    <w:rsid w:val="0055416C"/>
    <w:rsid w:val="005541BE"/>
    <w:rsid w:val="005541C3"/>
    <w:rsid w:val="005541CC"/>
    <w:rsid w:val="005541EA"/>
    <w:rsid w:val="005541FE"/>
    <w:rsid w:val="0055420E"/>
    <w:rsid w:val="005542A4"/>
    <w:rsid w:val="005542C2"/>
    <w:rsid w:val="0055438D"/>
    <w:rsid w:val="00554415"/>
    <w:rsid w:val="00554438"/>
    <w:rsid w:val="0055446E"/>
    <w:rsid w:val="00554494"/>
    <w:rsid w:val="00554526"/>
    <w:rsid w:val="0055454B"/>
    <w:rsid w:val="00554550"/>
    <w:rsid w:val="005545DC"/>
    <w:rsid w:val="00554606"/>
    <w:rsid w:val="00554614"/>
    <w:rsid w:val="0055462C"/>
    <w:rsid w:val="00554634"/>
    <w:rsid w:val="00554676"/>
    <w:rsid w:val="00554677"/>
    <w:rsid w:val="0055467A"/>
    <w:rsid w:val="00554712"/>
    <w:rsid w:val="00554793"/>
    <w:rsid w:val="00554829"/>
    <w:rsid w:val="00554859"/>
    <w:rsid w:val="0055485A"/>
    <w:rsid w:val="00554955"/>
    <w:rsid w:val="005549EF"/>
    <w:rsid w:val="00554A31"/>
    <w:rsid w:val="00554A45"/>
    <w:rsid w:val="00554A55"/>
    <w:rsid w:val="00554AC7"/>
    <w:rsid w:val="00554AEC"/>
    <w:rsid w:val="00554B09"/>
    <w:rsid w:val="00554B62"/>
    <w:rsid w:val="00554BD3"/>
    <w:rsid w:val="00554C02"/>
    <w:rsid w:val="00554C1A"/>
    <w:rsid w:val="00554C7E"/>
    <w:rsid w:val="00554CB3"/>
    <w:rsid w:val="00554CF0"/>
    <w:rsid w:val="00554D08"/>
    <w:rsid w:val="00554D2E"/>
    <w:rsid w:val="00554DB5"/>
    <w:rsid w:val="00554DFB"/>
    <w:rsid w:val="00554E28"/>
    <w:rsid w:val="00554E5B"/>
    <w:rsid w:val="00554E5F"/>
    <w:rsid w:val="00554EAA"/>
    <w:rsid w:val="00554EBD"/>
    <w:rsid w:val="00554FE5"/>
    <w:rsid w:val="00555029"/>
    <w:rsid w:val="0055505C"/>
    <w:rsid w:val="00555066"/>
    <w:rsid w:val="00555071"/>
    <w:rsid w:val="005550EA"/>
    <w:rsid w:val="00555107"/>
    <w:rsid w:val="00555175"/>
    <w:rsid w:val="00555197"/>
    <w:rsid w:val="005551A2"/>
    <w:rsid w:val="005551C3"/>
    <w:rsid w:val="005551F6"/>
    <w:rsid w:val="00555207"/>
    <w:rsid w:val="0055527D"/>
    <w:rsid w:val="00555284"/>
    <w:rsid w:val="0055528F"/>
    <w:rsid w:val="005552B2"/>
    <w:rsid w:val="005552F0"/>
    <w:rsid w:val="00555329"/>
    <w:rsid w:val="0055538D"/>
    <w:rsid w:val="005553B9"/>
    <w:rsid w:val="0055542F"/>
    <w:rsid w:val="00555452"/>
    <w:rsid w:val="00555492"/>
    <w:rsid w:val="00555595"/>
    <w:rsid w:val="005555AB"/>
    <w:rsid w:val="005555C4"/>
    <w:rsid w:val="005555D7"/>
    <w:rsid w:val="005555FB"/>
    <w:rsid w:val="005556AA"/>
    <w:rsid w:val="005556B3"/>
    <w:rsid w:val="0055579B"/>
    <w:rsid w:val="005557A1"/>
    <w:rsid w:val="005557D4"/>
    <w:rsid w:val="005557FC"/>
    <w:rsid w:val="00555827"/>
    <w:rsid w:val="00555838"/>
    <w:rsid w:val="0055585E"/>
    <w:rsid w:val="00555875"/>
    <w:rsid w:val="00555880"/>
    <w:rsid w:val="005558CA"/>
    <w:rsid w:val="005558D0"/>
    <w:rsid w:val="005558E3"/>
    <w:rsid w:val="00555957"/>
    <w:rsid w:val="005559BC"/>
    <w:rsid w:val="005559C4"/>
    <w:rsid w:val="005559FE"/>
    <w:rsid w:val="00555A09"/>
    <w:rsid w:val="00555A11"/>
    <w:rsid w:val="00555A25"/>
    <w:rsid w:val="00555A28"/>
    <w:rsid w:val="00555A78"/>
    <w:rsid w:val="00555A7F"/>
    <w:rsid w:val="00555AB1"/>
    <w:rsid w:val="00555AF5"/>
    <w:rsid w:val="00555B6D"/>
    <w:rsid w:val="00555BAC"/>
    <w:rsid w:val="00555CBB"/>
    <w:rsid w:val="00555D4C"/>
    <w:rsid w:val="00555DAE"/>
    <w:rsid w:val="00555DB1"/>
    <w:rsid w:val="00555DEE"/>
    <w:rsid w:val="00555DFD"/>
    <w:rsid w:val="00555E41"/>
    <w:rsid w:val="00555EA4"/>
    <w:rsid w:val="00555F19"/>
    <w:rsid w:val="00555F1B"/>
    <w:rsid w:val="00555F2D"/>
    <w:rsid w:val="00555FF7"/>
    <w:rsid w:val="00556010"/>
    <w:rsid w:val="00556043"/>
    <w:rsid w:val="00556046"/>
    <w:rsid w:val="0055607B"/>
    <w:rsid w:val="005560AE"/>
    <w:rsid w:val="005560CF"/>
    <w:rsid w:val="005560DB"/>
    <w:rsid w:val="005560E1"/>
    <w:rsid w:val="0055612E"/>
    <w:rsid w:val="00556193"/>
    <w:rsid w:val="005561C7"/>
    <w:rsid w:val="0055623B"/>
    <w:rsid w:val="00556265"/>
    <w:rsid w:val="0055627D"/>
    <w:rsid w:val="00556318"/>
    <w:rsid w:val="00556322"/>
    <w:rsid w:val="00556359"/>
    <w:rsid w:val="00556363"/>
    <w:rsid w:val="0055639D"/>
    <w:rsid w:val="00556406"/>
    <w:rsid w:val="00556441"/>
    <w:rsid w:val="0055653B"/>
    <w:rsid w:val="0055657A"/>
    <w:rsid w:val="00556592"/>
    <w:rsid w:val="005565D2"/>
    <w:rsid w:val="005565E7"/>
    <w:rsid w:val="00556649"/>
    <w:rsid w:val="00556675"/>
    <w:rsid w:val="0055667B"/>
    <w:rsid w:val="005566A3"/>
    <w:rsid w:val="005566F4"/>
    <w:rsid w:val="00556708"/>
    <w:rsid w:val="00556760"/>
    <w:rsid w:val="005567B8"/>
    <w:rsid w:val="0055682B"/>
    <w:rsid w:val="0055684B"/>
    <w:rsid w:val="005569A9"/>
    <w:rsid w:val="005569CF"/>
    <w:rsid w:val="005569E3"/>
    <w:rsid w:val="00556A2A"/>
    <w:rsid w:val="00556A68"/>
    <w:rsid w:val="00556A76"/>
    <w:rsid w:val="00556A86"/>
    <w:rsid w:val="00556ABC"/>
    <w:rsid w:val="00556ABE"/>
    <w:rsid w:val="00556ADB"/>
    <w:rsid w:val="00556B27"/>
    <w:rsid w:val="00556B41"/>
    <w:rsid w:val="00556BCB"/>
    <w:rsid w:val="00556C54"/>
    <w:rsid w:val="00556CAC"/>
    <w:rsid w:val="00556CB4"/>
    <w:rsid w:val="00556CC7"/>
    <w:rsid w:val="00556D94"/>
    <w:rsid w:val="00556DD8"/>
    <w:rsid w:val="00556E97"/>
    <w:rsid w:val="00556F01"/>
    <w:rsid w:val="00556F0B"/>
    <w:rsid w:val="00556F2B"/>
    <w:rsid w:val="00556F39"/>
    <w:rsid w:val="0055700B"/>
    <w:rsid w:val="00557098"/>
    <w:rsid w:val="005570BF"/>
    <w:rsid w:val="0055710D"/>
    <w:rsid w:val="00557126"/>
    <w:rsid w:val="00557146"/>
    <w:rsid w:val="0055714A"/>
    <w:rsid w:val="00557158"/>
    <w:rsid w:val="00557182"/>
    <w:rsid w:val="00557220"/>
    <w:rsid w:val="00557240"/>
    <w:rsid w:val="0055724B"/>
    <w:rsid w:val="00557277"/>
    <w:rsid w:val="005572C3"/>
    <w:rsid w:val="005573A3"/>
    <w:rsid w:val="00557421"/>
    <w:rsid w:val="00557456"/>
    <w:rsid w:val="00557458"/>
    <w:rsid w:val="00557467"/>
    <w:rsid w:val="005574E1"/>
    <w:rsid w:val="0055752A"/>
    <w:rsid w:val="00557533"/>
    <w:rsid w:val="0055753E"/>
    <w:rsid w:val="0055757A"/>
    <w:rsid w:val="00557580"/>
    <w:rsid w:val="005575D9"/>
    <w:rsid w:val="0055761D"/>
    <w:rsid w:val="005576CD"/>
    <w:rsid w:val="0055778C"/>
    <w:rsid w:val="005577E9"/>
    <w:rsid w:val="005577F7"/>
    <w:rsid w:val="005577FB"/>
    <w:rsid w:val="0055782B"/>
    <w:rsid w:val="00557838"/>
    <w:rsid w:val="00557864"/>
    <w:rsid w:val="0055788E"/>
    <w:rsid w:val="00557896"/>
    <w:rsid w:val="0055798A"/>
    <w:rsid w:val="005579A2"/>
    <w:rsid w:val="005579E6"/>
    <w:rsid w:val="00557A46"/>
    <w:rsid w:val="00557AE5"/>
    <w:rsid w:val="00557B0C"/>
    <w:rsid w:val="00557B10"/>
    <w:rsid w:val="00557B94"/>
    <w:rsid w:val="00557B97"/>
    <w:rsid w:val="00557BAF"/>
    <w:rsid w:val="00557BDF"/>
    <w:rsid w:val="00557C60"/>
    <w:rsid w:val="00557C84"/>
    <w:rsid w:val="00557C8E"/>
    <w:rsid w:val="00557C97"/>
    <w:rsid w:val="00557CD8"/>
    <w:rsid w:val="00557CEF"/>
    <w:rsid w:val="00557D02"/>
    <w:rsid w:val="00557D12"/>
    <w:rsid w:val="00557E6A"/>
    <w:rsid w:val="00557EB9"/>
    <w:rsid w:val="00557ECB"/>
    <w:rsid w:val="00557EE2"/>
    <w:rsid w:val="00557EE7"/>
    <w:rsid w:val="00560041"/>
    <w:rsid w:val="0056006F"/>
    <w:rsid w:val="0056008C"/>
    <w:rsid w:val="005600D5"/>
    <w:rsid w:val="005600E0"/>
    <w:rsid w:val="00560146"/>
    <w:rsid w:val="005601D9"/>
    <w:rsid w:val="00560220"/>
    <w:rsid w:val="00560297"/>
    <w:rsid w:val="0056032F"/>
    <w:rsid w:val="00560330"/>
    <w:rsid w:val="00560337"/>
    <w:rsid w:val="0056033B"/>
    <w:rsid w:val="0056039A"/>
    <w:rsid w:val="00560415"/>
    <w:rsid w:val="00560438"/>
    <w:rsid w:val="00560476"/>
    <w:rsid w:val="005604D2"/>
    <w:rsid w:val="005604DD"/>
    <w:rsid w:val="00560505"/>
    <w:rsid w:val="00560509"/>
    <w:rsid w:val="0056050F"/>
    <w:rsid w:val="0056051B"/>
    <w:rsid w:val="00560560"/>
    <w:rsid w:val="00560574"/>
    <w:rsid w:val="00560690"/>
    <w:rsid w:val="005606B4"/>
    <w:rsid w:val="005606E0"/>
    <w:rsid w:val="00560748"/>
    <w:rsid w:val="00560797"/>
    <w:rsid w:val="005607B8"/>
    <w:rsid w:val="0056086D"/>
    <w:rsid w:val="0056087B"/>
    <w:rsid w:val="00560894"/>
    <w:rsid w:val="005608B6"/>
    <w:rsid w:val="0056096F"/>
    <w:rsid w:val="00560973"/>
    <w:rsid w:val="0056098A"/>
    <w:rsid w:val="00560996"/>
    <w:rsid w:val="005609AE"/>
    <w:rsid w:val="005609D1"/>
    <w:rsid w:val="005609EC"/>
    <w:rsid w:val="00560A03"/>
    <w:rsid w:val="00560A21"/>
    <w:rsid w:val="00560A6B"/>
    <w:rsid w:val="00560A83"/>
    <w:rsid w:val="00560ADE"/>
    <w:rsid w:val="00560AF7"/>
    <w:rsid w:val="00560B0F"/>
    <w:rsid w:val="00560B33"/>
    <w:rsid w:val="00560B49"/>
    <w:rsid w:val="00560B4E"/>
    <w:rsid w:val="00560BBD"/>
    <w:rsid w:val="00560BE6"/>
    <w:rsid w:val="00560C16"/>
    <w:rsid w:val="00560C62"/>
    <w:rsid w:val="00560C65"/>
    <w:rsid w:val="00560C8C"/>
    <w:rsid w:val="00560C9A"/>
    <w:rsid w:val="00560CC9"/>
    <w:rsid w:val="00560D0C"/>
    <w:rsid w:val="00560D2A"/>
    <w:rsid w:val="00560D51"/>
    <w:rsid w:val="00560D52"/>
    <w:rsid w:val="00560DD7"/>
    <w:rsid w:val="00560E6A"/>
    <w:rsid w:val="00560EB9"/>
    <w:rsid w:val="00560F1B"/>
    <w:rsid w:val="00560F29"/>
    <w:rsid w:val="00560F39"/>
    <w:rsid w:val="00560F4B"/>
    <w:rsid w:val="00560F4D"/>
    <w:rsid w:val="00560F6C"/>
    <w:rsid w:val="00560F9F"/>
    <w:rsid w:val="00560FB1"/>
    <w:rsid w:val="00560FB5"/>
    <w:rsid w:val="00560FC7"/>
    <w:rsid w:val="00560FD7"/>
    <w:rsid w:val="00561057"/>
    <w:rsid w:val="0056105F"/>
    <w:rsid w:val="00561082"/>
    <w:rsid w:val="005610B0"/>
    <w:rsid w:val="005610B6"/>
    <w:rsid w:val="005610C1"/>
    <w:rsid w:val="005610D4"/>
    <w:rsid w:val="005610ED"/>
    <w:rsid w:val="00561119"/>
    <w:rsid w:val="0056111B"/>
    <w:rsid w:val="005611AD"/>
    <w:rsid w:val="00561225"/>
    <w:rsid w:val="00561237"/>
    <w:rsid w:val="0056129E"/>
    <w:rsid w:val="005612A0"/>
    <w:rsid w:val="005612B0"/>
    <w:rsid w:val="005612BB"/>
    <w:rsid w:val="005612F2"/>
    <w:rsid w:val="00561341"/>
    <w:rsid w:val="0056135E"/>
    <w:rsid w:val="00561372"/>
    <w:rsid w:val="0056138E"/>
    <w:rsid w:val="00561444"/>
    <w:rsid w:val="0056148C"/>
    <w:rsid w:val="00561495"/>
    <w:rsid w:val="0056149A"/>
    <w:rsid w:val="005614F6"/>
    <w:rsid w:val="00561501"/>
    <w:rsid w:val="00561526"/>
    <w:rsid w:val="0056154C"/>
    <w:rsid w:val="00561596"/>
    <w:rsid w:val="0056159C"/>
    <w:rsid w:val="005615A5"/>
    <w:rsid w:val="005615B0"/>
    <w:rsid w:val="005615ED"/>
    <w:rsid w:val="005615F2"/>
    <w:rsid w:val="00561617"/>
    <w:rsid w:val="00561646"/>
    <w:rsid w:val="0056164D"/>
    <w:rsid w:val="00561663"/>
    <w:rsid w:val="00561675"/>
    <w:rsid w:val="00561677"/>
    <w:rsid w:val="005616AC"/>
    <w:rsid w:val="00561732"/>
    <w:rsid w:val="00561733"/>
    <w:rsid w:val="0056173A"/>
    <w:rsid w:val="0056177E"/>
    <w:rsid w:val="005617BE"/>
    <w:rsid w:val="00561849"/>
    <w:rsid w:val="005618EA"/>
    <w:rsid w:val="005618F1"/>
    <w:rsid w:val="005618FF"/>
    <w:rsid w:val="0056194A"/>
    <w:rsid w:val="0056198C"/>
    <w:rsid w:val="00561998"/>
    <w:rsid w:val="005619A0"/>
    <w:rsid w:val="005619A6"/>
    <w:rsid w:val="005619B7"/>
    <w:rsid w:val="005619B8"/>
    <w:rsid w:val="00561A1B"/>
    <w:rsid w:val="00561A3C"/>
    <w:rsid w:val="00561A5D"/>
    <w:rsid w:val="00561A97"/>
    <w:rsid w:val="00561AFB"/>
    <w:rsid w:val="00561B3E"/>
    <w:rsid w:val="00561B4C"/>
    <w:rsid w:val="00561B82"/>
    <w:rsid w:val="00561BDC"/>
    <w:rsid w:val="00561C09"/>
    <w:rsid w:val="00561C11"/>
    <w:rsid w:val="00561C34"/>
    <w:rsid w:val="00561CF6"/>
    <w:rsid w:val="00561D21"/>
    <w:rsid w:val="00561DDB"/>
    <w:rsid w:val="00561EB9"/>
    <w:rsid w:val="00561F2A"/>
    <w:rsid w:val="00561F4F"/>
    <w:rsid w:val="00561F77"/>
    <w:rsid w:val="00561F85"/>
    <w:rsid w:val="00561FA5"/>
    <w:rsid w:val="00561FBF"/>
    <w:rsid w:val="0056201D"/>
    <w:rsid w:val="00562042"/>
    <w:rsid w:val="0056208C"/>
    <w:rsid w:val="005620C8"/>
    <w:rsid w:val="00562109"/>
    <w:rsid w:val="0056210F"/>
    <w:rsid w:val="0056211E"/>
    <w:rsid w:val="005621F1"/>
    <w:rsid w:val="005621F6"/>
    <w:rsid w:val="0056226A"/>
    <w:rsid w:val="005622A6"/>
    <w:rsid w:val="00562302"/>
    <w:rsid w:val="00562358"/>
    <w:rsid w:val="005623C9"/>
    <w:rsid w:val="0056246C"/>
    <w:rsid w:val="0056248B"/>
    <w:rsid w:val="005624D5"/>
    <w:rsid w:val="005624D6"/>
    <w:rsid w:val="005624DF"/>
    <w:rsid w:val="0056250A"/>
    <w:rsid w:val="00562534"/>
    <w:rsid w:val="00562573"/>
    <w:rsid w:val="005625C9"/>
    <w:rsid w:val="0056260F"/>
    <w:rsid w:val="00562653"/>
    <w:rsid w:val="00562734"/>
    <w:rsid w:val="00562769"/>
    <w:rsid w:val="0056279B"/>
    <w:rsid w:val="0056283B"/>
    <w:rsid w:val="00562877"/>
    <w:rsid w:val="005628CC"/>
    <w:rsid w:val="0056292D"/>
    <w:rsid w:val="005629B1"/>
    <w:rsid w:val="005629BE"/>
    <w:rsid w:val="005629CE"/>
    <w:rsid w:val="00562A0E"/>
    <w:rsid w:val="00562A28"/>
    <w:rsid w:val="00562A2B"/>
    <w:rsid w:val="00562A51"/>
    <w:rsid w:val="00562A5D"/>
    <w:rsid w:val="00562A7D"/>
    <w:rsid w:val="00562AEF"/>
    <w:rsid w:val="00562B2E"/>
    <w:rsid w:val="00562B3F"/>
    <w:rsid w:val="00562BBC"/>
    <w:rsid w:val="00562BCA"/>
    <w:rsid w:val="00562C8E"/>
    <w:rsid w:val="00562CB3"/>
    <w:rsid w:val="00562CF6"/>
    <w:rsid w:val="00562CFA"/>
    <w:rsid w:val="00562D5D"/>
    <w:rsid w:val="00562E0C"/>
    <w:rsid w:val="00562E6A"/>
    <w:rsid w:val="00562E8D"/>
    <w:rsid w:val="00562EA4"/>
    <w:rsid w:val="00562F12"/>
    <w:rsid w:val="00562F31"/>
    <w:rsid w:val="00562F3F"/>
    <w:rsid w:val="00562F43"/>
    <w:rsid w:val="00562F7B"/>
    <w:rsid w:val="00562FA9"/>
    <w:rsid w:val="00562FDB"/>
    <w:rsid w:val="0056301C"/>
    <w:rsid w:val="00563030"/>
    <w:rsid w:val="00563056"/>
    <w:rsid w:val="0056307D"/>
    <w:rsid w:val="005630D6"/>
    <w:rsid w:val="005630DA"/>
    <w:rsid w:val="005630FB"/>
    <w:rsid w:val="00563133"/>
    <w:rsid w:val="005631AA"/>
    <w:rsid w:val="005631AF"/>
    <w:rsid w:val="005631BC"/>
    <w:rsid w:val="00563226"/>
    <w:rsid w:val="005632A0"/>
    <w:rsid w:val="00563394"/>
    <w:rsid w:val="0056341D"/>
    <w:rsid w:val="00563437"/>
    <w:rsid w:val="00563554"/>
    <w:rsid w:val="0056358A"/>
    <w:rsid w:val="005635B5"/>
    <w:rsid w:val="005635C6"/>
    <w:rsid w:val="0056361F"/>
    <w:rsid w:val="00563632"/>
    <w:rsid w:val="00563676"/>
    <w:rsid w:val="0056368A"/>
    <w:rsid w:val="00563695"/>
    <w:rsid w:val="005636A6"/>
    <w:rsid w:val="00563747"/>
    <w:rsid w:val="00563801"/>
    <w:rsid w:val="0056381C"/>
    <w:rsid w:val="0056399E"/>
    <w:rsid w:val="005639AB"/>
    <w:rsid w:val="005639D6"/>
    <w:rsid w:val="00563A19"/>
    <w:rsid w:val="00563A50"/>
    <w:rsid w:val="00563ADB"/>
    <w:rsid w:val="00563B34"/>
    <w:rsid w:val="00563B5D"/>
    <w:rsid w:val="00563B71"/>
    <w:rsid w:val="00563B99"/>
    <w:rsid w:val="00563BBE"/>
    <w:rsid w:val="00563BDF"/>
    <w:rsid w:val="00563D7C"/>
    <w:rsid w:val="00563DC3"/>
    <w:rsid w:val="00563DFA"/>
    <w:rsid w:val="00563E91"/>
    <w:rsid w:val="00563EE7"/>
    <w:rsid w:val="00563F19"/>
    <w:rsid w:val="00563FAF"/>
    <w:rsid w:val="00563FE8"/>
    <w:rsid w:val="00563FE9"/>
    <w:rsid w:val="00564038"/>
    <w:rsid w:val="00564090"/>
    <w:rsid w:val="005640DE"/>
    <w:rsid w:val="005640FB"/>
    <w:rsid w:val="00564143"/>
    <w:rsid w:val="00564145"/>
    <w:rsid w:val="00564192"/>
    <w:rsid w:val="005641ED"/>
    <w:rsid w:val="0056423C"/>
    <w:rsid w:val="0056423F"/>
    <w:rsid w:val="0056425A"/>
    <w:rsid w:val="00564279"/>
    <w:rsid w:val="005642C7"/>
    <w:rsid w:val="00564344"/>
    <w:rsid w:val="00564347"/>
    <w:rsid w:val="00564373"/>
    <w:rsid w:val="005643DC"/>
    <w:rsid w:val="005643F9"/>
    <w:rsid w:val="00564437"/>
    <w:rsid w:val="00564453"/>
    <w:rsid w:val="0056447C"/>
    <w:rsid w:val="005644BF"/>
    <w:rsid w:val="005644E3"/>
    <w:rsid w:val="005644F0"/>
    <w:rsid w:val="00564549"/>
    <w:rsid w:val="0056458C"/>
    <w:rsid w:val="0056459A"/>
    <w:rsid w:val="005645B5"/>
    <w:rsid w:val="00564635"/>
    <w:rsid w:val="00564642"/>
    <w:rsid w:val="00564646"/>
    <w:rsid w:val="005646A3"/>
    <w:rsid w:val="005646BC"/>
    <w:rsid w:val="005646E6"/>
    <w:rsid w:val="005646F3"/>
    <w:rsid w:val="005646FB"/>
    <w:rsid w:val="00564704"/>
    <w:rsid w:val="00564738"/>
    <w:rsid w:val="005647B0"/>
    <w:rsid w:val="00564814"/>
    <w:rsid w:val="00564815"/>
    <w:rsid w:val="00564822"/>
    <w:rsid w:val="0056483E"/>
    <w:rsid w:val="005648B1"/>
    <w:rsid w:val="005648D8"/>
    <w:rsid w:val="0056491D"/>
    <w:rsid w:val="00564958"/>
    <w:rsid w:val="00564972"/>
    <w:rsid w:val="005649A4"/>
    <w:rsid w:val="005649B2"/>
    <w:rsid w:val="005649CD"/>
    <w:rsid w:val="00564A2F"/>
    <w:rsid w:val="00564A3C"/>
    <w:rsid w:val="00564AF3"/>
    <w:rsid w:val="00564B2B"/>
    <w:rsid w:val="00564B49"/>
    <w:rsid w:val="00564B50"/>
    <w:rsid w:val="00564B63"/>
    <w:rsid w:val="00564BB4"/>
    <w:rsid w:val="00564C19"/>
    <w:rsid w:val="00564C2E"/>
    <w:rsid w:val="00564C42"/>
    <w:rsid w:val="00564C75"/>
    <w:rsid w:val="00564C95"/>
    <w:rsid w:val="00564CD1"/>
    <w:rsid w:val="00564D14"/>
    <w:rsid w:val="00564D7B"/>
    <w:rsid w:val="00564DB6"/>
    <w:rsid w:val="00564DBA"/>
    <w:rsid w:val="00564DE2"/>
    <w:rsid w:val="00564DF6"/>
    <w:rsid w:val="00564E17"/>
    <w:rsid w:val="00564E59"/>
    <w:rsid w:val="00564E84"/>
    <w:rsid w:val="00564ECA"/>
    <w:rsid w:val="00564ECD"/>
    <w:rsid w:val="00564EEF"/>
    <w:rsid w:val="00564F64"/>
    <w:rsid w:val="00564F68"/>
    <w:rsid w:val="00564F69"/>
    <w:rsid w:val="00564FD9"/>
    <w:rsid w:val="0056507E"/>
    <w:rsid w:val="00565088"/>
    <w:rsid w:val="005650A7"/>
    <w:rsid w:val="005650E2"/>
    <w:rsid w:val="0056515C"/>
    <w:rsid w:val="005651D2"/>
    <w:rsid w:val="00565240"/>
    <w:rsid w:val="005652AE"/>
    <w:rsid w:val="00565302"/>
    <w:rsid w:val="00565372"/>
    <w:rsid w:val="005653FB"/>
    <w:rsid w:val="005654A6"/>
    <w:rsid w:val="005654CF"/>
    <w:rsid w:val="00565505"/>
    <w:rsid w:val="0056554C"/>
    <w:rsid w:val="00565571"/>
    <w:rsid w:val="005655CE"/>
    <w:rsid w:val="005655E1"/>
    <w:rsid w:val="00565600"/>
    <w:rsid w:val="00565649"/>
    <w:rsid w:val="0056568C"/>
    <w:rsid w:val="005656A6"/>
    <w:rsid w:val="00565725"/>
    <w:rsid w:val="00565741"/>
    <w:rsid w:val="0056579D"/>
    <w:rsid w:val="005658BC"/>
    <w:rsid w:val="005658EB"/>
    <w:rsid w:val="00565905"/>
    <w:rsid w:val="005659D2"/>
    <w:rsid w:val="00565A11"/>
    <w:rsid w:val="00565A36"/>
    <w:rsid w:val="00565A5F"/>
    <w:rsid w:val="00565AB3"/>
    <w:rsid w:val="00565AB8"/>
    <w:rsid w:val="00565AEC"/>
    <w:rsid w:val="00565AEF"/>
    <w:rsid w:val="00565AF7"/>
    <w:rsid w:val="00565B11"/>
    <w:rsid w:val="00565B2A"/>
    <w:rsid w:val="00565B42"/>
    <w:rsid w:val="00565BBC"/>
    <w:rsid w:val="00565BD2"/>
    <w:rsid w:val="00565BD8"/>
    <w:rsid w:val="00565C26"/>
    <w:rsid w:val="00565C93"/>
    <w:rsid w:val="00565C9E"/>
    <w:rsid w:val="00565CA8"/>
    <w:rsid w:val="00565CC8"/>
    <w:rsid w:val="00565E46"/>
    <w:rsid w:val="00565E9B"/>
    <w:rsid w:val="00565E9D"/>
    <w:rsid w:val="00565EFD"/>
    <w:rsid w:val="00565F32"/>
    <w:rsid w:val="00565F4A"/>
    <w:rsid w:val="00565F51"/>
    <w:rsid w:val="00565F5A"/>
    <w:rsid w:val="00565F87"/>
    <w:rsid w:val="0056605E"/>
    <w:rsid w:val="00566064"/>
    <w:rsid w:val="0056606F"/>
    <w:rsid w:val="00566077"/>
    <w:rsid w:val="005660A1"/>
    <w:rsid w:val="005660BC"/>
    <w:rsid w:val="005660EE"/>
    <w:rsid w:val="0056614C"/>
    <w:rsid w:val="00566279"/>
    <w:rsid w:val="005662B2"/>
    <w:rsid w:val="005662D4"/>
    <w:rsid w:val="00566304"/>
    <w:rsid w:val="0056634F"/>
    <w:rsid w:val="0056642F"/>
    <w:rsid w:val="00566435"/>
    <w:rsid w:val="00566457"/>
    <w:rsid w:val="005664A2"/>
    <w:rsid w:val="005664DC"/>
    <w:rsid w:val="005664E3"/>
    <w:rsid w:val="00566528"/>
    <w:rsid w:val="005665E3"/>
    <w:rsid w:val="0056662F"/>
    <w:rsid w:val="0056665F"/>
    <w:rsid w:val="0056670B"/>
    <w:rsid w:val="00566753"/>
    <w:rsid w:val="00566784"/>
    <w:rsid w:val="005667A1"/>
    <w:rsid w:val="005667B1"/>
    <w:rsid w:val="00566811"/>
    <w:rsid w:val="00566831"/>
    <w:rsid w:val="00566879"/>
    <w:rsid w:val="00566881"/>
    <w:rsid w:val="005668B7"/>
    <w:rsid w:val="00566901"/>
    <w:rsid w:val="00566918"/>
    <w:rsid w:val="005669AF"/>
    <w:rsid w:val="005669ED"/>
    <w:rsid w:val="00566A77"/>
    <w:rsid w:val="00566AA3"/>
    <w:rsid w:val="00566AB2"/>
    <w:rsid w:val="00566AD3"/>
    <w:rsid w:val="00566B08"/>
    <w:rsid w:val="00566B1B"/>
    <w:rsid w:val="00566B5A"/>
    <w:rsid w:val="00566B8A"/>
    <w:rsid w:val="00566BBE"/>
    <w:rsid w:val="00566BDB"/>
    <w:rsid w:val="00566C12"/>
    <w:rsid w:val="00566C13"/>
    <w:rsid w:val="00566C9C"/>
    <w:rsid w:val="00566CD5"/>
    <w:rsid w:val="00566CF7"/>
    <w:rsid w:val="00566D03"/>
    <w:rsid w:val="00566D26"/>
    <w:rsid w:val="00566EA6"/>
    <w:rsid w:val="00566ECE"/>
    <w:rsid w:val="00566F1C"/>
    <w:rsid w:val="00566F1D"/>
    <w:rsid w:val="00566F5F"/>
    <w:rsid w:val="00566F6E"/>
    <w:rsid w:val="00566FB9"/>
    <w:rsid w:val="0056701E"/>
    <w:rsid w:val="0056701F"/>
    <w:rsid w:val="0056703D"/>
    <w:rsid w:val="00567051"/>
    <w:rsid w:val="00567076"/>
    <w:rsid w:val="00567083"/>
    <w:rsid w:val="005670B6"/>
    <w:rsid w:val="005670F3"/>
    <w:rsid w:val="0056712D"/>
    <w:rsid w:val="00567179"/>
    <w:rsid w:val="00567189"/>
    <w:rsid w:val="00567195"/>
    <w:rsid w:val="005671CB"/>
    <w:rsid w:val="00567223"/>
    <w:rsid w:val="00567233"/>
    <w:rsid w:val="0056725D"/>
    <w:rsid w:val="0056726F"/>
    <w:rsid w:val="0056729D"/>
    <w:rsid w:val="005672B0"/>
    <w:rsid w:val="005672CC"/>
    <w:rsid w:val="005672F0"/>
    <w:rsid w:val="00567383"/>
    <w:rsid w:val="005673AD"/>
    <w:rsid w:val="005673B6"/>
    <w:rsid w:val="0056745D"/>
    <w:rsid w:val="005674F3"/>
    <w:rsid w:val="0056750E"/>
    <w:rsid w:val="00567523"/>
    <w:rsid w:val="00567580"/>
    <w:rsid w:val="005675BE"/>
    <w:rsid w:val="005675E2"/>
    <w:rsid w:val="00567627"/>
    <w:rsid w:val="0056762E"/>
    <w:rsid w:val="00567641"/>
    <w:rsid w:val="00567663"/>
    <w:rsid w:val="00567675"/>
    <w:rsid w:val="0056768F"/>
    <w:rsid w:val="0056769A"/>
    <w:rsid w:val="00567739"/>
    <w:rsid w:val="00567766"/>
    <w:rsid w:val="0056776D"/>
    <w:rsid w:val="00567778"/>
    <w:rsid w:val="00567780"/>
    <w:rsid w:val="00567790"/>
    <w:rsid w:val="005677B9"/>
    <w:rsid w:val="0056781C"/>
    <w:rsid w:val="0056787E"/>
    <w:rsid w:val="00567896"/>
    <w:rsid w:val="005678FD"/>
    <w:rsid w:val="00567915"/>
    <w:rsid w:val="0056796C"/>
    <w:rsid w:val="005679FA"/>
    <w:rsid w:val="00567A08"/>
    <w:rsid w:val="00567AAF"/>
    <w:rsid w:val="00567B3C"/>
    <w:rsid w:val="00567B72"/>
    <w:rsid w:val="00567BF7"/>
    <w:rsid w:val="00567BFE"/>
    <w:rsid w:val="00567C2B"/>
    <w:rsid w:val="00567C70"/>
    <w:rsid w:val="00567C8B"/>
    <w:rsid w:val="00567CF5"/>
    <w:rsid w:val="00567D6B"/>
    <w:rsid w:val="00567D6E"/>
    <w:rsid w:val="00567D8E"/>
    <w:rsid w:val="00567DA2"/>
    <w:rsid w:val="00567E74"/>
    <w:rsid w:val="00567E7F"/>
    <w:rsid w:val="00567EBA"/>
    <w:rsid w:val="00567EC7"/>
    <w:rsid w:val="00567EDA"/>
    <w:rsid w:val="00567EE0"/>
    <w:rsid w:val="00567EFB"/>
    <w:rsid w:val="00567F04"/>
    <w:rsid w:val="00567F2C"/>
    <w:rsid w:val="00570056"/>
    <w:rsid w:val="0057007C"/>
    <w:rsid w:val="005700D7"/>
    <w:rsid w:val="00570127"/>
    <w:rsid w:val="00570160"/>
    <w:rsid w:val="0057017F"/>
    <w:rsid w:val="0057018F"/>
    <w:rsid w:val="00570191"/>
    <w:rsid w:val="005701E7"/>
    <w:rsid w:val="00570202"/>
    <w:rsid w:val="0057020F"/>
    <w:rsid w:val="0057025B"/>
    <w:rsid w:val="00570264"/>
    <w:rsid w:val="00570265"/>
    <w:rsid w:val="0057029B"/>
    <w:rsid w:val="0057030D"/>
    <w:rsid w:val="00570314"/>
    <w:rsid w:val="0057031E"/>
    <w:rsid w:val="005703BC"/>
    <w:rsid w:val="005703C0"/>
    <w:rsid w:val="005703C9"/>
    <w:rsid w:val="00570497"/>
    <w:rsid w:val="005704C9"/>
    <w:rsid w:val="005704EC"/>
    <w:rsid w:val="00570521"/>
    <w:rsid w:val="0057054C"/>
    <w:rsid w:val="0057063F"/>
    <w:rsid w:val="00570643"/>
    <w:rsid w:val="00570663"/>
    <w:rsid w:val="00570709"/>
    <w:rsid w:val="00570739"/>
    <w:rsid w:val="00570774"/>
    <w:rsid w:val="00570795"/>
    <w:rsid w:val="005707DB"/>
    <w:rsid w:val="005707E3"/>
    <w:rsid w:val="005707E8"/>
    <w:rsid w:val="005709A4"/>
    <w:rsid w:val="005709D4"/>
    <w:rsid w:val="005709FC"/>
    <w:rsid w:val="00570A07"/>
    <w:rsid w:val="00570A16"/>
    <w:rsid w:val="00570A4F"/>
    <w:rsid w:val="00570A7C"/>
    <w:rsid w:val="00570B12"/>
    <w:rsid w:val="00570B14"/>
    <w:rsid w:val="00570B5F"/>
    <w:rsid w:val="00570BDD"/>
    <w:rsid w:val="00570BEE"/>
    <w:rsid w:val="00570BFA"/>
    <w:rsid w:val="00570C0F"/>
    <w:rsid w:val="00570C2D"/>
    <w:rsid w:val="00570C43"/>
    <w:rsid w:val="00570C6E"/>
    <w:rsid w:val="00570C88"/>
    <w:rsid w:val="00570CF5"/>
    <w:rsid w:val="00570CF6"/>
    <w:rsid w:val="00570CF9"/>
    <w:rsid w:val="00570CFF"/>
    <w:rsid w:val="00570D55"/>
    <w:rsid w:val="00570D6F"/>
    <w:rsid w:val="00570D7F"/>
    <w:rsid w:val="00570DAB"/>
    <w:rsid w:val="00570DAC"/>
    <w:rsid w:val="00570DAE"/>
    <w:rsid w:val="00570DD0"/>
    <w:rsid w:val="00570E11"/>
    <w:rsid w:val="00570E32"/>
    <w:rsid w:val="00570E48"/>
    <w:rsid w:val="00570E61"/>
    <w:rsid w:val="00570F19"/>
    <w:rsid w:val="00570FCD"/>
    <w:rsid w:val="00571053"/>
    <w:rsid w:val="00571086"/>
    <w:rsid w:val="005710D1"/>
    <w:rsid w:val="00571115"/>
    <w:rsid w:val="0057116A"/>
    <w:rsid w:val="00571184"/>
    <w:rsid w:val="00571213"/>
    <w:rsid w:val="0057123A"/>
    <w:rsid w:val="00571251"/>
    <w:rsid w:val="005712B1"/>
    <w:rsid w:val="005712FA"/>
    <w:rsid w:val="00571301"/>
    <w:rsid w:val="0057130C"/>
    <w:rsid w:val="0057132C"/>
    <w:rsid w:val="00571387"/>
    <w:rsid w:val="00571476"/>
    <w:rsid w:val="0057147E"/>
    <w:rsid w:val="005714FB"/>
    <w:rsid w:val="00571513"/>
    <w:rsid w:val="0057157A"/>
    <w:rsid w:val="00571580"/>
    <w:rsid w:val="00571582"/>
    <w:rsid w:val="005715AA"/>
    <w:rsid w:val="005715B1"/>
    <w:rsid w:val="005715E6"/>
    <w:rsid w:val="00571664"/>
    <w:rsid w:val="00571704"/>
    <w:rsid w:val="0057170C"/>
    <w:rsid w:val="00571711"/>
    <w:rsid w:val="0057171C"/>
    <w:rsid w:val="0057171D"/>
    <w:rsid w:val="00571770"/>
    <w:rsid w:val="00571823"/>
    <w:rsid w:val="0057184D"/>
    <w:rsid w:val="0057187B"/>
    <w:rsid w:val="005718A8"/>
    <w:rsid w:val="005718B5"/>
    <w:rsid w:val="005718D4"/>
    <w:rsid w:val="005718DF"/>
    <w:rsid w:val="005718F0"/>
    <w:rsid w:val="005719B6"/>
    <w:rsid w:val="00571A1E"/>
    <w:rsid w:val="00571A3D"/>
    <w:rsid w:val="00571ACC"/>
    <w:rsid w:val="00571B8F"/>
    <w:rsid w:val="00571BDB"/>
    <w:rsid w:val="00571BEC"/>
    <w:rsid w:val="00571C09"/>
    <w:rsid w:val="00571C25"/>
    <w:rsid w:val="00571C67"/>
    <w:rsid w:val="00571C7E"/>
    <w:rsid w:val="00571CD4"/>
    <w:rsid w:val="00571CFD"/>
    <w:rsid w:val="00571D3F"/>
    <w:rsid w:val="00571D71"/>
    <w:rsid w:val="00571D95"/>
    <w:rsid w:val="00571DC6"/>
    <w:rsid w:val="00571DE7"/>
    <w:rsid w:val="00571DF1"/>
    <w:rsid w:val="00571E1D"/>
    <w:rsid w:val="00571E60"/>
    <w:rsid w:val="00571ED1"/>
    <w:rsid w:val="00571EFD"/>
    <w:rsid w:val="00571F24"/>
    <w:rsid w:val="00571F5A"/>
    <w:rsid w:val="00571FD8"/>
    <w:rsid w:val="00571FED"/>
    <w:rsid w:val="005720AE"/>
    <w:rsid w:val="005720E5"/>
    <w:rsid w:val="00572123"/>
    <w:rsid w:val="0057212C"/>
    <w:rsid w:val="0057212D"/>
    <w:rsid w:val="0057212F"/>
    <w:rsid w:val="00572165"/>
    <w:rsid w:val="00572184"/>
    <w:rsid w:val="00572205"/>
    <w:rsid w:val="00572240"/>
    <w:rsid w:val="00572254"/>
    <w:rsid w:val="0057226E"/>
    <w:rsid w:val="00572315"/>
    <w:rsid w:val="0057232F"/>
    <w:rsid w:val="00572378"/>
    <w:rsid w:val="00572385"/>
    <w:rsid w:val="005723B3"/>
    <w:rsid w:val="005723F1"/>
    <w:rsid w:val="00572402"/>
    <w:rsid w:val="0057243B"/>
    <w:rsid w:val="00572444"/>
    <w:rsid w:val="0057248A"/>
    <w:rsid w:val="0057248C"/>
    <w:rsid w:val="005724C2"/>
    <w:rsid w:val="005724CD"/>
    <w:rsid w:val="005724F9"/>
    <w:rsid w:val="00572570"/>
    <w:rsid w:val="0057257B"/>
    <w:rsid w:val="005725BF"/>
    <w:rsid w:val="005725C9"/>
    <w:rsid w:val="00572621"/>
    <w:rsid w:val="0057262D"/>
    <w:rsid w:val="005726EC"/>
    <w:rsid w:val="0057274B"/>
    <w:rsid w:val="00572761"/>
    <w:rsid w:val="005727CC"/>
    <w:rsid w:val="005727D8"/>
    <w:rsid w:val="005727F0"/>
    <w:rsid w:val="005727FC"/>
    <w:rsid w:val="005727FE"/>
    <w:rsid w:val="00572821"/>
    <w:rsid w:val="0057286F"/>
    <w:rsid w:val="00572892"/>
    <w:rsid w:val="005728CB"/>
    <w:rsid w:val="005728EC"/>
    <w:rsid w:val="00572906"/>
    <w:rsid w:val="005729D6"/>
    <w:rsid w:val="00572A08"/>
    <w:rsid w:val="00572A17"/>
    <w:rsid w:val="00572A1E"/>
    <w:rsid w:val="00572A88"/>
    <w:rsid w:val="00572B47"/>
    <w:rsid w:val="00572B6D"/>
    <w:rsid w:val="00572BCB"/>
    <w:rsid w:val="00572BD1"/>
    <w:rsid w:val="00572BD9"/>
    <w:rsid w:val="00572CBC"/>
    <w:rsid w:val="00572CE4"/>
    <w:rsid w:val="00572CF3"/>
    <w:rsid w:val="00572D04"/>
    <w:rsid w:val="00572DAB"/>
    <w:rsid w:val="00572DEE"/>
    <w:rsid w:val="00572E3A"/>
    <w:rsid w:val="00572E61"/>
    <w:rsid w:val="00572E8D"/>
    <w:rsid w:val="00572F59"/>
    <w:rsid w:val="00572F84"/>
    <w:rsid w:val="00572F92"/>
    <w:rsid w:val="00572FA7"/>
    <w:rsid w:val="0057305A"/>
    <w:rsid w:val="005730DE"/>
    <w:rsid w:val="005730F3"/>
    <w:rsid w:val="00573120"/>
    <w:rsid w:val="005731D5"/>
    <w:rsid w:val="005731DD"/>
    <w:rsid w:val="005731F7"/>
    <w:rsid w:val="0057320B"/>
    <w:rsid w:val="00573284"/>
    <w:rsid w:val="0057328F"/>
    <w:rsid w:val="005732E0"/>
    <w:rsid w:val="00573324"/>
    <w:rsid w:val="00573367"/>
    <w:rsid w:val="00573396"/>
    <w:rsid w:val="005733D0"/>
    <w:rsid w:val="005733EA"/>
    <w:rsid w:val="005733F2"/>
    <w:rsid w:val="0057340A"/>
    <w:rsid w:val="00573463"/>
    <w:rsid w:val="00573466"/>
    <w:rsid w:val="005734F7"/>
    <w:rsid w:val="00573584"/>
    <w:rsid w:val="005735AA"/>
    <w:rsid w:val="00573663"/>
    <w:rsid w:val="005736F3"/>
    <w:rsid w:val="0057373E"/>
    <w:rsid w:val="0057379A"/>
    <w:rsid w:val="005737DC"/>
    <w:rsid w:val="005737DD"/>
    <w:rsid w:val="005737E3"/>
    <w:rsid w:val="00573807"/>
    <w:rsid w:val="0057381E"/>
    <w:rsid w:val="00573864"/>
    <w:rsid w:val="00573877"/>
    <w:rsid w:val="00573882"/>
    <w:rsid w:val="00573883"/>
    <w:rsid w:val="005738E9"/>
    <w:rsid w:val="00573903"/>
    <w:rsid w:val="005739A5"/>
    <w:rsid w:val="005739FC"/>
    <w:rsid w:val="00573A1A"/>
    <w:rsid w:val="00573A30"/>
    <w:rsid w:val="00573A5A"/>
    <w:rsid w:val="00573AA3"/>
    <w:rsid w:val="00573AD2"/>
    <w:rsid w:val="00573AD7"/>
    <w:rsid w:val="00573AE9"/>
    <w:rsid w:val="00573B55"/>
    <w:rsid w:val="00573BD5"/>
    <w:rsid w:val="00573CAC"/>
    <w:rsid w:val="00573CBE"/>
    <w:rsid w:val="00573D24"/>
    <w:rsid w:val="00573D8E"/>
    <w:rsid w:val="00573D9A"/>
    <w:rsid w:val="00573DB6"/>
    <w:rsid w:val="00573DDE"/>
    <w:rsid w:val="00573E31"/>
    <w:rsid w:val="00573E3B"/>
    <w:rsid w:val="00573EA6"/>
    <w:rsid w:val="00573ED2"/>
    <w:rsid w:val="00573EEA"/>
    <w:rsid w:val="00573EEE"/>
    <w:rsid w:val="00573F32"/>
    <w:rsid w:val="00573F60"/>
    <w:rsid w:val="00573F67"/>
    <w:rsid w:val="00573F73"/>
    <w:rsid w:val="00573FD8"/>
    <w:rsid w:val="00573FE5"/>
    <w:rsid w:val="005740BF"/>
    <w:rsid w:val="005740D0"/>
    <w:rsid w:val="00574179"/>
    <w:rsid w:val="005741A1"/>
    <w:rsid w:val="005741D2"/>
    <w:rsid w:val="005741D4"/>
    <w:rsid w:val="005741F5"/>
    <w:rsid w:val="00574221"/>
    <w:rsid w:val="0057424D"/>
    <w:rsid w:val="00574250"/>
    <w:rsid w:val="0057427E"/>
    <w:rsid w:val="0057430B"/>
    <w:rsid w:val="00574323"/>
    <w:rsid w:val="0057435C"/>
    <w:rsid w:val="00574370"/>
    <w:rsid w:val="005743F1"/>
    <w:rsid w:val="005743F3"/>
    <w:rsid w:val="00574425"/>
    <w:rsid w:val="005744C9"/>
    <w:rsid w:val="005744CF"/>
    <w:rsid w:val="00574543"/>
    <w:rsid w:val="00574558"/>
    <w:rsid w:val="005745F5"/>
    <w:rsid w:val="00574609"/>
    <w:rsid w:val="0057469D"/>
    <w:rsid w:val="005746EA"/>
    <w:rsid w:val="00574761"/>
    <w:rsid w:val="00574770"/>
    <w:rsid w:val="00574791"/>
    <w:rsid w:val="00574814"/>
    <w:rsid w:val="00574833"/>
    <w:rsid w:val="00574890"/>
    <w:rsid w:val="005748B1"/>
    <w:rsid w:val="00574918"/>
    <w:rsid w:val="00574949"/>
    <w:rsid w:val="0057495E"/>
    <w:rsid w:val="00574976"/>
    <w:rsid w:val="00574990"/>
    <w:rsid w:val="0057499F"/>
    <w:rsid w:val="005749AB"/>
    <w:rsid w:val="005749F7"/>
    <w:rsid w:val="00574A3E"/>
    <w:rsid w:val="00574A6D"/>
    <w:rsid w:val="00574AAC"/>
    <w:rsid w:val="00574B0F"/>
    <w:rsid w:val="00574B44"/>
    <w:rsid w:val="00574B5C"/>
    <w:rsid w:val="00574B6D"/>
    <w:rsid w:val="00574B70"/>
    <w:rsid w:val="00574B82"/>
    <w:rsid w:val="00574BE1"/>
    <w:rsid w:val="00574C91"/>
    <w:rsid w:val="00574CEA"/>
    <w:rsid w:val="00574CEC"/>
    <w:rsid w:val="00574D07"/>
    <w:rsid w:val="00574D1B"/>
    <w:rsid w:val="00574DA0"/>
    <w:rsid w:val="00574DA7"/>
    <w:rsid w:val="00574DC8"/>
    <w:rsid w:val="00574DF8"/>
    <w:rsid w:val="00574E5A"/>
    <w:rsid w:val="00574EBC"/>
    <w:rsid w:val="00574EEF"/>
    <w:rsid w:val="00574EF7"/>
    <w:rsid w:val="00574F13"/>
    <w:rsid w:val="00574F5E"/>
    <w:rsid w:val="00574F87"/>
    <w:rsid w:val="00574FA2"/>
    <w:rsid w:val="00574FAB"/>
    <w:rsid w:val="00574FC4"/>
    <w:rsid w:val="00575052"/>
    <w:rsid w:val="00575065"/>
    <w:rsid w:val="0057507D"/>
    <w:rsid w:val="00575082"/>
    <w:rsid w:val="0057509A"/>
    <w:rsid w:val="0057509F"/>
    <w:rsid w:val="005750B7"/>
    <w:rsid w:val="005750E0"/>
    <w:rsid w:val="00575194"/>
    <w:rsid w:val="0057519B"/>
    <w:rsid w:val="005751B6"/>
    <w:rsid w:val="005751D2"/>
    <w:rsid w:val="00575245"/>
    <w:rsid w:val="005752BB"/>
    <w:rsid w:val="005752E5"/>
    <w:rsid w:val="00575352"/>
    <w:rsid w:val="0057535F"/>
    <w:rsid w:val="005753AF"/>
    <w:rsid w:val="00575490"/>
    <w:rsid w:val="005754FA"/>
    <w:rsid w:val="0057560D"/>
    <w:rsid w:val="00575640"/>
    <w:rsid w:val="0057569A"/>
    <w:rsid w:val="005757CB"/>
    <w:rsid w:val="00575813"/>
    <w:rsid w:val="00575828"/>
    <w:rsid w:val="00575831"/>
    <w:rsid w:val="00575842"/>
    <w:rsid w:val="0057593B"/>
    <w:rsid w:val="00575952"/>
    <w:rsid w:val="005759DB"/>
    <w:rsid w:val="00575ADE"/>
    <w:rsid w:val="00575AF1"/>
    <w:rsid w:val="00575B48"/>
    <w:rsid w:val="00575B6A"/>
    <w:rsid w:val="00575B82"/>
    <w:rsid w:val="00575C19"/>
    <w:rsid w:val="00575C3B"/>
    <w:rsid w:val="00575C56"/>
    <w:rsid w:val="00575CEF"/>
    <w:rsid w:val="00575DE0"/>
    <w:rsid w:val="00575E16"/>
    <w:rsid w:val="00575EC3"/>
    <w:rsid w:val="00575EE5"/>
    <w:rsid w:val="00575F01"/>
    <w:rsid w:val="00575F0F"/>
    <w:rsid w:val="00575F26"/>
    <w:rsid w:val="00575F3E"/>
    <w:rsid w:val="00575F44"/>
    <w:rsid w:val="00576085"/>
    <w:rsid w:val="00576131"/>
    <w:rsid w:val="00576207"/>
    <w:rsid w:val="0057623E"/>
    <w:rsid w:val="00576278"/>
    <w:rsid w:val="005762A6"/>
    <w:rsid w:val="005762F2"/>
    <w:rsid w:val="005762F8"/>
    <w:rsid w:val="0057632B"/>
    <w:rsid w:val="0057635F"/>
    <w:rsid w:val="0057642D"/>
    <w:rsid w:val="00576443"/>
    <w:rsid w:val="005764E9"/>
    <w:rsid w:val="005764F8"/>
    <w:rsid w:val="00576524"/>
    <w:rsid w:val="00576569"/>
    <w:rsid w:val="005765A1"/>
    <w:rsid w:val="005765F9"/>
    <w:rsid w:val="005766A2"/>
    <w:rsid w:val="005766E6"/>
    <w:rsid w:val="00576721"/>
    <w:rsid w:val="00576744"/>
    <w:rsid w:val="0057676A"/>
    <w:rsid w:val="00576781"/>
    <w:rsid w:val="00576813"/>
    <w:rsid w:val="00576864"/>
    <w:rsid w:val="0057686A"/>
    <w:rsid w:val="005768CB"/>
    <w:rsid w:val="005768D8"/>
    <w:rsid w:val="005768E1"/>
    <w:rsid w:val="005768F0"/>
    <w:rsid w:val="005768FB"/>
    <w:rsid w:val="00576931"/>
    <w:rsid w:val="0057694F"/>
    <w:rsid w:val="00576969"/>
    <w:rsid w:val="005769BF"/>
    <w:rsid w:val="00576AEF"/>
    <w:rsid w:val="00576B05"/>
    <w:rsid w:val="00576B29"/>
    <w:rsid w:val="00576B65"/>
    <w:rsid w:val="00576BD1"/>
    <w:rsid w:val="00576C78"/>
    <w:rsid w:val="00576CB3"/>
    <w:rsid w:val="00576D99"/>
    <w:rsid w:val="00576D9F"/>
    <w:rsid w:val="00576DAF"/>
    <w:rsid w:val="00576DBD"/>
    <w:rsid w:val="00576DC7"/>
    <w:rsid w:val="00576DDC"/>
    <w:rsid w:val="00576DE0"/>
    <w:rsid w:val="00576EBE"/>
    <w:rsid w:val="00576EC9"/>
    <w:rsid w:val="00576F14"/>
    <w:rsid w:val="00576F3F"/>
    <w:rsid w:val="00576FEC"/>
    <w:rsid w:val="00577002"/>
    <w:rsid w:val="0057701B"/>
    <w:rsid w:val="0057702B"/>
    <w:rsid w:val="0057705C"/>
    <w:rsid w:val="005770D2"/>
    <w:rsid w:val="005770D5"/>
    <w:rsid w:val="005770F0"/>
    <w:rsid w:val="005770FB"/>
    <w:rsid w:val="0057717C"/>
    <w:rsid w:val="005771B0"/>
    <w:rsid w:val="005771B7"/>
    <w:rsid w:val="005771B9"/>
    <w:rsid w:val="0057721F"/>
    <w:rsid w:val="0057723F"/>
    <w:rsid w:val="005772C8"/>
    <w:rsid w:val="00577368"/>
    <w:rsid w:val="0057738C"/>
    <w:rsid w:val="0057739F"/>
    <w:rsid w:val="005773F6"/>
    <w:rsid w:val="00577463"/>
    <w:rsid w:val="00577465"/>
    <w:rsid w:val="005774F6"/>
    <w:rsid w:val="00577503"/>
    <w:rsid w:val="0057750D"/>
    <w:rsid w:val="00577517"/>
    <w:rsid w:val="00577556"/>
    <w:rsid w:val="0057762B"/>
    <w:rsid w:val="005776FA"/>
    <w:rsid w:val="005777AC"/>
    <w:rsid w:val="005777D3"/>
    <w:rsid w:val="0057784E"/>
    <w:rsid w:val="0057785B"/>
    <w:rsid w:val="00577868"/>
    <w:rsid w:val="005778A4"/>
    <w:rsid w:val="005778A7"/>
    <w:rsid w:val="005778BE"/>
    <w:rsid w:val="005778BF"/>
    <w:rsid w:val="0057791B"/>
    <w:rsid w:val="00577932"/>
    <w:rsid w:val="00577A3E"/>
    <w:rsid w:val="00577A8C"/>
    <w:rsid w:val="00577B41"/>
    <w:rsid w:val="00577BE1"/>
    <w:rsid w:val="00577C46"/>
    <w:rsid w:val="00577C48"/>
    <w:rsid w:val="00577C52"/>
    <w:rsid w:val="00577C60"/>
    <w:rsid w:val="00577C64"/>
    <w:rsid w:val="00577C8E"/>
    <w:rsid w:val="00577C9C"/>
    <w:rsid w:val="00577CF4"/>
    <w:rsid w:val="00577CFF"/>
    <w:rsid w:val="00577D01"/>
    <w:rsid w:val="00577D40"/>
    <w:rsid w:val="00577D5D"/>
    <w:rsid w:val="00577DD7"/>
    <w:rsid w:val="00577E3C"/>
    <w:rsid w:val="00577E48"/>
    <w:rsid w:val="00577E74"/>
    <w:rsid w:val="00577E77"/>
    <w:rsid w:val="00577EB4"/>
    <w:rsid w:val="00577EFC"/>
    <w:rsid w:val="00577F09"/>
    <w:rsid w:val="00577F32"/>
    <w:rsid w:val="00577F86"/>
    <w:rsid w:val="00577FB4"/>
    <w:rsid w:val="00577FD2"/>
    <w:rsid w:val="00577FE5"/>
    <w:rsid w:val="00577FF4"/>
    <w:rsid w:val="0057B6CD"/>
    <w:rsid w:val="00580037"/>
    <w:rsid w:val="00580067"/>
    <w:rsid w:val="005800B7"/>
    <w:rsid w:val="005800E7"/>
    <w:rsid w:val="0058015D"/>
    <w:rsid w:val="00580180"/>
    <w:rsid w:val="005801CA"/>
    <w:rsid w:val="005801D9"/>
    <w:rsid w:val="00580219"/>
    <w:rsid w:val="00580263"/>
    <w:rsid w:val="005802BB"/>
    <w:rsid w:val="005802F1"/>
    <w:rsid w:val="0058034D"/>
    <w:rsid w:val="00580360"/>
    <w:rsid w:val="00580364"/>
    <w:rsid w:val="00580392"/>
    <w:rsid w:val="005803B0"/>
    <w:rsid w:val="0058042B"/>
    <w:rsid w:val="0058044A"/>
    <w:rsid w:val="0058046E"/>
    <w:rsid w:val="005804FD"/>
    <w:rsid w:val="00580512"/>
    <w:rsid w:val="00580524"/>
    <w:rsid w:val="00580547"/>
    <w:rsid w:val="00580623"/>
    <w:rsid w:val="00580670"/>
    <w:rsid w:val="00580678"/>
    <w:rsid w:val="0058069D"/>
    <w:rsid w:val="00580719"/>
    <w:rsid w:val="00580728"/>
    <w:rsid w:val="005807AB"/>
    <w:rsid w:val="00580801"/>
    <w:rsid w:val="00580812"/>
    <w:rsid w:val="00580843"/>
    <w:rsid w:val="00580866"/>
    <w:rsid w:val="00580927"/>
    <w:rsid w:val="0058095A"/>
    <w:rsid w:val="0058096F"/>
    <w:rsid w:val="005809CE"/>
    <w:rsid w:val="00580A16"/>
    <w:rsid w:val="00580A32"/>
    <w:rsid w:val="00580A7D"/>
    <w:rsid w:val="00580AD9"/>
    <w:rsid w:val="00580B10"/>
    <w:rsid w:val="00580B1B"/>
    <w:rsid w:val="00580B24"/>
    <w:rsid w:val="00580C04"/>
    <w:rsid w:val="00580C1F"/>
    <w:rsid w:val="00580CBA"/>
    <w:rsid w:val="00580CCB"/>
    <w:rsid w:val="00580D0C"/>
    <w:rsid w:val="00580D8A"/>
    <w:rsid w:val="00580DD7"/>
    <w:rsid w:val="00580E34"/>
    <w:rsid w:val="00580EA4"/>
    <w:rsid w:val="00580F0A"/>
    <w:rsid w:val="00580F11"/>
    <w:rsid w:val="00580F76"/>
    <w:rsid w:val="00580F7B"/>
    <w:rsid w:val="00580F89"/>
    <w:rsid w:val="00580FA3"/>
    <w:rsid w:val="00580FE7"/>
    <w:rsid w:val="00580FF1"/>
    <w:rsid w:val="00580FF8"/>
    <w:rsid w:val="00581082"/>
    <w:rsid w:val="005810AE"/>
    <w:rsid w:val="005810C5"/>
    <w:rsid w:val="00581131"/>
    <w:rsid w:val="00581152"/>
    <w:rsid w:val="005811B5"/>
    <w:rsid w:val="00581214"/>
    <w:rsid w:val="00581232"/>
    <w:rsid w:val="00581234"/>
    <w:rsid w:val="005812AB"/>
    <w:rsid w:val="0058137B"/>
    <w:rsid w:val="00581384"/>
    <w:rsid w:val="0058139C"/>
    <w:rsid w:val="0058140A"/>
    <w:rsid w:val="00581420"/>
    <w:rsid w:val="00581488"/>
    <w:rsid w:val="005814E5"/>
    <w:rsid w:val="00581535"/>
    <w:rsid w:val="0058157D"/>
    <w:rsid w:val="00581581"/>
    <w:rsid w:val="0058159D"/>
    <w:rsid w:val="005815A5"/>
    <w:rsid w:val="005815BD"/>
    <w:rsid w:val="005815E9"/>
    <w:rsid w:val="005815ED"/>
    <w:rsid w:val="00581624"/>
    <w:rsid w:val="0058163B"/>
    <w:rsid w:val="0058164D"/>
    <w:rsid w:val="005816C1"/>
    <w:rsid w:val="0058171A"/>
    <w:rsid w:val="00581733"/>
    <w:rsid w:val="0058174E"/>
    <w:rsid w:val="005817A5"/>
    <w:rsid w:val="005817CA"/>
    <w:rsid w:val="005817CC"/>
    <w:rsid w:val="00581816"/>
    <w:rsid w:val="00581828"/>
    <w:rsid w:val="00581837"/>
    <w:rsid w:val="00581857"/>
    <w:rsid w:val="005818AB"/>
    <w:rsid w:val="005818B9"/>
    <w:rsid w:val="005818D7"/>
    <w:rsid w:val="00581951"/>
    <w:rsid w:val="00581958"/>
    <w:rsid w:val="0058199C"/>
    <w:rsid w:val="005819DC"/>
    <w:rsid w:val="005819E4"/>
    <w:rsid w:val="00581A72"/>
    <w:rsid w:val="00581AD1"/>
    <w:rsid w:val="00581AD9"/>
    <w:rsid w:val="00581AE4"/>
    <w:rsid w:val="00581B41"/>
    <w:rsid w:val="00581B53"/>
    <w:rsid w:val="00581BDB"/>
    <w:rsid w:val="00581BE1"/>
    <w:rsid w:val="00581BF4"/>
    <w:rsid w:val="00581C31"/>
    <w:rsid w:val="00581CCE"/>
    <w:rsid w:val="00581CDF"/>
    <w:rsid w:val="00581CF5"/>
    <w:rsid w:val="00581D2E"/>
    <w:rsid w:val="00581D6D"/>
    <w:rsid w:val="00581D8A"/>
    <w:rsid w:val="00581DB5"/>
    <w:rsid w:val="00581DFE"/>
    <w:rsid w:val="00581E30"/>
    <w:rsid w:val="00581E77"/>
    <w:rsid w:val="00581E93"/>
    <w:rsid w:val="00581E9E"/>
    <w:rsid w:val="00581EE7"/>
    <w:rsid w:val="00581F65"/>
    <w:rsid w:val="00581F7D"/>
    <w:rsid w:val="00581FB1"/>
    <w:rsid w:val="0058206B"/>
    <w:rsid w:val="0058206F"/>
    <w:rsid w:val="00582071"/>
    <w:rsid w:val="005820F0"/>
    <w:rsid w:val="0058211E"/>
    <w:rsid w:val="0058217B"/>
    <w:rsid w:val="0058218B"/>
    <w:rsid w:val="0058221D"/>
    <w:rsid w:val="00582249"/>
    <w:rsid w:val="0058227D"/>
    <w:rsid w:val="0058233E"/>
    <w:rsid w:val="0058234D"/>
    <w:rsid w:val="00582369"/>
    <w:rsid w:val="0058237C"/>
    <w:rsid w:val="005823B8"/>
    <w:rsid w:val="005823DA"/>
    <w:rsid w:val="00582417"/>
    <w:rsid w:val="0058249F"/>
    <w:rsid w:val="005824C1"/>
    <w:rsid w:val="00582519"/>
    <w:rsid w:val="0058251C"/>
    <w:rsid w:val="0058258F"/>
    <w:rsid w:val="00582593"/>
    <w:rsid w:val="005825B4"/>
    <w:rsid w:val="005825B5"/>
    <w:rsid w:val="00582603"/>
    <w:rsid w:val="00582689"/>
    <w:rsid w:val="005826E9"/>
    <w:rsid w:val="00582734"/>
    <w:rsid w:val="005827A8"/>
    <w:rsid w:val="005827F3"/>
    <w:rsid w:val="00582820"/>
    <w:rsid w:val="0058286D"/>
    <w:rsid w:val="005828C5"/>
    <w:rsid w:val="005828E6"/>
    <w:rsid w:val="005828E8"/>
    <w:rsid w:val="00582912"/>
    <w:rsid w:val="00582971"/>
    <w:rsid w:val="00582972"/>
    <w:rsid w:val="00582A9A"/>
    <w:rsid w:val="00582AC1"/>
    <w:rsid w:val="00582BB5"/>
    <w:rsid w:val="00582BEA"/>
    <w:rsid w:val="00582C25"/>
    <w:rsid w:val="00582C2A"/>
    <w:rsid w:val="00582C44"/>
    <w:rsid w:val="00582C8F"/>
    <w:rsid w:val="00582D05"/>
    <w:rsid w:val="00582D4F"/>
    <w:rsid w:val="00582D5A"/>
    <w:rsid w:val="00582D5B"/>
    <w:rsid w:val="00582D72"/>
    <w:rsid w:val="00582D86"/>
    <w:rsid w:val="00582DBD"/>
    <w:rsid w:val="00582E76"/>
    <w:rsid w:val="00582E90"/>
    <w:rsid w:val="00582E97"/>
    <w:rsid w:val="00582EB0"/>
    <w:rsid w:val="00582F06"/>
    <w:rsid w:val="00582F7B"/>
    <w:rsid w:val="00582FEF"/>
    <w:rsid w:val="00583045"/>
    <w:rsid w:val="0058305A"/>
    <w:rsid w:val="00583076"/>
    <w:rsid w:val="005830E0"/>
    <w:rsid w:val="00583112"/>
    <w:rsid w:val="00583115"/>
    <w:rsid w:val="00583199"/>
    <w:rsid w:val="005831E9"/>
    <w:rsid w:val="005831FC"/>
    <w:rsid w:val="0058325A"/>
    <w:rsid w:val="00583263"/>
    <w:rsid w:val="00583266"/>
    <w:rsid w:val="005832AA"/>
    <w:rsid w:val="005832D1"/>
    <w:rsid w:val="005832F8"/>
    <w:rsid w:val="005833FD"/>
    <w:rsid w:val="0058342B"/>
    <w:rsid w:val="00583450"/>
    <w:rsid w:val="0058346C"/>
    <w:rsid w:val="005834BF"/>
    <w:rsid w:val="005834DB"/>
    <w:rsid w:val="0058353B"/>
    <w:rsid w:val="0058364C"/>
    <w:rsid w:val="0058367B"/>
    <w:rsid w:val="005836AC"/>
    <w:rsid w:val="005836C3"/>
    <w:rsid w:val="005836FC"/>
    <w:rsid w:val="00583768"/>
    <w:rsid w:val="00583777"/>
    <w:rsid w:val="00583837"/>
    <w:rsid w:val="0058383C"/>
    <w:rsid w:val="0058385D"/>
    <w:rsid w:val="00583864"/>
    <w:rsid w:val="0058389C"/>
    <w:rsid w:val="00583916"/>
    <w:rsid w:val="00583917"/>
    <w:rsid w:val="00583981"/>
    <w:rsid w:val="0058398D"/>
    <w:rsid w:val="00583992"/>
    <w:rsid w:val="005839A2"/>
    <w:rsid w:val="005839B3"/>
    <w:rsid w:val="005839B6"/>
    <w:rsid w:val="005839E7"/>
    <w:rsid w:val="005839F3"/>
    <w:rsid w:val="00583A08"/>
    <w:rsid w:val="00583A6C"/>
    <w:rsid w:val="00583AB0"/>
    <w:rsid w:val="00583AD8"/>
    <w:rsid w:val="00583B21"/>
    <w:rsid w:val="00583B7F"/>
    <w:rsid w:val="00583BB3"/>
    <w:rsid w:val="00583BC3"/>
    <w:rsid w:val="00583BEA"/>
    <w:rsid w:val="00583C17"/>
    <w:rsid w:val="00583CF4"/>
    <w:rsid w:val="00583D08"/>
    <w:rsid w:val="00583D0E"/>
    <w:rsid w:val="00583D11"/>
    <w:rsid w:val="00583D33"/>
    <w:rsid w:val="00583D96"/>
    <w:rsid w:val="00583D99"/>
    <w:rsid w:val="00583DB3"/>
    <w:rsid w:val="00583DD5"/>
    <w:rsid w:val="00583E40"/>
    <w:rsid w:val="00583E7C"/>
    <w:rsid w:val="00583ECD"/>
    <w:rsid w:val="00583ED6"/>
    <w:rsid w:val="00583F57"/>
    <w:rsid w:val="00583FC4"/>
    <w:rsid w:val="00584003"/>
    <w:rsid w:val="00584004"/>
    <w:rsid w:val="00584013"/>
    <w:rsid w:val="00584039"/>
    <w:rsid w:val="0058404B"/>
    <w:rsid w:val="00584062"/>
    <w:rsid w:val="005840AC"/>
    <w:rsid w:val="005840C2"/>
    <w:rsid w:val="005840CE"/>
    <w:rsid w:val="0058410B"/>
    <w:rsid w:val="00584124"/>
    <w:rsid w:val="00584140"/>
    <w:rsid w:val="0058414E"/>
    <w:rsid w:val="005841E3"/>
    <w:rsid w:val="00584202"/>
    <w:rsid w:val="005842F0"/>
    <w:rsid w:val="00584345"/>
    <w:rsid w:val="0058437B"/>
    <w:rsid w:val="00584387"/>
    <w:rsid w:val="00584389"/>
    <w:rsid w:val="005843FE"/>
    <w:rsid w:val="00584402"/>
    <w:rsid w:val="005844B5"/>
    <w:rsid w:val="00584564"/>
    <w:rsid w:val="005845B4"/>
    <w:rsid w:val="005845CF"/>
    <w:rsid w:val="0058461C"/>
    <w:rsid w:val="0058464A"/>
    <w:rsid w:val="00584657"/>
    <w:rsid w:val="00584685"/>
    <w:rsid w:val="005846D7"/>
    <w:rsid w:val="005846FB"/>
    <w:rsid w:val="0058471E"/>
    <w:rsid w:val="00584786"/>
    <w:rsid w:val="00584799"/>
    <w:rsid w:val="005847A9"/>
    <w:rsid w:val="005847F4"/>
    <w:rsid w:val="0058481D"/>
    <w:rsid w:val="005848EF"/>
    <w:rsid w:val="005849B6"/>
    <w:rsid w:val="005849C6"/>
    <w:rsid w:val="005849CF"/>
    <w:rsid w:val="005849D8"/>
    <w:rsid w:val="00584A02"/>
    <w:rsid w:val="00584AFC"/>
    <w:rsid w:val="00584AFE"/>
    <w:rsid w:val="00584B20"/>
    <w:rsid w:val="00584B7A"/>
    <w:rsid w:val="00584BFB"/>
    <w:rsid w:val="00584C7E"/>
    <w:rsid w:val="00584D25"/>
    <w:rsid w:val="00584D5B"/>
    <w:rsid w:val="00584DD1"/>
    <w:rsid w:val="00584E18"/>
    <w:rsid w:val="00584E22"/>
    <w:rsid w:val="00584F2C"/>
    <w:rsid w:val="00584F3E"/>
    <w:rsid w:val="0058501D"/>
    <w:rsid w:val="00585035"/>
    <w:rsid w:val="0058509A"/>
    <w:rsid w:val="005850DD"/>
    <w:rsid w:val="00585101"/>
    <w:rsid w:val="005851B6"/>
    <w:rsid w:val="00585238"/>
    <w:rsid w:val="0058524A"/>
    <w:rsid w:val="005852CD"/>
    <w:rsid w:val="005852F3"/>
    <w:rsid w:val="005852F6"/>
    <w:rsid w:val="00585314"/>
    <w:rsid w:val="00585329"/>
    <w:rsid w:val="005853E5"/>
    <w:rsid w:val="00585476"/>
    <w:rsid w:val="00585514"/>
    <w:rsid w:val="0058552B"/>
    <w:rsid w:val="0058553F"/>
    <w:rsid w:val="00585557"/>
    <w:rsid w:val="005855A7"/>
    <w:rsid w:val="005855AA"/>
    <w:rsid w:val="00585693"/>
    <w:rsid w:val="005856AC"/>
    <w:rsid w:val="005856E2"/>
    <w:rsid w:val="00585723"/>
    <w:rsid w:val="00585751"/>
    <w:rsid w:val="005857A3"/>
    <w:rsid w:val="005857C1"/>
    <w:rsid w:val="00585803"/>
    <w:rsid w:val="00585825"/>
    <w:rsid w:val="00585830"/>
    <w:rsid w:val="00585831"/>
    <w:rsid w:val="0058588B"/>
    <w:rsid w:val="005858E4"/>
    <w:rsid w:val="005858F3"/>
    <w:rsid w:val="005858F7"/>
    <w:rsid w:val="00585969"/>
    <w:rsid w:val="005859AA"/>
    <w:rsid w:val="005859AF"/>
    <w:rsid w:val="005859BB"/>
    <w:rsid w:val="005859BC"/>
    <w:rsid w:val="005859E9"/>
    <w:rsid w:val="005859F9"/>
    <w:rsid w:val="00585A48"/>
    <w:rsid w:val="00585A49"/>
    <w:rsid w:val="00585AC0"/>
    <w:rsid w:val="00585AE7"/>
    <w:rsid w:val="00585B60"/>
    <w:rsid w:val="00585C09"/>
    <w:rsid w:val="00585C94"/>
    <w:rsid w:val="00585C98"/>
    <w:rsid w:val="00585CBA"/>
    <w:rsid w:val="00585CE1"/>
    <w:rsid w:val="00585CEB"/>
    <w:rsid w:val="00585D1E"/>
    <w:rsid w:val="00585D43"/>
    <w:rsid w:val="00585D52"/>
    <w:rsid w:val="00585DDF"/>
    <w:rsid w:val="00585E1F"/>
    <w:rsid w:val="00585E3A"/>
    <w:rsid w:val="00585EAD"/>
    <w:rsid w:val="00585EB1"/>
    <w:rsid w:val="00585F38"/>
    <w:rsid w:val="00585F90"/>
    <w:rsid w:val="00585FA7"/>
    <w:rsid w:val="00585FD6"/>
    <w:rsid w:val="00585FE4"/>
    <w:rsid w:val="00586092"/>
    <w:rsid w:val="005860A1"/>
    <w:rsid w:val="005860E9"/>
    <w:rsid w:val="005860EB"/>
    <w:rsid w:val="00586145"/>
    <w:rsid w:val="00586162"/>
    <w:rsid w:val="00586272"/>
    <w:rsid w:val="00586305"/>
    <w:rsid w:val="00586397"/>
    <w:rsid w:val="005863F4"/>
    <w:rsid w:val="00586435"/>
    <w:rsid w:val="005865A6"/>
    <w:rsid w:val="005865EF"/>
    <w:rsid w:val="005865F5"/>
    <w:rsid w:val="00586601"/>
    <w:rsid w:val="0058660D"/>
    <w:rsid w:val="00586631"/>
    <w:rsid w:val="00586649"/>
    <w:rsid w:val="00586685"/>
    <w:rsid w:val="00586756"/>
    <w:rsid w:val="0058677D"/>
    <w:rsid w:val="00586787"/>
    <w:rsid w:val="005867CF"/>
    <w:rsid w:val="005867EA"/>
    <w:rsid w:val="00586829"/>
    <w:rsid w:val="0058682E"/>
    <w:rsid w:val="00586832"/>
    <w:rsid w:val="0058686A"/>
    <w:rsid w:val="0058688D"/>
    <w:rsid w:val="00586891"/>
    <w:rsid w:val="005868FF"/>
    <w:rsid w:val="00586958"/>
    <w:rsid w:val="00586A62"/>
    <w:rsid w:val="00586A8C"/>
    <w:rsid w:val="00586AB2"/>
    <w:rsid w:val="00586B0D"/>
    <w:rsid w:val="00586B58"/>
    <w:rsid w:val="00586B7A"/>
    <w:rsid w:val="00586BDB"/>
    <w:rsid w:val="00586C69"/>
    <w:rsid w:val="00586C7C"/>
    <w:rsid w:val="00586CBA"/>
    <w:rsid w:val="00586D3B"/>
    <w:rsid w:val="00586D55"/>
    <w:rsid w:val="00586D63"/>
    <w:rsid w:val="00586DE7"/>
    <w:rsid w:val="00586E73"/>
    <w:rsid w:val="00586EAC"/>
    <w:rsid w:val="00586F59"/>
    <w:rsid w:val="00586F73"/>
    <w:rsid w:val="00586FAE"/>
    <w:rsid w:val="00586FB2"/>
    <w:rsid w:val="00586FD9"/>
    <w:rsid w:val="00587104"/>
    <w:rsid w:val="00587111"/>
    <w:rsid w:val="00587129"/>
    <w:rsid w:val="005871A9"/>
    <w:rsid w:val="005871CE"/>
    <w:rsid w:val="0058720E"/>
    <w:rsid w:val="0058724E"/>
    <w:rsid w:val="00587259"/>
    <w:rsid w:val="00587275"/>
    <w:rsid w:val="005872FB"/>
    <w:rsid w:val="0058735E"/>
    <w:rsid w:val="005873A2"/>
    <w:rsid w:val="005873DA"/>
    <w:rsid w:val="005873E6"/>
    <w:rsid w:val="005874D6"/>
    <w:rsid w:val="005874ED"/>
    <w:rsid w:val="00587560"/>
    <w:rsid w:val="005875B2"/>
    <w:rsid w:val="005875CE"/>
    <w:rsid w:val="005875DB"/>
    <w:rsid w:val="005875F8"/>
    <w:rsid w:val="00587690"/>
    <w:rsid w:val="005876EF"/>
    <w:rsid w:val="0058774A"/>
    <w:rsid w:val="00587790"/>
    <w:rsid w:val="005877D4"/>
    <w:rsid w:val="00587880"/>
    <w:rsid w:val="005878A3"/>
    <w:rsid w:val="005878AC"/>
    <w:rsid w:val="0058792C"/>
    <w:rsid w:val="00587AAD"/>
    <w:rsid w:val="00587AD1"/>
    <w:rsid w:val="00587B4E"/>
    <w:rsid w:val="00587B69"/>
    <w:rsid w:val="00587BA5"/>
    <w:rsid w:val="00587BC1"/>
    <w:rsid w:val="00587BDD"/>
    <w:rsid w:val="00587BFF"/>
    <w:rsid w:val="00587C1A"/>
    <w:rsid w:val="00587C93"/>
    <w:rsid w:val="00587D0A"/>
    <w:rsid w:val="00587D1F"/>
    <w:rsid w:val="00587D2A"/>
    <w:rsid w:val="00587D2F"/>
    <w:rsid w:val="00587D42"/>
    <w:rsid w:val="00587D54"/>
    <w:rsid w:val="00587D6D"/>
    <w:rsid w:val="00587DBC"/>
    <w:rsid w:val="00587E1D"/>
    <w:rsid w:val="00587E7F"/>
    <w:rsid w:val="00587ED1"/>
    <w:rsid w:val="00587ED2"/>
    <w:rsid w:val="00587F24"/>
    <w:rsid w:val="00587F25"/>
    <w:rsid w:val="00587FB6"/>
    <w:rsid w:val="0058DC88"/>
    <w:rsid w:val="0059000E"/>
    <w:rsid w:val="00590010"/>
    <w:rsid w:val="0059001F"/>
    <w:rsid w:val="00590037"/>
    <w:rsid w:val="0059009A"/>
    <w:rsid w:val="005900A3"/>
    <w:rsid w:val="005900A5"/>
    <w:rsid w:val="005900FC"/>
    <w:rsid w:val="0059011E"/>
    <w:rsid w:val="00590141"/>
    <w:rsid w:val="005901D1"/>
    <w:rsid w:val="005901E1"/>
    <w:rsid w:val="00590204"/>
    <w:rsid w:val="0059020A"/>
    <w:rsid w:val="00590286"/>
    <w:rsid w:val="005902A1"/>
    <w:rsid w:val="00590384"/>
    <w:rsid w:val="00590386"/>
    <w:rsid w:val="005903A9"/>
    <w:rsid w:val="00590456"/>
    <w:rsid w:val="0059045E"/>
    <w:rsid w:val="005904D5"/>
    <w:rsid w:val="0059051E"/>
    <w:rsid w:val="0059052A"/>
    <w:rsid w:val="0059055D"/>
    <w:rsid w:val="005905E4"/>
    <w:rsid w:val="0059060A"/>
    <w:rsid w:val="0059061A"/>
    <w:rsid w:val="00590675"/>
    <w:rsid w:val="005906D3"/>
    <w:rsid w:val="005906D8"/>
    <w:rsid w:val="005906E9"/>
    <w:rsid w:val="00590709"/>
    <w:rsid w:val="00590740"/>
    <w:rsid w:val="00590743"/>
    <w:rsid w:val="00590753"/>
    <w:rsid w:val="00590767"/>
    <w:rsid w:val="005907AF"/>
    <w:rsid w:val="00590846"/>
    <w:rsid w:val="005908DE"/>
    <w:rsid w:val="00590974"/>
    <w:rsid w:val="005909C3"/>
    <w:rsid w:val="005909C9"/>
    <w:rsid w:val="00590A88"/>
    <w:rsid w:val="00590AB2"/>
    <w:rsid w:val="00590B99"/>
    <w:rsid w:val="00590BA5"/>
    <w:rsid w:val="00590BD2"/>
    <w:rsid w:val="00590C4C"/>
    <w:rsid w:val="00590C59"/>
    <w:rsid w:val="00590C6C"/>
    <w:rsid w:val="00590C76"/>
    <w:rsid w:val="00590C91"/>
    <w:rsid w:val="00590CE9"/>
    <w:rsid w:val="00590D0E"/>
    <w:rsid w:val="00590D1B"/>
    <w:rsid w:val="00590D61"/>
    <w:rsid w:val="00590D8B"/>
    <w:rsid w:val="00590DEC"/>
    <w:rsid w:val="00590DEE"/>
    <w:rsid w:val="00590DF8"/>
    <w:rsid w:val="00590E90"/>
    <w:rsid w:val="00590ECA"/>
    <w:rsid w:val="00590EFF"/>
    <w:rsid w:val="00590F37"/>
    <w:rsid w:val="00590F86"/>
    <w:rsid w:val="00590FA6"/>
    <w:rsid w:val="00590FDE"/>
    <w:rsid w:val="0059100B"/>
    <w:rsid w:val="0059101B"/>
    <w:rsid w:val="00591097"/>
    <w:rsid w:val="00591098"/>
    <w:rsid w:val="00591135"/>
    <w:rsid w:val="00591160"/>
    <w:rsid w:val="005911CF"/>
    <w:rsid w:val="005911F0"/>
    <w:rsid w:val="005911FC"/>
    <w:rsid w:val="00591239"/>
    <w:rsid w:val="005912AB"/>
    <w:rsid w:val="0059134C"/>
    <w:rsid w:val="0059134D"/>
    <w:rsid w:val="0059136E"/>
    <w:rsid w:val="00591385"/>
    <w:rsid w:val="005913A7"/>
    <w:rsid w:val="0059142D"/>
    <w:rsid w:val="0059145B"/>
    <w:rsid w:val="00591475"/>
    <w:rsid w:val="005914AD"/>
    <w:rsid w:val="00591541"/>
    <w:rsid w:val="0059154B"/>
    <w:rsid w:val="00591572"/>
    <w:rsid w:val="0059159A"/>
    <w:rsid w:val="005915C6"/>
    <w:rsid w:val="00591649"/>
    <w:rsid w:val="005916F4"/>
    <w:rsid w:val="0059172B"/>
    <w:rsid w:val="00591746"/>
    <w:rsid w:val="0059179F"/>
    <w:rsid w:val="005917C1"/>
    <w:rsid w:val="005917E1"/>
    <w:rsid w:val="00591804"/>
    <w:rsid w:val="0059182D"/>
    <w:rsid w:val="0059185D"/>
    <w:rsid w:val="00591866"/>
    <w:rsid w:val="00591904"/>
    <w:rsid w:val="0059190F"/>
    <w:rsid w:val="0059196D"/>
    <w:rsid w:val="005919A6"/>
    <w:rsid w:val="00591A1E"/>
    <w:rsid w:val="00591A42"/>
    <w:rsid w:val="00591A73"/>
    <w:rsid w:val="00591AD0"/>
    <w:rsid w:val="00591B67"/>
    <w:rsid w:val="00591B92"/>
    <w:rsid w:val="00591B9E"/>
    <w:rsid w:val="00591BF0"/>
    <w:rsid w:val="00591C18"/>
    <w:rsid w:val="00591C7B"/>
    <w:rsid w:val="00591CAC"/>
    <w:rsid w:val="00591CC5"/>
    <w:rsid w:val="00591D14"/>
    <w:rsid w:val="00591D19"/>
    <w:rsid w:val="00591D37"/>
    <w:rsid w:val="00591D46"/>
    <w:rsid w:val="00591E1A"/>
    <w:rsid w:val="00591E49"/>
    <w:rsid w:val="00591E5F"/>
    <w:rsid w:val="00591E96"/>
    <w:rsid w:val="00591ECA"/>
    <w:rsid w:val="00591ECD"/>
    <w:rsid w:val="00591ED0"/>
    <w:rsid w:val="00591EF2"/>
    <w:rsid w:val="00591F70"/>
    <w:rsid w:val="00591F7E"/>
    <w:rsid w:val="00591FF5"/>
    <w:rsid w:val="00592006"/>
    <w:rsid w:val="00592009"/>
    <w:rsid w:val="0059202E"/>
    <w:rsid w:val="0059206D"/>
    <w:rsid w:val="00592074"/>
    <w:rsid w:val="005920B9"/>
    <w:rsid w:val="00592151"/>
    <w:rsid w:val="00592191"/>
    <w:rsid w:val="005921CD"/>
    <w:rsid w:val="005922A7"/>
    <w:rsid w:val="005922CB"/>
    <w:rsid w:val="0059230B"/>
    <w:rsid w:val="0059231F"/>
    <w:rsid w:val="005923D1"/>
    <w:rsid w:val="005923F4"/>
    <w:rsid w:val="0059246E"/>
    <w:rsid w:val="00592483"/>
    <w:rsid w:val="00592488"/>
    <w:rsid w:val="0059249E"/>
    <w:rsid w:val="005924E1"/>
    <w:rsid w:val="00592514"/>
    <w:rsid w:val="005925EF"/>
    <w:rsid w:val="005926FC"/>
    <w:rsid w:val="0059276F"/>
    <w:rsid w:val="005927D9"/>
    <w:rsid w:val="00592821"/>
    <w:rsid w:val="00592846"/>
    <w:rsid w:val="00592921"/>
    <w:rsid w:val="00592963"/>
    <w:rsid w:val="00592A64"/>
    <w:rsid w:val="00592A94"/>
    <w:rsid w:val="00592AF4"/>
    <w:rsid w:val="00592B64"/>
    <w:rsid w:val="00592B6E"/>
    <w:rsid w:val="00592BB0"/>
    <w:rsid w:val="00592BCC"/>
    <w:rsid w:val="00592C21"/>
    <w:rsid w:val="00592C63"/>
    <w:rsid w:val="00592CAF"/>
    <w:rsid w:val="00592CD4"/>
    <w:rsid w:val="00592D37"/>
    <w:rsid w:val="00592DAD"/>
    <w:rsid w:val="00592DDE"/>
    <w:rsid w:val="00592E01"/>
    <w:rsid w:val="00592E1E"/>
    <w:rsid w:val="00592E33"/>
    <w:rsid w:val="00592E9B"/>
    <w:rsid w:val="00592F2D"/>
    <w:rsid w:val="00592F35"/>
    <w:rsid w:val="00592FA3"/>
    <w:rsid w:val="00592FBD"/>
    <w:rsid w:val="0059303E"/>
    <w:rsid w:val="005930A5"/>
    <w:rsid w:val="005930B2"/>
    <w:rsid w:val="00593173"/>
    <w:rsid w:val="005931FB"/>
    <w:rsid w:val="0059320C"/>
    <w:rsid w:val="0059326B"/>
    <w:rsid w:val="00593275"/>
    <w:rsid w:val="005932D8"/>
    <w:rsid w:val="005932F9"/>
    <w:rsid w:val="00593358"/>
    <w:rsid w:val="00593372"/>
    <w:rsid w:val="00593399"/>
    <w:rsid w:val="005933B1"/>
    <w:rsid w:val="005933E3"/>
    <w:rsid w:val="0059341D"/>
    <w:rsid w:val="0059342C"/>
    <w:rsid w:val="005934EE"/>
    <w:rsid w:val="0059351E"/>
    <w:rsid w:val="00593565"/>
    <w:rsid w:val="0059357C"/>
    <w:rsid w:val="0059357F"/>
    <w:rsid w:val="005935FE"/>
    <w:rsid w:val="00593602"/>
    <w:rsid w:val="0059362A"/>
    <w:rsid w:val="00593633"/>
    <w:rsid w:val="00593658"/>
    <w:rsid w:val="005936D7"/>
    <w:rsid w:val="005937A2"/>
    <w:rsid w:val="005937A9"/>
    <w:rsid w:val="0059385A"/>
    <w:rsid w:val="005938CC"/>
    <w:rsid w:val="005939BF"/>
    <w:rsid w:val="005939EA"/>
    <w:rsid w:val="00593A7B"/>
    <w:rsid w:val="00593A80"/>
    <w:rsid w:val="00593A89"/>
    <w:rsid w:val="00593A92"/>
    <w:rsid w:val="00593A9D"/>
    <w:rsid w:val="00593AD7"/>
    <w:rsid w:val="00593AE3"/>
    <w:rsid w:val="00593B84"/>
    <w:rsid w:val="00593BE0"/>
    <w:rsid w:val="00593C17"/>
    <w:rsid w:val="00593C44"/>
    <w:rsid w:val="00593C4A"/>
    <w:rsid w:val="00593C8A"/>
    <w:rsid w:val="00593C8B"/>
    <w:rsid w:val="00593C91"/>
    <w:rsid w:val="00593C9B"/>
    <w:rsid w:val="00593CF8"/>
    <w:rsid w:val="00593D1D"/>
    <w:rsid w:val="00593D24"/>
    <w:rsid w:val="00593DD3"/>
    <w:rsid w:val="00593E3F"/>
    <w:rsid w:val="00593E4C"/>
    <w:rsid w:val="00593E67"/>
    <w:rsid w:val="00593E76"/>
    <w:rsid w:val="00593E80"/>
    <w:rsid w:val="00593F7D"/>
    <w:rsid w:val="00593F91"/>
    <w:rsid w:val="00593FB1"/>
    <w:rsid w:val="00594016"/>
    <w:rsid w:val="0059403E"/>
    <w:rsid w:val="0059405E"/>
    <w:rsid w:val="00594074"/>
    <w:rsid w:val="00594111"/>
    <w:rsid w:val="00594181"/>
    <w:rsid w:val="005941AE"/>
    <w:rsid w:val="005941B1"/>
    <w:rsid w:val="005941D8"/>
    <w:rsid w:val="005941E7"/>
    <w:rsid w:val="005941E8"/>
    <w:rsid w:val="005941E9"/>
    <w:rsid w:val="005941ED"/>
    <w:rsid w:val="00594225"/>
    <w:rsid w:val="00594232"/>
    <w:rsid w:val="005942CE"/>
    <w:rsid w:val="005942F8"/>
    <w:rsid w:val="0059430E"/>
    <w:rsid w:val="00594341"/>
    <w:rsid w:val="005943E3"/>
    <w:rsid w:val="005943F5"/>
    <w:rsid w:val="005943F7"/>
    <w:rsid w:val="0059440A"/>
    <w:rsid w:val="00594478"/>
    <w:rsid w:val="00594485"/>
    <w:rsid w:val="00594490"/>
    <w:rsid w:val="005944B9"/>
    <w:rsid w:val="00594500"/>
    <w:rsid w:val="00594527"/>
    <w:rsid w:val="00594539"/>
    <w:rsid w:val="005945C9"/>
    <w:rsid w:val="00594607"/>
    <w:rsid w:val="0059460F"/>
    <w:rsid w:val="0059462E"/>
    <w:rsid w:val="0059463B"/>
    <w:rsid w:val="00594652"/>
    <w:rsid w:val="0059465B"/>
    <w:rsid w:val="00594664"/>
    <w:rsid w:val="0059466B"/>
    <w:rsid w:val="00594677"/>
    <w:rsid w:val="00594687"/>
    <w:rsid w:val="00594692"/>
    <w:rsid w:val="0059470A"/>
    <w:rsid w:val="0059471B"/>
    <w:rsid w:val="0059472B"/>
    <w:rsid w:val="00594784"/>
    <w:rsid w:val="005947C2"/>
    <w:rsid w:val="005947E1"/>
    <w:rsid w:val="0059484D"/>
    <w:rsid w:val="00594864"/>
    <w:rsid w:val="00594873"/>
    <w:rsid w:val="0059492A"/>
    <w:rsid w:val="00594951"/>
    <w:rsid w:val="005949EB"/>
    <w:rsid w:val="005949F8"/>
    <w:rsid w:val="00594AD5"/>
    <w:rsid w:val="00594AE6"/>
    <w:rsid w:val="00594AF3"/>
    <w:rsid w:val="00594B11"/>
    <w:rsid w:val="00594B8B"/>
    <w:rsid w:val="00594BAD"/>
    <w:rsid w:val="00594BE7"/>
    <w:rsid w:val="00594C1E"/>
    <w:rsid w:val="00594C4F"/>
    <w:rsid w:val="00594C73"/>
    <w:rsid w:val="00594CEB"/>
    <w:rsid w:val="00594D91"/>
    <w:rsid w:val="00594E05"/>
    <w:rsid w:val="00594E3E"/>
    <w:rsid w:val="00594E5D"/>
    <w:rsid w:val="00594E8D"/>
    <w:rsid w:val="00594E8E"/>
    <w:rsid w:val="00594E96"/>
    <w:rsid w:val="00594EC4"/>
    <w:rsid w:val="00594F28"/>
    <w:rsid w:val="00594F2D"/>
    <w:rsid w:val="00594F9B"/>
    <w:rsid w:val="00595023"/>
    <w:rsid w:val="00595027"/>
    <w:rsid w:val="00595057"/>
    <w:rsid w:val="00595061"/>
    <w:rsid w:val="00595062"/>
    <w:rsid w:val="00595121"/>
    <w:rsid w:val="00595173"/>
    <w:rsid w:val="0059526E"/>
    <w:rsid w:val="005952F1"/>
    <w:rsid w:val="00595308"/>
    <w:rsid w:val="00595316"/>
    <w:rsid w:val="0059543D"/>
    <w:rsid w:val="0059545D"/>
    <w:rsid w:val="0059547C"/>
    <w:rsid w:val="005954A8"/>
    <w:rsid w:val="005954DE"/>
    <w:rsid w:val="005954E6"/>
    <w:rsid w:val="00595516"/>
    <w:rsid w:val="00595519"/>
    <w:rsid w:val="005955A8"/>
    <w:rsid w:val="005955BE"/>
    <w:rsid w:val="005955F8"/>
    <w:rsid w:val="00595600"/>
    <w:rsid w:val="00595605"/>
    <w:rsid w:val="00595624"/>
    <w:rsid w:val="00595687"/>
    <w:rsid w:val="005956D3"/>
    <w:rsid w:val="005956F1"/>
    <w:rsid w:val="00595719"/>
    <w:rsid w:val="0059574B"/>
    <w:rsid w:val="00595790"/>
    <w:rsid w:val="00595861"/>
    <w:rsid w:val="00595862"/>
    <w:rsid w:val="005958B2"/>
    <w:rsid w:val="005958E7"/>
    <w:rsid w:val="005959A6"/>
    <w:rsid w:val="005959B8"/>
    <w:rsid w:val="00595A06"/>
    <w:rsid w:val="00595A54"/>
    <w:rsid w:val="00595A5C"/>
    <w:rsid w:val="00595AA6"/>
    <w:rsid w:val="00595AD5"/>
    <w:rsid w:val="00595B04"/>
    <w:rsid w:val="00595B12"/>
    <w:rsid w:val="00595B17"/>
    <w:rsid w:val="00595C5B"/>
    <w:rsid w:val="00595CBA"/>
    <w:rsid w:val="00595D1D"/>
    <w:rsid w:val="00595DA1"/>
    <w:rsid w:val="00595E7B"/>
    <w:rsid w:val="00595E85"/>
    <w:rsid w:val="00595E86"/>
    <w:rsid w:val="00595E90"/>
    <w:rsid w:val="00595EAA"/>
    <w:rsid w:val="00595EB2"/>
    <w:rsid w:val="00595F0F"/>
    <w:rsid w:val="00595F40"/>
    <w:rsid w:val="00595F9F"/>
    <w:rsid w:val="00595FAC"/>
    <w:rsid w:val="00595FCC"/>
    <w:rsid w:val="00596038"/>
    <w:rsid w:val="0059607C"/>
    <w:rsid w:val="005960E1"/>
    <w:rsid w:val="00596104"/>
    <w:rsid w:val="0059614E"/>
    <w:rsid w:val="005961A9"/>
    <w:rsid w:val="005961B7"/>
    <w:rsid w:val="0059621E"/>
    <w:rsid w:val="00596243"/>
    <w:rsid w:val="0059628C"/>
    <w:rsid w:val="005962D7"/>
    <w:rsid w:val="0059631C"/>
    <w:rsid w:val="00596328"/>
    <w:rsid w:val="00596390"/>
    <w:rsid w:val="005963EA"/>
    <w:rsid w:val="005963FA"/>
    <w:rsid w:val="0059640B"/>
    <w:rsid w:val="0059642D"/>
    <w:rsid w:val="005964AC"/>
    <w:rsid w:val="005964DD"/>
    <w:rsid w:val="005964E5"/>
    <w:rsid w:val="00596507"/>
    <w:rsid w:val="0059651B"/>
    <w:rsid w:val="005965F1"/>
    <w:rsid w:val="00596792"/>
    <w:rsid w:val="005967BD"/>
    <w:rsid w:val="00596819"/>
    <w:rsid w:val="0059681E"/>
    <w:rsid w:val="00596847"/>
    <w:rsid w:val="0059688E"/>
    <w:rsid w:val="005968AA"/>
    <w:rsid w:val="005968F3"/>
    <w:rsid w:val="00596917"/>
    <w:rsid w:val="0059691D"/>
    <w:rsid w:val="0059693B"/>
    <w:rsid w:val="005969A4"/>
    <w:rsid w:val="005969AD"/>
    <w:rsid w:val="005969C8"/>
    <w:rsid w:val="005969D7"/>
    <w:rsid w:val="00596A33"/>
    <w:rsid w:val="00596A8E"/>
    <w:rsid w:val="00596AF3"/>
    <w:rsid w:val="00596B65"/>
    <w:rsid w:val="00596B86"/>
    <w:rsid w:val="00596BD3"/>
    <w:rsid w:val="00596BE4"/>
    <w:rsid w:val="00596BE6"/>
    <w:rsid w:val="00596C41"/>
    <w:rsid w:val="00596D63"/>
    <w:rsid w:val="00596DCB"/>
    <w:rsid w:val="00596DE8"/>
    <w:rsid w:val="00596E43"/>
    <w:rsid w:val="00596E4D"/>
    <w:rsid w:val="00596E67"/>
    <w:rsid w:val="00596EAF"/>
    <w:rsid w:val="00596EC9"/>
    <w:rsid w:val="00596EE2"/>
    <w:rsid w:val="00596F3C"/>
    <w:rsid w:val="00596F41"/>
    <w:rsid w:val="00596F80"/>
    <w:rsid w:val="0059702E"/>
    <w:rsid w:val="00597033"/>
    <w:rsid w:val="0059703A"/>
    <w:rsid w:val="00597087"/>
    <w:rsid w:val="00597092"/>
    <w:rsid w:val="00597159"/>
    <w:rsid w:val="0059717A"/>
    <w:rsid w:val="0059717E"/>
    <w:rsid w:val="00597265"/>
    <w:rsid w:val="005972A5"/>
    <w:rsid w:val="0059732A"/>
    <w:rsid w:val="00597360"/>
    <w:rsid w:val="00597386"/>
    <w:rsid w:val="005973AA"/>
    <w:rsid w:val="005973B2"/>
    <w:rsid w:val="005973D9"/>
    <w:rsid w:val="005973E8"/>
    <w:rsid w:val="005973F3"/>
    <w:rsid w:val="00597414"/>
    <w:rsid w:val="005974D7"/>
    <w:rsid w:val="005974F6"/>
    <w:rsid w:val="00597523"/>
    <w:rsid w:val="0059757D"/>
    <w:rsid w:val="00597586"/>
    <w:rsid w:val="005975AE"/>
    <w:rsid w:val="005975FA"/>
    <w:rsid w:val="00597606"/>
    <w:rsid w:val="0059762D"/>
    <w:rsid w:val="00597642"/>
    <w:rsid w:val="0059764A"/>
    <w:rsid w:val="00597674"/>
    <w:rsid w:val="005976D4"/>
    <w:rsid w:val="0059774D"/>
    <w:rsid w:val="005977C1"/>
    <w:rsid w:val="005977C9"/>
    <w:rsid w:val="00597A10"/>
    <w:rsid w:val="00597A76"/>
    <w:rsid w:val="00597A7A"/>
    <w:rsid w:val="00597A91"/>
    <w:rsid w:val="00597B40"/>
    <w:rsid w:val="00597B7F"/>
    <w:rsid w:val="00597BC7"/>
    <w:rsid w:val="00597C47"/>
    <w:rsid w:val="00597C67"/>
    <w:rsid w:val="00597CA2"/>
    <w:rsid w:val="00597CB7"/>
    <w:rsid w:val="00597D0C"/>
    <w:rsid w:val="00597DB3"/>
    <w:rsid w:val="00597DBD"/>
    <w:rsid w:val="00597DC1"/>
    <w:rsid w:val="00597DE7"/>
    <w:rsid w:val="00597DF8"/>
    <w:rsid w:val="00597E32"/>
    <w:rsid w:val="00597ED6"/>
    <w:rsid w:val="00597F1D"/>
    <w:rsid w:val="00597F7D"/>
    <w:rsid w:val="00597F9E"/>
    <w:rsid w:val="00597FC4"/>
    <w:rsid w:val="00597FDA"/>
    <w:rsid w:val="005A0007"/>
    <w:rsid w:val="005A0061"/>
    <w:rsid w:val="005A00D8"/>
    <w:rsid w:val="005A0114"/>
    <w:rsid w:val="005A017B"/>
    <w:rsid w:val="005A0189"/>
    <w:rsid w:val="005A019E"/>
    <w:rsid w:val="005A01B4"/>
    <w:rsid w:val="005A01EC"/>
    <w:rsid w:val="005A0263"/>
    <w:rsid w:val="005A0276"/>
    <w:rsid w:val="005A02B2"/>
    <w:rsid w:val="005A02B7"/>
    <w:rsid w:val="005A02F2"/>
    <w:rsid w:val="005A0306"/>
    <w:rsid w:val="005A034C"/>
    <w:rsid w:val="005A03DA"/>
    <w:rsid w:val="005A03F1"/>
    <w:rsid w:val="005A03FC"/>
    <w:rsid w:val="005A0439"/>
    <w:rsid w:val="005A0445"/>
    <w:rsid w:val="005A044D"/>
    <w:rsid w:val="005A04F6"/>
    <w:rsid w:val="005A0504"/>
    <w:rsid w:val="005A0548"/>
    <w:rsid w:val="005A058C"/>
    <w:rsid w:val="005A0623"/>
    <w:rsid w:val="005A0631"/>
    <w:rsid w:val="005A06DB"/>
    <w:rsid w:val="005A0735"/>
    <w:rsid w:val="005A073A"/>
    <w:rsid w:val="005A077A"/>
    <w:rsid w:val="005A079D"/>
    <w:rsid w:val="005A07C0"/>
    <w:rsid w:val="005A089D"/>
    <w:rsid w:val="005A08DC"/>
    <w:rsid w:val="005A0938"/>
    <w:rsid w:val="005A093F"/>
    <w:rsid w:val="005A0A1D"/>
    <w:rsid w:val="005A0B81"/>
    <w:rsid w:val="005A0B8D"/>
    <w:rsid w:val="005A0BAC"/>
    <w:rsid w:val="005A0BC4"/>
    <w:rsid w:val="005A0BF3"/>
    <w:rsid w:val="005A0C74"/>
    <w:rsid w:val="005A0C75"/>
    <w:rsid w:val="005A0C8C"/>
    <w:rsid w:val="005A0CEA"/>
    <w:rsid w:val="005A0D03"/>
    <w:rsid w:val="005A0DD7"/>
    <w:rsid w:val="005A0E1A"/>
    <w:rsid w:val="005A0E59"/>
    <w:rsid w:val="005A0E71"/>
    <w:rsid w:val="005A0EEC"/>
    <w:rsid w:val="005A0F07"/>
    <w:rsid w:val="005A0F17"/>
    <w:rsid w:val="005A0F64"/>
    <w:rsid w:val="005A102D"/>
    <w:rsid w:val="005A1055"/>
    <w:rsid w:val="005A10EB"/>
    <w:rsid w:val="005A10EE"/>
    <w:rsid w:val="005A10F1"/>
    <w:rsid w:val="005A10F2"/>
    <w:rsid w:val="005A1135"/>
    <w:rsid w:val="005A11AB"/>
    <w:rsid w:val="005A11B1"/>
    <w:rsid w:val="005A11FC"/>
    <w:rsid w:val="005A1213"/>
    <w:rsid w:val="005A1225"/>
    <w:rsid w:val="005A1297"/>
    <w:rsid w:val="005A12CF"/>
    <w:rsid w:val="005A1383"/>
    <w:rsid w:val="005A1432"/>
    <w:rsid w:val="005A1495"/>
    <w:rsid w:val="005A14A0"/>
    <w:rsid w:val="005A14ED"/>
    <w:rsid w:val="005A150C"/>
    <w:rsid w:val="005A1556"/>
    <w:rsid w:val="005A155A"/>
    <w:rsid w:val="005A15A2"/>
    <w:rsid w:val="005A15D3"/>
    <w:rsid w:val="005A1627"/>
    <w:rsid w:val="005A165E"/>
    <w:rsid w:val="005A16B6"/>
    <w:rsid w:val="005A16BA"/>
    <w:rsid w:val="005A16F1"/>
    <w:rsid w:val="005A175C"/>
    <w:rsid w:val="005A1760"/>
    <w:rsid w:val="005A178B"/>
    <w:rsid w:val="005A17A5"/>
    <w:rsid w:val="005A17D3"/>
    <w:rsid w:val="005A17E5"/>
    <w:rsid w:val="005A184C"/>
    <w:rsid w:val="005A191C"/>
    <w:rsid w:val="005A1986"/>
    <w:rsid w:val="005A19B2"/>
    <w:rsid w:val="005A19C1"/>
    <w:rsid w:val="005A19C8"/>
    <w:rsid w:val="005A19EA"/>
    <w:rsid w:val="005A1A18"/>
    <w:rsid w:val="005A1A1D"/>
    <w:rsid w:val="005A1A3E"/>
    <w:rsid w:val="005A1A59"/>
    <w:rsid w:val="005A1B21"/>
    <w:rsid w:val="005A1B4B"/>
    <w:rsid w:val="005A1B5F"/>
    <w:rsid w:val="005A1B79"/>
    <w:rsid w:val="005A1BCC"/>
    <w:rsid w:val="005A1C09"/>
    <w:rsid w:val="005A1C22"/>
    <w:rsid w:val="005A1C47"/>
    <w:rsid w:val="005A1C7E"/>
    <w:rsid w:val="005A1CB4"/>
    <w:rsid w:val="005A1CCE"/>
    <w:rsid w:val="005A1D0A"/>
    <w:rsid w:val="005A1D2E"/>
    <w:rsid w:val="005A1D4B"/>
    <w:rsid w:val="005A1D6E"/>
    <w:rsid w:val="005A1D93"/>
    <w:rsid w:val="005A1DF8"/>
    <w:rsid w:val="005A1E05"/>
    <w:rsid w:val="005A1E2F"/>
    <w:rsid w:val="005A1E7A"/>
    <w:rsid w:val="005A1E8A"/>
    <w:rsid w:val="005A1EA2"/>
    <w:rsid w:val="005A1EBD"/>
    <w:rsid w:val="005A1EC2"/>
    <w:rsid w:val="005A1F9C"/>
    <w:rsid w:val="005A1FDD"/>
    <w:rsid w:val="005A2007"/>
    <w:rsid w:val="005A2030"/>
    <w:rsid w:val="005A204E"/>
    <w:rsid w:val="005A2075"/>
    <w:rsid w:val="005A20BC"/>
    <w:rsid w:val="005A20C3"/>
    <w:rsid w:val="005A20E4"/>
    <w:rsid w:val="005A20F8"/>
    <w:rsid w:val="005A211B"/>
    <w:rsid w:val="005A214A"/>
    <w:rsid w:val="005A2155"/>
    <w:rsid w:val="005A218E"/>
    <w:rsid w:val="005A219A"/>
    <w:rsid w:val="005A219D"/>
    <w:rsid w:val="005A219F"/>
    <w:rsid w:val="005A21EE"/>
    <w:rsid w:val="005A2211"/>
    <w:rsid w:val="005A2215"/>
    <w:rsid w:val="005A225C"/>
    <w:rsid w:val="005A22C6"/>
    <w:rsid w:val="005A22D3"/>
    <w:rsid w:val="005A22F4"/>
    <w:rsid w:val="005A23F8"/>
    <w:rsid w:val="005A24AC"/>
    <w:rsid w:val="005A24CF"/>
    <w:rsid w:val="005A24E1"/>
    <w:rsid w:val="005A2503"/>
    <w:rsid w:val="005A253B"/>
    <w:rsid w:val="005A2542"/>
    <w:rsid w:val="005A2583"/>
    <w:rsid w:val="005A258C"/>
    <w:rsid w:val="005A258F"/>
    <w:rsid w:val="005A260A"/>
    <w:rsid w:val="005A265A"/>
    <w:rsid w:val="005A2668"/>
    <w:rsid w:val="005A269A"/>
    <w:rsid w:val="005A270A"/>
    <w:rsid w:val="005A2728"/>
    <w:rsid w:val="005A2753"/>
    <w:rsid w:val="005A27DA"/>
    <w:rsid w:val="005A283C"/>
    <w:rsid w:val="005A28A7"/>
    <w:rsid w:val="005A28C1"/>
    <w:rsid w:val="005A28C3"/>
    <w:rsid w:val="005A28FE"/>
    <w:rsid w:val="005A2939"/>
    <w:rsid w:val="005A2957"/>
    <w:rsid w:val="005A296E"/>
    <w:rsid w:val="005A29B5"/>
    <w:rsid w:val="005A29C3"/>
    <w:rsid w:val="005A29F6"/>
    <w:rsid w:val="005A2A41"/>
    <w:rsid w:val="005A2AE4"/>
    <w:rsid w:val="005A2C11"/>
    <w:rsid w:val="005A2C46"/>
    <w:rsid w:val="005A2C79"/>
    <w:rsid w:val="005A2CE5"/>
    <w:rsid w:val="005A2D28"/>
    <w:rsid w:val="005A2DAB"/>
    <w:rsid w:val="005A2DFA"/>
    <w:rsid w:val="005A2E98"/>
    <w:rsid w:val="005A2EAA"/>
    <w:rsid w:val="005A2ED9"/>
    <w:rsid w:val="005A2F2F"/>
    <w:rsid w:val="005A2F3F"/>
    <w:rsid w:val="005A2F92"/>
    <w:rsid w:val="005A2FAC"/>
    <w:rsid w:val="005A2FD0"/>
    <w:rsid w:val="005A2FF1"/>
    <w:rsid w:val="005A3067"/>
    <w:rsid w:val="005A3080"/>
    <w:rsid w:val="005A30A3"/>
    <w:rsid w:val="005A3108"/>
    <w:rsid w:val="005A313B"/>
    <w:rsid w:val="005A314E"/>
    <w:rsid w:val="005A3159"/>
    <w:rsid w:val="005A3187"/>
    <w:rsid w:val="005A3191"/>
    <w:rsid w:val="005A31F0"/>
    <w:rsid w:val="005A3270"/>
    <w:rsid w:val="005A3293"/>
    <w:rsid w:val="005A329B"/>
    <w:rsid w:val="005A32C0"/>
    <w:rsid w:val="005A3339"/>
    <w:rsid w:val="005A339C"/>
    <w:rsid w:val="005A339F"/>
    <w:rsid w:val="005A33A4"/>
    <w:rsid w:val="005A33B6"/>
    <w:rsid w:val="005A33B8"/>
    <w:rsid w:val="005A3428"/>
    <w:rsid w:val="005A34B9"/>
    <w:rsid w:val="005A34E6"/>
    <w:rsid w:val="005A3500"/>
    <w:rsid w:val="005A3544"/>
    <w:rsid w:val="005A357D"/>
    <w:rsid w:val="005A3593"/>
    <w:rsid w:val="005A359E"/>
    <w:rsid w:val="005A35CA"/>
    <w:rsid w:val="005A35D8"/>
    <w:rsid w:val="005A360E"/>
    <w:rsid w:val="005A368B"/>
    <w:rsid w:val="005A3738"/>
    <w:rsid w:val="005A373C"/>
    <w:rsid w:val="005A3772"/>
    <w:rsid w:val="005A378F"/>
    <w:rsid w:val="005A390D"/>
    <w:rsid w:val="005A397B"/>
    <w:rsid w:val="005A3982"/>
    <w:rsid w:val="005A399F"/>
    <w:rsid w:val="005A39C7"/>
    <w:rsid w:val="005A3AA9"/>
    <w:rsid w:val="005A3AEC"/>
    <w:rsid w:val="005A3B21"/>
    <w:rsid w:val="005A3B58"/>
    <w:rsid w:val="005A3BD2"/>
    <w:rsid w:val="005A3C83"/>
    <w:rsid w:val="005A3D70"/>
    <w:rsid w:val="005A3D7C"/>
    <w:rsid w:val="005A3D99"/>
    <w:rsid w:val="005A3DB3"/>
    <w:rsid w:val="005A3DB4"/>
    <w:rsid w:val="005A3E17"/>
    <w:rsid w:val="005A3E5F"/>
    <w:rsid w:val="005A3F37"/>
    <w:rsid w:val="005A3F85"/>
    <w:rsid w:val="005A3FAF"/>
    <w:rsid w:val="005A3FD1"/>
    <w:rsid w:val="005A3FE4"/>
    <w:rsid w:val="005A406A"/>
    <w:rsid w:val="005A4078"/>
    <w:rsid w:val="005A40F6"/>
    <w:rsid w:val="005A41E5"/>
    <w:rsid w:val="005A41F5"/>
    <w:rsid w:val="005A4266"/>
    <w:rsid w:val="005A42A7"/>
    <w:rsid w:val="005A42D4"/>
    <w:rsid w:val="005A431D"/>
    <w:rsid w:val="005A435E"/>
    <w:rsid w:val="005A4366"/>
    <w:rsid w:val="005A43A4"/>
    <w:rsid w:val="005A43B8"/>
    <w:rsid w:val="005A441F"/>
    <w:rsid w:val="005A4436"/>
    <w:rsid w:val="005A449A"/>
    <w:rsid w:val="005A451C"/>
    <w:rsid w:val="005A4522"/>
    <w:rsid w:val="005A4535"/>
    <w:rsid w:val="005A4550"/>
    <w:rsid w:val="005A4576"/>
    <w:rsid w:val="005A459B"/>
    <w:rsid w:val="005A45C5"/>
    <w:rsid w:val="005A45D1"/>
    <w:rsid w:val="005A4650"/>
    <w:rsid w:val="005A4657"/>
    <w:rsid w:val="005A46CA"/>
    <w:rsid w:val="005A46D5"/>
    <w:rsid w:val="005A46E8"/>
    <w:rsid w:val="005A47B5"/>
    <w:rsid w:val="005A47C9"/>
    <w:rsid w:val="005A4802"/>
    <w:rsid w:val="005A48B1"/>
    <w:rsid w:val="005A48D9"/>
    <w:rsid w:val="005A4925"/>
    <w:rsid w:val="005A4994"/>
    <w:rsid w:val="005A49F5"/>
    <w:rsid w:val="005A4A0B"/>
    <w:rsid w:val="005A4A2C"/>
    <w:rsid w:val="005A4A79"/>
    <w:rsid w:val="005A4AA3"/>
    <w:rsid w:val="005A4B4D"/>
    <w:rsid w:val="005A4B68"/>
    <w:rsid w:val="005A4C07"/>
    <w:rsid w:val="005A4C47"/>
    <w:rsid w:val="005A4C52"/>
    <w:rsid w:val="005A4C61"/>
    <w:rsid w:val="005A4C7B"/>
    <w:rsid w:val="005A4C7E"/>
    <w:rsid w:val="005A4C8B"/>
    <w:rsid w:val="005A4D62"/>
    <w:rsid w:val="005A4D68"/>
    <w:rsid w:val="005A4D82"/>
    <w:rsid w:val="005A4DAC"/>
    <w:rsid w:val="005A4E12"/>
    <w:rsid w:val="005A4E3B"/>
    <w:rsid w:val="005A4E47"/>
    <w:rsid w:val="005A4E91"/>
    <w:rsid w:val="005A4EE7"/>
    <w:rsid w:val="005A4F11"/>
    <w:rsid w:val="005A4F29"/>
    <w:rsid w:val="005A4F32"/>
    <w:rsid w:val="005A4FC5"/>
    <w:rsid w:val="005A5123"/>
    <w:rsid w:val="005A512B"/>
    <w:rsid w:val="005A5144"/>
    <w:rsid w:val="005A517B"/>
    <w:rsid w:val="005A519A"/>
    <w:rsid w:val="005A51A5"/>
    <w:rsid w:val="005A51B4"/>
    <w:rsid w:val="005A51B8"/>
    <w:rsid w:val="005A51D6"/>
    <w:rsid w:val="005A5241"/>
    <w:rsid w:val="005A537D"/>
    <w:rsid w:val="005A53AD"/>
    <w:rsid w:val="005A53B6"/>
    <w:rsid w:val="005A53F5"/>
    <w:rsid w:val="005A5446"/>
    <w:rsid w:val="005A54A6"/>
    <w:rsid w:val="005A54BA"/>
    <w:rsid w:val="005A54CC"/>
    <w:rsid w:val="005A54E3"/>
    <w:rsid w:val="005A553C"/>
    <w:rsid w:val="005A5581"/>
    <w:rsid w:val="005A5584"/>
    <w:rsid w:val="005A55E6"/>
    <w:rsid w:val="005A5643"/>
    <w:rsid w:val="005A5663"/>
    <w:rsid w:val="005A56B3"/>
    <w:rsid w:val="005A5743"/>
    <w:rsid w:val="005A575D"/>
    <w:rsid w:val="005A5795"/>
    <w:rsid w:val="005A57AB"/>
    <w:rsid w:val="005A57D6"/>
    <w:rsid w:val="005A57DD"/>
    <w:rsid w:val="005A584A"/>
    <w:rsid w:val="005A5913"/>
    <w:rsid w:val="005A5937"/>
    <w:rsid w:val="005A5983"/>
    <w:rsid w:val="005A59EE"/>
    <w:rsid w:val="005A5A1A"/>
    <w:rsid w:val="005A5A95"/>
    <w:rsid w:val="005A5AEA"/>
    <w:rsid w:val="005A5AF0"/>
    <w:rsid w:val="005A5B32"/>
    <w:rsid w:val="005A5B4B"/>
    <w:rsid w:val="005A5B55"/>
    <w:rsid w:val="005A5B6C"/>
    <w:rsid w:val="005A5B91"/>
    <w:rsid w:val="005A5C03"/>
    <w:rsid w:val="005A5C42"/>
    <w:rsid w:val="005A5C52"/>
    <w:rsid w:val="005A5C7C"/>
    <w:rsid w:val="005A5D2C"/>
    <w:rsid w:val="005A5E1C"/>
    <w:rsid w:val="005A5EDB"/>
    <w:rsid w:val="005A5EF9"/>
    <w:rsid w:val="005A5F46"/>
    <w:rsid w:val="005A5F57"/>
    <w:rsid w:val="005A5F86"/>
    <w:rsid w:val="005A5FB4"/>
    <w:rsid w:val="005A600F"/>
    <w:rsid w:val="005A6119"/>
    <w:rsid w:val="005A6128"/>
    <w:rsid w:val="005A61D2"/>
    <w:rsid w:val="005A623E"/>
    <w:rsid w:val="005A6270"/>
    <w:rsid w:val="005A6278"/>
    <w:rsid w:val="005A62CE"/>
    <w:rsid w:val="005A62F9"/>
    <w:rsid w:val="005A635E"/>
    <w:rsid w:val="005A63A7"/>
    <w:rsid w:val="005A63E5"/>
    <w:rsid w:val="005A6492"/>
    <w:rsid w:val="005A64E3"/>
    <w:rsid w:val="005A650D"/>
    <w:rsid w:val="005A6535"/>
    <w:rsid w:val="005A6542"/>
    <w:rsid w:val="005A6548"/>
    <w:rsid w:val="005A6594"/>
    <w:rsid w:val="005A65AB"/>
    <w:rsid w:val="005A65EC"/>
    <w:rsid w:val="005A660B"/>
    <w:rsid w:val="005A6715"/>
    <w:rsid w:val="005A6779"/>
    <w:rsid w:val="005A6868"/>
    <w:rsid w:val="005A68A4"/>
    <w:rsid w:val="005A68F9"/>
    <w:rsid w:val="005A6949"/>
    <w:rsid w:val="005A69BE"/>
    <w:rsid w:val="005A6A41"/>
    <w:rsid w:val="005A6A7F"/>
    <w:rsid w:val="005A6A99"/>
    <w:rsid w:val="005A6AB3"/>
    <w:rsid w:val="005A6AD0"/>
    <w:rsid w:val="005A6AF2"/>
    <w:rsid w:val="005A6B0D"/>
    <w:rsid w:val="005A6B20"/>
    <w:rsid w:val="005A6B89"/>
    <w:rsid w:val="005A6BCD"/>
    <w:rsid w:val="005A6BE3"/>
    <w:rsid w:val="005A6BE6"/>
    <w:rsid w:val="005A6CAF"/>
    <w:rsid w:val="005A6CB3"/>
    <w:rsid w:val="005A6CB5"/>
    <w:rsid w:val="005A6CEB"/>
    <w:rsid w:val="005A6D24"/>
    <w:rsid w:val="005A6D42"/>
    <w:rsid w:val="005A6E01"/>
    <w:rsid w:val="005A6E68"/>
    <w:rsid w:val="005A6E7F"/>
    <w:rsid w:val="005A6EA5"/>
    <w:rsid w:val="005A6EB8"/>
    <w:rsid w:val="005A6EDE"/>
    <w:rsid w:val="005A6EEC"/>
    <w:rsid w:val="005A6F43"/>
    <w:rsid w:val="005A6F4F"/>
    <w:rsid w:val="005A6F5F"/>
    <w:rsid w:val="005A6F7C"/>
    <w:rsid w:val="005A6F99"/>
    <w:rsid w:val="005A6FF0"/>
    <w:rsid w:val="005A701D"/>
    <w:rsid w:val="005A70A8"/>
    <w:rsid w:val="005A70AA"/>
    <w:rsid w:val="005A70B0"/>
    <w:rsid w:val="005A7115"/>
    <w:rsid w:val="005A7153"/>
    <w:rsid w:val="005A7193"/>
    <w:rsid w:val="005A71C1"/>
    <w:rsid w:val="005A7321"/>
    <w:rsid w:val="005A73AF"/>
    <w:rsid w:val="005A73CA"/>
    <w:rsid w:val="005A73FB"/>
    <w:rsid w:val="005A7484"/>
    <w:rsid w:val="005A74BD"/>
    <w:rsid w:val="005A755F"/>
    <w:rsid w:val="005A75D0"/>
    <w:rsid w:val="005A75F4"/>
    <w:rsid w:val="005A7645"/>
    <w:rsid w:val="005A76A9"/>
    <w:rsid w:val="005A76E5"/>
    <w:rsid w:val="005A76E8"/>
    <w:rsid w:val="005A7740"/>
    <w:rsid w:val="005A774B"/>
    <w:rsid w:val="005A777A"/>
    <w:rsid w:val="005A77A5"/>
    <w:rsid w:val="005A77D0"/>
    <w:rsid w:val="005A78DC"/>
    <w:rsid w:val="005A791C"/>
    <w:rsid w:val="005A7945"/>
    <w:rsid w:val="005A79FF"/>
    <w:rsid w:val="005A7A4F"/>
    <w:rsid w:val="005A7AA5"/>
    <w:rsid w:val="005A7AFA"/>
    <w:rsid w:val="005A7B0A"/>
    <w:rsid w:val="005A7BEC"/>
    <w:rsid w:val="005A7C0A"/>
    <w:rsid w:val="005A7C1A"/>
    <w:rsid w:val="005A7C30"/>
    <w:rsid w:val="005A7C36"/>
    <w:rsid w:val="005A7C73"/>
    <w:rsid w:val="005A7C9F"/>
    <w:rsid w:val="005A7D22"/>
    <w:rsid w:val="005A7D31"/>
    <w:rsid w:val="005A7D8B"/>
    <w:rsid w:val="005A7D8F"/>
    <w:rsid w:val="005A7DE7"/>
    <w:rsid w:val="005A7E2A"/>
    <w:rsid w:val="005A7E46"/>
    <w:rsid w:val="005A7E7F"/>
    <w:rsid w:val="005A7E9D"/>
    <w:rsid w:val="005A7EF5"/>
    <w:rsid w:val="005A7F01"/>
    <w:rsid w:val="005A7F0B"/>
    <w:rsid w:val="005A7F29"/>
    <w:rsid w:val="005A7F91"/>
    <w:rsid w:val="005A7F9C"/>
    <w:rsid w:val="005A7FB0"/>
    <w:rsid w:val="005B001C"/>
    <w:rsid w:val="005B002F"/>
    <w:rsid w:val="005B008B"/>
    <w:rsid w:val="005B00B6"/>
    <w:rsid w:val="005B00FF"/>
    <w:rsid w:val="005B0143"/>
    <w:rsid w:val="005B024E"/>
    <w:rsid w:val="005B039B"/>
    <w:rsid w:val="005B03E5"/>
    <w:rsid w:val="005B03F9"/>
    <w:rsid w:val="005B04FE"/>
    <w:rsid w:val="005B0591"/>
    <w:rsid w:val="005B05BA"/>
    <w:rsid w:val="005B0659"/>
    <w:rsid w:val="005B069F"/>
    <w:rsid w:val="005B06B3"/>
    <w:rsid w:val="005B06BC"/>
    <w:rsid w:val="005B06D4"/>
    <w:rsid w:val="005B06F5"/>
    <w:rsid w:val="005B06F7"/>
    <w:rsid w:val="005B070B"/>
    <w:rsid w:val="005B073A"/>
    <w:rsid w:val="005B080F"/>
    <w:rsid w:val="005B086B"/>
    <w:rsid w:val="005B088B"/>
    <w:rsid w:val="005B08C1"/>
    <w:rsid w:val="005B0900"/>
    <w:rsid w:val="005B0901"/>
    <w:rsid w:val="005B0964"/>
    <w:rsid w:val="005B099B"/>
    <w:rsid w:val="005B09BB"/>
    <w:rsid w:val="005B09E6"/>
    <w:rsid w:val="005B0A41"/>
    <w:rsid w:val="005B0AA3"/>
    <w:rsid w:val="005B0B45"/>
    <w:rsid w:val="005B0B61"/>
    <w:rsid w:val="005B0B7C"/>
    <w:rsid w:val="005B0B85"/>
    <w:rsid w:val="005B0B89"/>
    <w:rsid w:val="005B0BAC"/>
    <w:rsid w:val="005B0BDB"/>
    <w:rsid w:val="005B0D87"/>
    <w:rsid w:val="005B0D9B"/>
    <w:rsid w:val="005B0DAE"/>
    <w:rsid w:val="005B0DC7"/>
    <w:rsid w:val="005B0DF1"/>
    <w:rsid w:val="005B0E38"/>
    <w:rsid w:val="005B0EB0"/>
    <w:rsid w:val="005B0EB3"/>
    <w:rsid w:val="005B0EF0"/>
    <w:rsid w:val="005B0FB4"/>
    <w:rsid w:val="005B0FBC"/>
    <w:rsid w:val="005B100B"/>
    <w:rsid w:val="005B1094"/>
    <w:rsid w:val="005B10B3"/>
    <w:rsid w:val="005B10E8"/>
    <w:rsid w:val="005B1112"/>
    <w:rsid w:val="005B1147"/>
    <w:rsid w:val="005B1197"/>
    <w:rsid w:val="005B119A"/>
    <w:rsid w:val="005B11E4"/>
    <w:rsid w:val="005B11F1"/>
    <w:rsid w:val="005B120E"/>
    <w:rsid w:val="005B1230"/>
    <w:rsid w:val="005B1274"/>
    <w:rsid w:val="005B1285"/>
    <w:rsid w:val="005B13B1"/>
    <w:rsid w:val="005B1483"/>
    <w:rsid w:val="005B148E"/>
    <w:rsid w:val="005B1498"/>
    <w:rsid w:val="005B14B5"/>
    <w:rsid w:val="005B14F7"/>
    <w:rsid w:val="005B150D"/>
    <w:rsid w:val="005B1517"/>
    <w:rsid w:val="005B1540"/>
    <w:rsid w:val="005B1583"/>
    <w:rsid w:val="005B1584"/>
    <w:rsid w:val="005B15A1"/>
    <w:rsid w:val="005B15AF"/>
    <w:rsid w:val="005B15D2"/>
    <w:rsid w:val="005B15D3"/>
    <w:rsid w:val="005B167C"/>
    <w:rsid w:val="005B16E1"/>
    <w:rsid w:val="005B1724"/>
    <w:rsid w:val="005B1741"/>
    <w:rsid w:val="005B179F"/>
    <w:rsid w:val="005B17A9"/>
    <w:rsid w:val="005B17B9"/>
    <w:rsid w:val="005B1816"/>
    <w:rsid w:val="005B1847"/>
    <w:rsid w:val="005B18A0"/>
    <w:rsid w:val="005B18ED"/>
    <w:rsid w:val="005B197D"/>
    <w:rsid w:val="005B1982"/>
    <w:rsid w:val="005B1A34"/>
    <w:rsid w:val="005B1B06"/>
    <w:rsid w:val="005B1B1B"/>
    <w:rsid w:val="005B1B93"/>
    <w:rsid w:val="005B1BC3"/>
    <w:rsid w:val="005B1BE1"/>
    <w:rsid w:val="005B1C3B"/>
    <w:rsid w:val="005B1CB3"/>
    <w:rsid w:val="005B1D1E"/>
    <w:rsid w:val="005B1DAC"/>
    <w:rsid w:val="005B1E17"/>
    <w:rsid w:val="005B1E21"/>
    <w:rsid w:val="005B1E25"/>
    <w:rsid w:val="005B1E56"/>
    <w:rsid w:val="005B1E61"/>
    <w:rsid w:val="005B1F48"/>
    <w:rsid w:val="005B1FED"/>
    <w:rsid w:val="005B1FF6"/>
    <w:rsid w:val="005B2006"/>
    <w:rsid w:val="005B2032"/>
    <w:rsid w:val="005B205A"/>
    <w:rsid w:val="005B207F"/>
    <w:rsid w:val="005B208D"/>
    <w:rsid w:val="005B2167"/>
    <w:rsid w:val="005B21B2"/>
    <w:rsid w:val="005B220F"/>
    <w:rsid w:val="005B222A"/>
    <w:rsid w:val="005B22D2"/>
    <w:rsid w:val="005B2314"/>
    <w:rsid w:val="005B2315"/>
    <w:rsid w:val="005B23DA"/>
    <w:rsid w:val="005B23DC"/>
    <w:rsid w:val="005B2401"/>
    <w:rsid w:val="005B2537"/>
    <w:rsid w:val="005B2564"/>
    <w:rsid w:val="005B2579"/>
    <w:rsid w:val="005B257E"/>
    <w:rsid w:val="005B259E"/>
    <w:rsid w:val="005B25F5"/>
    <w:rsid w:val="005B261E"/>
    <w:rsid w:val="005B2630"/>
    <w:rsid w:val="005B2655"/>
    <w:rsid w:val="005B26D5"/>
    <w:rsid w:val="005B26F7"/>
    <w:rsid w:val="005B274F"/>
    <w:rsid w:val="005B2771"/>
    <w:rsid w:val="005B277F"/>
    <w:rsid w:val="005B278B"/>
    <w:rsid w:val="005B27E7"/>
    <w:rsid w:val="005B27EB"/>
    <w:rsid w:val="005B280E"/>
    <w:rsid w:val="005B2821"/>
    <w:rsid w:val="005B288B"/>
    <w:rsid w:val="005B2896"/>
    <w:rsid w:val="005B28B3"/>
    <w:rsid w:val="005B295D"/>
    <w:rsid w:val="005B296B"/>
    <w:rsid w:val="005B2A16"/>
    <w:rsid w:val="005B2A5D"/>
    <w:rsid w:val="005B2A82"/>
    <w:rsid w:val="005B2AE4"/>
    <w:rsid w:val="005B2B0B"/>
    <w:rsid w:val="005B2B1E"/>
    <w:rsid w:val="005B2B4D"/>
    <w:rsid w:val="005B2B7A"/>
    <w:rsid w:val="005B2C10"/>
    <w:rsid w:val="005B2C28"/>
    <w:rsid w:val="005B2C3C"/>
    <w:rsid w:val="005B2C62"/>
    <w:rsid w:val="005B2D28"/>
    <w:rsid w:val="005B2D58"/>
    <w:rsid w:val="005B2D84"/>
    <w:rsid w:val="005B2D9E"/>
    <w:rsid w:val="005B2DD4"/>
    <w:rsid w:val="005B2E26"/>
    <w:rsid w:val="005B2E2B"/>
    <w:rsid w:val="005B2E3D"/>
    <w:rsid w:val="005B2E80"/>
    <w:rsid w:val="005B2EC7"/>
    <w:rsid w:val="005B2F30"/>
    <w:rsid w:val="005B2FC4"/>
    <w:rsid w:val="005B2FE3"/>
    <w:rsid w:val="005B3010"/>
    <w:rsid w:val="005B3051"/>
    <w:rsid w:val="005B3071"/>
    <w:rsid w:val="005B311E"/>
    <w:rsid w:val="005B3140"/>
    <w:rsid w:val="005B315A"/>
    <w:rsid w:val="005B3170"/>
    <w:rsid w:val="005B31AC"/>
    <w:rsid w:val="005B320C"/>
    <w:rsid w:val="005B3218"/>
    <w:rsid w:val="005B3281"/>
    <w:rsid w:val="005B32A3"/>
    <w:rsid w:val="005B32B9"/>
    <w:rsid w:val="005B32CF"/>
    <w:rsid w:val="005B334B"/>
    <w:rsid w:val="005B336E"/>
    <w:rsid w:val="005B3390"/>
    <w:rsid w:val="005B3392"/>
    <w:rsid w:val="005B339C"/>
    <w:rsid w:val="005B3414"/>
    <w:rsid w:val="005B3442"/>
    <w:rsid w:val="005B345D"/>
    <w:rsid w:val="005B34F1"/>
    <w:rsid w:val="005B355E"/>
    <w:rsid w:val="005B3595"/>
    <w:rsid w:val="005B35C2"/>
    <w:rsid w:val="005B35C7"/>
    <w:rsid w:val="005B35FF"/>
    <w:rsid w:val="005B3611"/>
    <w:rsid w:val="005B3613"/>
    <w:rsid w:val="005B362B"/>
    <w:rsid w:val="005B3646"/>
    <w:rsid w:val="005B3684"/>
    <w:rsid w:val="005B3693"/>
    <w:rsid w:val="005B370C"/>
    <w:rsid w:val="005B3762"/>
    <w:rsid w:val="005B379F"/>
    <w:rsid w:val="005B37C5"/>
    <w:rsid w:val="005B37F3"/>
    <w:rsid w:val="005B37F7"/>
    <w:rsid w:val="005B3843"/>
    <w:rsid w:val="005B38CD"/>
    <w:rsid w:val="005B39A3"/>
    <w:rsid w:val="005B39B6"/>
    <w:rsid w:val="005B39D2"/>
    <w:rsid w:val="005B39E2"/>
    <w:rsid w:val="005B3AB2"/>
    <w:rsid w:val="005B3AC3"/>
    <w:rsid w:val="005B3AD7"/>
    <w:rsid w:val="005B3ADC"/>
    <w:rsid w:val="005B3B34"/>
    <w:rsid w:val="005B3B53"/>
    <w:rsid w:val="005B3B5E"/>
    <w:rsid w:val="005B3B98"/>
    <w:rsid w:val="005B3B9B"/>
    <w:rsid w:val="005B3BFA"/>
    <w:rsid w:val="005B3C85"/>
    <w:rsid w:val="005B3CD2"/>
    <w:rsid w:val="005B3D02"/>
    <w:rsid w:val="005B3D0D"/>
    <w:rsid w:val="005B3D12"/>
    <w:rsid w:val="005B3D19"/>
    <w:rsid w:val="005B3D9D"/>
    <w:rsid w:val="005B3E2E"/>
    <w:rsid w:val="005B3E57"/>
    <w:rsid w:val="005B3E6D"/>
    <w:rsid w:val="005B3EDD"/>
    <w:rsid w:val="005B3EF5"/>
    <w:rsid w:val="005B3F00"/>
    <w:rsid w:val="005B3F0C"/>
    <w:rsid w:val="005B3F12"/>
    <w:rsid w:val="005B3F16"/>
    <w:rsid w:val="005B3F2C"/>
    <w:rsid w:val="005B3F8E"/>
    <w:rsid w:val="005B3FB9"/>
    <w:rsid w:val="005B401E"/>
    <w:rsid w:val="005B4028"/>
    <w:rsid w:val="005B40DF"/>
    <w:rsid w:val="005B4103"/>
    <w:rsid w:val="005B4147"/>
    <w:rsid w:val="005B4149"/>
    <w:rsid w:val="005B4160"/>
    <w:rsid w:val="005B41A2"/>
    <w:rsid w:val="005B420C"/>
    <w:rsid w:val="005B42A0"/>
    <w:rsid w:val="005B4321"/>
    <w:rsid w:val="005B4327"/>
    <w:rsid w:val="005B437C"/>
    <w:rsid w:val="005B439C"/>
    <w:rsid w:val="005B43BB"/>
    <w:rsid w:val="005B443C"/>
    <w:rsid w:val="005B4470"/>
    <w:rsid w:val="005B44B5"/>
    <w:rsid w:val="005B44C4"/>
    <w:rsid w:val="005B44D3"/>
    <w:rsid w:val="005B458F"/>
    <w:rsid w:val="005B45A4"/>
    <w:rsid w:val="005B4636"/>
    <w:rsid w:val="005B463B"/>
    <w:rsid w:val="005B4647"/>
    <w:rsid w:val="005B464D"/>
    <w:rsid w:val="005B4695"/>
    <w:rsid w:val="005B46C6"/>
    <w:rsid w:val="005B471A"/>
    <w:rsid w:val="005B47D5"/>
    <w:rsid w:val="005B4856"/>
    <w:rsid w:val="005B4882"/>
    <w:rsid w:val="005B48A4"/>
    <w:rsid w:val="005B4921"/>
    <w:rsid w:val="005B4939"/>
    <w:rsid w:val="005B4942"/>
    <w:rsid w:val="005B498F"/>
    <w:rsid w:val="005B49B4"/>
    <w:rsid w:val="005B4ADA"/>
    <w:rsid w:val="005B4AEB"/>
    <w:rsid w:val="005B4AF1"/>
    <w:rsid w:val="005B4B81"/>
    <w:rsid w:val="005B4B8B"/>
    <w:rsid w:val="005B4B94"/>
    <w:rsid w:val="005B4C13"/>
    <w:rsid w:val="005B4CD2"/>
    <w:rsid w:val="005B4CF0"/>
    <w:rsid w:val="005B4D08"/>
    <w:rsid w:val="005B4E55"/>
    <w:rsid w:val="005B4EDC"/>
    <w:rsid w:val="005B4F08"/>
    <w:rsid w:val="005B4F43"/>
    <w:rsid w:val="005B4F6A"/>
    <w:rsid w:val="005B4F87"/>
    <w:rsid w:val="005B4F9F"/>
    <w:rsid w:val="005B5077"/>
    <w:rsid w:val="005B50A7"/>
    <w:rsid w:val="005B50DF"/>
    <w:rsid w:val="005B5127"/>
    <w:rsid w:val="005B5169"/>
    <w:rsid w:val="005B517D"/>
    <w:rsid w:val="005B5185"/>
    <w:rsid w:val="005B519B"/>
    <w:rsid w:val="005B51AC"/>
    <w:rsid w:val="005B51B1"/>
    <w:rsid w:val="005B51B8"/>
    <w:rsid w:val="005B5235"/>
    <w:rsid w:val="005B52CA"/>
    <w:rsid w:val="005B52DD"/>
    <w:rsid w:val="005B5304"/>
    <w:rsid w:val="005B5338"/>
    <w:rsid w:val="005B535C"/>
    <w:rsid w:val="005B5369"/>
    <w:rsid w:val="005B538C"/>
    <w:rsid w:val="005B5420"/>
    <w:rsid w:val="005B54A3"/>
    <w:rsid w:val="005B550C"/>
    <w:rsid w:val="005B5530"/>
    <w:rsid w:val="005B5541"/>
    <w:rsid w:val="005B555A"/>
    <w:rsid w:val="005B5584"/>
    <w:rsid w:val="005B5589"/>
    <w:rsid w:val="005B55BA"/>
    <w:rsid w:val="005B55BD"/>
    <w:rsid w:val="005B566C"/>
    <w:rsid w:val="005B56CF"/>
    <w:rsid w:val="005B5735"/>
    <w:rsid w:val="005B576B"/>
    <w:rsid w:val="005B577F"/>
    <w:rsid w:val="005B57D8"/>
    <w:rsid w:val="005B57FA"/>
    <w:rsid w:val="005B581F"/>
    <w:rsid w:val="005B5865"/>
    <w:rsid w:val="005B588D"/>
    <w:rsid w:val="005B58A3"/>
    <w:rsid w:val="005B58C3"/>
    <w:rsid w:val="005B58CD"/>
    <w:rsid w:val="005B58D8"/>
    <w:rsid w:val="005B58E4"/>
    <w:rsid w:val="005B590E"/>
    <w:rsid w:val="005B591B"/>
    <w:rsid w:val="005B591E"/>
    <w:rsid w:val="005B5927"/>
    <w:rsid w:val="005B5973"/>
    <w:rsid w:val="005B59AC"/>
    <w:rsid w:val="005B5A33"/>
    <w:rsid w:val="005B5B0C"/>
    <w:rsid w:val="005B5B5E"/>
    <w:rsid w:val="005B5B9F"/>
    <w:rsid w:val="005B5BC7"/>
    <w:rsid w:val="005B5BF3"/>
    <w:rsid w:val="005B5C19"/>
    <w:rsid w:val="005B5CC7"/>
    <w:rsid w:val="005B5CCD"/>
    <w:rsid w:val="005B5CE6"/>
    <w:rsid w:val="005B5D01"/>
    <w:rsid w:val="005B5D04"/>
    <w:rsid w:val="005B5D72"/>
    <w:rsid w:val="005B5D75"/>
    <w:rsid w:val="005B5DE1"/>
    <w:rsid w:val="005B5EC5"/>
    <w:rsid w:val="005B5F2F"/>
    <w:rsid w:val="005B5F3A"/>
    <w:rsid w:val="005B5F48"/>
    <w:rsid w:val="005B5F7A"/>
    <w:rsid w:val="005B5FA9"/>
    <w:rsid w:val="005B5FC6"/>
    <w:rsid w:val="005B6042"/>
    <w:rsid w:val="005B6073"/>
    <w:rsid w:val="005B607B"/>
    <w:rsid w:val="005B61A9"/>
    <w:rsid w:val="005B61FD"/>
    <w:rsid w:val="005B622C"/>
    <w:rsid w:val="005B6259"/>
    <w:rsid w:val="005B6273"/>
    <w:rsid w:val="005B6275"/>
    <w:rsid w:val="005B627A"/>
    <w:rsid w:val="005B62E0"/>
    <w:rsid w:val="005B63F0"/>
    <w:rsid w:val="005B6420"/>
    <w:rsid w:val="005B6441"/>
    <w:rsid w:val="005B6472"/>
    <w:rsid w:val="005B6484"/>
    <w:rsid w:val="005B64D6"/>
    <w:rsid w:val="005B64DA"/>
    <w:rsid w:val="005B6508"/>
    <w:rsid w:val="005B654F"/>
    <w:rsid w:val="005B656F"/>
    <w:rsid w:val="005B65CC"/>
    <w:rsid w:val="005B660A"/>
    <w:rsid w:val="005B6639"/>
    <w:rsid w:val="005B668F"/>
    <w:rsid w:val="005B66E1"/>
    <w:rsid w:val="005B66F3"/>
    <w:rsid w:val="005B679E"/>
    <w:rsid w:val="005B67A7"/>
    <w:rsid w:val="005B67EB"/>
    <w:rsid w:val="005B6809"/>
    <w:rsid w:val="005B683D"/>
    <w:rsid w:val="005B68BD"/>
    <w:rsid w:val="005B6910"/>
    <w:rsid w:val="005B696A"/>
    <w:rsid w:val="005B6997"/>
    <w:rsid w:val="005B69E0"/>
    <w:rsid w:val="005B69EA"/>
    <w:rsid w:val="005B6A12"/>
    <w:rsid w:val="005B6A54"/>
    <w:rsid w:val="005B6AA8"/>
    <w:rsid w:val="005B6AD1"/>
    <w:rsid w:val="005B6B1D"/>
    <w:rsid w:val="005B6B56"/>
    <w:rsid w:val="005B6B60"/>
    <w:rsid w:val="005B6B9B"/>
    <w:rsid w:val="005B6C21"/>
    <w:rsid w:val="005B6C26"/>
    <w:rsid w:val="005B6C4F"/>
    <w:rsid w:val="005B6C96"/>
    <w:rsid w:val="005B6CC0"/>
    <w:rsid w:val="005B6D0B"/>
    <w:rsid w:val="005B6D72"/>
    <w:rsid w:val="005B6D7B"/>
    <w:rsid w:val="005B6DC6"/>
    <w:rsid w:val="005B6DF4"/>
    <w:rsid w:val="005B6E12"/>
    <w:rsid w:val="005B6E44"/>
    <w:rsid w:val="005B6E7D"/>
    <w:rsid w:val="005B6EC5"/>
    <w:rsid w:val="005B6EFF"/>
    <w:rsid w:val="005B6F1E"/>
    <w:rsid w:val="005B6F6D"/>
    <w:rsid w:val="005B6FC9"/>
    <w:rsid w:val="005B6FD4"/>
    <w:rsid w:val="005B6FF5"/>
    <w:rsid w:val="005B700F"/>
    <w:rsid w:val="005B7019"/>
    <w:rsid w:val="005B7028"/>
    <w:rsid w:val="005B7033"/>
    <w:rsid w:val="005B7063"/>
    <w:rsid w:val="005B707E"/>
    <w:rsid w:val="005B708A"/>
    <w:rsid w:val="005B70DD"/>
    <w:rsid w:val="005B70E0"/>
    <w:rsid w:val="005B7103"/>
    <w:rsid w:val="005B718D"/>
    <w:rsid w:val="005B720F"/>
    <w:rsid w:val="005B731D"/>
    <w:rsid w:val="005B7328"/>
    <w:rsid w:val="005B7338"/>
    <w:rsid w:val="005B735F"/>
    <w:rsid w:val="005B7380"/>
    <w:rsid w:val="005B73AD"/>
    <w:rsid w:val="005B73C2"/>
    <w:rsid w:val="005B73D1"/>
    <w:rsid w:val="005B73E5"/>
    <w:rsid w:val="005B73E7"/>
    <w:rsid w:val="005B742C"/>
    <w:rsid w:val="005B747F"/>
    <w:rsid w:val="005B7493"/>
    <w:rsid w:val="005B74B8"/>
    <w:rsid w:val="005B74E6"/>
    <w:rsid w:val="005B7528"/>
    <w:rsid w:val="005B758B"/>
    <w:rsid w:val="005B75CD"/>
    <w:rsid w:val="005B7622"/>
    <w:rsid w:val="005B7651"/>
    <w:rsid w:val="005B7663"/>
    <w:rsid w:val="005B769B"/>
    <w:rsid w:val="005B76A4"/>
    <w:rsid w:val="005B76BC"/>
    <w:rsid w:val="005B76C4"/>
    <w:rsid w:val="005B76E9"/>
    <w:rsid w:val="005B76FB"/>
    <w:rsid w:val="005B77E5"/>
    <w:rsid w:val="005B77E6"/>
    <w:rsid w:val="005B78B2"/>
    <w:rsid w:val="005B78BF"/>
    <w:rsid w:val="005B78C0"/>
    <w:rsid w:val="005B78FF"/>
    <w:rsid w:val="005B7931"/>
    <w:rsid w:val="005B7948"/>
    <w:rsid w:val="005B79DD"/>
    <w:rsid w:val="005B7A08"/>
    <w:rsid w:val="005B7A87"/>
    <w:rsid w:val="005B7AD4"/>
    <w:rsid w:val="005B7AFC"/>
    <w:rsid w:val="005B7C3D"/>
    <w:rsid w:val="005B7C41"/>
    <w:rsid w:val="005B7C88"/>
    <w:rsid w:val="005B7C9D"/>
    <w:rsid w:val="005B7CB2"/>
    <w:rsid w:val="005B7D9A"/>
    <w:rsid w:val="005B7EBE"/>
    <w:rsid w:val="005B7EC6"/>
    <w:rsid w:val="005B7EFB"/>
    <w:rsid w:val="005B7F31"/>
    <w:rsid w:val="005B7FA1"/>
    <w:rsid w:val="005B7FC6"/>
    <w:rsid w:val="005B8861"/>
    <w:rsid w:val="005C0094"/>
    <w:rsid w:val="005C0096"/>
    <w:rsid w:val="005C00D3"/>
    <w:rsid w:val="005C010D"/>
    <w:rsid w:val="005C012B"/>
    <w:rsid w:val="005C012D"/>
    <w:rsid w:val="005C0151"/>
    <w:rsid w:val="005C01CC"/>
    <w:rsid w:val="005C020B"/>
    <w:rsid w:val="005C0250"/>
    <w:rsid w:val="005C0264"/>
    <w:rsid w:val="005C02C8"/>
    <w:rsid w:val="005C02CC"/>
    <w:rsid w:val="005C02EA"/>
    <w:rsid w:val="005C02F6"/>
    <w:rsid w:val="005C02F9"/>
    <w:rsid w:val="005C0342"/>
    <w:rsid w:val="005C0347"/>
    <w:rsid w:val="005C0385"/>
    <w:rsid w:val="005C0395"/>
    <w:rsid w:val="005C0407"/>
    <w:rsid w:val="005C0414"/>
    <w:rsid w:val="005C0453"/>
    <w:rsid w:val="005C0460"/>
    <w:rsid w:val="005C04E5"/>
    <w:rsid w:val="005C0508"/>
    <w:rsid w:val="005C0510"/>
    <w:rsid w:val="005C051F"/>
    <w:rsid w:val="005C0663"/>
    <w:rsid w:val="005C071E"/>
    <w:rsid w:val="005C073C"/>
    <w:rsid w:val="005C0744"/>
    <w:rsid w:val="005C076A"/>
    <w:rsid w:val="005C0788"/>
    <w:rsid w:val="005C07D6"/>
    <w:rsid w:val="005C0832"/>
    <w:rsid w:val="005C083F"/>
    <w:rsid w:val="005C0925"/>
    <w:rsid w:val="005C09B5"/>
    <w:rsid w:val="005C0A1B"/>
    <w:rsid w:val="005C0A20"/>
    <w:rsid w:val="005C0A83"/>
    <w:rsid w:val="005C0ABB"/>
    <w:rsid w:val="005C0ADC"/>
    <w:rsid w:val="005C0B2C"/>
    <w:rsid w:val="005C0B3E"/>
    <w:rsid w:val="005C0B45"/>
    <w:rsid w:val="005C0B65"/>
    <w:rsid w:val="005C0B7A"/>
    <w:rsid w:val="005C0BA1"/>
    <w:rsid w:val="005C0BDF"/>
    <w:rsid w:val="005C0C0D"/>
    <w:rsid w:val="005C0C57"/>
    <w:rsid w:val="005C0C9D"/>
    <w:rsid w:val="005C0CEB"/>
    <w:rsid w:val="005C0D4A"/>
    <w:rsid w:val="005C0D72"/>
    <w:rsid w:val="005C0D82"/>
    <w:rsid w:val="005C0D95"/>
    <w:rsid w:val="005C0E0C"/>
    <w:rsid w:val="005C0E11"/>
    <w:rsid w:val="005C0E98"/>
    <w:rsid w:val="005C0EAC"/>
    <w:rsid w:val="005C0F4E"/>
    <w:rsid w:val="005C102A"/>
    <w:rsid w:val="005C1035"/>
    <w:rsid w:val="005C1072"/>
    <w:rsid w:val="005C10DE"/>
    <w:rsid w:val="005C110D"/>
    <w:rsid w:val="005C1168"/>
    <w:rsid w:val="005C11DE"/>
    <w:rsid w:val="005C1215"/>
    <w:rsid w:val="005C123D"/>
    <w:rsid w:val="005C126A"/>
    <w:rsid w:val="005C129A"/>
    <w:rsid w:val="005C12A0"/>
    <w:rsid w:val="005C12C5"/>
    <w:rsid w:val="005C12E8"/>
    <w:rsid w:val="005C12FD"/>
    <w:rsid w:val="005C131A"/>
    <w:rsid w:val="005C1383"/>
    <w:rsid w:val="005C1386"/>
    <w:rsid w:val="005C139E"/>
    <w:rsid w:val="005C13D3"/>
    <w:rsid w:val="005C14A8"/>
    <w:rsid w:val="005C1596"/>
    <w:rsid w:val="005C15E8"/>
    <w:rsid w:val="005C161C"/>
    <w:rsid w:val="005C168D"/>
    <w:rsid w:val="005C16C1"/>
    <w:rsid w:val="005C1742"/>
    <w:rsid w:val="005C17F6"/>
    <w:rsid w:val="005C186E"/>
    <w:rsid w:val="005C187D"/>
    <w:rsid w:val="005C1909"/>
    <w:rsid w:val="005C190B"/>
    <w:rsid w:val="005C1927"/>
    <w:rsid w:val="005C1952"/>
    <w:rsid w:val="005C1996"/>
    <w:rsid w:val="005C1A21"/>
    <w:rsid w:val="005C1A9F"/>
    <w:rsid w:val="005C1AE6"/>
    <w:rsid w:val="005C1B0E"/>
    <w:rsid w:val="005C1B48"/>
    <w:rsid w:val="005C1B5A"/>
    <w:rsid w:val="005C1C28"/>
    <w:rsid w:val="005C1C3D"/>
    <w:rsid w:val="005C1C43"/>
    <w:rsid w:val="005C1C81"/>
    <w:rsid w:val="005C1C98"/>
    <w:rsid w:val="005C1CDD"/>
    <w:rsid w:val="005C1DC7"/>
    <w:rsid w:val="005C1DE0"/>
    <w:rsid w:val="005C1E07"/>
    <w:rsid w:val="005C1E54"/>
    <w:rsid w:val="005C1E89"/>
    <w:rsid w:val="005C1EB2"/>
    <w:rsid w:val="005C1EBC"/>
    <w:rsid w:val="005C1F0C"/>
    <w:rsid w:val="005C1F13"/>
    <w:rsid w:val="005C1F26"/>
    <w:rsid w:val="005C1FCF"/>
    <w:rsid w:val="005C2035"/>
    <w:rsid w:val="005C206B"/>
    <w:rsid w:val="005C20AA"/>
    <w:rsid w:val="005C2106"/>
    <w:rsid w:val="005C210B"/>
    <w:rsid w:val="005C21AC"/>
    <w:rsid w:val="005C21ED"/>
    <w:rsid w:val="005C228B"/>
    <w:rsid w:val="005C2320"/>
    <w:rsid w:val="005C2439"/>
    <w:rsid w:val="005C248D"/>
    <w:rsid w:val="005C25CC"/>
    <w:rsid w:val="005C2613"/>
    <w:rsid w:val="005C264D"/>
    <w:rsid w:val="005C2663"/>
    <w:rsid w:val="005C26DC"/>
    <w:rsid w:val="005C272C"/>
    <w:rsid w:val="005C274C"/>
    <w:rsid w:val="005C27D4"/>
    <w:rsid w:val="005C286B"/>
    <w:rsid w:val="005C294B"/>
    <w:rsid w:val="005C295F"/>
    <w:rsid w:val="005C2965"/>
    <w:rsid w:val="005C2968"/>
    <w:rsid w:val="005C2983"/>
    <w:rsid w:val="005C29A2"/>
    <w:rsid w:val="005C29C9"/>
    <w:rsid w:val="005C2A14"/>
    <w:rsid w:val="005C2A1D"/>
    <w:rsid w:val="005C2A24"/>
    <w:rsid w:val="005C2A31"/>
    <w:rsid w:val="005C2A5F"/>
    <w:rsid w:val="005C2A80"/>
    <w:rsid w:val="005C2ADC"/>
    <w:rsid w:val="005C2B00"/>
    <w:rsid w:val="005C2B3A"/>
    <w:rsid w:val="005C2C02"/>
    <w:rsid w:val="005C2C41"/>
    <w:rsid w:val="005C2C47"/>
    <w:rsid w:val="005C2C6E"/>
    <w:rsid w:val="005C2CCD"/>
    <w:rsid w:val="005C2CDE"/>
    <w:rsid w:val="005C2D32"/>
    <w:rsid w:val="005C2D65"/>
    <w:rsid w:val="005C2D72"/>
    <w:rsid w:val="005C2DA7"/>
    <w:rsid w:val="005C2DAC"/>
    <w:rsid w:val="005C2DB9"/>
    <w:rsid w:val="005C2DEF"/>
    <w:rsid w:val="005C2E2C"/>
    <w:rsid w:val="005C2E97"/>
    <w:rsid w:val="005C2EC1"/>
    <w:rsid w:val="005C2ED1"/>
    <w:rsid w:val="005C2EEF"/>
    <w:rsid w:val="005C2F12"/>
    <w:rsid w:val="005C2F4C"/>
    <w:rsid w:val="005C3050"/>
    <w:rsid w:val="005C3062"/>
    <w:rsid w:val="005C307E"/>
    <w:rsid w:val="005C30F7"/>
    <w:rsid w:val="005C310A"/>
    <w:rsid w:val="005C311D"/>
    <w:rsid w:val="005C3139"/>
    <w:rsid w:val="005C3142"/>
    <w:rsid w:val="005C3201"/>
    <w:rsid w:val="005C3245"/>
    <w:rsid w:val="005C32BA"/>
    <w:rsid w:val="005C32C4"/>
    <w:rsid w:val="005C32D7"/>
    <w:rsid w:val="005C33AD"/>
    <w:rsid w:val="005C345C"/>
    <w:rsid w:val="005C348C"/>
    <w:rsid w:val="005C34C5"/>
    <w:rsid w:val="005C34EF"/>
    <w:rsid w:val="005C350D"/>
    <w:rsid w:val="005C3520"/>
    <w:rsid w:val="005C3591"/>
    <w:rsid w:val="005C35AE"/>
    <w:rsid w:val="005C35B2"/>
    <w:rsid w:val="005C3682"/>
    <w:rsid w:val="005C371E"/>
    <w:rsid w:val="005C372E"/>
    <w:rsid w:val="005C3755"/>
    <w:rsid w:val="005C375B"/>
    <w:rsid w:val="005C377E"/>
    <w:rsid w:val="005C37D0"/>
    <w:rsid w:val="005C37F9"/>
    <w:rsid w:val="005C3824"/>
    <w:rsid w:val="005C389B"/>
    <w:rsid w:val="005C38BA"/>
    <w:rsid w:val="005C3937"/>
    <w:rsid w:val="005C3951"/>
    <w:rsid w:val="005C3974"/>
    <w:rsid w:val="005C3993"/>
    <w:rsid w:val="005C39AE"/>
    <w:rsid w:val="005C39F1"/>
    <w:rsid w:val="005C3A7A"/>
    <w:rsid w:val="005C3A9F"/>
    <w:rsid w:val="005C3B3A"/>
    <w:rsid w:val="005C3B75"/>
    <w:rsid w:val="005C3BCF"/>
    <w:rsid w:val="005C3C23"/>
    <w:rsid w:val="005C3C44"/>
    <w:rsid w:val="005C3CB3"/>
    <w:rsid w:val="005C3D55"/>
    <w:rsid w:val="005C3D60"/>
    <w:rsid w:val="005C3E4C"/>
    <w:rsid w:val="005C3F66"/>
    <w:rsid w:val="005C3F81"/>
    <w:rsid w:val="005C3F87"/>
    <w:rsid w:val="005C3F99"/>
    <w:rsid w:val="005C3FA9"/>
    <w:rsid w:val="005C40B7"/>
    <w:rsid w:val="005C40E0"/>
    <w:rsid w:val="005C411D"/>
    <w:rsid w:val="005C4142"/>
    <w:rsid w:val="005C41CF"/>
    <w:rsid w:val="005C41F3"/>
    <w:rsid w:val="005C423B"/>
    <w:rsid w:val="005C427C"/>
    <w:rsid w:val="005C427E"/>
    <w:rsid w:val="005C4305"/>
    <w:rsid w:val="005C4306"/>
    <w:rsid w:val="005C4309"/>
    <w:rsid w:val="005C4316"/>
    <w:rsid w:val="005C4367"/>
    <w:rsid w:val="005C4372"/>
    <w:rsid w:val="005C437D"/>
    <w:rsid w:val="005C43DE"/>
    <w:rsid w:val="005C4418"/>
    <w:rsid w:val="005C446D"/>
    <w:rsid w:val="005C456D"/>
    <w:rsid w:val="005C457B"/>
    <w:rsid w:val="005C4586"/>
    <w:rsid w:val="005C458F"/>
    <w:rsid w:val="005C4593"/>
    <w:rsid w:val="005C45A2"/>
    <w:rsid w:val="005C45BB"/>
    <w:rsid w:val="005C45CB"/>
    <w:rsid w:val="005C45D2"/>
    <w:rsid w:val="005C4619"/>
    <w:rsid w:val="005C4626"/>
    <w:rsid w:val="005C4650"/>
    <w:rsid w:val="005C46A3"/>
    <w:rsid w:val="005C4735"/>
    <w:rsid w:val="005C479F"/>
    <w:rsid w:val="005C4821"/>
    <w:rsid w:val="005C4846"/>
    <w:rsid w:val="005C48FB"/>
    <w:rsid w:val="005C4914"/>
    <w:rsid w:val="005C4918"/>
    <w:rsid w:val="005C491C"/>
    <w:rsid w:val="005C497C"/>
    <w:rsid w:val="005C4991"/>
    <w:rsid w:val="005C49EE"/>
    <w:rsid w:val="005C4A11"/>
    <w:rsid w:val="005C4A15"/>
    <w:rsid w:val="005C4A33"/>
    <w:rsid w:val="005C4B0D"/>
    <w:rsid w:val="005C4B0E"/>
    <w:rsid w:val="005C4B2C"/>
    <w:rsid w:val="005C4B81"/>
    <w:rsid w:val="005C4B82"/>
    <w:rsid w:val="005C4BFF"/>
    <w:rsid w:val="005C4C6A"/>
    <w:rsid w:val="005C4CA4"/>
    <w:rsid w:val="005C4DC2"/>
    <w:rsid w:val="005C4DE3"/>
    <w:rsid w:val="005C4DEC"/>
    <w:rsid w:val="005C4EC9"/>
    <w:rsid w:val="005C4F2D"/>
    <w:rsid w:val="005C4F41"/>
    <w:rsid w:val="005C4F6F"/>
    <w:rsid w:val="005C5003"/>
    <w:rsid w:val="005C5012"/>
    <w:rsid w:val="005C5026"/>
    <w:rsid w:val="005C5047"/>
    <w:rsid w:val="005C509B"/>
    <w:rsid w:val="005C50A2"/>
    <w:rsid w:val="005C50C9"/>
    <w:rsid w:val="005C50CC"/>
    <w:rsid w:val="005C5120"/>
    <w:rsid w:val="005C5158"/>
    <w:rsid w:val="005C5175"/>
    <w:rsid w:val="005C5190"/>
    <w:rsid w:val="005C51CC"/>
    <w:rsid w:val="005C51E7"/>
    <w:rsid w:val="005C525C"/>
    <w:rsid w:val="005C527D"/>
    <w:rsid w:val="005C5281"/>
    <w:rsid w:val="005C52BC"/>
    <w:rsid w:val="005C533A"/>
    <w:rsid w:val="005C537D"/>
    <w:rsid w:val="005C5384"/>
    <w:rsid w:val="005C5386"/>
    <w:rsid w:val="005C539A"/>
    <w:rsid w:val="005C53D6"/>
    <w:rsid w:val="005C5420"/>
    <w:rsid w:val="005C5423"/>
    <w:rsid w:val="005C542E"/>
    <w:rsid w:val="005C54A4"/>
    <w:rsid w:val="005C54EE"/>
    <w:rsid w:val="005C5523"/>
    <w:rsid w:val="005C5543"/>
    <w:rsid w:val="005C55B4"/>
    <w:rsid w:val="005C55DF"/>
    <w:rsid w:val="005C55F5"/>
    <w:rsid w:val="005C562F"/>
    <w:rsid w:val="005C563C"/>
    <w:rsid w:val="005C565B"/>
    <w:rsid w:val="005C56A3"/>
    <w:rsid w:val="005C571B"/>
    <w:rsid w:val="005C571C"/>
    <w:rsid w:val="005C580C"/>
    <w:rsid w:val="005C5811"/>
    <w:rsid w:val="005C584C"/>
    <w:rsid w:val="005C5865"/>
    <w:rsid w:val="005C58DD"/>
    <w:rsid w:val="005C5941"/>
    <w:rsid w:val="005C59D1"/>
    <w:rsid w:val="005C59EF"/>
    <w:rsid w:val="005C5A03"/>
    <w:rsid w:val="005C5A0C"/>
    <w:rsid w:val="005C5A73"/>
    <w:rsid w:val="005C5AF3"/>
    <w:rsid w:val="005C5B0B"/>
    <w:rsid w:val="005C5B59"/>
    <w:rsid w:val="005C5B7F"/>
    <w:rsid w:val="005C5B8D"/>
    <w:rsid w:val="005C5C03"/>
    <w:rsid w:val="005C5C80"/>
    <w:rsid w:val="005C5C8E"/>
    <w:rsid w:val="005C5CF5"/>
    <w:rsid w:val="005C5CFF"/>
    <w:rsid w:val="005C5D7F"/>
    <w:rsid w:val="005C5D9C"/>
    <w:rsid w:val="005C5DB7"/>
    <w:rsid w:val="005C5DC8"/>
    <w:rsid w:val="005C5E35"/>
    <w:rsid w:val="005C5E38"/>
    <w:rsid w:val="005C5E58"/>
    <w:rsid w:val="005C5E7E"/>
    <w:rsid w:val="005C5F54"/>
    <w:rsid w:val="005C5F5A"/>
    <w:rsid w:val="005C5FE3"/>
    <w:rsid w:val="005C5FED"/>
    <w:rsid w:val="005C5FF3"/>
    <w:rsid w:val="005C600C"/>
    <w:rsid w:val="005C6032"/>
    <w:rsid w:val="005C608E"/>
    <w:rsid w:val="005C6152"/>
    <w:rsid w:val="005C615B"/>
    <w:rsid w:val="005C61B0"/>
    <w:rsid w:val="005C61B3"/>
    <w:rsid w:val="005C61E8"/>
    <w:rsid w:val="005C61EF"/>
    <w:rsid w:val="005C6245"/>
    <w:rsid w:val="005C6253"/>
    <w:rsid w:val="005C62A1"/>
    <w:rsid w:val="005C6307"/>
    <w:rsid w:val="005C63A6"/>
    <w:rsid w:val="005C63C7"/>
    <w:rsid w:val="005C6423"/>
    <w:rsid w:val="005C6446"/>
    <w:rsid w:val="005C646C"/>
    <w:rsid w:val="005C6489"/>
    <w:rsid w:val="005C64B2"/>
    <w:rsid w:val="005C651F"/>
    <w:rsid w:val="005C65A4"/>
    <w:rsid w:val="005C65FC"/>
    <w:rsid w:val="005C660D"/>
    <w:rsid w:val="005C6611"/>
    <w:rsid w:val="005C663D"/>
    <w:rsid w:val="005C668F"/>
    <w:rsid w:val="005C66E1"/>
    <w:rsid w:val="005C670B"/>
    <w:rsid w:val="005C673A"/>
    <w:rsid w:val="005C6786"/>
    <w:rsid w:val="005C680E"/>
    <w:rsid w:val="005C6818"/>
    <w:rsid w:val="005C6841"/>
    <w:rsid w:val="005C687E"/>
    <w:rsid w:val="005C68F2"/>
    <w:rsid w:val="005C6921"/>
    <w:rsid w:val="005C6931"/>
    <w:rsid w:val="005C69B5"/>
    <w:rsid w:val="005C69DD"/>
    <w:rsid w:val="005C69ED"/>
    <w:rsid w:val="005C6A3D"/>
    <w:rsid w:val="005C6A94"/>
    <w:rsid w:val="005C6A9C"/>
    <w:rsid w:val="005C6ACF"/>
    <w:rsid w:val="005C6B14"/>
    <w:rsid w:val="005C6B2D"/>
    <w:rsid w:val="005C6B39"/>
    <w:rsid w:val="005C6B90"/>
    <w:rsid w:val="005C6BF8"/>
    <w:rsid w:val="005C6C05"/>
    <w:rsid w:val="005C6C07"/>
    <w:rsid w:val="005C6C4A"/>
    <w:rsid w:val="005C6CA1"/>
    <w:rsid w:val="005C6CB5"/>
    <w:rsid w:val="005C6D4B"/>
    <w:rsid w:val="005C6D55"/>
    <w:rsid w:val="005C6D71"/>
    <w:rsid w:val="005C6D7D"/>
    <w:rsid w:val="005C6DDE"/>
    <w:rsid w:val="005C6DF5"/>
    <w:rsid w:val="005C6E17"/>
    <w:rsid w:val="005C6E6C"/>
    <w:rsid w:val="005C6EAC"/>
    <w:rsid w:val="005C6EE8"/>
    <w:rsid w:val="005C6F33"/>
    <w:rsid w:val="005C6F8A"/>
    <w:rsid w:val="005C7001"/>
    <w:rsid w:val="005C7018"/>
    <w:rsid w:val="005C7032"/>
    <w:rsid w:val="005C7034"/>
    <w:rsid w:val="005C703D"/>
    <w:rsid w:val="005C705F"/>
    <w:rsid w:val="005C7107"/>
    <w:rsid w:val="005C7111"/>
    <w:rsid w:val="005C7188"/>
    <w:rsid w:val="005C72F0"/>
    <w:rsid w:val="005C73A2"/>
    <w:rsid w:val="005C73D0"/>
    <w:rsid w:val="005C73D5"/>
    <w:rsid w:val="005C7432"/>
    <w:rsid w:val="005C7438"/>
    <w:rsid w:val="005C74A9"/>
    <w:rsid w:val="005C74E1"/>
    <w:rsid w:val="005C7549"/>
    <w:rsid w:val="005C7571"/>
    <w:rsid w:val="005C757F"/>
    <w:rsid w:val="005C7582"/>
    <w:rsid w:val="005C758E"/>
    <w:rsid w:val="005C7596"/>
    <w:rsid w:val="005C75B0"/>
    <w:rsid w:val="005C75D1"/>
    <w:rsid w:val="005C75FE"/>
    <w:rsid w:val="005C760D"/>
    <w:rsid w:val="005C76BD"/>
    <w:rsid w:val="005C76CE"/>
    <w:rsid w:val="005C7769"/>
    <w:rsid w:val="005C77C3"/>
    <w:rsid w:val="005C77CC"/>
    <w:rsid w:val="005C77D5"/>
    <w:rsid w:val="005C7813"/>
    <w:rsid w:val="005C78DF"/>
    <w:rsid w:val="005C793D"/>
    <w:rsid w:val="005C7953"/>
    <w:rsid w:val="005C79BA"/>
    <w:rsid w:val="005C7AD7"/>
    <w:rsid w:val="005C7B24"/>
    <w:rsid w:val="005C7B3D"/>
    <w:rsid w:val="005C7B62"/>
    <w:rsid w:val="005C7BAB"/>
    <w:rsid w:val="005C7BBE"/>
    <w:rsid w:val="005C7BC4"/>
    <w:rsid w:val="005C7C0C"/>
    <w:rsid w:val="005C7C92"/>
    <w:rsid w:val="005C7CB6"/>
    <w:rsid w:val="005C7D02"/>
    <w:rsid w:val="005C7D03"/>
    <w:rsid w:val="005C7D05"/>
    <w:rsid w:val="005C7D2A"/>
    <w:rsid w:val="005C7D80"/>
    <w:rsid w:val="005C7DA0"/>
    <w:rsid w:val="005C7DA8"/>
    <w:rsid w:val="005C7DD1"/>
    <w:rsid w:val="005C7E75"/>
    <w:rsid w:val="005C7F03"/>
    <w:rsid w:val="005C7F04"/>
    <w:rsid w:val="005C7F1C"/>
    <w:rsid w:val="005C7F2D"/>
    <w:rsid w:val="005D000E"/>
    <w:rsid w:val="005D002E"/>
    <w:rsid w:val="005D00CC"/>
    <w:rsid w:val="005D00CE"/>
    <w:rsid w:val="005D010A"/>
    <w:rsid w:val="005D0153"/>
    <w:rsid w:val="005D0177"/>
    <w:rsid w:val="005D0179"/>
    <w:rsid w:val="005D0191"/>
    <w:rsid w:val="005D0199"/>
    <w:rsid w:val="005D0218"/>
    <w:rsid w:val="005D0222"/>
    <w:rsid w:val="005D0279"/>
    <w:rsid w:val="005D02E1"/>
    <w:rsid w:val="005D03A2"/>
    <w:rsid w:val="005D03AB"/>
    <w:rsid w:val="005D03E7"/>
    <w:rsid w:val="005D04AB"/>
    <w:rsid w:val="005D0501"/>
    <w:rsid w:val="005D050D"/>
    <w:rsid w:val="005D056D"/>
    <w:rsid w:val="005D0585"/>
    <w:rsid w:val="005D059B"/>
    <w:rsid w:val="005D05C2"/>
    <w:rsid w:val="005D061D"/>
    <w:rsid w:val="005D0651"/>
    <w:rsid w:val="005D06AA"/>
    <w:rsid w:val="005D06C6"/>
    <w:rsid w:val="005D0735"/>
    <w:rsid w:val="005D0790"/>
    <w:rsid w:val="005D07C8"/>
    <w:rsid w:val="005D0805"/>
    <w:rsid w:val="005D0817"/>
    <w:rsid w:val="005D081F"/>
    <w:rsid w:val="005D0823"/>
    <w:rsid w:val="005D083A"/>
    <w:rsid w:val="005D0859"/>
    <w:rsid w:val="005D0860"/>
    <w:rsid w:val="005D0864"/>
    <w:rsid w:val="005D097D"/>
    <w:rsid w:val="005D098E"/>
    <w:rsid w:val="005D09B0"/>
    <w:rsid w:val="005D0B32"/>
    <w:rsid w:val="005D0B46"/>
    <w:rsid w:val="005D0B72"/>
    <w:rsid w:val="005D0BAD"/>
    <w:rsid w:val="005D0C15"/>
    <w:rsid w:val="005D0C4E"/>
    <w:rsid w:val="005D0CD2"/>
    <w:rsid w:val="005D0CD9"/>
    <w:rsid w:val="005D0D1F"/>
    <w:rsid w:val="005D0DA1"/>
    <w:rsid w:val="005D0DAC"/>
    <w:rsid w:val="005D0E4C"/>
    <w:rsid w:val="005D0E82"/>
    <w:rsid w:val="005D0F60"/>
    <w:rsid w:val="005D101E"/>
    <w:rsid w:val="005D1072"/>
    <w:rsid w:val="005D1082"/>
    <w:rsid w:val="005D1084"/>
    <w:rsid w:val="005D108B"/>
    <w:rsid w:val="005D10A4"/>
    <w:rsid w:val="005D10A6"/>
    <w:rsid w:val="005D10E9"/>
    <w:rsid w:val="005D1144"/>
    <w:rsid w:val="005D11F3"/>
    <w:rsid w:val="005D120F"/>
    <w:rsid w:val="005D1270"/>
    <w:rsid w:val="005D129E"/>
    <w:rsid w:val="005D12AB"/>
    <w:rsid w:val="005D12DD"/>
    <w:rsid w:val="005D12FD"/>
    <w:rsid w:val="005D12FE"/>
    <w:rsid w:val="005D1320"/>
    <w:rsid w:val="005D132F"/>
    <w:rsid w:val="005D13B9"/>
    <w:rsid w:val="005D13DD"/>
    <w:rsid w:val="005D1468"/>
    <w:rsid w:val="005D1482"/>
    <w:rsid w:val="005D14CE"/>
    <w:rsid w:val="005D14E4"/>
    <w:rsid w:val="005D14FC"/>
    <w:rsid w:val="005D1573"/>
    <w:rsid w:val="005D1584"/>
    <w:rsid w:val="005D15C7"/>
    <w:rsid w:val="005D15E6"/>
    <w:rsid w:val="005D15ED"/>
    <w:rsid w:val="005D160D"/>
    <w:rsid w:val="005D166B"/>
    <w:rsid w:val="005D16DD"/>
    <w:rsid w:val="005D16EA"/>
    <w:rsid w:val="005D1707"/>
    <w:rsid w:val="005D1763"/>
    <w:rsid w:val="005D1771"/>
    <w:rsid w:val="005D17B8"/>
    <w:rsid w:val="005D17BC"/>
    <w:rsid w:val="005D17CB"/>
    <w:rsid w:val="005D1806"/>
    <w:rsid w:val="005D1835"/>
    <w:rsid w:val="005D186E"/>
    <w:rsid w:val="005D195D"/>
    <w:rsid w:val="005D1976"/>
    <w:rsid w:val="005D1981"/>
    <w:rsid w:val="005D19B6"/>
    <w:rsid w:val="005D1A32"/>
    <w:rsid w:val="005D1A7A"/>
    <w:rsid w:val="005D1A9D"/>
    <w:rsid w:val="005D1AB5"/>
    <w:rsid w:val="005D1ACF"/>
    <w:rsid w:val="005D1AE2"/>
    <w:rsid w:val="005D1B82"/>
    <w:rsid w:val="005D1C0B"/>
    <w:rsid w:val="005D1C9F"/>
    <w:rsid w:val="005D1CD2"/>
    <w:rsid w:val="005D1CED"/>
    <w:rsid w:val="005D1DAC"/>
    <w:rsid w:val="005D1DFF"/>
    <w:rsid w:val="005D1E8C"/>
    <w:rsid w:val="005D1F95"/>
    <w:rsid w:val="005D2014"/>
    <w:rsid w:val="005D204D"/>
    <w:rsid w:val="005D2058"/>
    <w:rsid w:val="005D2078"/>
    <w:rsid w:val="005D20A9"/>
    <w:rsid w:val="005D20CB"/>
    <w:rsid w:val="005D2110"/>
    <w:rsid w:val="005D213A"/>
    <w:rsid w:val="005D21C4"/>
    <w:rsid w:val="005D21EE"/>
    <w:rsid w:val="005D222C"/>
    <w:rsid w:val="005D2279"/>
    <w:rsid w:val="005D227A"/>
    <w:rsid w:val="005D227E"/>
    <w:rsid w:val="005D22A0"/>
    <w:rsid w:val="005D22E4"/>
    <w:rsid w:val="005D2306"/>
    <w:rsid w:val="005D232D"/>
    <w:rsid w:val="005D232E"/>
    <w:rsid w:val="005D2361"/>
    <w:rsid w:val="005D2388"/>
    <w:rsid w:val="005D23B0"/>
    <w:rsid w:val="005D23BE"/>
    <w:rsid w:val="005D23CB"/>
    <w:rsid w:val="005D23DC"/>
    <w:rsid w:val="005D23ED"/>
    <w:rsid w:val="005D240B"/>
    <w:rsid w:val="005D2446"/>
    <w:rsid w:val="005D246F"/>
    <w:rsid w:val="005D24A1"/>
    <w:rsid w:val="005D254D"/>
    <w:rsid w:val="005D2644"/>
    <w:rsid w:val="005D2671"/>
    <w:rsid w:val="005D2729"/>
    <w:rsid w:val="005D273F"/>
    <w:rsid w:val="005D275C"/>
    <w:rsid w:val="005D2770"/>
    <w:rsid w:val="005D27C9"/>
    <w:rsid w:val="005D2824"/>
    <w:rsid w:val="005D285B"/>
    <w:rsid w:val="005D28DB"/>
    <w:rsid w:val="005D2935"/>
    <w:rsid w:val="005D295A"/>
    <w:rsid w:val="005D2988"/>
    <w:rsid w:val="005D298B"/>
    <w:rsid w:val="005D29A9"/>
    <w:rsid w:val="005D29B4"/>
    <w:rsid w:val="005D2ABC"/>
    <w:rsid w:val="005D2AF5"/>
    <w:rsid w:val="005D2AFA"/>
    <w:rsid w:val="005D2B19"/>
    <w:rsid w:val="005D2B8F"/>
    <w:rsid w:val="005D2BD1"/>
    <w:rsid w:val="005D2BE5"/>
    <w:rsid w:val="005D2BE7"/>
    <w:rsid w:val="005D2C4F"/>
    <w:rsid w:val="005D2C6F"/>
    <w:rsid w:val="005D2D30"/>
    <w:rsid w:val="005D2D8F"/>
    <w:rsid w:val="005D2DD2"/>
    <w:rsid w:val="005D2E3D"/>
    <w:rsid w:val="005D2E50"/>
    <w:rsid w:val="005D2EFA"/>
    <w:rsid w:val="005D2F37"/>
    <w:rsid w:val="005D2F55"/>
    <w:rsid w:val="005D2F8E"/>
    <w:rsid w:val="005D2FC9"/>
    <w:rsid w:val="005D2FDD"/>
    <w:rsid w:val="005D300F"/>
    <w:rsid w:val="005D302B"/>
    <w:rsid w:val="005D309E"/>
    <w:rsid w:val="005D3103"/>
    <w:rsid w:val="005D312D"/>
    <w:rsid w:val="005D3133"/>
    <w:rsid w:val="005D31EA"/>
    <w:rsid w:val="005D31EF"/>
    <w:rsid w:val="005D322F"/>
    <w:rsid w:val="005D323D"/>
    <w:rsid w:val="005D3246"/>
    <w:rsid w:val="005D3265"/>
    <w:rsid w:val="005D3266"/>
    <w:rsid w:val="005D3292"/>
    <w:rsid w:val="005D32F5"/>
    <w:rsid w:val="005D3307"/>
    <w:rsid w:val="005D3321"/>
    <w:rsid w:val="005D3343"/>
    <w:rsid w:val="005D33C9"/>
    <w:rsid w:val="005D341E"/>
    <w:rsid w:val="005D3438"/>
    <w:rsid w:val="005D34BE"/>
    <w:rsid w:val="005D34C6"/>
    <w:rsid w:val="005D3517"/>
    <w:rsid w:val="005D355E"/>
    <w:rsid w:val="005D358D"/>
    <w:rsid w:val="005D35AB"/>
    <w:rsid w:val="005D35B4"/>
    <w:rsid w:val="005D35F4"/>
    <w:rsid w:val="005D35FC"/>
    <w:rsid w:val="005D3644"/>
    <w:rsid w:val="005D365D"/>
    <w:rsid w:val="005D3682"/>
    <w:rsid w:val="005D36BF"/>
    <w:rsid w:val="005D3714"/>
    <w:rsid w:val="005D3718"/>
    <w:rsid w:val="005D37B5"/>
    <w:rsid w:val="005D3810"/>
    <w:rsid w:val="005D3816"/>
    <w:rsid w:val="005D38F4"/>
    <w:rsid w:val="005D390B"/>
    <w:rsid w:val="005D3988"/>
    <w:rsid w:val="005D3995"/>
    <w:rsid w:val="005D39DE"/>
    <w:rsid w:val="005D3A2F"/>
    <w:rsid w:val="005D3AA9"/>
    <w:rsid w:val="005D3AB7"/>
    <w:rsid w:val="005D3AD3"/>
    <w:rsid w:val="005D3AE9"/>
    <w:rsid w:val="005D3AF4"/>
    <w:rsid w:val="005D3B2E"/>
    <w:rsid w:val="005D3B8A"/>
    <w:rsid w:val="005D3C06"/>
    <w:rsid w:val="005D3C83"/>
    <w:rsid w:val="005D3C96"/>
    <w:rsid w:val="005D3C99"/>
    <w:rsid w:val="005D3CDB"/>
    <w:rsid w:val="005D3CE4"/>
    <w:rsid w:val="005D3D16"/>
    <w:rsid w:val="005D3D1B"/>
    <w:rsid w:val="005D3D9A"/>
    <w:rsid w:val="005D3E11"/>
    <w:rsid w:val="005D3E27"/>
    <w:rsid w:val="005D3E7E"/>
    <w:rsid w:val="005D3E85"/>
    <w:rsid w:val="005D3E93"/>
    <w:rsid w:val="005D3EC1"/>
    <w:rsid w:val="005D3ECD"/>
    <w:rsid w:val="005D3F25"/>
    <w:rsid w:val="005D3FD2"/>
    <w:rsid w:val="005D4012"/>
    <w:rsid w:val="005D4021"/>
    <w:rsid w:val="005D405C"/>
    <w:rsid w:val="005D4088"/>
    <w:rsid w:val="005D40BF"/>
    <w:rsid w:val="005D40CE"/>
    <w:rsid w:val="005D40DC"/>
    <w:rsid w:val="005D414A"/>
    <w:rsid w:val="005D41C1"/>
    <w:rsid w:val="005D41D8"/>
    <w:rsid w:val="005D41DE"/>
    <w:rsid w:val="005D4260"/>
    <w:rsid w:val="005D42A0"/>
    <w:rsid w:val="005D42C5"/>
    <w:rsid w:val="005D42E2"/>
    <w:rsid w:val="005D431B"/>
    <w:rsid w:val="005D4374"/>
    <w:rsid w:val="005D43AB"/>
    <w:rsid w:val="005D43C4"/>
    <w:rsid w:val="005D43CA"/>
    <w:rsid w:val="005D43D9"/>
    <w:rsid w:val="005D4437"/>
    <w:rsid w:val="005D4458"/>
    <w:rsid w:val="005D446C"/>
    <w:rsid w:val="005D447C"/>
    <w:rsid w:val="005D451F"/>
    <w:rsid w:val="005D4566"/>
    <w:rsid w:val="005D45C7"/>
    <w:rsid w:val="005D45E8"/>
    <w:rsid w:val="005D4640"/>
    <w:rsid w:val="005D465A"/>
    <w:rsid w:val="005D4682"/>
    <w:rsid w:val="005D469F"/>
    <w:rsid w:val="005D46CA"/>
    <w:rsid w:val="005D47F8"/>
    <w:rsid w:val="005D48C4"/>
    <w:rsid w:val="005D48E8"/>
    <w:rsid w:val="005D493D"/>
    <w:rsid w:val="005D4951"/>
    <w:rsid w:val="005D49C5"/>
    <w:rsid w:val="005D4A22"/>
    <w:rsid w:val="005D4A56"/>
    <w:rsid w:val="005D4A59"/>
    <w:rsid w:val="005D4A73"/>
    <w:rsid w:val="005D4A8A"/>
    <w:rsid w:val="005D4B19"/>
    <w:rsid w:val="005D4B2E"/>
    <w:rsid w:val="005D4BB1"/>
    <w:rsid w:val="005D4BB3"/>
    <w:rsid w:val="005D4BD4"/>
    <w:rsid w:val="005D4BFA"/>
    <w:rsid w:val="005D4C51"/>
    <w:rsid w:val="005D4C58"/>
    <w:rsid w:val="005D4C97"/>
    <w:rsid w:val="005D4CA2"/>
    <w:rsid w:val="005D4CD0"/>
    <w:rsid w:val="005D4CF9"/>
    <w:rsid w:val="005D4D08"/>
    <w:rsid w:val="005D4D0D"/>
    <w:rsid w:val="005D4D17"/>
    <w:rsid w:val="005D4D21"/>
    <w:rsid w:val="005D4DFB"/>
    <w:rsid w:val="005D4DFD"/>
    <w:rsid w:val="005D4E0C"/>
    <w:rsid w:val="005D4E84"/>
    <w:rsid w:val="005D4F68"/>
    <w:rsid w:val="005D4F75"/>
    <w:rsid w:val="005D4FD1"/>
    <w:rsid w:val="005D5026"/>
    <w:rsid w:val="005D5062"/>
    <w:rsid w:val="005D507A"/>
    <w:rsid w:val="005D50A7"/>
    <w:rsid w:val="005D50B0"/>
    <w:rsid w:val="005D50C1"/>
    <w:rsid w:val="005D50C8"/>
    <w:rsid w:val="005D50D2"/>
    <w:rsid w:val="005D510A"/>
    <w:rsid w:val="005D5152"/>
    <w:rsid w:val="005D5185"/>
    <w:rsid w:val="005D518A"/>
    <w:rsid w:val="005D51D4"/>
    <w:rsid w:val="005D51DD"/>
    <w:rsid w:val="005D52EE"/>
    <w:rsid w:val="005D5359"/>
    <w:rsid w:val="005D5376"/>
    <w:rsid w:val="005D5399"/>
    <w:rsid w:val="005D539D"/>
    <w:rsid w:val="005D53B2"/>
    <w:rsid w:val="005D53F2"/>
    <w:rsid w:val="005D5421"/>
    <w:rsid w:val="005D5432"/>
    <w:rsid w:val="005D5443"/>
    <w:rsid w:val="005D5458"/>
    <w:rsid w:val="005D548C"/>
    <w:rsid w:val="005D54B2"/>
    <w:rsid w:val="005D5518"/>
    <w:rsid w:val="005D553F"/>
    <w:rsid w:val="005D5543"/>
    <w:rsid w:val="005D5559"/>
    <w:rsid w:val="005D558C"/>
    <w:rsid w:val="005D5596"/>
    <w:rsid w:val="005D55C7"/>
    <w:rsid w:val="005D55E8"/>
    <w:rsid w:val="005D562C"/>
    <w:rsid w:val="005D569C"/>
    <w:rsid w:val="005D569E"/>
    <w:rsid w:val="005D56B9"/>
    <w:rsid w:val="005D56D2"/>
    <w:rsid w:val="005D56DA"/>
    <w:rsid w:val="005D56DC"/>
    <w:rsid w:val="005D571C"/>
    <w:rsid w:val="005D573A"/>
    <w:rsid w:val="005D5750"/>
    <w:rsid w:val="005D5828"/>
    <w:rsid w:val="005D58B0"/>
    <w:rsid w:val="005D58DB"/>
    <w:rsid w:val="005D58DC"/>
    <w:rsid w:val="005D5933"/>
    <w:rsid w:val="005D5A36"/>
    <w:rsid w:val="005D5B08"/>
    <w:rsid w:val="005D5B1A"/>
    <w:rsid w:val="005D5B1B"/>
    <w:rsid w:val="005D5B2E"/>
    <w:rsid w:val="005D5B37"/>
    <w:rsid w:val="005D5BE6"/>
    <w:rsid w:val="005D5BEC"/>
    <w:rsid w:val="005D5C67"/>
    <w:rsid w:val="005D5CCE"/>
    <w:rsid w:val="005D5DF8"/>
    <w:rsid w:val="005D5E20"/>
    <w:rsid w:val="005D5E21"/>
    <w:rsid w:val="005D5E86"/>
    <w:rsid w:val="005D5E93"/>
    <w:rsid w:val="005D5F42"/>
    <w:rsid w:val="005D5F64"/>
    <w:rsid w:val="005D5F96"/>
    <w:rsid w:val="005D6000"/>
    <w:rsid w:val="005D60AE"/>
    <w:rsid w:val="005D60DF"/>
    <w:rsid w:val="005D6160"/>
    <w:rsid w:val="005D6172"/>
    <w:rsid w:val="005D618A"/>
    <w:rsid w:val="005D61C4"/>
    <w:rsid w:val="005D621D"/>
    <w:rsid w:val="005D6237"/>
    <w:rsid w:val="005D623B"/>
    <w:rsid w:val="005D6356"/>
    <w:rsid w:val="005D6359"/>
    <w:rsid w:val="005D6366"/>
    <w:rsid w:val="005D639E"/>
    <w:rsid w:val="005D6443"/>
    <w:rsid w:val="005D64A7"/>
    <w:rsid w:val="005D64E7"/>
    <w:rsid w:val="005D6548"/>
    <w:rsid w:val="005D65AB"/>
    <w:rsid w:val="005D65CB"/>
    <w:rsid w:val="005D65DA"/>
    <w:rsid w:val="005D660D"/>
    <w:rsid w:val="005D665A"/>
    <w:rsid w:val="005D66ED"/>
    <w:rsid w:val="005D66F9"/>
    <w:rsid w:val="005D6787"/>
    <w:rsid w:val="005D67D7"/>
    <w:rsid w:val="005D67ED"/>
    <w:rsid w:val="005D67F3"/>
    <w:rsid w:val="005D6840"/>
    <w:rsid w:val="005D684B"/>
    <w:rsid w:val="005D6867"/>
    <w:rsid w:val="005D687B"/>
    <w:rsid w:val="005D68C2"/>
    <w:rsid w:val="005D68E0"/>
    <w:rsid w:val="005D68E5"/>
    <w:rsid w:val="005D693B"/>
    <w:rsid w:val="005D694F"/>
    <w:rsid w:val="005D6954"/>
    <w:rsid w:val="005D697A"/>
    <w:rsid w:val="005D698C"/>
    <w:rsid w:val="005D69CA"/>
    <w:rsid w:val="005D6A21"/>
    <w:rsid w:val="005D6A2C"/>
    <w:rsid w:val="005D6A6B"/>
    <w:rsid w:val="005D6A6C"/>
    <w:rsid w:val="005D6A91"/>
    <w:rsid w:val="005D6AB5"/>
    <w:rsid w:val="005D6AC9"/>
    <w:rsid w:val="005D6ADA"/>
    <w:rsid w:val="005D6B40"/>
    <w:rsid w:val="005D6B85"/>
    <w:rsid w:val="005D6B9B"/>
    <w:rsid w:val="005D6B9C"/>
    <w:rsid w:val="005D6BB9"/>
    <w:rsid w:val="005D6BC0"/>
    <w:rsid w:val="005D6BFB"/>
    <w:rsid w:val="005D6CAD"/>
    <w:rsid w:val="005D6D16"/>
    <w:rsid w:val="005D6D2C"/>
    <w:rsid w:val="005D6D2F"/>
    <w:rsid w:val="005D6D85"/>
    <w:rsid w:val="005D6DA4"/>
    <w:rsid w:val="005D6DAA"/>
    <w:rsid w:val="005D6DED"/>
    <w:rsid w:val="005D6DF6"/>
    <w:rsid w:val="005D6DFF"/>
    <w:rsid w:val="005D6E27"/>
    <w:rsid w:val="005D6E34"/>
    <w:rsid w:val="005D6E5D"/>
    <w:rsid w:val="005D6E85"/>
    <w:rsid w:val="005D6E98"/>
    <w:rsid w:val="005D6E9E"/>
    <w:rsid w:val="005D6F0C"/>
    <w:rsid w:val="005D6F23"/>
    <w:rsid w:val="005D6F24"/>
    <w:rsid w:val="005D6F40"/>
    <w:rsid w:val="005D6F64"/>
    <w:rsid w:val="005D6F6C"/>
    <w:rsid w:val="005D6F82"/>
    <w:rsid w:val="005D7029"/>
    <w:rsid w:val="005D7074"/>
    <w:rsid w:val="005D7089"/>
    <w:rsid w:val="005D70E3"/>
    <w:rsid w:val="005D70F6"/>
    <w:rsid w:val="005D7117"/>
    <w:rsid w:val="005D711F"/>
    <w:rsid w:val="005D7152"/>
    <w:rsid w:val="005D716C"/>
    <w:rsid w:val="005D717B"/>
    <w:rsid w:val="005D71A2"/>
    <w:rsid w:val="005D71FD"/>
    <w:rsid w:val="005D7211"/>
    <w:rsid w:val="005D7238"/>
    <w:rsid w:val="005D7243"/>
    <w:rsid w:val="005D72A3"/>
    <w:rsid w:val="005D72BC"/>
    <w:rsid w:val="005D72D3"/>
    <w:rsid w:val="005D72F9"/>
    <w:rsid w:val="005D730A"/>
    <w:rsid w:val="005D735A"/>
    <w:rsid w:val="005D73C9"/>
    <w:rsid w:val="005D73FF"/>
    <w:rsid w:val="005D7402"/>
    <w:rsid w:val="005D7422"/>
    <w:rsid w:val="005D7437"/>
    <w:rsid w:val="005D7443"/>
    <w:rsid w:val="005D744A"/>
    <w:rsid w:val="005D7464"/>
    <w:rsid w:val="005D7486"/>
    <w:rsid w:val="005D74C8"/>
    <w:rsid w:val="005D7520"/>
    <w:rsid w:val="005D7560"/>
    <w:rsid w:val="005D75A0"/>
    <w:rsid w:val="005D75F5"/>
    <w:rsid w:val="005D7606"/>
    <w:rsid w:val="005D7612"/>
    <w:rsid w:val="005D761F"/>
    <w:rsid w:val="005D7621"/>
    <w:rsid w:val="005D7649"/>
    <w:rsid w:val="005D7658"/>
    <w:rsid w:val="005D7686"/>
    <w:rsid w:val="005D77B2"/>
    <w:rsid w:val="005D780E"/>
    <w:rsid w:val="005D7810"/>
    <w:rsid w:val="005D7886"/>
    <w:rsid w:val="005D78D9"/>
    <w:rsid w:val="005D7900"/>
    <w:rsid w:val="005D791F"/>
    <w:rsid w:val="005D7948"/>
    <w:rsid w:val="005D794E"/>
    <w:rsid w:val="005D7957"/>
    <w:rsid w:val="005D7A14"/>
    <w:rsid w:val="005D7B1A"/>
    <w:rsid w:val="005D7B75"/>
    <w:rsid w:val="005D7B9D"/>
    <w:rsid w:val="005D7BCE"/>
    <w:rsid w:val="005D7BE3"/>
    <w:rsid w:val="005D7BFC"/>
    <w:rsid w:val="005D7C2E"/>
    <w:rsid w:val="005D7C39"/>
    <w:rsid w:val="005D7C4A"/>
    <w:rsid w:val="005D7C57"/>
    <w:rsid w:val="005D7C73"/>
    <w:rsid w:val="005D7CDE"/>
    <w:rsid w:val="005D7CF6"/>
    <w:rsid w:val="005D7D34"/>
    <w:rsid w:val="005D7D87"/>
    <w:rsid w:val="005D7DC0"/>
    <w:rsid w:val="005D7E73"/>
    <w:rsid w:val="005D7E79"/>
    <w:rsid w:val="005D7E85"/>
    <w:rsid w:val="005D7E8C"/>
    <w:rsid w:val="005D7ED6"/>
    <w:rsid w:val="005D7F05"/>
    <w:rsid w:val="005D7F45"/>
    <w:rsid w:val="005D7F99"/>
    <w:rsid w:val="005D7FBA"/>
    <w:rsid w:val="005D7FCA"/>
    <w:rsid w:val="005D997A"/>
    <w:rsid w:val="005E008F"/>
    <w:rsid w:val="005E009C"/>
    <w:rsid w:val="005E0132"/>
    <w:rsid w:val="005E0138"/>
    <w:rsid w:val="005E0170"/>
    <w:rsid w:val="005E01FE"/>
    <w:rsid w:val="005E021C"/>
    <w:rsid w:val="005E024F"/>
    <w:rsid w:val="005E02A1"/>
    <w:rsid w:val="005E02C6"/>
    <w:rsid w:val="005E0326"/>
    <w:rsid w:val="005E038F"/>
    <w:rsid w:val="005E0399"/>
    <w:rsid w:val="005E039E"/>
    <w:rsid w:val="005E03B5"/>
    <w:rsid w:val="005E0415"/>
    <w:rsid w:val="005E0418"/>
    <w:rsid w:val="005E041D"/>
    <w:rsid w:val="005E0428"/>
    <w:rsid w:val="005E042E"/>
    <w:rsid w:val="005E0443"/>
    <w:rsid w:val="005E0461"/>
    <w:rsid w:val="005E04F3"/>
    <w:rsid w:val="005E0511"/>
    <w:rsid w:val="005E0566"/>
    <w:rsid w:val="005E056B"/>
    <w:rsid w:val="005E0609"/>
    <w:rsid w:val="005E0628"/>
    <w:rsid w:val="005E0680"/>
    <w:rsid w:val="005E070C"/>
    <w:rsid w:val="005E0713"/>
    <w:rsid w:val="005E078A"/>
    <w:rsid w:val="005E07C6"/>
    <w:rsid w:val="005E07D9"/>
    <w:rsid w:val="005E082D"/>
    <w:rsid w:val="005E086C"/>
    <w:rsid w:val="005E0894"/>
    <w:rsid w:val="005E08E2"/>
    <w:rsid w:val="005E0914"/>
    <w:rsid w:val="005E0943"/>
    <w:rsid w:val="005E0975"/>
    <w:rsid w:val="005E098D"/>
    <w:rsid w:val="005E09C4"/>
    <w:rsid w:val="005E09EF"/>
    <w:rsid w:val="005E0A0C"/>
    <w:rsid w:val="005E0A23"/>
    <w:rsid w:val="005E0A71"/>
    <w:rsid w:val="005E0A9E"/>
    <w:rsid w:val="005E0BC4"/>
    <w:rsid w:val="005E0C2E"/>
    <w:rsid w:val="005E0C84"/>
    <w:rsid w:val="005E0C9E"/>
    <w:rsid w:val="005E0CAD"/>
    <w:rsid w:val="005E0CC0"/>
    <w:rsid w:val="005E0CD1"/>
    <w:rsid w:val="005E0DA8"/>
    <w:rsid w:val="005E0E11"/>
    <w:rsid w:val="005E0E3E"/>
    <w:rsid w:val="005E0E90"/>
    <w:rsid w:val="005E0EAA"/>
    <w:rsid w:val="005E0EFE"/>
    <w:rsid w:val="005E0F18"/>
    <w:rsid w:val="005E0F93"/>
    <w:rsid w:val="005E0FC9"/>
    <w:rsid w:val="005E1039"/>
    <w:rsid w:val="005E1065"/>
    <w:rsid w:val="005E107A"/>
    <w:rsid w:val="005E110F"/>
    <w:rsid w:val="005E1165"/>
    <w:rsid w:val="005E1169"/>
    <w:rsid w:val="005E11C8"/>
    <w:rsid w:val="005E11C9"/>
    <w:rsid w:val="005E11E3"/>
    <w:rsid w:val="005E1220"/>
    <w:rsid w:val="005E12F9"/>
    <w:rsid w:val="005E131E"/>
    <w:rsid w:val="005E1327"/>
    <w:rsid w:val="005E1373"/>
    <w:rsid w:val="005E1374"/>
    <w:rsid w:val="005E13FE"/>
    <w:rsid w:val="005E1434"/>
    <w:rsid w:val="005E1488"/>
    <w:rsid w:val="005E1494"/>
    <w:rsid w:val="005E1566"/>
    <w:rsid w:val="005E1585"/>
    <w:rsid w:val="005E161E"/>
    <w:rsid w:val="005E1659"/>
    <w:rsid w:val="005E1670"/>
    <w:rsid w:val="005E168D"/>
    <w:rsid w:val="005E16F5"/>
    <w:rsid w:val="005E179E"/>
    <w:rsid w:val="005E18C1"/>
    <w:rsid w:val="005E18D5"/>
    <w:rsid w:val="005E1917"/>
    <w:rsid w:val="005E193F"/>
    <w:rsid w:val="005E194C"/>
    <w:rsid w:val="005E195F"/>
    <w:rsid w:val="005E197D"/>
    <w:rsid w:val="005E19A5"/>
    <w:rsid w:val="005E19CF"/>
    <w:rsid w:val="005E19E2"/>
    <w:rsid w:val="005E19FA"/>
    <w:rsid w:val="005E1A37"/>
    <w:rsid w:val="005E1A51"/>
    <w:rsid w:val="005E1A57"/>
    <w:rsid w:val="005E1A87"/>
    <w:rsid w:val="005E1A8A"/>
    <w:rsid w:val="005E1A92"/>
    <w:rsid w:val="005E1AAA"/>
    <w:rsid w:val="005E1AD2"/>
    <w:rsid w:val="005E1B26"/>
    <w:rsid w:val="005E1BE3"/>
    <w:rsid w:val="005E1C0A"/>
    <w:rsid w:val="005E1C3A"/>
    <w:rsid w:val="005E1C47"/>
    <w:rsid w:val="005E1CDF"/>
    <w:rsid w:val="005E1D85"/>
    <w:rsid w:val="005E1D8E"/>
    <w:rsid w:val="005E1DD1"/>
    <w:rsid w:val="005E1E04"/>
    <w:rsid w:val="005E1E1D"/>
    <w:rsid w:val="005E1E44"/>
    <w:rsid w:val="005E1E79"/>
    <w:rsid w:val="005E1E82"/>
    <w:rsid w:val="005E1EBB"/>
    <w:rsid w:val="005E1EBF"/>
    <w:rsid w:val="005E1EDA"/>
    <w:rsid w:val="005E1F0B"/>
    <w:rsid w:val="005E1F3B"/>
    <w:rsid w:val="005E1F60"/>
    <w:rsid w:val="005E1F83"/>
    <w:rsid w:val="005E1FE3"/>
    <w:rsid w:val="005E2082"/>
    <w:rsid w:val="005E2097"/>
    <w:rsid w:val="005E20A5"/>
    <w:rsid w:val="005E2110"/>
    <w:rsid w:val="005E2114"/>
    <w:rsid w:val="005E218E"/>
    <w:rsid w:val="005E21F3"/>
    <w:rsid w:val="005E2266"/>
    <w:rsid w:val="005E22E6"/>
    <w:rsid w:val="005E230D"/>
    <w:rsid w:val="005E2332"/>
    <w:rsid w:val="005E2334"/>
    <w:rsid w:val="005E2385"/>
    <w:rsid w:val="005E2407"/>
    <w:rsid w:val="005E2469"/>
    <w:rsid w:val="005E24DE"/>
    <w:rsid w:val="005E25D1"/>
    <w:rsid w:val="005E25DB"/>
    <w:rsid w:val="005E260F"/>
    <w:rsid w:val="005E2669"/>
    <w:rsid w:val="005E26ED"/>
    <w:rsid w:val="005E2719"/>
    <w:rsid w:val="005E2734"/>
    <w:rsid w:val="005E2799"/>
    <w:rsid w:val="005E2870"/>
    <w:rsid w:val="005E2879"/>
    <w:rsid w:val="005E2894"/>
    <w:rsid w:val="005E292C"/>
    <w:rsid w:val="005E29B9"/>
    <w:rsid w:val="005E29D1"/>
    <w:rsid w:val="005E2ADA"/>
    <w:rsid w:val="005E2AF0"/>
    <w:rsid w:val="005E2AFC"/>
    <w:rsid w:val="005E2B44"/>
    <w:rsid w:val="005E2B98"/>
    <w:rsid w:val="005E2BC0"/>
    <w:rsid w:val="005E2BC5"/>
    <w:rsid w:val="005E2BE2"/>
    <w:rsid w:val="005E2BEC"/>
    <w:rsid w:val="005E2C60"/>
    <w:rsid w:val="005E2C64"/>
    <w:rsid w:val="005E2C9C"/>
    <w:rsid w:val="005E2CA1"/>
    <w:rsid w:val="005E2D24"/>
    <w:rsid w:val="005E2D6E"/>
    <w:rsid w:val="005E2DA3"/>
    <w:rsid w:val="005E2DC9"/>
    <w:rsid w:val="005E2E26"/>
    <w:rsid w:val="005E2E37"/>
    <w:rsid w:val="005E2EB0"/>
    <w:rsid w:val="005E2EBB"/>
    <w:rsid w:val="005E2F1E"/>
    <w:rsid w:val="005E2F23"/>
    <w:rsid w:val="005E2F73"/>
    <w:rsid w:val="005E2FB3"/>
    <w:rsid w:val="005E2FC6"/>
    <w:rsid w:val="005E2FF3"/>
    <w:rsid w:val="005E3003"/>
    <w:rsid w:val="005E301D"/>
    <w:rsid w:val="005E3059"/>
    <w:rsid w:val="005E30DE"/>
    <w:rsid w:val="005E317D"/>
    <w:rsid w:val="005E3304"/>
    <w:rsid w:val="005E3446"/>
    <w:rsid w:val="005E3456"/>
    <w:rsid w:val="005E3457"/>
    <w:rsid w:val="005E34AD"/>
    <w:rsid w:val="005E3580"/>
    <w:rsid w:val="005E3709"/>
    <w:rsid w:val="005E3717"/>
    <w:rsid w:val="005E3721"/>
    <w:rsid w:val="005E3770"/>
    <w:rsid w:val="005E378B"/>
    <w:rsid w:val="005E37C5"/>
    <w:rsid w:val="005E37C9"/>
    <w:rsid w:val="005E37F2"/>
    <w:rsid w:val="005E3906"/>
    <w:rsid w:val="005E3915"/>
    <w:rsid w:val="005E3950"/>
    <w:rsid w:val="005E39F6"/>
    <w:rsid w:val="005E3A5F"/>
    <w:rsid w:val="005E3A63"/>
    <w:rsid w:val="005E3A6C"/>
    <w:rsid w:val="005E3A7C"/>
    <w:rsid w:val="005E3A9E"/>
    <w:rsid w:val="005E3AAD"/>
    <w:rsid w:val="005E3AEF"/>
    <w:rsid w:val="005E3AFB"/>
    <w:rsid w:val="005E3B42"/>
    <w:rsid w:val="005E3B77"/>
    <w:rsid w:val="005E3B78"/>
    <w:rsid w:val="005E3B7D"/>
    <w:rsid w:val="005E3C14"/>
    <w:rsid w:val="005E3C9E"/>
    <w:rsid w:val="005E3CC7"/>
    <w:rsid w:val="005E3CD3"/>
    <w:rsid w:val="005E3D52"/>
    <w:rsid w:val="005E3D70"/>
    <w:rsid w:val="005E3D78"/>
    <w:rsid w:val="005E3D93"/>
    <w:rsid w:val="005E3DB4"/>
    <w:rsid w:val="005E3DE5"/>
    <w:rsid w:val="005E3DFD"/>
    <w:rsid w:val="005E3E87"/>
    <w:rsid w:val="005E3EAA"/>
    <w:rsid w:val="005E3EC6"/>
    <w:rsid w:val="005E3ECE"/>
    <w:rsid w:val="005E3EED"/>
    <w:rsid w:val="005E3F4B"/>
    <w:rsid w:val="005E3FAE"/>
    <w:rsid w:val="005E3FF2"/>
    <w:rsid w:val="005E4089"/>
    <w:rsid w:val="005E40B6"/>
    <w:rsid w:val="005E4102"/>
    <w:rsid w:val="005E412F"/>
    <w:rsid w:val="005E4150"/>
    <w:rsid w:val="005E415A"/>
    <w:rsid w:val="005E419F"/>
    <w:rsid w:val="005E41A2"/>
    <w:rsid w:val="005E41B0"/>
    <w:rsid w:val="005E41D4"/>
    <w:rsid w:val="005E420F"/>
    <w:rsid w:val="005E421D"/>
    <w:rsid w:val="005E426C"/>
    <w:rsid w:val="005E428D"/>
    <w:rsid w:val="005E4307"/>
    <w:rsid w:val="005E4387"/>
    <w:rsid w:val="005E43A1"/>
    <w:rsid w:val="005E43C6"/>
    <w:rsid w:val="005E43F5"/>
    <w:rsid w:val="005E4455"/>
    <w:rsid w:val="005E4463"/>
    <w:rsid w:val="005E4488"/>
    <w:rsid w:val="005E44AA"/>
    <w:rsid w:val="005E44CA"/>
    <w:rsid w:val="005E45C3"/>
    <w:rsid w:val="005E4653"/>
    <w:rsid w:val="005E4657"/>
    <w:rsid w:val="005E470A"/>
    <w:rsid w:val="005E47B9"/>
    <w:rsid w:val="005E47CD"/>
    <w:rsid w:val="005E4826"/>
    <w:rsid w:val="005E4861"/>
    <w:rsid w:val="005E4879"/>
    <w:rsid w:val="005E4930"/>
    <w:rsid w:val="005E493B"/>
    <w:rsid w:val="005E4962"/>
    <w:rsid w:val="005E4996"/>
    <w:rsid w:val="005E49D6"/>
    <w:rsid w:val="005E4A53"/>
    <w:rsid w:val="005E4A6C"/>
    <w:rsid w:val="005E4A80"/>
    <w:rsid w:val="005E4B0F"/>
    <w:rsid w:val="005E4B31"/>
    <w:rsid w:val="005E4B42"/>
    <w:rsid w:val="005E4B7E"/>
    <w:rsid w:val="005E4BAC"/>
    <w:rsid w:val="005E4C0F"/>
    <w:rsid w:val="005E4C28"/>
    <w:rsid w:val="005E4C3B"/>
    <w:rsid w:val="005E4C44"/>
    <w:rsid w:val="005E4C66"/>
    <w:rsid w:val="005E4CCF"/>
    <w:rsid w:val="005E4CDF"/>
    <w:rsid w:val="005E4D30"/>
    <w:rsid w:val="005E4D31"/>
    <w:rsid w:val="005E4D79"/>
    <w:rsid w:val="005E4DA3"/>
    <w:rsid w:val="005E4DFB"/>
    <w:rsid w:val="005E4E03"/>
    <w:rsid w:val="005E4EB1"/>
    <w:rsid w:val="005E4F06"/>
    <w:rsid w:val="005E4F85"/>
    <w:rsid w:val="005E4FAD"/>
    <w:rsid w:val="005E4FB3"/>
    <w:rsid w:val="005E4FDA"/>
    <w:rsid w:val="005E5052"/>
    <w:rsid w:val="005E506C"/>
    <w:rsid w:val="005E5078"/>
    <w:rsid w:val="005E508C"/>
    <w:rsid w:val="005E50CA"/>
    <w:rsid w:val="005E50DE"/>
    <w:rsid w:val="005E5159"/>
    <w:rsid w:val="005E5182"/>
    <w:rsid w:val="005E5183"/>
    <w:rsid w:val="005E5199"/>
    <w:rsid w:val="005E51AE"/>
    <w:rsid w:val="005E51B2"/>
    <w:rsid w:val="005E51C0"/>
    <w:rsid w:val="005E51EC"/>
    <w:rsid w:val="005E5210"/>
    <w:rsid w:val="005E5240"/>
    <w:rsid w:val="005E528B"/>
    <w:rsid w:val="005E52DD"/>
    <w:rsid w:val="005E5300"/>
    <w:rsid w:val="005E5314"/>
    <w:rsid w:val="005E5324"/>
    <w:rsid w:val="005E5338"/>
    <w:rsid w:val="005E5378"/>
    <w:rsid w:val="005E538E"/>
    <w:rsid w:val="005E53B3"/>
    <w:rsid w:val="005E53CD"/>
    <w:rsid w:val="005E53D0"/>
    <w:rsid w:val="005E54B5"/>
    <w:rsid w:val="005E551F"/>
    <w:rsid w:val="005E556F"/>
    <w:rsid w:val="005E55C4"/>
    <w:rsid w:val="005E55D5"/>
    <w:rsid w:val="005E5616"/>
    <w:rsid w:val="005E568C"/>
    <w:rsid w:val="005E56A9"/>
    <w:rsid w:val="005E5709"/>
    <w:rsid w:val="005E573E"/>
    <w:rsid w:val="005E57E4"/>
    <w:rsid w:val="005E5832"/>
    <w:rsid w:val="005E5839"/>
    <w:rsid w:val="005E586F"/>
    <w:rsid w:val="005E58AF"/>
    <w:rsid w:val="005E58E7"/>
    <w:rsid w:val="005E5925"/>
    <w:rsid w:val="005E5928"/>
    <w:rsid w:val="005E5979"/>
    <w:rsid w:val="005E599E"/>
    <w:rsid w:val="005E59FB"/>
    <w:rsid w:val="005E5A0C"/>
    <w:rsid w:val="005E5A26"/>
    <w:rsid w:val="005E5A42"/>
    <w:rsid w:val="005E5A65"/>
    <w:rsid w:val="005E5A68"/>
    <w:rsid w:val="005E5A9E"/>
    <w:rsid w:val="005E5AD0"/>
    <w:rsid w:val="005E5B6D"/>
    <w:rsid w:val="005E5B7B"/>
    <w:rsid w:val="005E5B82"/>
    <w:rsid w:val="005E5B96"/>
    <w:rsid w:val="005E5B99"/>
    <w:rsid w:val="005E5BD6"/>
    <w:rsid w:val="005E5BFA"/>
    <w:rsid w:val="005E5C0B"/>
    <w:rsid w:val="005E5C29"/>
    <w:rsid w:val="005E5CB0"/>
    <w:rsid w:val="005E5CC8"/>
    <w:rsid w:val="005E5CF2"/>
    <w:rsid w:val="005E5D21"/>
    <w:rsid w:val="005E5D26"/>
    <w:rsid w:val="005E5D32"/>
    <w:rsid w:val="005E5DEC"/>
    <w:rsid w:val="005E5E08"/>
    <w:rsid w:val="005E5E85"/>
    <w:rsid w:val="005E5E91"/>
    <w:rsid w:val="005E5F36"/>
    <w:rsid w:val="005E5F49"/>
    <w:rsid w:val="005E5FB7"/>
    <w:rsid w:val="005E6102"/>
    <w:rsid w:val="005E610E"/>
    <w:rsid w:val="005E6158"/>
    <w:rsid w:val="005E6174"/>
    <w:rsid w:val="005E6176"/>
    <w:rsid w:val="005E61AD"/>
    <w:rsid w:val="005E6203"/>
    <w:rsid w:val="005E6226"/>
    <w:rsid w:val="005E62CC"/>
    <w:rsid w:val="005E6300"/>
    <w:rsid w:val="005E630D"/>
    <w:rsid w:val="005E6341"/>
    <w:rsid w:val="005E6356"/>
    <w:rsid w:val="005E6376"/>
    <w:rsid w:val="005E6378"/>
    <w:rsid w:val="005E6381"/>
    <w:rsid w:val="005E63A4"/>
    <w:rsid w:val="005E63BF"/>
    <w:rsid w:val="005E6402"/>
    <w:rsid w:val="005E64E9"/>
    <w:rsid w:val="005E64EF"/>
    <w:rsid w:val="005E65C9"/>
    <w:rsid w:val="005E65EB"/>
    <w:rsid w:val="005E65FE"/>
    <w:rsid w:val="005E6726"/>
    <w:rsid w:val="005E6747"/>
    <w:rsid w:val="005E675C"/>
    <w:rsid w:val="005E679F"/>
    <w:rsid w:val="005E67A5"/>
    <w:rsid w:val="005E688C"/>
    <w:rsid w:val="005E6890"/>
    <w:rsid w:val="005E6897"/>
    <w:rsid w:val="005E68E6"/>
    <w:rsid w:val="005E6928"/>
    <w:rsid w:val="005E6929"/>
    <w:rsid w:val="005E6934"/>
    <w:rsid w:val="005E6995"/>
    <w:rsid w:val="005E69A1"/>
    <w:rsid w:val="005E69E0"/>
    <w:rsid w:val="005E69F9"/>
    <w:rsid w:val="005E6A2D"/>
    <w:rsid w:val="005E6A2F"/>
    <w:rsid w:val="005E6A70"/>
    <w:rsid w:val="005E6A89"/>
    <w:rsid w:val="005E6B37"/>
    <w:rsid w:val="005E6B61"/>
    <w:rsid w:val="005E6BBC"/>
    <w:rsid w:val="005E6BCF"/>
    <w:rsid w:val="005E6BF7"/>
    <w:rsid w:val="005E6CE1"/>
    <w:rsid w:val="005E6D06"/>
    <w:rsid w:val="005E6D62"/>
    <w:rsid w:val="005E6D84"/>
    <w:rsid w:val="005E6DF3"/>
    <w:rsid w:val="005E6E29"/>
    <w:rsid w:val="005E6E3B"/>
    <w:rsid w:val="005E6E56"/>
    <w:rsid w:val="005E6EBE"/>
    <w:rsid w:val="005E6EFD"/>
    <w:rsid w:val="005E6F05"/>
    <w:rsid w:val="005E6F2B"/>
    <w:rsid w:val="005E6F33"/>
    <w:rsid w:val="005E6F6B"/>
    <w:rsid w:val="005E6F72"/>
    <w:rsid w:val="005E6F7F"/>
    <w:rsid w:val="005E6FA2"/>
    <w:rsid w:val="005E7031"/>
    <w:rsid w:val="005E703A"/>
    <w:rsid w:val="005E7079"/>
    <w:rsid w:val="005E70F9"/>
    <w:rsid w:val="005E7125"/>
    <w:rsid w:val="005E7176"/>
    <w:rsid w:val="005E71CF"/>
    <w:rsid w:val="005E71D9"/>
    <w:rsid w:val="005E71F1"/>
    <w:rsid w:val="005E7224"/>
    <w:rsid w:val="005E7256"/>
    <w:rsid w:val="005E72A0"/>
    <w:rsid w:val="005E734D"/>
    <w:rsid w:val="005E7374"/>
    <w:rsid w:val="005E738E"/>
    <w:rsid w:val="005E73FF"/>
    <w:rsid w:val="005E7422"/>
    <w:rsid w:val="005E748F"/>
    <w:rsid w:val="005E74D0"/>
    <w:rsid w:val="005E74D7"/>
    <w:rsid w:val="005E74FC"/>
    <w:rsid w:val="005E7519"/>
    <w:rsid w:val="005E75A5"/>
    <w:rsid w:val="005E7652"/>
    <w:rsid w:val="005E7655"/>
    <w:rsid w:val="005E765F"/>
    <w:rsid w:val="005E7675"/>
    <w:rsid w:val="005E7685"/>
    <w:rsid w:val="005E768F"/>
    <w:rsid w:val="005E76F3"/>
    <w:rsid w:val="005E7716"/>
    <w:rsid w:val="005E7731"/>
    <w:rsid w:val="005E7741"/>
    <w:rsid w:val="005E7796"/>
    <w:rsid w:val="005E7808"/>
    <w:rsid w:val="005E782C"/>
    <w:rsid w:val="005E784D"/>
    <w:rsid w:val="005E787B"/>
    <w:rsid w:val="005E787F"/>
    <w:rsid w:val="005E7880"/>
    <w:rsid w:val="005E788C"/>
    <w:rsid w:val="005E78C0"/>
    <w:rsid w:val="005E78D9"/>
    <w:rsid w:val="005E78E1"/>
    <w:rsid w:val="005E792C"/>
    <w:rsid w:val="005E7942"/>
    <w:rsid w:val="005E79CE"/>
    <w:rsid w:val="005E79D8"/>
    <w:rsid w:val="005E7A0F"/>
    <w:rsid w:val="005E7B26"/>
    <w:rsid w:val="005E7B41"/>
    <w:rsid w:val="005E7B8D"/>
    <w:rsid w:val="005E7C16"/>
    <w:rsid w:val="005E7CB1"/>
    <w:rsid w:val="005E7CB2"/>
    <w:rsid w:val="005E7CDE"/>
    <w:rsid w:val="005E7CF8"/>
    <w:rsid w:val="005E7CF9"/>
    <w:rsid w:val="005E7D72"/>
    <w:rsid w:val="005E7D88"/>
    <w:rsid w:val="005E7D95"/>
    <w:rsid w:val="005E7E0A"/>
    <w:rsid w:val="005E7ED8"/>
    <w:rsid w:val="005E7F12"/>
    <w:rsid w:val="005E7F68"/>
    <w:rsid w:val="005E7F82"/>
    <w:rsid w:val="005E7FB9"/>
    <w:rsid w:val="005E7FC4"/>
    <w:rsid w:val="005E7FCE"/>
    <w:rsid w:val="005E7FEE"/>
    <w:rsid w:val="005F0008"/>
    <w:rsid w:val="005F000E"/>
    <w:rsid w:val="005F003F"/>
    <w:rsid w:val="005F0054"/>
    <w:rsid w:val="005F0116"/>
    <w:rsid w:val="005F011D"/>
    <w:rsid w:val="005F0195"/>
    <w:rsid w:val="005F01AF"/>
    <w:rsid w:val="005F020F"/>
    <w:rsid w:val="005F0258"/>
    <w:rsid w:val="005F02C9"/>
    <w:rsid w:val="005F035A"/>
    <w:rsid w:val="005F03CB"/>
    <w:rsid w:val="005F03D2"/>
    <w:rsid w:val="005F03FF"/>
    <w:rsid w:val="005F042A"/>
    <w:rsid w:val="005F0461"/>
    <w:rsid w:val="005F04C6"/>
    <w:rsid w:val="005F04F4"/>
    <w:rsid w:val="005F04FA"/>
    <w:rsid w:val="005F0509"/>
    <w:rsid w:val="005F054C"/>
    <w:rsid w:val="005F05F3"/>
    <w:rsid w:val="005F0668"/>
    <w:rsid w:val="005F07CA"/>
    <w:rsid w:val="005F080C"/>
    <w:rsid w:val="005F0852"/>
    <w:rsid w:val="005F0865"/>
    <w:rsid w:val="005F08D8"/>
    <w:rsid w:val="005F08DC"/>
    <w:rsid w:val="005F08FE"/>
    <w:rsid w:val="005F0902"/>
    <w:rsid w:val="005F09A6"/>
    <w:rsid w:val="005F09AD"/>
    <w:rsid w:val="005F09BE"/>
    <w:rsid w:val="005F09EB"/>
    <w:rsid w:val="005F0A2C"/>
    <w:rsid w:val="005F0A60"/>
    <w:rsid w:val="005F0A87"/>
    <w:rsid w:val="005F0AFB"/>
    <w:rsid w:val="005F0B1C"/>
    <w:rsid w:val="005F0B47"/>
    <w:rsid w:val="005F0B6F"/>
    <w:rsid w:val="005F0B85"/>
    <w:rsid w:val="005F0BD5"/>
    <w:rsid w:val="005F0C01"/>
    <w:rsid w:val="005F0C9E"/>
    <w:rsid w:val="005F0CBB"/>
    <w:rsid w:val="005F0CC0"/>
    <w:rsid w:val="005F0CC9"/>
    <w:rsid w:val="005F0CD3"/>
    <w:rsid w:val="005F0D3C"/>
    <w:rsid w:val="005F0D40"/>
    <w:rsid w:val="005F0D4E"/>
    <w:rsid w:val="005F0D79"/>
    <w:rsid w:val="005F0D96"/>
    <w:rsid w:val="005F0DA5"/>
    <w:rsid w:val="005F0DF0"/>
    <w:rsid w:val="005F0E3A"/>
    <w:rsid w:val="005F0EB8"/>
    <w:rsid w:val="005F0EE4"/>
    <w:rsid w:val="005F0EE9"/>
    <w:rsid w:val="005F0F7B"/>
    <w:rsid w:val="005F0F84"/>
    <w:rsid w:val="005F0F85"/>
    <w:rsid w:val="005F0FA6"/>
    <w:rsid w:val="005F0FB2"/>
    <w:rsid w:val="005F0FC1"/>
    <w:rsid w:val="005F0FEC"/>
    <w:rsid w:val="005F0FF1"/>
    <w:rsid w:val="005F1075"/>
    <w:rsid w:val="005F1081"/>
    <w:rsid w:val="005F10CF"/>
    <w:rsid w:val="005F10E2"/>
    <w:rsid w:val="005F11FC"/>
    <w:rsid w:val="005F129C"/>
    <w:rsid w:val="005F12C5"/>
    <w:rsid w:val="005F12F6"/>
    <w:rsid w:val="005F131C"/>
    <w:rsid w:val="005F1336"/>
    <w:rsid w:val="005F1370"/>
    <w:rsid w:val="005F13BD"/>
    <w:rsid w:val="005F13E3"/>
    <w:rsid w:val="005F1422"/>
    <w:rsid w:val="005F142C"/>
    <w:rsid w:val="005F1454"/>
    <w:rsid w:val="005F14E5"/>
    <w:rsid w:val="005F1505"/>
    <w:rsid w:val="005F1522"/>
    <w:rsid w:val="005F1595"/>
    <w:rsid w:val="005F15BA"/>
    <w:rsid w:val="005F15DF"/>
    <w:rsid w:val="005F15EF"/>
    <w:rsid w:val="005F1616"/>
    <w:rsid w:val="005F16B7"/>
    <w:rsid w:val="005F16DD"/>
    <w:rsid w:val="005F1708"/>
    <w:rsid w:val="005F1715"/>
    <w:rsid w:val="005F1863"/>
    <w:rsid w:val="005F1884"/>
    <w:rsid w:val="005F18B3"/>
    <w:rsid w:val="005F1917"/>
    <w:rsid w:val="005F191A"/>
    <w:rsid w:val="005F1923"/>
    <w:rsid w:val="005F192F"/>
    <w:rsid w:val="005F1939"/>
    <w:rsid w:val="005F1989"/>
    <w:rsid w:val="005F19A8"/>
    <w:rsid w:val="005F19D4"/>
    <w:rsid w:val="005F19F4"/>
    <w:rsid w:val="005F1A18"/>
    <w:rsid w:val="005F1A1F"/>
    <w:rsid w:val="005F1A32"/>
    <w:rsid w:val="005F1A71"/>
    <w:rsid w:val="005F1A99"/>
    <w:rsid w:val="005F1AB0"/>
    <w:rsid w:val="005F1AB5"/>
    <w:rsid w:val="005F1B36"/>
    <w:rsid w:val="005F1B44"/>
    <w:rsid w:val="005F1B5A"/>
    <w:rsid w:val="005F1B63"/>
    <w:rsid w:val="005F1C42"/>
    <w:rsid w:val="005F1C84"/>
    <w:rsid w:val="005F1CD6"/>
    <w:rsid w:val="005F1D34"/>
    <w:rsid w:val="005F1D59"/>
    <w:rsid w:val="005F1D9D"/>
    <w:rsid w:val="005F1E0E"/>
    <w:rsid w:val="005F1E1E"/>
    <w:rsid w:val="005F1E27"/>
    <w:rsid w:val="005F1E6C"/>
    <w:rsid w:val="005F1E8E"/>
    <w:rsid w:val="005F1EB2"/>
    <w:rsid w:val="005F1EDE"/>
    <w:rsid w:val="005F1EE7"/>
    <w:rsid w:val="005F1EF5"/>
    <w:rsid w:val="005F1F5A"/>
    <w:rsid w:val="005F1FA3"/>
    <w:rsid w:val="005F1FAF"/>
    <w:rsid w:val="005F1FD0"/>
    <w:rsid w:val="005F204C"/>
    <w:rsid w:val="005F2074"/>
    <w:rsid w:val="005F217A"/>
    <w:rsid w:val="005F21A5"/>
    <w:rsid w:val="005F21B8"/>
    <w:rsid w:val="005F220B"/>
    <w:rsid w:val="005F2235"/>
    <w:rsid w:val="005F2262"/>
    <w:rsid w:val="005F2266"/>
    <w:rsid w:val="005F227D"/>
    <w:rsid w:val="005F22B9"/>
    <w:rsid w:val="005F2331"/>
    <w:rsid w:val="005F2373"/>
    <w:rsid w:val="005F23EC"/>
    <w:rsid w:val="005F2423"/>
    <w:rsid w:val="005F2450"/>
    <w:rsid w:val="005F24A7"/>
    <w:rsid w:val="005F24BA"/>
    <w:rsid w:val="005F2519"/>
    <w:rsid w:val="005F252B"/>
    <w:rsid w:val="005F2546"/>
    <w:rsid w:val="005F2589"/>
    <w:rsid w:val="005F25A4"/>
    <w:rsid w:val="005F26B5"/>
    <w:rsid w:val="005F26EC"/>
    <w:rsid w:val="005F2712"/>
    <w:rsid w:val="005F275C"/>
    <w:rsid w:val="005F2825"/>
    <w:rsid w:val="005F282D"/>
    <w:rsid w:val="005F2831"/>
    <w:rsid w:val="005F2838"/>
    <w:rsid w:val="005F2898"/>
    <w:rsid w:val="005F28DA"/>
    <w:rsid w:val="005F2915"/>
    <w:rsid w:val="005F29AF"/>
    <w:rsid w:val="005F29F5"/>
    <w:rsid w:val="005F29F9"/>
    <w:rsid w:val="005F2A23"/>
    <w:rsid w:val="005F2B58"/>
    <w:rsid w:val="005F2B5B"/>
    <w:rsid w:val="005F2BAE"/>
    <w:rsid w:val="005F2BC1"/>
    <w:rsid w:val="005F2C24"/>
    <w:rsid w:val="005F2C2C"/>
    <w:rsid w:val="005F2C35"/>
    <w:rsid w:val="005F2C43"/>
    <w:rsid w:val="005F2D41"/>
    <w:rsid w:val="005F2E23"/>
    <w:rsid w:val="005F2E26"/>
    <w:rsid w:val="005F2E55"/>
    <w:rsid w:val="005F2E6A"/>
    <w:rsid w:val="005F2E6F"/>
    <w:rsid w:val="005F2E84"/>
    <w:rsid w:val="005F2EA5"/>
    <w:rsid w:val="005F2F21"/>
    <w:rsid w:val="005F2F26"/>
    <w:rsid w:val="005F2F3E"/>
    <w:rsid w:val="005F2FEA"/>
    <w:rsid w:val="005F304B"/>
    <w:rsid w:val="005F3057"/>
    <w:rsid w:val="005F3097"/>
    <w:rsid w:val="005F30B7"/>
    <w:rsid w:val="005F3192"/>
    <w:rsid w:val="005F31B2"/>
    <w:rsid w:val="005F31C5"/>
    <w:rsid w:val="005F31CD"/>
    <w:rsid w:val="005F31DC"/>
    <w:rsid w:val="005F31E3"/>
    <w:rsid w:val="005F3226"/>
    <w:rsid w:val="005F32B7"/>
    <w:rsid w:val="005F3301"/>
    <w:rsid w:val="005F331E"/>
    <w:rsid w:val="005F334B"/>
    <w:rsid w:val="005F3419"/>
    <w:rsid w:val="005F3432"/>
    <w:rsid w:val="005F3433"/>
    <w:rsid w:val="005F344F"/>
    <w:rsid w:val="005F3482"/>
    <w:rsid w:val="005F35C6"/>
    <w:rsid w:val="005F35D3"/>
    <w:rsid w:val="005F35F0"/>
    <w:rsid w:val="005F360D"/>
    <w:rsid w:val="005F3632"/>
    <w:rsid w:val="005F36ED"/>
    <w:rsid w:val="005F371A"/>
    <w:rsid w:val="005F3736"/>
    <w:rsid w:val="005F3801"/>
    <w:rsid w:val="005F381F"/>
    <w:rsid w:val="005F383C"/>
    <w:rsid w:val="005F384B"/>
    <w:rsid w:val="005F3872"/>
    <w:rsid w:val="005F38B5"/>
    <w:rsid w:val="005F38D6"/>
    <w:rsid w:val="005F3966"/>
    <w:rsid w:val="005F397C"/>
    <w:rsid w:val="005F397D"/>
    <w:rsid w:val="005F39CE"/>
    <w:rsid w:val="005F39F5"/>
    <w:rsid w:val="005F3A01"/>
    <w:rsid w:val="005F3A1C"/>
    <w:rsid w:val="005F3A4D"/>
    <w:rsid w:val="005F3A68"/>
    <w:rsid w:val="005F3AC2"/>
    <w:rsid w:val="005F3AD0"/>
    <w:rsid w:val="005F3AD2"/>
    <w:rsid w:val="005F3ADB"/>
    <w:rsid w:val="005F3B99"/>
    <w:rsid w:val="005F3BD0"/>
    <w:rsid w:val="005F3BD6"/>
    <w:rsid w:val="005F3C2F"/>
    <w:rsid w:val="005F3C7D"/>
    <w:rsid w:val="005F3C88"/>
    <w:rsid w:val="005F3C98"/>
    <w:rsid w:val="005F3CBD"/>
    <w:rsid w:val="005F3CCE"/>
    <w:rsid w:val="005F3D71"/>
    <w:rsid w:val="005F3D91"/>
    <w:rsid w:val="005F3DD9"/>
    <w:rsid w:val="005F3E16"/>
    <w:rsid w:val="005F3E59"/>
    <w:rsid w:val="005F3E97"/>
    <w:rsid w:val="005F3EC1"/>
    <w:rsid w:val="005F3ED6"/>
    <w:rsid w:val="005F3EDD"/>
    <w:rsid w:val="005F3F2F"/>
    <w:rsid w:val="005F3F3B"/>
    <w:rsid w:val="005F3F55"/>
    <w:rsid w:val="005F3F85"/>
    <w:rsid w:val="005F3FDC"/>
    <w:rsid w:val="005F3FEA"/>
    <w:rsid w:val="005F400A"/>
    <w:rsid w:val="005F401C"/>
    <w:rsid w:val="005F401E"/>
    <w:rsid w:val="005F402B"/>
    <w:rsid w:val="005F403B"/>
    <w:rsid w:val="005F4054"/>
    <w:rsid w:val="005F4062"/>
    <w:rsid w:val="005F406D"/>
    <w:rsid w:val="005F40C0"/>
    <w:rsid w:val="005F40D1"/>
    <w:rsid w:val="005F40FF"/>
    <w:rsid w:val="005F4131"/>
    <w:rsid w:val="005F416E"/>
    <w:rsid w:val="005F419B"/>
    <w:rsid w:val="005F41F7"/>
    <w:rsid w:val="005F422A"/>
    <w:rsid w:val="005F4243"/>
    <w:rsid w:val="005F425C"/>
    <w:rsid w:val="005F4298"/>
    <w:rsid w:val="005F42F3"/>
    <w:rsid w:val="005F4356"/>
    <w:rsid w:val="005F4361"/>
    <w:rsid w:val="005F43C6"/>
    <w:rsid w:val="005F43CA"/>
    <w:rsid w:val="005F43FE"/>
    <w:rsid w:val="005F4417"/>
    <w:rsid w:val="005F441F"/>
    <w:rsid w:val="005F4481"/>
    <w:rsid w:val="005F44C7"/>
    <w:rsid w:val="005F4543"/>
    <w:rsid w:val="005F4544"/>
    <w:rsid w:val="005F45D3"/>
    <w:rsid w:val="005F45DB"/>
    <w:rsid w:val="005F461B"/>
    <w:rsid w:val="005F463D"/>
    <w:rsid w:val="005F4668"/>
    <w:rsid w:val="005F46CB"/>
    <w:rsid w:val="005F46DF"/>
    <w:rsid w:val="005F47BE"/>
    <w:rsid w:val="005F47E0"/>
    <w:rsid w:val="005F47E3"/>
    <w:rsid w:val="005F47EF"/>
    <w:rsid w:val="005F4837"/>
    <w:rsid w:val="005F4857"/>
    <w:rsid w:val="005F4898"/>
    <w:rsid w:val="005F48A5"/>
    <w:rsid w:val="005F4915"/>
    <w:rsid w:val="005F494B"/>
    <w:rsid w:val="005F4976"/>
    <w:rsid w:val="005F4A07"/>
    <w:rsid w:val="005F4A98"/>
    <w:rsid w:val="005F4AD2"/>
    <w:rsid w:val="005F4ADE"/>
    <w:rsid w:val="005F4B0E"/>
    <w:rsid w:val="005F4B8D"/>
    <w:rsid w:val="005F4BA5"/>
    <w:rsid w:val="005F4BD6"/>
    <w:rsid w:val="005F4BDD"/>
    <w:rsid w:val="005F4BF1"/>
    <w:rsid w:val="005F4BF3"/>
    <w:rsid w:val="005F4BFB"/>
    <w:rsid w:val="005F4C0F"/>
    <w:rsid w:val="005F4C5B"/>
    <w:rsid w:val="005F4C90"/>
    <w:rsid w:val="005F4C99"/>
    <w:rsid w:val="005F4D34"/>
    <w:rsid w:val="005F4D5B"/>
    <w:rsid w:val="005F4D60"/>
    <w:rsid w:val="005F4DC3"/>
    <w:rsid w:val="005F4DE4"/>
    <w:rsid w:val="005F4E3F"/>
    <w:rsid w:val="005F4E96"/>
    <w:rsid w:val="005F4E9D"/>
    <w:rsid w:val="005F4EF5"/>
    <w:rsid w:val="005F4F91"/>
    <w:rsid w:val="005F4F97"/>
    <w:rsid w:val="005F4FD6"/>
    <w:rsid w:val="005F4FE2"/>
    <w:rsid w:val="005F5010"/>
    <w:rsid w:val="005F5024"/>
    <w:rsid w:val="005F5046"/>
    <w:rsid w:val="005F507B"/>
    <w:rsid w:val="005F5082"/>
    <w:rsid w:val="005F5092"/>
    <w:rsid w:val="005F50C6"/>
    <w:rsid w:val="005F50D6"/>
    <w:rsid w:val="005F50D8"/>
    <w:rsid w:val="005F5102"/>
    <w:rsid w:val="005F510B"/>
    <w:rsid w:val="005F5258"/>
    <w:rsid w:val="005F526E"/>
    <w:rsid w:val="005F52A5"/>
    <w:rsid w:val="005F52C3"/>
    <w:rsid w:val="005F5390"/>
    <w:rsid w:val="005F5406"/>
    <w:rsid w:val="005F5418"/>
    <w:rsid w:val="005F542B"/>
    <w:rsid w:val="005F54B3"/>
    <w:rsid w:val="005F54D6"/>
    <w:rsid w:val="005F54EB"/>
    <w:rsid w:val="005F5524"/>
    <w:rsid w:val="005F5554"/>
    <w:rsid w:val="005F5588"/>
    <w:rsid w:val="005F55E4"/>
    <w:rsid w:val="005F564B"/>
    <w:rsid w:val="005F5692"/>
    <w:rsid w:val="005F56F9"/>
    <w:rsid w:val="005F575C"/>
    <w:rsid w:val="005F576E"/>
    <w:rsid w:val="005F579A"/>
    <w:rsid w:val="005F57C2"/>
    <w:rsid w:val="005F583F"/>
    <w:rsid w:val="005F5861"/>
    <w:rsid w:val="005F5869"/>
    <w:rsid w:val="005F5881"/>
    <w:rsid w:val="005F5895"/>
    <w:rsid w:val="005F58BC"/>
    <w:rsid w:val="005F5915"/>
    <w:rsid w:val="005F595A"/>
    <w:rsid w:val="005F59D9"/>
    <w:rsid w:val="005F59F5"/>
    <w:rsid w:val="005F59F8"/>
    <w:rsid w:val="005F5A0B"/>
    <w:rsid w:val="005F5A0F"/>
    <w:rsid w:val="005F5A59"/>
    <w:rsid w:val="005F5A61"/>
    <w:rsid w:val="005F5A69"/>
    <w:rsid w:val="005F5A73"/>
    <w:rsid w:val="005F5A8F"/>
    <w:rsid w:val="005F5A9E"/>
    <w:rsid w:val="005F5AEB"/>
    <w:rsid w:val="005F5AF7"/>
    <w:rsid w:val="005F5B0B"/>
    <w:rsid w:val="005F5B12"/>
    <w:rsid w:val="005F5BEC"/>
    <w:rsid w:val="005F5C92"/>
    <w:rsid w:val="005F5CA0"/>
    <w:rsid w:val="005F5CE3"/>
    <w:rsid w:val="005F5D21"/>
    <w:rsid w:val="005F5D29"/>
    <w:rsid w:val="005F5D6A"/>
    <w:rsid w:val="005F5DA5"/>
    <w:rsid w:val="005F5E46"/>
    <w:rsid w:val="005F5E49"/>
    <w:rsid w:val="005F5E6F"/>
    <w:rsid w:val="005F5E86"/>
    <w:rsid w:val="005F5EFC"/>
    <w:rsid w:val="005F5F70"/>
    <w:rsid w:val="005F5F72"/>
    <w:rsid w:val="005F5FBD"/>
    <w:rsid w:val="005F6008"/>
    <w:rsid w:val="005F6056"/>
    <w:rsid w:val="005F608E"/>
    <w:rsid w:val="005F6091"/>
    <w:rsid w:val="005F60B5"/>
    <w:rsid w:val="005F6140"/>
    <w:rsid w:val="005F619E"/>
    <w:rsid w:val="005F6249"/>
    <w:rsid w:val="005F628D"/>
    <w:rsid w:val="005F62A4"/>
    <w:rsid w:val="005F6309"/>
    <w:rsid w:val="005F63A0"/>
    <w:rsid w:val="005F63DE"/>
    <w:rsid w:val="005F63EE"/>
    <w:rsid w:val="005F63FE"/>
    <w:rsid w:val="005F6404"/>
    <w:rsid w:val="005F640E"/>
    <w:rsid w:val="005F6479"/>
    <w:rsid w:val="005F6499"/>
    <w:rsid w:val="005F649E"/>
    <w:rsid w:val="005F64CA"/>
    <w:rsid w:val="005F64EB"/>
    <w:rsid w:val="005F6550"/>
    <w:rsid w:val="005F6581"/>
    <w:rsid w:val="005F6598"/>
    <w:rsid w:val="005F6653"/>
    <w:rsid w:val="005F673F"/>
    <w:rsid w:val="005F6749"/>
    <w:rsid w:val="005F6763"/>
    <w:rsid w:val="005F6767"/>
    <w:rsid w:val="005F6786"/>
    <w:rsid w:val="005F67CF"/>
    <w:rsid w:val="005F6814"/>
    <w:rsid w:val="005F6881"/>
    <w:rsid w:val="005F68D0"/>
    <w:rsid w:val="005F6920"/>
    <w:rsid w:val="005F695F"/>
    <w:rsid w:val="005F69E3"/>
    <w:rsid w:val="005F69E4"/>
    <w:rsid w:val="005F6A1D"/>
    <w:rsid w:val="005F6A1F"/>
    <w:rsid w:val="005F6A2B"/>
    <w:rsid w:val="005F6A31"/>
    <w:rsid w:val="005F6AB0"/>
    <w:rsid w:val="005F6B04"/>
    <w:rsid w:val="005F6B1A"/>
    <w:rsid w:val="005F6B20"/>
    <w:rsid w:val="005F6B37"/>
    <w:rsid w:val="005F6C98"/>
    <w:rsid w:val="005F6CCF"/>
    <w:rsid w:val="005F6CDF"/>
    <w:rsid w:val="005F6CE1"/>
    <w:rsid w:val="005F6D58"/>
    <w:rsid w:val="005F6E0B"/>
    <w:rsid w:val="005F6E33"/>
    <w:rsid w:val="005F6E89"/>
    <w:rsid w:val="005F6E95"/>
    <w:rsid w:val="005F6EBD"/>
    <w:rsid w:val="005F6ECD"/>
    <w:rsid w:val="005F6ED3"/>
    <w:rsid w:val="005F6F85"/>
    <w:rsid w:val="005F7000"/>
    <w:rsid w:val="005F700A"/>
    <w:rsid w:val="005F701D"/>
    <w:rsid w:val="005F70DA"/>
    <w:rsid w:val="005F70FA"/>
    <w:rsid w:val="005F7161"/>
    <w:rsid w:val="005F7178"/>
    <w:rsid w:val="005F7191"/>
    <w:rsid w:val="005F7232"/>
    <w:rsid w:val="005F7235"/>
    <w:rsid w:val="005F72A3"/>
    <w:rsid w:val="005F72CD"/>
    <w:rsid w:val="005F72E8"/>
    <w:rsid w:val="005F72EF"/>
    <w:rsid w:val="005F7338"/>
    <w:rsid w:val="005F737F"/>
    <w:rsid w:val="005F73A1"/>
    <w:rsid w:val="005F7407"/>
    <w:rsid w:val="005F741E"/>
    <w:rsid w:val="005F7443"/>
    <w:rsid w:val="005F7486"/>
    <w:rsid w:val="005F74A5"/>
    <w:rsid w:val="005F74E5"/>
    <w:rsid w:val="005F75B4"/>
    <w:rsid w:val="005F75EF"/>
    <w:rsid w:val="005F7608"/>
    <w:rsid w:val="005F7629"/>
    <w:rsid w:val="005F7645"/>
    <w:rsid w:val="005F7648"/>
    <w:rsid w:val="005F7654"/>
    <w:rsid w:val="005F7678"/>
    <w:rsid w:val="005F767C"/>
    <w:rsid w:val="005F768E"/>
    <w:rsid w:val="005F76F1"/>
    <w:rsid w:val="005F771A"/>
    <w:rsid w:val="005F7721"/>
    <w:rsid w:val="005F77D7"/>
    <w:rsid w:val="005F77E4"/>
    <w:rsid w:val="005F7821"/>
    <w:rsid w:val="005F7858"/>
    <w:rsid w:val="005F7924"/>
    <w:rsid w:val="005F7927"/>
    <w:rsid w:val="005F79BA"/>
    <w:rsid w:val="005F79DF"/>
    <w:rsid w:val="005F7A1F"/>
    <w:rsid w:val="005F7A2B"/>
    <w:rsid w:val="005F7A99"/>
    <w:rsid w:val="005F7A9C"/>
    <w:rsid w:val="005F7ACE"/>
    <w:rsid w:val="005F7AE7"/>
    <w:rsid w:val="005F7AFE"/>
    <w:rsid w:val="005F7B05"/>
    <w:rsid w:val="005F7B51"/>
    <w:rsid w:val="005F7B71"/>
    <w:rsid w:val="005F7BBD"/>
    <w:rsid w:val="005F7C38"/>
    <w:rsid w:val="005F7C67"/>
    <w:rsid w:val="005F7C85"/>
    <w:rsid w:val="005F7CAD"/>
    <w:rsid w:val="005F7CD0"/>
    <w:rsid w:val="005F7CDA"/>
    <w:rsid w:val="005F7D10"/>
    <w:rsid w:val="005F7D42"/>
    <w:rsid w:val="005F7DDC"/>
    <w:rsid w:val="005F7E03"/>
    <w:rsid w:val="005F7E6E"/>
    <w:rsid w:val="005F7E7E"/>
    <w:rsid w:val="005F7E82"/>
    <w:rsid w:val="005F7EA7"/>
    <w:rsid w:val="005F7EF4"/>
    <w:rsid w:val="005F7F03"/>
    <w:rsid w:val="005F7F4C"/>
    <w:rsid w:val="005F7F8B"/>
    <w:rsid w:val="005F7FB5"/>
    <w:rsid w:val="005F7FE3"/>
    <w:rsid w:val="00600036"/>
    <w:rsid w:val="00600071"/>
    <w:rsid w:val="0060008B"/>
    <w:rsid w:val="0060009C"/>
    <w:rsid w:val="006000E4"/>
    <w:rsid w:val="00600109"/>
    <w:rsid w:val="0060010F"/>
    <w:rsid w:val="00600173"/>
    <w:rsid w:val="006001C9"/>
    <w:rsid w:val="006002A2"/>
    <w:rsid w:val="006002BD"/>
    <w:rsid w:val="006002FA"/>
    <w:rsid w:val="0060031D"/>
    <w:rsid w:val="00600321"/>
    <w:rsid w:val="00600376"/>
    <w:rsid w:val="006003EB"/>
    <w:rsid w:val="006003FB"/>
    <w:rsid w:val="0060045D"/>
    <w:rsid w:val="00600466"/>
    <w:rsid w:val="00600480"/>
    <w:rsid w:val="00600598"/>
    <w:rsid w:val="00600653"/>
    <w:rsid w:val="00600675"/>
    <w:rsid w:val="00600698"/>
    <w:rsid w:val="0060069F"/>
    <w:rsid w:val="006006A8"/>
    <w:rsid w:val="006006C4"/>
    <w:rsid w:val="00600752"/>
    <w:rsid w:val="00600760"/>
    <w:rsid w:val="006007DF"/>
    <w:rsid w:val="0060083F"/>
    <w:rsid w:val="00600851"/>
    <w:rsid w:val="00600868"/>
    <w:rsid w:val="0060087E"/>
    <w:rsid w:val="0060088D"/>
    <w:rsid w:val="006008C2"/>
    <w:rsid w:val="006008D3"/>
    <w:rsid w:val="0060093C"/>
    <w:rsid w:val="00600941"/>
    <w:rsid w:val="00600962"/>
    <w:rsid w:val="0060097D"/>
    <w:rsid w:val="00600986"/>
    <w:rsid w:val="00600A11"/>
    <w:rsid w:val="00600A1C"/>
    <w:rsid w:val="00600A41"/>
    <w:rsid w:val="00600A74"/>
    <w:rsid w:val="00600AF3"/>
    <w:rsid w:val="00600B0C"/>
    <w:rsid w:val="00600BD1"/>
    <w:rsid w:val="00600BEB"/>
    <w:rsid w:val="00600C7B"/>
    <w:rsid w:val="00600D32"/>
    <w:rsid w:val="00600D3D"/>
    <w:rsid w:val="00600D5A"/>
    <w:rsid w:val="00600DAD"/>
    <w:rsid w:val="00600EB1"/>
    <w:rsid w:val="00600EC9"/>
    <w:rsid w:val="00600ED9"/>
    <w:rsid w:val="00600EF5"/>
    <w:rsid w:val="00600F27"/>
    <w:rsid w:val="00600F5C"/>
    <w:rsid w:val="00600FAA"/>
    <w:rsid w:val="00600FE2"/>
    <w:rsid w:val="0060100C"/>
    <w:rsid w:val="00601035"/>
    <w:rsid w:val="0060103A"/>
    <w:rsid w:val="0060104C"/>
    <w:rsid w:val="00601066"/>
    <w:rsid w:val="00601071"/>
    <w:rsid w:val="00601088"/>
    <w:rsid w:val="006010B5"/>
    <w:rsid w:val="006010C1"/>
    <w:rsid w:val="006010C4"/>
    <w:rsid w:val="006010C9"/>
    <w:rsid w:val="006010F1"/>
    <w:rsid w:val="0060110F"/>
    <w:rsid w:val="00601159"/>
    <w:rsid w:val="006011B2"/>
    <w:rsid w:val="00601208"/>
    <w:rsid w:val="00601211"/>
    <w:rsid w:val="00601315"/>
    <w:rsid w:val="006013B4"/>
    <w:rsid w:val="006013FA"/>
    <w:rsid w:val="00601486"/>
    <w:rsid w:val="006014A6"/>
    <w:rsid w:val="006014C5"/>
    <w:rsid w:val="006014CA"/>
    <w:rsid w:val="00601519"/>
    <w:rsid w:val="00601573"/>
    <w:rsid w:val="00601591"/>
    <w:rsid w:val="0060159D"/>
    <w:rsid w:val="0060160A"/>
    <w:rsid w:val="0060165A"/>
    <w:rsid w:val="006016D3"/>
    <w:rsid w:val="0060175B"/>
    <w:rsid w:val="00601761"/>
    <w:rsid w:val="006017F6"/>
    <w:rsid w:val="00601843"/>
    <w:rsid w:val="00601869"/>
    <w:rsid w:val="0060190E"/>
    <w:rsid w:val="00601942"/>
    <w:rsid w:val="0060194E"/>
    <w:rsid w:val="0060195D"/>
    <w:rsid w:val="0060196F"/>
    <w:rsid w:val="0060197B"/>
    <w:rsid w:val="006019F4"/>
    <w:rsid w:val="006019F6"/>
    <w:rsid w:val="00601A01"/>
    <w:rsid w:val="00601A4C"/>
    <w:rsid w:val="00601AFA"/>
    <w:rsid w:val="00601B1A"/>
    <w:rsid w:val="00601B75"/>
    <w:rsid w:val="00601C38"/>
    <w:rsid w:val="00601C3D"/>
    <w:rsid w:val="00601C9C"/>
    <w:rsid w:val="00601CB2"/>
    <w:rsid w:val="00601CD5"/>
    <w:rsid w:val="00601CF2"/>
    <w:rsid w:val="00601D57"/>
    <w:rsid w:val="00601E00"/>
    <w:rsid w:val="00601E09"/>
    <w:rsid w:val="00601E10"/>
    <w:rsid w:val="00601E38"/>
    <w:rsid w:val="00601E4B"/>
    <w:rsid w:val="00601E75"/>
    <w:rsid w:val="00601EA1"/>
    <w:rsid w:val="00601ECB"/>
    <w:rsid w:val="00601ECC"/>
    <w:rsid w:val="00601EF0"/>
    <w:rsid w:val="00601F08"/>
    <w:rsid w:val="00601F22"/>
    <w:rsid w:val="00601FC0"/>
    <w:rsid w:val="00601FCD"/>
    <w:rsid w:val="0060203F"/>
    <w:rsid w:val="00602045"/>
    <w:rsid w:val="00602078"/>
    <w:rsid w:val="00602095"/>
    <w:rsid w:val="006020E6"/>
    <w:rsid w:val="00602142"/>
    <w:rsid w:val="00602227"/>
    <w:rsid w:val="00602251"/>
    <w:rsid w:val="00602283"/>
    <w:rsid w:val="006022B9"/>
    <w:rsid w:val="006022D1"/>
    <w:rsid w:val="00602307"/>
    <w:rsid w:val="0060235D"/>
    <w:rsid w:val="006023A0"/>
    <w:rsid w:val="006023B3"/>
    <w:rsid w:val="006023BC"/>
    <w:rsid w:val="006023BF"/>
    <w:rsid w:val="006023D0"/>
    <w:rsid w:val="00602400"/>
    <w:rsid w:val="00602436"/>
    <w:rsid w:val="0060246E"/>
    <w:rsid w:val="00602489"/>
    <w:rsid w:val="006024D3"/>
    <w:rsid w:val="006024E7"/>
    <w:rsid w:val="006024F7"/>
    <w:rsid w:val="00602532"/>
    <w:rsid w:val="00602568"/>
    <w:rsid w:val="00602590"/>
    <w:rsid w:val="006025FB"/>
    <w:rsid w:val="00602600"/>
    <w:rsid w:val="0060261B"/>
    <w:rsid w:val="00602646"/>
    <w:rsid w:val="00602674"/>
    <w:rsid w:val="00602693"/>
    <w:rsid w:val="006026B8"/>
    <w:rsid w:val="0060273C"/>
    <w:rsid w:val="00602750"/>
    <w:rsid w:val="0060279E"/>
    <w:rsid w:val="006027AF"/>
    <w:rsid w:val="006027B3"/>
    <w:rsid w:val="00602804"/>
    <w:rsid w:val="00602902"/>
    <w:rsid w:val="0060292C"/>
    <w:rsid w:val="00602946"/>
    <w:rsid w:val="00602954"/>
    <w:rsid w:val="006029A1"/>
    <w:rsid w:val="006029B8"/>
    <w:rsid w:val="006029DB"/>
    <w:rsid w:val="006029FF"/>
    <w:rsid w:val="00602A3B"/>
    <w:rsid w:val="00602A42"/>
    <w:rsid w:val="00602A4F"/>
    <w:rsid w:val="00602A50"/>
    <w:rsid w:val="00602A51"/>
    <w:rsid w:val="00602A8A"/>
    <w:rsid w:val="00602A94"/>
    <w:rsid w:val="00602B2B"/>
    <w:rsid w:val="00602B70"/>
    <w:rsid w:val="00602B76"/>
    <w:rsid w:val="00602BDD"/>
    <w:rsid w:val="00602C30"/>
    <w:rsid w:val="00602C39"/>
    <w:rsid w:val="00602C40"/>
    <w:rsid w:val="00602C7A"/>
    <w:rsid w:val="00602CA5"/>
    <w:rsid w:val="00602CAC"/>
    <w:rsid w:val="00602D07"/>
    <w:rsid w:val="00602D13"/>
    <w:rsid w:val="00602D16"/>
    <w:rsid w:val="00602D51"/>
    <w:rsid w:val="00602D61"/>
    <w:rsid w:val="00602D87"/>
    <w:rsid w:val="00602D8F"/>
    <w:rsid w:val="00602D9D"/>
    <w:rsid w:val="00602DAA"/>
    <w:rsid w:val="00602DB3"/>
    <w:rsid w:val="00602DC0"/>
    <w:rsid w:val="00602E31"/>
    <w:rsid w:val="00602E4B"/>
    <w:rsid w:val="00602E93"/>
    <w:rsid w:val="00602EEB"/>
    <w:rsid w:val="00602F22"/>
    <w:rsid w:val="00603008"/>
    <w:rsid w:val="00603052"/>
    <w:rsid w:val="0060305C"/>
    <w:rsid w:val="00603064"/>
    <w:rsid w:val="006030D8"/>
    <w:rsid w:val="0060316B"/>
    <w:rsid w:val="006031CF"/>
    <w:rsid w:val="006032AA"/>
    <w:rsid w:val="006032B8"/>
    <w:rsid w:val="006032C2"/>
    <w:rsid w:val="00603306"/>
    <w:rsid w:val="0060331D"/>
    <w:rsid w:val="0060333F"/>
    <w:rsid w:val="006033CC"/>
    <w:rsid w:val="00603420"/>
    <w:rsid w:val="00603472"/>
    <w:rsid w:val="006034D9"/>
    <w:rsid w:val="0060353B"/>
    <w:rsid w:val="00603589"/>
    <w:rsid w:val="0060358B"/>
    <w:rsid w:val="006035B2"/>
    <w:rsid w:val="00603625"/>
    <w:rsid w:val="0060362E"/>
    <w:rsid w:val="00603693"/>
    <w:rsid w:val="006036A5"/>
    <w:rsid w:val="00603713"/>
    <w:rsid w:val="00603717"/>
    <w:rsid w:val="00603732"/>
    <w:rsid w:val="00603760"/>
    <w:rsid w:val="00603762"/>
    <w:rsid w:val="006037C6"/>
    <w:rsid w:val="00603836"/>
    <w:rsid w:val="0060384D"/>
    <w:rsid w:val="006038A1"/>
    <w:rsid w:val="00603941"/>
    <w:rsid w:val="0060396F"/>
    <w:rsid w:val="006039AE"/>
    <w:rsid w:val="006039B2"/>
    <w:rsid w:val="006039B7"/>
    <w:rsid w:val="006039C4"/>
    <w:rsid w:val="006039D8"/>
    <w:rsid w:val="00603AC2"/>
    <w:rsid w:val="00603AF4"/>
    <w:rsid w:val="00603B35"/>
    <w:rsid w:val="00603B4E"/>
    <w:rsid w:val="00603B7D"/>
    <w:rsid w:val="00603BB7"/>
    <w:rsid w:val="00603BCF"/>
    <w:rsid w:val="00603BEC"/>
    <w:rsid w:val="00603C72"/>
    <w:rsid w:val="00603D14"/>
    <w:rsid w:val="00603D16"/>
    <w:rsid w:val="00603D48"/>
    <w:rsid w:val="00603DE0"/>
    <w:rsid w:val="00603E14"/>
    <w:rsid w:val="00603E15"/>
    <w:rsid w:val="00603E26"/>
    <w:rsid w:val="00603E6A"/>
    <w:rsid w:val="00603EB0"/>
    <w:rsid w:val="00603EC9"/>
    <w:rsid w:val="00603EF9"/>
    <w:rsid w:val="00603F0C"/>
    <w:rsid w:val="00603F11"/>
    <w:rsid w:val="00603F52"/>
    <w:rsid w:val="00603FF6"/>
    <w:rsid w:val="00604033"/>
    <w:rsid w:val="00604067"/>
    <w:rsid w:val="00604098"/>
    <w:rsid w:val="006040B1"/>
    <w:rsid w:val="0060419A"/>
    <w:rsid w:val="006041A1"/>
    <w:rsid w:val="006041DE"/>
    <w:rsid w:val="0060421A"/>
    <w:rsid w:val="00604236"/>
    <w:rsid w:val="006042C2"/>
    <w:rsid w:val="006042EE"/>
    <w:rsid w:val="0060435F"/>
    <w:rsid w:val="0060441E"/>
    <w:rsid w:val="0060443D"/>
    <w:rsid w:val="00604494"/>
    <w:rsid w:val="0060451E"/>
    <w:rsid w:val="006045E9"/>
    <w:rsid w:val="006045FE"/>
    <w:rsid w:val="00604611"/>
    <w:rsid w:val="0060465C"/>
    <w:rsid w:val="00604690"/>
    <w:rsid w:val="00604695"/>
    <w:rsid w:val="006046AF"/>
    <w:rsid w:val="006046F1"/>
    <w:rsid w:val="00604742"/>
    <w:rsid w:val="0060474A"/>
    <w:rsid w:val="00604848"/>
    <w:rsid w:val="0060487D"/>
    <w:rsid w:val="006048B2"/>
    <w:rsid w:val="006048CE"/>
    <w:rsid w:val="0060493B"/>
    <w:rsid w:val="00604941"/>
    <w:rsid w:val="0060494A"/>
    <w:rsid w:val="00604AA3"/>
    <w:rsid w:val="00604AB3"/>
    <w:rsid w:val="00604AE0"/>
    <w:rsid w:val="00604B15"/>
    <w:rsid w:val="00604B24"/>
    <w:rsid w:val="00604B66"/>
    <w:rsid w:val="00604B7F"/>
    <w:rsid w:val="00604B81"/>
    <w:rsid w:val="00604B86"/>
    <w:rsid w:val="00604BA6"/>
    <w:rsid w:val="00604BFC"/>
    <w:rsid w:val="00604C33"/>
    <w:rsid w:val="00604C3C"/>
    <w:rsid w:val="00604C44"/>
    <w:rsid w:val="00604CA3"/>
    <w:rsid w:val="00604CA8"/>
    <w:rsid w:val="00604CDE"/>
    <w:rsid w:val="00604D1F"/>
    <w:rsid w:val="00604D3A"/>
    <w:rsid w:val="00604D5C"/>
    <w:rsid w:val="00604DB3"/>
    <w:rsid w:val="00604DD9"/>
    <w:rsid w:val="00604DEB"/>
    <w:rsid w:val="00604DFF"/>
    <w:rsid w:val="00604E11"/>
    <w:rsid w:val="00604E24"/>
    <w:rsid w:val="00604E76"/>
    <w:rsid w:val="00604E86"/>
    <w:rsid w:val="00604EC6"/>
    <w:rsid w:val="00604EE7"/>
    <w:rsid w:val="00604F2F"/>
    <w:rsid w:val="00604F68"/>
    <w:rsid w:val="00604FA9"/>
    <w:rsid w:val="00604FB0"/>
    <w:rsid w:val="00605049"/>
    <w:rsid w:val="00605065"/>
    <w:rsid w:val="006050BE"/>
    <w:rsid w:val="006050CD"/>
    <w:rsid w:val="006050EA"/>
    <w:rsid w:val="00605149"/>
    <w:rsid w:val="006051A1"/>
    <w:rsid w:val="006051BA"/>
    <w:rsid w:val="006051E0"/>
    <w:rsid w:val="006052A3"/>
    <w:rsid w:val="00605347"/>
    <w:rsid w:val="0060534E"/>
    <w:rsid w:val="0060547D"/>
    <w:rsid w:val="00605495"/>
    <w:rsid w:val="006054A8"/>
    <w:rsid w:val="006054C3"/>
    <w:rsid w:val="006054C6"/>
    <w:rsid w:val="006054CB"/>
    <w:rsid w:val="00605583"/>
    <w:rsid w:val="0060558A"/>
    <w:rsid w:val="006055AD"/>
    <w:rsid w:val="006055F2"/>
    <w:rsid w:val="0060564E"/>
    <w:rsid w:val="006056E1"/>
    <w:rsid w:val="006056E6"/>
    <w:rsid w:val="00605733"/>
    <w:rsid w:val="00605745"/>
    <w:rsid w:val="00605762"/>
    <w:rsid w:val="00605784"/>
    <w:rsid w:val="006057A7"/>
    <w:rsid w:val="0060588F"/>
    <w:rsid w:val="006058EF"/>
    <w:rsid w:val="006058FC"/>
    <w:rsid w:val="00605922"/>
    <w:rsid w:val="006059C4"/>
    <w:rsid w:val="00605A00"/>
    <w:rsid w:val="00605A6D"/>
    <w:rsid w:val="00605B07"/>
    <w:rsid w:val="00605B1E"/>
    <w:rsid w:val="00605B64"/>
    <w:rsid w:val="00605BA1"/>
    <w:rsid w:val="00605BE6"/>
    <w:rsid w:val="00605C48"/>
    <w:rsid w:val="00605CB0"/>
    <w:rsid w:val="00605D1A"/>
    <w:rsid w:val="00605D6D"/>
    <w:rsid w:val="00605E42"/>
    <w:rsid w:val="00605E94"/>
    <w:rsid w:val="00605EC7"/>
    <w:rsid w:val="00605F83"/>
    <w:rsid w:val="00605F84"/>
    <w:rsid w:val="00606020"/>
    <w:rsid w:val="00606024"/>
    <w:rsid w:val="00606086"/>
    <w:rsid w:val="006060A5"/>
    <w:rsid w:val="006060C5"/>
    <w:rsid w:val="006060C6"/>
    <w:rsid w:val="006060DA"/>
    <w:rsid w:val="006060F9"/>
    <w:rsid w:val="00606153"/>
    <w:rsid w:val="0060615F"/>
    <w:rsid w:val="00606170"/>
    <w:rsid w:val="006061B1"/>
    <w:rsid w:val="006061E9"/>
    <w:rsid w:val="00606242"/>
    <w:rsid w:val="00606257"/>
    <w:rsid w:val="00606280"/>
    <w:rsid w:val="006062A7"/>
    <w:rsid w:val="006063BE"/>
    <w:rsid w:val="006063EF"/>
    <w:rsid w:val="006063F3"/>
    <w:rsid w:val="00606401"/>
    <w:rsid w:val="0060644C"/>
    <w:rsid w:val="006064EF"/>
    <w:rsid w:val="006065E1"/>
    <w:rsid w:val="006065EA"/>
    <w:rsid w:val="00606651"/>
    <w:rsid w:val="0060667E"/>
    <w:rsid w:val="006066D2"/>
    <w:rsid w:val="006066F3"/>
    <w:rsid w:val="0060671F"/>
    <w:rsid w:val="0060673A"/>
    <w:rsid w:val="00606763"/>
    <w:rsid w:val="00606775"/>
    <w:rsid w:val="00606786"/>
    <w:rsid w:val="006067D3"/>
    <w:rsid w:val="0060686C"/>
    <w:rsid w:val="0060689B"/>
    <w:rsid w:val="006068BA"/>
    <w:rsid w:val="006068CB"/>
    <w:rsid w:val="0060690B"/>
    <w:rsid w:val="00606918"/>
    <w:rsid w:val="00606920"/>
    <w:rsid w:val="00606A28"/>
    <w:rsid w:val="00606A42"/>
    <w:rsid w:val="00606A58"/>
    <w:rsid w:val="00606AF4"/>
    <w:rsid w:val="00606B07"/>
    <w:rsid w:val="00606B2B"/>
    <w:rsid w:val="00606B2F"/>
    <w:rsid w:val="00606B36"/>
    <w:rsid w:val="00606B66"/>
    <w:rsid w:val="00606BBC"/>
    <w:rsid w:val="00606BF3"/>
    <w:rsid w:val="00606C06"/>
    <w:rsid w:val="00606C1F"/>
    <w:rsid w:val="00606C52"/>
    <w:rsid w:val="00606C97"/>
    <w:rsid w:val="00606CBE"/>
    <w:rsid w:val="00606CC7"/>
    <w:rsid w:val="00606D25"/>
    <w:rsid w:val="00606D65"/>
    <w:rsid w:val="00606D75"/>
    <w:rsid w:val="00606DA5"/>
    <w:rsid w:val="00606DB9"/>
    <w:rsid w:val="00606DF0"/>
    <w:rsid w:val="00606DFD"/>
    <w:rsid w:val="00606E68"/>
    <w:rsid w:val="00606E71"/>
    <w:rsid w:val="00606EB3"/>
    <w:rsid w:val="00606F35"/>
    <w:rsid w:val="00606FCD"/>
    <w:rsid w:val="00606FD8"/>
    <w:rsid w:val="00607008"/>
    <w:rsid w:val="00607056"/>
    <w:rsid w:val="006070F0"/>
    <w:rsid w:val="00607193"/>
    <w:rsid w:val="00607198"/>
    <w:rsid w:val="00607247"/>
    <w:rsid w:val="0060728B"/>
    <w:rsid w:val="0060729C"/>
    <w:rsid w:val="0060729D"/>
    <w:rsid w:val="006072F4"/>
    <w:rsid w:val="00607338"/>
    <w:rsid w:val="00607346"/>
    <w:rsid w:val="0060736C"/>
    <w:rsid w:val="00607379"/>
    <w:rsid w:val="0060741E"/>
    <w:rsid w:val="00607599"/>
    <w:rsid w:val="006075F3"/>
    <w:rsid w:val="00607615"/>
    <w:rsid w:val="0060763A"/>
    <w:rsid w:val="0060763F"/>
    <w:rsid w:val="006076FD"/>
    <w:rsid w:val="0060781C"/>
    <w:rsid w:val="006078B9"/>
    <w:rsid w:val="0060791A"/>
    <w:rsid w:val="0060793C"/>
    <w:rsid w:val="006079EF"/>
    <w:rsid w:val="00607A25"/>
    <w:rsid w:val="00607A5B"/>
    <w:rsid w:val="00607A77"/>
    <w:rsid w:val="00607A90"/>
    <w:rsid w:val="00607A98"/>
    <w:rsid w:val="00607AC2"/>
    <w:rsid w:val="00607B12"/>
    <w:rsid w:val="00607B26"/>
    <w:rsid w:val="00607B6E"/>
    <w:rsid w:val="00607B90"/>
    <w:rsid w:val="00607BB2"/>
    <w:rsid w:val="00607C17"/>
    <w:rsid w:val="00607C5A"/>
    <w:rsid w:val="00607C62"/>
    <w:rsid w:val="00607C67"/>
    <w:rsid w:val="00607C79"/>
    <w:rsid w:val="00607C7A"/>
    <w:rsid w:val="00607D81"/>
    <w:rsid w:val="00607DBB"/>
    <w:rsid w:val="00607E03"/>
    <w:rsid w:val="00607E79"/>
    <w:rsid w:val="00607E84"/>
    <w:rsid w:val="00607E93"/>
    <w:rsid w:val="00607EB5"/>
    <w:rsid w:val="00607EBF"/>
    <w:rsid w:val="00607ECF"/>
    <w:rsid w:val="00607ED8"/>
    <w:rsid w:val="00607EFC"/>
    <w:rsid w:val="00607EFF"/>
    <w:rsid w:val="00607F15"/>
    <w:rsid w:val="00607F3D"/>
    <w:rsid w:val="00607F65"/>
    <w:rsid w:val="00607FF5"/>
    <w:rsid w:val="00610018"/>
    <w:rsid w:val="00610049"/>
    <w:rsid w:val="00610050"/>
    <w:rsid w:val="006100DE"/>
    <w:rsid w:val="0061010D"/>
    <w:rsid w:val="00610119"/>
    <w:rsid w:val="00610170"/>
    <w:rsid w:val="00610188"/>
    <w:rsid w:val="00610193"/>
    <w:rsid w:val="00610228"/>
    <w:rsid w:val="00610283"/>
    <w:rsid w:val="006102B6"/>
    <w:rsid w:val="006102CB"/>
    <w:rsid w:val="006102DD"/>
    <w:rsid w:val="0061034D"/>
    <w:rsid w:val="0061039E"/>
    <w:rsid w:val="0061042F"/>
    <w:rsid w:val="00610467"/>
    <w:rsid w:val="006104B2"/>
    <w:rsid w:val="006104EF"/>
    <w:rsid w:val="00610505"/>
    <w:rsid w:val="00610531"/>
    <w:rsid w:val="00610532"/>
    <w:rsid w:val="00610569"/>
    <w:rsid w:val="00610583"/>
    <w:rsid w:val="0061059F"/>
    <w:rsid w:val="006105B4"/>
    <w:rsid w:val="0061064E"/>
    <w:rsid w:val="006106F8"/>
    <w:rsid w:val="0061071F"/>
    <w:rsid w:val="0061079E"/>
    <w:rsid w:val="006107B9"/>
    <w:rsid w:val="006107DA"/>
    <w:rsid w:val="0061084E"/>
    <w:rsid w:val="00610861"/>
    <w:rsid w:val="00610874"/>
    <w:rsid w:val="006108E2"/>
    <w:rsid w:val="006109AB"/>
    <w:rsid w:val="006109C9"/>
    <w:rsid w:val="006109D5"/>
    <w:rsid w:val="00610A00"/>
    <w:rsid w:val="00610A20"/>
    <w:rsid w:val="00610A6C"/>
    <w:rsid w:val="00610ACD"/>
    <w:rsid w:val="00610BE0"/>
    <w:rsid w:val="00610C1B"/>
    <w:rsid w:val="00610C34"/>
    <w:rsid w:val="00610C48"/>
    <w:rsid w:val="00610C56"/>
    <w:rsid w:val="00610C68"/>
    <w:rsid w:val="00610CB2"/>
    <w:rsid w:val="00610CFA"/>
    <w:rsid w:val="00610D2B"/>
    <w:rsid w:val="00610D32"/>
    <w:rsid w:val="00610D85"/>
    <w:rsid w:val="00610D95"/>
    <w:rsid w:val="00610D98"/>
    <w:rsid w:val="00610E62"/>
    <w:rsid w:val="00610E92"/>
    <w:rsid w:val="00610E9C"/>
    <w:rsid w:val="00610EB3"/>
    <w:rsid w:val="00610EB8"/>
    <w:rsid w:val="00610EC6"/>
    <w:rsid w:val="00610EEA"/>
    <w:rsid w:val="00610F83"/>
    <w:rsid w:val="00610F9D"/>
    <w:rsid w:val="00610FB1"/>
    <w:rsid w:val="00610FB5"/>
    <w:rsid w:val="00610FC6"/>
    <w:rsid w:val="00610FE5"/>
    <w:rsid w:val="00610FED"/>
    <w:rsid w:val="00611008"/>
    <w:rsid w:val="00611015"/>
    <w:rsid w:val="00611037"/>
    <w:rsid w:val="0061105C"/>
    <w:rsid w:val="0061106F"/>
    <w:rsid w:val="00611081"/>
    <w:rsid w:val="006110C9"/>
    <w:rsid w:val="006110F8"/>
    <w:rsid w:val="0061114A"/>
    <w:rsid w:val="00611170"/>
    <w:rsid w:val="006111BE"/>
    <w:rsid w:val="006111EA"/>
    <w:rsid w:val="00611226"/>
    <w:rsid w:val="006112DE"/>
    <w:rsid w:val="0061130E"/>
    <w:rsid w:val="0061132D"/>
    <w:rsid w:val="00611381"/>
    <w:rsid w:val="0061138B"/>
    <w:rsid w:val="00611398"/>
    <w:rsid w:val="006113A3"/>
    <w:rsid w:val="006113B5"/>
    <w:rsid w:val="006113C1"/>
    <w:rsid w:val="006113D1"/>
    <w:rsid w:val="006113F2"/>
    <w:rsid w:val="00611423"/>
    <w:rsid w:val="006114F0"/>
    <w:rsid w:val="00611530"/>
    <w:rsid w:val="00611549"/>
    <w:rsid w:val="00611568"/>
    <w:rsid w:val="006115A2"/>
    <w:rsid w:val="006115C9"/>
    <w:rsid w:val="006115F6"/>
    <w:rsid w:val="0061162D"/>
    <w:rsid w:val="00611644"/>
    <w:rsid w:val="00611648"/>
    <w:rsid w:val="00611689"/>
    <w:rsid w:val="0061173F"/>
    <w:rsid w:val="0061183B"/>
    <w:rsid w:val="0061184C"/>
    <w:rsid w:val="00611900"/>
    <w:rsid w:val="0061190A"/>
    <w:rsid w:val="0061194F"/>
    <w:rsid w:val="006119A9"/>
    <w:rsid w:val="006119B2"/>
    <w:rsid w:val="006119DD"/>
    <w:rsid w:val="00611A03"/>
    <w:rsid w:val="00611A26"/>
    <w:rsid w:val="00611A2C"/>
    <w:rsid w:val="00611A32"/>
    <w:rsid w:val="00611A38"/>
    <w:rsid w:val="00611A8D"/>
    <w:rsid w:val="00611B00"/>
    <w:rsid w:val="00611BCB"/>
    <w:rsid w:val="00611BE6"/>
    <w:rsid w:val="00611BE7"/>
    <w:rsid w:val="00611BF1"/>
    <w:rsid w:val="00611C51"/>
    <w:rsid w:val="00611CB3"/>
    <w:rsid w:val="00611D24"/>
    <w:rsid w:val="00611D2D"/>
    <w:rsid w:val="00611D34"/>
    <w:rsid w:val="00611D50"/>
    <w:rsid w:val="00611D52"/>
    <w:rsid w:val="00611D8B"/>
    <w:rsid w:val="00611D9F"/>
    <w:rsid w:val="00611DA2"/>
    <w:rsid w:val="00611E25"/>
    <w:rsid w:val="00611E2F"/>
    <w:rsid w:val="00611E61"/>
    <w:rsid w:val="00611E8D"/>
    <w:rsid w:val="00611EC0"/>
    <w:rsid w:val="00611EC4"/>
    <w:rsid w:val="00611EF4"/>
    <w:rsid w:val="00611F28"/>
    <w:rsid w:val="00611FA1"/>
    <w:rsid w:val="00611FB9"/>
    <w:rsid w:val="0061200B"/>
    <w:rsid w:val="0061208B"/>
    <w:rsid w:val="006120B9"/>
    <w:rsid w:val="00612119"/>
    <w:rsid w:val="00612120"/>
    <w:rsid w:val="006121A1"/>
    <w:rsid w:val="0061221F"/>
    <w:rsid w:val="00612220"/>
    <w:rsid w:val="0061224F"/>
    <w:rsid w:val="0061225B"/>
    <w:rsid w:val="00612275"/>
    <w:rsid w:val="00612281"/>
    <w:rsid w:val="0061228D"/>
    <w:rsid w:val="006122E5"/>
    <w:rsid w:val="006122F4"/>
    <w:rsid w:val="00612370"/>
    <w:rsid w:val="006123C4"/>
    <w:rsid w:val="0061243E"/>
    <w:rsid w:val="00612441"/>
    <w:rsid w:val="0061244F"/>
    <w:rsid w:val="00612451"/>
    <w:rsid w:val="00612478"/>
    <w:rsid w:val="006124D9"/>
    <w:rsid w:val="006124EE"/>
    <w:rsid w:val="00612560"/>
    <w:rsid w:val="00612596"/>
    <w:rsid w:val="006125D8"/>
    <w:rsid w:val="00612617"/>
    <w:rsid w:val="0061269C"/>
    <w:rsid w:val="006126EE"/>
    <w:rsid w:val="00612794"/>
    <w:rsid w:val="00612834"/>
    <w:rsid w:val="0061283E"/>
    <w:rsid w:val="00612844"/>
    <w:rsid w:val="0061284E"/>
    <w:rsid w:val="00612858"/>
    <w:rsid w:val="0061286A"/>
    <w:rsid w:val="006128CA"/>
    <w:rsid w:val="0061295C"/>
    <w:rsid w:val="00612991"/>
    <w:rsid w:val="006129A2"/>
    <w:rsid w:val="006129AA"/>
    <w:rsid w:val="006129C1"/>
    <w:rsid w:val="006129C4"/>
    <w:rsid w:val="006129CE"/>
    <w:rsid w:val="006129DE"/>
    <w:rsid w:val="006129EA"/>
    <w:rsid w:val="00612A6B"/>
    <w:rsid w:val="00612AC9"/>
    <w:rsid w:val="00612B10"/>
    <w:rsid w:val="00612B64"/>
    <w:rsid w:val="00612B80"/>
    <w:rsid w:val="00612BA7"/>
    <w:rsid w:val="00612BD6"/>
    <w:rsid w:val="00612BF3"/>
    <w:rsid w:val="00612C0F"/>
    <w:rsid w:val="00612C1E"/>
    <w:rsid w:val="00612C1F"/>
    <w:rsid w:val="00612C85"/>
    <w:rsid w:val="00612C91"/>
    <w:rsid w:val="00612C93"/>
    <w:rsid w:val="00612D3B"/>
    <w:rsid w:val="00612D88"/>
    <w:rsid w:val="00612DC4"/>
    <w:rsid w:val="00612DF5"/>
    <w:rsid w:val="00612DF6"/>
    <w:rsid w:val="00612E62"/>
    <w:rsid w:val="00612ED3"/>
    <w:rsid w:val="00612EEC"/>
    <w:rsid w:val="00612EEF"/>
    <w:rsid w:val="00612F79"/>
    <w:rsid w:val="00612F90"/>
    <w:rsid w:val="00612FE7"/>
    <w:rsid w:val="00612FF0"/>
    <w:rsid w:val="00612FF4"/>
    <w:rsid w:val="00613049"/>
    <w:rsid w:val="006130BD"/>
    <w:rsid w:val="00613189"/>
    <w:rsid w:val="00613247"/>
    <w:rsid w:val="0061327A"/>
    <w:rsid w:val="006132C9"/>
    <w:rsid w:val="006132D8"/>
    <w:rsid w:val="00613327"/>
    <w:rsid w:val="0061332E"/>
    <w:rsid w:val="006133B7"/>
    <w:rsid w:val="00613438"/>
    <w:rsid w:val="0061343F"/>
    <w:rsid w:val="00613468"/>
    <w:rsid w:val="0061346F"/>
    <w:rsid w:val="006134BC"/>
    <w:rsid w:val="0061359E"/>
    <w:rsid w:val="006135CD"/>
    <w:rsid w:val="0061362E"/>
    <w:rsid w:val="0061365D"/>
    <w:rsid w:val="006136A8"/>
    <w:rsid w:val="006136BC"/>
    <w:rsid w:val="0061376E"/>
    <w:rsid w:val="00613773"/>
    <w:rsid w:val="0061379F"/>
    <w:rsid w:val="006137B2"/>
    <w:rsid w:val="006137F1"/>
    <w:rsid w:val="00613821"/>
    <w:rsid w:val="0061382F"/>
    <w:rsid w:val="00613894"/>
    <w:rsid w:val="006138CE"/>
    <w:rsid w:val="0061391A"/>
    <w:rsid w:val="0061391F"/>
    <w:rsid w:val="0061393E"/>
    <w:rsid w:val="00613960"/>
    <w:rsid w:val="00613972"/>
    <w:rsid w:val="00613992"/>
    <w:rsid w:val="006139B9"/>
    <w:rsid w:val="006139BF"/>
    <w:rsid w:val="00613A34"/>
    <w:rsid w:val="00613A4D"/>
    <w:rsid w:val="00613A6C"/>
    <w:rsid w:val="00613A70"/>
    <w:rsid w:val="00613AA7"/>
    <w:rsid w:val="00613B01"/>
    <w:rsid w:val="00613B51"/>
    <w:rsid w:val="00613B9F"/>
    <w:rsid w:val="00613BF0"/>
    <w:rsid w:val="00613C4B"/>
    <w:rsid w:val="00613C5F"/>
    <w:rsid w:val="00613C79"/>
    <w:rsid w:val="00613C7E"/>
    <w:rsid w:val="00613CC3"/>
    <w:rsid w:val="00613DD3"/>
    <w:rsid w:val="00613DD5"/>
    <w:rsid w:val="00613E1C"/>
    <w:rsid w:val="00613E2B"/>
    <w:rsid w:val="00613E6C"/>
    <w:rsid w:val="00613EFA"/>
    <w:rsid w:val="00613F20"/>
    <w:rsid w:val="00613FC1"/>
    <w:rsid w:val="00613FCF"/>
    <w:rsid w:val="00613FE7"/>
    <w:rsid w:val="00614116"/>
    <w:rsid w:val="0061412A"/>
    <w:rsid w:val="00614156"/>
    <w:rsid w:val="006141C5"/>
    <w:rsid w:val="006141F4"/>
    <w:rsid w:val="00614210"/>
    <w:rsid w:val="00614223"/>
    <w:rsid w:val="006142A6"/>
    <w:rsid w:val="006142D3"/>
    <w:rsid w:val="006142DC"/>
    <w:rsid w:val="00614352"/>
    <w:rsid w:val="006143D3"/>
    <w:rsid w:val="0061445C"/>
    <w:rsid w:val="00614462"/>
    <w:rsid w:val="00614474"/>
    <w:rsid w:val="00614554"/>
    <w:rsid w:val="00614572"/>
    <w:rsid w:val="00614607"/>
    <w:rsid w:val="006146AD"/>
    <w:rsid w:val="006146B6"/>
    <w:rsid w:val="006146CC"/>
    <w:rsid w:val="00614720"/>
    <w:rsid w:val="00614732"/>
    <w:rsid w:val="0061474E"/>
    <w:rsid w:val="006147C3"/>
    <w:rsid w:val="00614859"/>
    <w:rsid w:val="00614892"/>
    <w:rsid w:val="006148D1"/>
    <w:rsid w:val="00614991"/>
    <w:rsid w:val="00614993"/>
    <w:rsid w:val="00614999"/>
    <w:rsid w:val="00614A24"/>
    <w:rsid w:val="00614A4B"/>
    <w:rsid w:val="00614A53"/>
    <w:rsid w:val="00614A6F"/>
    <w:rsid w:val="00614B32"/>
    <w:rsid w:val="00614B8E"/>
    <w:rsid w:val="00614B90"/>
    <w:rsid w:val="00614C28"/>
    <w:rsid w:val="00614C50"/>
    <w:rsid w:val="00614C6E"/>
    <w:rsid w:val="00614CC2"/>
    <w:rsid w:val="00614D27"/>
    <w:rsid w:val="00614D48"/>
    <w:rsid w:val="00614D4F"/>
    <w:rsid w:val="00614E49"/>
    <w:rsid w:val="00614E85"/>
    <w:rsid w:val="00614EBA"/>
    <w:rsid w:val="00614F5C"/>
    <w:rsid w:val="00614FC4"/>
    <w:rsid w:val="0061508A"/>
    <w:rsid w:val="00615109"/>
    <w:rsid w:val="0061517E"/>
    <w:rsid w:val="006152C8"/>
    <w:rsid w:val="006152F6"/>
    <w:rsid w:val="00615300"/>
    <w:rsid w:val="0061535B"/>
    <w:rsid w:val="0061538E"/>
    <w:rsid w:val="00615396"/>
    <w:rsid w:val="006153A6"/>
    <w:rsid w:val="0061545A"/>
    <w:rsid w:val="0061546E"/>
    <w:rsid w:val="00615523"/>
    <w:rsid w:val="00615535"/>
    <w:rsid w:val="0061555A"/>
    <w:rsid w:val="00615563"/>
    <w:rsid w:val="00615604"/>
    <w:rsid w:val="00615659"/>
    <w:rsid w:val="0061565E"/>
    <w:rsid w:val="0061569C"/>
    <w:rsid w:val="006156C5"/>
    <w:rsid w:val="006156EC"/>
    <w:rsid w:val="00615741"/>
    <w:rsid w:val="00615763"/>
    <w:rsid w:val="00615805"/>
    <w:rsid w:val="0061581E"/>
    <w:rsid w:val="00615822"/>
    <w:rsid w:val="0061583A"/>
    <w:rsid w:val="00615883"/>
    <w:rsid w:val="006158A9"/>
    <w:rsid w:val="006158BD"/>
    <w:rsid w:val="0061593B"/>
    <w:rsid w:val="00615993"/>
    <w:rsid w:val="006159A6"/>
    <w:rsid w:val="006159AF"/>
    <w:rsid w:val="006159F6"/>
    <w:rsid w:val="006159FC"/>
    <w:rsid w:val="00615A04"/>
    <w:rsid w:val="00615A2A"/>
    <w:rsid w:val="00615A2E"/>
    <w:rsid w:val="00615A3B"/>
    <w:rsid w:val="00615A6A"/>
    <w:rsid w:val="00615A71"/>
    <w:rsid w:val="00615A73"/>
    <w:rsid w:val="00615AA4"/>
    <w:rsid w:val="00615AF5"/>
    <w:rsid w:val="00615B41"/>
    <w:rsid w:val="00615B5C"/>
    <w:rsid w:val="00615CA3"/>
    <w:rsid w:val="00615D3A"/>
    <w:rsid w:val="00615DEA"/>
    <w:rsid w:val="00615E4D"/>
    <w:rsid w:val="00615E7C"/>
    <w:rsid w:val="00615ECF"/>
    <w:rsid w:val="00615EF5"/>
    <w:rsid w:val="00615F0D"/>
    <w:rsid w:val="00615FFE"/>
    <w:rsid w:val="00616063"/>
    <w:rsid w:val="00616110"/>
    <w:rsid w:val="006161B8"/>
    <w:rsid w:val="00616207"/>
    <w:rsid w:val="00616223"/>
    <w:rsid w:val="00616273"/>
    <w:rsid w:val="00616278"/>
    <w:rsid w:val="00616292"/>
    <w:rsid w:val="006162A5"/>
    <w:rsid w:val="006162B1"/>
    <w:rsid w:val="006162D4"/>
    <w:rsid w:val="006162DE"/>
    <w:rsid w:val="0061631A"/>
    <w:rsid w:val="0061631B"/>
    <w:rsid w:val="00616326"/>
    <w:rsid w:val="0061635F"/>
    <w:rsid w:val="006163CA"/>
    <w:rsid w:val="00616509"/>
    <w:rsid w:val="0061652E"/>
    <w:rsid w:val="00616532"/>
    <w:rsid w:val="0061654C"/>
    <w:rsid w:val="00616574"/>
    <w:rsid w:val="00616662"/>
    <w:rsid w:val="0061666B"/>
    <w:rsid w:val="006166DA"/>
    <w:rsid w:val="006166E9"/>
    <w:rsid w:val="00616754"/>
    <w:rsid w:val="006167C1"/>
    <w:rsid w:val="0061683E"/>
    <w:rsid w:val="00616852"/>
    <w:rsid w:val="006168F8"/>
    <w:rsid w:val="00616921"/>
    <w:rsid w:val="00616B03"/>
    <w:rsid w:val="00616B35"/>
    <w:rsid w:val="00616B6B"/>
    <w:rsid w:val="00616C04"/>
    <w:rsid w:val="00616C4C"/>
    <w:rsid w:val="00616C83"/>
    <w:rsid w:val="00616CE7"/>
    <w:rsid w:val="00616CEC"/>
    <w:rsid w:val="00616D1B"/>
    <w:rsid w:val="00616D7E"/>
    <w:rsid w:val="00616DBA"/>
    <w:rsid w:val="00616DFA"/>
    <w:rsid w:val="00616E08"/>
    <w:rsid w:val="00616E16"/>
    <w:rsid w:val="00616E19"/>
    <w:rsid w:val="00616E23"/>
    <w:rsid w:val="00616E5F"/>
    <w:rsid w:val="00616E86"/>
    <w:rsid w:val="00616E97"/>
    <w:rsid w:val="00616ED7"/>
    <w:rsid w:val="00616F57"/>
    <w:rsid w:val="00616F80"/>
    <w:rsid w:val="00616F85"/>
    <w:rsid w:val="00616FE8"/>
    <w:rsid w:val="00617037"/>
    <w:rsid w:val="00617057"/>
    <w:rsid w:val="00617061"/>
    <w:rsid w:val="00617068"/>
    <w:rsid w:val="00617085"/>
    <w:rsid w:val="00617088"/>
    <w:rsid w:val="00617097"/>
    <w:rsid w:val="006170B4"/>
    <w:rsid w:val="006170DF"/>
    <w:rsid w:val="00617102"/>
    <w:rsid w:val="00617149"/>
    <w:rsid w:val="00617179"/>
    <w:rsid w:val="00617185"/>
    <w:rsid w:val="00617214"/>
    <w:rsid w:val="0061721F"/>
    <w:rsid w:val="0061724B"/>
    <w:rsid w:val="00617291"/>
    <w:rsid w:val="006172ED"/>
    <w:rsid w:val="00617333"/>
    <w:rsid w:val="00617359"/>
    <w:rsid w:val="006173E8"/>
    <w:rsid w:val="00617413"/>
    <w:rsid w:val="00617487"/>
    <w:rsid w:val="00617494"/>
    <w:rsid w:val="00617590"/>
    <w:rsid w:val="006175C7"/>
    <w:rsid w:val="006175E2"/>
    <w:rsid w:val="006175F0"/>
    <w:rsid w:val="0061761D"/>
    <w:rsid w:val="00617636"/>
    <w:rsid w:val="00617676"/>
    <w:rsid w:val="006176A5"/>
    <w:rsid w:val="006176A8"/>
    <w:rsid w:val="006176DC"/>
    <w:rsid w:val="0061770A"/>
    <w:rsid w:val="00617728"/>
    <w:rsid w:val="0061773E"/>
    <w:rsid w:val="00617742"/>
    <w:rsid w:val="0061774A"/>
    <w:rsid w:val="00617767"/>
    <w:rsid w:val="00617773"/>
    <w:rsid w:val="00617779"/>
    <w:rsid w:val="006177F0"/>
    <w:rsid w:val="00617872"/>
    <w:rsid w:val="00617879"/>
    <w:rsid w:val="006178E8"/>
    <w:rsid w:val="00617971"/>
    <w:rsid w:val="00617991"/>
    <w:rsid w:val="006179A0"/>
    <w:rsid w:val="006179C3"/>
    <w:rsid w:val="006179E9"/>
    <w:rsid w:val="006179F0"/>
    <w:rsid w:val="00617A7B"/>
    <w:rsid w:val="00617ABB"/>
    <w:rsid w:val="00617B0B"/>
    <w:rsid w:val="00617B3A"/>
    <w:rsid w:val="00617B8B"/>
    <w:rsid w:val="00617B9A"/>
    <w:rsid w:val="00617CB5"/>
    <w:rsid w:val="00617CC7"/>
    <w:rsid w:val="00617CDF"/>
    <w:rsid w:val="00617CFC"/>
    <w:rsid w:val="00617D10"/>
    <w:rsid w:val="00617D22"/>
    <w:rsid w:val="00617D3F"/>
    <w:rsid w:val="00617D46"/>
    <w:rsid w:val="00617D6A"/>
    <w:rsid w:val="00617D83"/>
    <w:rsid w:val="00617DCD"/>
    <w:rsid w:val="00617EA5"/>
    <w:rsid w:val="00617EB3"/>
    <w:rsid w:val="00617F3A"/>
    <w:rsid w:val="00617F3D"/>
    <w:rsid w:val="00617F6E"/>
    <w:rsid w:val="00617F96"/>
    <w:rsid w:val="00620066"/>
    <w:rsid w:val="00620080"/>
    <w:rsid w:val="00620090"/>
    <w:rsid w:val="006200F0"/>
    <w:rsid w:val="00620112"/>
    <w:rsid w:val="00620242"/>
    <w:rsid w:val="00620255"/>
    <w:rsid w:val="006202DA"/>
    <w:rsid w:val="006202DF"/>
    <w:rsid w:val="006202F8"/>
    <w:rsid w:val="00620329"/>
    <w:rsid w:val="00620367"/>
    <w:rsid w:val="006203C2"/>
    <w:rsid w:val="0062042F"/>
    <w:rsid w:val="00620437"/>
    <w:rsid w:val="0062043A"/>
    <w:rsid w:val="0062045A"/>
    <w:rsid w:val="00620470"/>
    <w:rsid w:val="006204C0"/>
    <w:rsid w:val="00620518"/>
    <w:rsid w:val="00620531"/>
    <w:rsid w:val="0062054D"/>
    <w:rsid w:val="00620596"/>
    <w:rsid w:val="00620613"/>
    <w:rsid w:val="00620657"/>
    <w:rsid w:val="0062068D"/>
    <w:rsid w:val="006206DE"/>
    <w:rsid w:val="0062072F"/>
    <w:rsid w:val="0062074E"/>
    <w:rsid w:val="00620796"/>
    <w:rsid w:val="006207E5"/>
    <w:rsid w:val="006207EF"/>
    <w:rsid w:val="006208A0"/>
    <w:rsid w:val="00620908"/>
    <w:rsid w:val="0062096F"/>
    <w:rsid w:val="0062097C"/>
    <w:rsid w:val="006209BC"/>
    <w:rsid w:val="006209DC"/>
    <w:rsid w:val="00620A53"/>
    <w:rsid w:val="00620AB5"/>
    <w:rsid w:val="00620ADA"/>
    <w:rsid w:val="00620C46"/>
    <w:rsid w:val="00620C4F"/>
    <w:rsid w:val="00620C6D"/>
    <w:rsid w:val="00620CAD"/>
    <w:rsid w:val="00620CBE"/>
    <w:rsid w:val="00620CD3"/>
    <w:rsid w:val="00620D1F"/>
    <w:rsid w:val="00620D38"/>
    <w:rsid w:val="00620D8E"/>
    <w:rsid w:val="00620DA0"/>
    <w:rsid w:val="00620DA6"/>
    <w:rsid w:val="00620DD9"/>
    <w:rsid w:val="00620E25"/>
    <w:rsid w:val="00620EF2"/>
    <w:rsid w:val="00620F25"/>
    <w:rsid w:val="00620F2D"/>
    <w:rsid w:val="00620F4F"/>
    <w:rsid w:val="00620F5A"/>
    <w:rsid w:val="00620FC1"/>
    <w:rsid w:val="006210D0"/>
    <w:rsid w:val="006210EB"/>
    <w:rsid w:val="006210F3"/>
    <w:rsid w:val="0062110C"/>
    <w:rsid w:val="00621114"/>
    <w:rsid w:val="00621167"/>
    <w:rsid w:val="00621171"/>
    <w:rsid w:val="006211E0"/>
    <w:rsid w:val="00621212"/>
    <w:rsid w:val="00621276"/>
    <w:rsid w:val="00621282"/>
    <w:rsid w:val="006212BE"/>
    <w:rsid w:val="006212C5"/>
    <w:rsid w:val="006212F1"/>
    <w:rsid w:val="00621357"/>
    <w:rsid w:val="006213CC"/>
    <w:rsid w:val="006213D4"/>
    <w:rsid w:val="006213D5"/>
    <w:rsid w:val="00621416"/>
    <w:rsid w:val="006214AA"/>
    <w:rsid w:val="00621561"/>
    <w:rsid w:val="006215B4"/>
    <w:rsid w:val="006215F6"/>
    <w:rsid w:val="0062161D"/>
    <w:rsid w:val="0062162D"/>
    <w:rsid w:val="006216C9"/>
    <w:rsid w:val="006216E8"/>
    <w:rsid w:val="006216FC"/>
    <w:rsid w:val="006216FE"/>
    <w:rsid w:val="00621766"/>
    <w:rsid w:val="0062178F"/>
    <w:rsid w:val="006217A8"/>
    <w:rsid w:val="0062184B"/>
    <w:rsid w:val="0062186D"/>
    <w:rsid w:val="00621870"/>
    <w:rsid w:val="00621915"/>
    <w:rsid w:val="00621935"/>
    <w:rsid w:val="0062197E"/>
    <w:rsid w:val="00621997"/>
    <w:rsid w:val="0062199E"/>
    <w:rsid w:val="006219A9"/>
    <w:rsid w:val="006219F9"/>
    <w:rsid w:val="00621A53"/>
    <w:rsid w:val="00621A9E"/>
    <w:rsid w:val="00621AF1"/>
    <w:rsid w:val="00621AF2"/>
    <w:rsid w:val="00621B04"/>
    <w:rsid w:val="00621B20"/>
    <w:rsid w:val="00621B39"/>
    <w:rsid w:val="00621B97"/>
    <w:rsid w:val="00621C29"/>
    <w:rsid w:val="00621C5B"/>
    <w:rsid w:val="00621C6F"/>
    <w:rsid w:val="00621C75"/>
    <w:rsid w:val="00621CDD"/>
    <w:rsid w:val="00621D06"/>
    <w:rsid w:val="00621D13"/>
    <w:rsid w:val="00621D3A"/>
    <w:rsid w:val="00621D4F"/>
    <w:rsid w:val="00621D59"/>
    <w:rsid w:val="00621D5F"/>
    <w:rsid w:val="00621D65"/>
    <w:rsid w:val="00621D78"/>
    <w:rsid w:val="00621E21"/>
    <w:rsid w:val="00621E84"/>
    <w:rsid w:val="00621EAC"/>
    <w:rsid w:val="00621EF0"/>
    <w:rsid w:val="00621EF4"/>
    <w:rsid w:val="00621F0D"/>
    <w:rsid w:val="00621F21"/>
    <w:rsid w:val="00621F56"/>
    <w:rsid w:val="00621F5E"/>
    <w:rsid w:val="00621F6A"/>
    <w:rsid w:val="00621F9B"/>
    <w:rsid w:val="00621FDF"/>
    <w:rsid w:val="0062206F"/>
    <w:rsid w:val="00622077"/>
    <w:rsid w:val="00622090"/>
    <w:rsid w:val="006220CE"/>
    <w:rsid w:val="006220D2"/>
    <w:rsid w:val="006220E3"/>
    <w:rsid w:val="006220F2"/>
    <w:rsid w:val="00622115"/>
    <w:rsid w:val="00622149"/>
    <w:rsid w:val="00622162"/>
    <w:rsid w:val="00622166"/>
    <w:rsid w:val="00622183"/>
    <w:rsid w:val="0062218F"/>
    <w:rsid w:val="006221D0"/>
    <w:rsid w:val="006221F5"/>
    <w:rsid w:val="00622280"/>
    <w:rsid w:val="0062229B"/>
    <w:rsid w:val="006222E2"/>
    <w:rsid w:val="006222EF"/>
    <w:rsid w:val="00622399"/>
    <w:rsid w:val="0062239C"/>
    <w:rsid w:val="00622439"/>
    <w:rsid w:val="00622489"/>
    <w:rsid w:val="006224BD"/>
    <w:rsid w:val="00622591"/>
    <w:rsid w:val="00622645"/>
    <w:rsid w:val="006226F7"/>
    <w:rsid w:val="0062271C"/>
    <w:rsid w:val="00622792"/>
    <w:rsid w:val="0062284C"/>
    <w:rsid w:val="0062288A"/>
    <w:rsid w:val="006228A5"/>
    <w:rsid w:val="006228D8"/>
    <w:rsid w:val="006228DF"/>
    <w:rsid w:val="00622970"/>
    <w:rsid w:val="00622975"/>
    <w:rsid w:val="00622980"/>
    <w:rsid w:val="006229C2"/>
    <w:rsid w:val="006229C7"/>
    <w:rsid w:val="006229FF"/>
    <w:rsid w:val="00622A75"/>
    <w:rsid w:val="00622AD7"/>
    <w:rsid w:val="00622ADC"/>
    <w:rsid w:val="00622AFE"/>
    <w:rsid w:val="00622C01"/>
    <w:rsid w:val="00622C0F"/>
    <w:rsid w:val="00622C68"/>
    <w:rsid w:val="00622C73"/>
    <w:rsid w:val="00622C9C"/>
    <w:rsid w:val="00622CDB"/>
    <w:rsid w:val="00622CF1"/>
    <w:rsid w:val="00622D36"/>
    <w:rsid w:val="00622D58"/>
    <w:rsid w:val="00622DB3"/>
    <w:rsid w:val="00622DCD"/>
    <w:rsid w:val="00622EA6"/>
    <w:rsid w:val="00622ED4"/>
    <w:rsid w:val="00622F82"/>
    <w:rsid w:val="00622F8F"/>
    <w:rsid w:val="00622F93"/>
    <w:rsid w:val="00622F9C"/>
    <w:rsid w:val="00622F9F"/>
    <w:rsid w:val="00622FD7"/>
    <w:rsid w:val="00623030"/>
    <w:rsid w:val="00623055"/>
    <w:rsid w:val="0062308B"/>
    <w:rsid w:val="00623137"/>
    <w:rsid w:val="00623144"/>
    <w:rsid w:val="00623148"/>
    <w:rsid w:val="0062314A"/>
    <w:rsid w:val="00623175"/>
    <w:rsid w:val="00623178"/>
    <w:rsid w:val="00623190"/>
    <w:rsid w:val="006231D6"/>
    <w:rsid w:val="00623226"/>
    <w:rsid w:val="00623244"/>
    <w:rsid w:val="00623256"/>
    <w:rsid w:val="0062331F"/>
    <w:rsid w:val="0062333A"/>
    <w:rsid w:val="006233D9"/>
    <w:rsid w:val="006233EF"/>
    <w:rsid w:val="00623412"/>
    <w:rsid w:val="0062347B"/>
    <w:rsid w:val="006234AF"/>
    <w:rsid w:val="006234C5"/>
    <w:rsid w:val="006234E7"/>
    <w:rsid w:val="006234EC"/>
    <w:rsid w:val="006235FA"/>
    <w:rsid w:val="0062362F"/>
    <w:rsid w:val="00623632"/>
    <w:rsid w:val="0062363E"/>
    <w:rsid w:val="00623661"/>
    <w:rsid w:val="006236C3"/>
    <w:rsid w:val="006236EC"/>
    <w:rsid w:val="0062382F"/>
    <w:rsid w:val="00623892"/>
    <w:rsid w:val="006238AC"/>
    <w:rsid w:val="006238C9"/>
    <w:rsid w:val="006238DB"/>
    <w:rsid w:val="006238FA"/>
    <w:rsid w:val="0062399A"/>
    <w:rsid w:val="006239BA"/>
    <w:rsid w:val="006239D1"/>
    <w:rsid w:val="006239F6"/>
    <w:rsid w:val="00623AC6"/>
    <w:rsid w:val="00623ADE"/>
    <w:rsid w:val="00623B0D"/>
    <w:rsid w:val="00623B86"/>
    <w:rsid w:val="00623B8C"/>
    <w:rsid w:val="00623BEE"/>
    <w:rsid w:val="00623C57"/>
    <w:rsid w:val="00623C81"/>
    <w:rsid w:val="00623CB6"/>
    <w:rsid w:val="00623CE2"/>
    <w:rsid w:val="00623CE9"/>
    <w:rsid w:val="00623D1B"/>
    <w:rsid w:val="00623D36"/>
    <w:rsid w:val="00623D52"/>
    <w:rsid w:val="00623D78"/>
    <w:rsid w:val="00623DA4"/>
    <w:rsid w:val="00623DC8"/>
    <w:rsid w:val="00623E7E"/>
    <w:rsid w:val="00623E93"/>
    <w:rsid w:val="00623F1D"/>
    <w:rsid w:val="00623F72"/>
    <w:rsid w:val="00624058"/>
    <w:rsid w:val="006240AB"/>
    <w:rsid w:val="006240EF"/>
    <w:rsid w:val="00624133"/>
    <w:rsid w:val="00624163"/>
    <w:rsid w:val="006241D2"/>
    <w:rsid w:val="006241E3"/>
    <w:rsid w:val="0062422B"/>
    <w:rsid w:val="00624286"/>
    <w:rsid w:val="00624354"/>
    <w:rsid w:val="0062439A"/>
    <w:rsid w:val="0062447A"/>
    <w:rsid w:val="006244A1"/>
    <w:rsid w:val="006244FA"/>
    <w:rsid w:val="00624500"/>
    <w:rsid w:val="00624560"/>
    <w:rsid w:val="00624580"/>
    <w:rsid w:val="00624617"/>
    <w:rsid w:val="0062463B"/>
    <w:rsid w:val="00624665"/>
    <w:rsid w:val="00624695"/>
    <w:rsid w:val="0062475C"/>
    <w:rsid w:val="006247B1"/>
    <w:rsid w:val="006247D4"/>
    <w:rsid w:val="006247DF"/>
    <w:rsid w:val="00624831"/>
    <w:rsid w:val="00624860"/>
    <w:rsid w:val="00624869"/>
    <w:rsid w:val="00624877"/>
    <w:rsid w:val="0062487B"/>
    <w:rsid w:val="0062494A"/>
    <w:rsid w:val="0062494D"/>
    <w:rsid w:val="00624951"/>
    <w:rsid w:val="00624953"/>
    <w:rsid w:val="006249A0"/>
    <w:rsid w:val="006249FD"/>
    <w:rsid w:val="00624A52"/>
    <w:rsid w:val="00624A59"/>
    <w:rsid w:val="00624A85"/>
    <w:rsid w:val="00624B17"/>
    <w:rsid w:val="00624B3A"/>
    <w:rsid w:val="00624B5E"/>
    <w:rsid w:val="00624B73"/>
    <w:rsid w:val="00624B87"/>
    <w:rsid w:val="00624B95"/>
    <w:rsid w:val="00624C14"/>
    <w:rsid w:val="00624CEE"/>
    <w:rsid w:val="00624CFB"/>
    <w:rsid w:val="00624DCF"/>
    <w:rsid w:val="00624DD9"/>
    <w:rsid w:val="00624E09"/>
    <w:rsid w:val="00624E18"/>
    <w:rsid w:val="00624E3E"/>
    <w:rsid w:val="00624EC1"/>
    <w:rsid w:val="00624EDB"/>
    <w:rsid w:val="00624EF7"/>
    <w:rsid w:val="00624F04"/>
    <w:rsid w:val="00624F32"/>
    <w:rsid w:val="00624F93"/>
    <w:rsid w:val="00624FA5"/>
    <w:rsid w:val="00624FC9"/>
    <w:rsid w:val="00624FFD"/>
    <w:rsid w:val="00625086"/>
    <w:rsid w:val="006250D1"/>
    <w:rsid w:val="006250D4"/>
    <w:rsid w:val="00625129"/>
    <w:rsid w:val="00625147"/>
    <w:rsid w:val="0062518E"/>
    <w:rsid w:val="006251A3"/>
    <w:rsid w:val="00625232"/>
    <w:rsid w:val="006252EA"/>
    <w:rsid w:val="006252EE"/>
    <w:rsid w:val="006253A9"/>
    <w:rsid w:val="006253FB"/>
    <w:rsid w:val="00625410"/>
    <w:rsid w:val="0062541A"/>
    <w:rsid w:val="00625438"/>
    <w:rsid w:val="00625441"/>
    <w:rsid w:val="0062546A"/>
    <w:rsid w:val="006254A1"/>
    <w:rsid w:val="006254B7"/>
    <w:rsid w:val="006254D8"/>
    <w:rsid w:val="006254EE"/>
    <w:rsid w:val="0062551C"/>
    <w:rsid w:val="006255A3"/>
    <w:rsid w:val="006255DC"/>
    <w:rsid w:val="0062562B"/>
    <w:rsid w:val="00625715"/>
    <w:rsid w:val="006257DE"/>
    <w:rsid w:val="006258A7"/>
    <w:rsid w:val="0062592E"/>
    <w:rsid w:val="0062598B"/>
    <w:rsid w:val="00625A17"/>
    <w:rsid w:val="00625A3C"/>
    <w:rsid w:val="00625A9D"/>
    <w:rsid w:val="00625BAC"/>
    <w:rsid w:val="00625BF5"/>
    <w:rsid w:val="00625BF6"/>
    <w:rsid w:val="00625C44"/>
    <w:rsid w:val="00625C4F"/>
    <w:rsid w:val="00625C76"/>
    <w:rsid w:val="00625CC4"/>
    <w:rsid w:val="00625D27"/>
    <w:rsid w:val="00625D5E"/>
    <w:rsid w:val="00625D60"/>
    <w:rsid w:val="00625DA7"/>
    <w:rsid w:val="00625E3D"/>
    <w:rsid w:val="00625F14"/>
    <w:rsid w:val="00625FC1"/>
    <w:rsid w:val="00625FCE"/>
    <w:rsid w:val="00625FD4"/>
    <w:rsid w:val="00625FD5"/>
    <w:rsid w:val="00626034"/>
    <w:rsid w:val="0062603A"/>
    <w:rsid w:val="006260CC"/>
    <w:rsid w:val="0062612A"/>
    <w:rsid w:val="0062612F"/>
    <w:rsid w:val="00626138"/>
    <w:rsid w:val="0062613F"/>
    <w:rsid w:val="00626176"/>
    <w:rsid w:val="0062618A"/>
    <w:rsid w:val="006261A9"/>
    <w:rsid w:val="00626200"/>
    <w:rsid w:val="00626232"/>
    <w:rsid w:val="00626287"/>
    <w:rsid w:val="0062629A"/>
    <w:rsid w:val="0062630F"/>
    <w:rsid w:val="00626333"/>
    <w:rsid w:val="0062635C"/>
    <w:rsid w:val="006263F8"/>
    <w:rsid w:val="00626421"/>
    <w:rsid w:val="00626433"/>
    <w:rsid w:val="0062644F"/>
    <w:rsid w:val="0062647F"/>
    <w:rsid w:val="006264A0"/>
    <w:rsid w:val="006264E4"/>
    <w:rsid w:val="0062657E"/>
    <w:rsid w:val="006266D0"/>
    <w:rsid w:val="006267E4"/>
    <w:rsid w:val="00626822"/>
    <w:rsid w:val="00626831"/>
    <w:rsid w:val="00626837"/>
    <w:rsid w:val="00626840"/>
    <w:rsid w:val="00626846"/>
    <w:rsid w:val="00626897"/>
    <w:rsid w:val="006268E3"/>
    <w:rsid w:val="006268EC"/>
    <w:rsid w:val="00626903"/>
    <w:rsid w:val="00626916"/>
    <w:rsid w:val="006269CA"/>
    <w:rsid w:val="006269EA"/>
    <w:rsid w:val="00626A0E"/>
    <w:rsid w:val="00626A8B"/>
    <w:rsid w:val="00626ABF"/>
    <w:rsid w:val="00626AD6"/>
    <w:rsid w:val="00626B3B"/>
    <w:rsid w:val="00626BD6"/>
    <w:rsid w:val="00626C18"/>
    <w:rsid w:val="00626D02"/>
    <w:rsid w:val="00626D44"/>
    <w:rsid w:val="00626D45"/>
    <w:rsid w:val="00626DEA"/>
    <w:rsid w:val="00626E0A"/>
    <w:rsid w:val="00626E4C"/>
    <w:rsid w:val="00626E7F"/>
    <w:rsid w:val="00626E82"/>
    <w:rsid w:val="00626EDF"/>
    <w:rsid w:val="00626EF3"/>
    <w:rsid w:val="00626F72"/>
    <w:rsid w:val="00626FB4"/>
    <w:rsid w:val="00626FCD"/>
    <w:rsid w:val="00627087"/>
    <w:rsid w:val="006270FD"/>
    <w:rsid w:val="00627117"/>
    <w:rsid w:val="0062713A"/>
    <w:rsid w:val="00627164"/>
    <w:rsid w:val="00627194"/>
    <w:rsid w:val="006271C2"/>
    <w:rsid w:val="006271EF"/>
    <w:rsid w:val="006271F0"/>
    <w:rsid w:val="00627223"/>
    <w:rsid w:val="006272F7"/>
    <w:rsid w:val="006272FD"/>
    <w:rsid w:val="0062733C"/>
    <w:rsid w:val="006273A6"/>
    <w:rsid w:val="0062741A"/>
    <w:rsid w:val="00627429"/>
    <w:rsid w:val="0062745F"/>
    <w:rsid w:val="006274CC"/>
    <w:rsid w:val="006274D6"/>
    <w:rsid w:val="006274D7"/>
    <w:rsid w:val="0062756F"/>
    <w:rsid w:val="006275A1"/>
    <w:rsid w:val="006275C0"/>
    <w:rsid w:val="00627694"/>
    <w:rsid w:val="0062771D"/>
    <w:rsid w:val="00627768"/>
    <w:rsid w:val="0062779F"/>
    <w:rsid w:val="006277A8"/>
    <w:rsid w:val="006277C3"/>
    <w:rsid w:val="00627823"/>
    <w:rsid w:val="00627866"/>
    <w:rsid w:val="0062787B"/>
    <w:rsid w:val="00627913"/>
    <w:rsid w:val="00627939"/>
    <w:rsid w:val="00627955"/>
    <w:rsid w:val="006279C0"/>
    <w:rsid w:val="006279E1"/>
    <w:rsid w:val="006279E7"/>
    <w:rsid w:val="00627A2E"/>
    <w:rsid w:val="00627A42"/>
    <w:rsid w:val="00627A61"/>
    <w:rsid w:val="00627A67"/>
    <w:rsid w:val="00627AB8"/>
    <w:rsid w:val="00627AE2"/>
    <w:rsid w:val="00627AF4"/>
    <w:rsid w:val="00627AF9"/>
    <w:rsid w:val="00627B19"/>
    <w:rsid w:val="00627B2B"/>
    <w:rsid w:val="00627B4D"/>
    <w:rsid w:val="00627B7D"/>
    <w:rsid w:val="00627C22"/>
    <w:rsid w:val="00627C42"/>
    <w:rsid w:val="00627C43"/>
    <w:rsid w:val="00627C6F"/>
    <w:rsid w:val="00627C9D"/>
    <w:rsid w:val="00627CA7"/>
    <w:rsid w:val="00627D2E"/>
    <w:rsid w:val="00627DA2"/>
    <w:rsid w:val="00627DCF"/>
    <w:rsid w:val="00627DD9"/>
    <w:rsid w:val="00627E3E"/>
    <w:rsid w:val="00627E5A"/>
    <w:rsid w:val="00627E7C"/>
    <w:rsid w:val="00627EB0"/>
    <w:rsid w:val="00627EE6"/>
    <w:rsid w:val="00627F37"/>
    <w:rsid w:val="00630054"/>
    <w:rsid w:val="00630071"/>
    <w:rsid w:val="00630100"/>
    <w:rsid w:val="00630103"/>
    <w:rsid w:val="00630186"/>
    <w:rsid w:val="0063019D"/>
    <w:rsid w:val="006301A6"/>
    <w:rsid w:val="006301B1"/>
    <w:rsid w:val="006302A4"/>
    <w:rsid w:val="006302A9"/>
    <w:rsid w:val="00630308"/>
    <w:rsid w:val="0063033E"/>
    <w:rsid w:val="00630350"/>
    <w:rsid w:val="00630375"/>
    <w:rsid w:val="006303A4"/>
    <w:rsid w:val="006303B3"/>
    <w:rsid w:val="006303B7"/>
    <w:rsid w:val="006303BD"/>
    <w:rsid w:val="006303D6"/>
    <w:rsid w:val="006304A3"/>
    <w:rsid w:val="006304FD"/>
    <w:rsid w:val="00630505"/>
    <w:rsid w:val="00630598"/>
    <w:rsid w:val="006305A0"/>
    <w:rsid w:val="006305A3"/>
    <w:rsid w:val="006305A9"/>
    <w:rsid w:val="00630661"/>
    <w:rsid w:val="006306C3"/>
    <w:rsid w:val="006306D2"/>
    <w:rsid w:val="00630727"/>
    <w:rsid w:val="0063077D"/>
    <w:rsid w:val="006307C3"/>
    <w:rsid w:val="006307DA"/>
    <w:rsid w:val="00630828"/>
    <w:rsid w:val="00630853"/>
    <w:rsid w:val="006308B9"/>
    <w:rsid w:val="006308BF"/>
    <w:rsid w:val="006308E0"/>
    <w:rsid w:val="006308F5"/>
    <w:rsid w:val="006309FB"/>
    <w:rsid w:val="006309FF"/>
    <w:rsid w:val="00630A26"/>
    <w:rsid w:val="00630A5E"/>
    <w:rsid w:val="00630AA6"/>
    <w:rsid w:val="00630B3F"/>
    <w:rsid w:val="00630B61"/>
    <w:rsid w:val="00630B76"/>
    <w:rsid w:val="00630B7F"/>
    <w:rsid w:val="00630B82"/>
    <w:rsid w:val="00630B96"/>
    <w:rsid w:val="00630BA4"/>
    <w:rsid w:val="00630C2C"/>
    <w:rsid w:val="00630C53"/>
    <w:rsid w:val="00630C72"/>
    <w:rsid w:val="00630C7E"/>
    <w:rsid w:val="00630C8C"/>
    <w:rsid w:val="00630D1C"/>
    <w:rsid w:val="00630D2F"/>
    <w:rsid w:val="00630DC8"/>
    <w:rsid w:val="00630E80"/>
    <w:rsid w:val="00630EA8"/>
    <w:rsid w:val="00630EC7"/>
    <w:rsid w:val="00630ED5"/>
    <w:rsid w:val="00630EE6"/>
    <w:rsid w:val="00630EEC"/>
    <w:rsid w:val="00631031"/>
    <w:rsid w:val="00631045"/>
    <w:rsid w:val="006310DF"/>
    <w:rsid w:val="006311CC"/>
    <w:rsid w:val="006311E0"/>
    <w:rsid w:val="0063122E"/>
    <w:rsid w:val="00631238"/>
    <w:rsid w:val="00631245"/>
    <w:rsid w:val="00631246"/>
    <w:rsid w:val="00631249"/>
    <w:rsid w:val="0063125E"/>
    <w:rsid w:val="00631268"/>
    <w:rsid w:val="0063130E"/>
    <w:rsid w:val="006313E5"/>
    <w:rsid w:val="00631400"/>
    <w:rsid w:val="00631484"/>
    <w:rsid w:val="006314A0"/>
    <w:rsid w:val="006314FC"/>
    <w:rsid w:val="00631541"/>
    <w:rsid w:val="00631553"/>
    <w:rsid w:val="0063155D"/>
    <w:rsid w:val="00631573"/>
    <w:rsid w:val="0063158C"/>
    <w:rsid w:val="006315C1"/>
    <w:rsid w:val="0063165B"/>
    <w:rsid w:val="006316BE"/>
    <w:rsid w:val="00631700"/>
    <w:rsid w:val="00631735"/>
    <w:rsid w:val="00631757"/>
    <w:rsid w:val="00631758"/>
    <w:rsid w:val="00631785"/>
    <w:rsid w:val="0063179F"/>
    <w:rsid w:val="006318D7"/>
    <w:rsid w:val="006318DA"/>
    <w:rsid w:val="006318ED"/>
    <w:rsid w:val="006318F3"/>
    <w:rsid w:val="0063194B"/>
    <w:rsid w:val="00631961"/>
    <w:rsid w:val="0063199A"/>
    <w:rsid w:val="00631A0B"/>
    <w:rsid w:val="00631A22"/>
    <w:rsid w:val="00631AEE"/>
    <w:rsid w:val="00631B09"/>
    <w:rsid w:val="00631B44"/>
    <w:rsid w:val="00631B74"/>
    <w:rsid w:val="00631B75"/>
    <w:rsid w:val="00631B77"/>
    <w:rsid w:val="00631B93"/>
    <w:rsid w:val="00631C2F"/>
    <w:rsid w:val="00631C4F"/>
    <w:rsid w:val="00631CAE"/>
    <w:rsid w:val="00631CDF"/>
    <w:rsid w:val="00631DDF"/>
    <w:rsid w:val="00631DF0"/>
    <w:rsid w:val="00631DFA"/>
    <w:rsid w:val="00631E12"/>
    <w:rsid w:val="00631E9F"/>
    <w:rsid w:val="00631EA1"/>
    <w:rsid w:val="00631ED2"/>
    <w:rsid w:val="00631EEC"/>
    <w:rsid w:val="00631F38"/>
    <w:rsid w:val="00631F53"/>
    <w:rsid w:val="00631F56"/>
    <w:rsid w:val="00632056"/>
    <w:rsid w:val="00632081"/>
    <w:rsid w:val="00632093"/>
    <w:rsid w:val="00632094"/>
    <w:rsid w:val="006320E9"/>
    <w:rsid w:val="006320F3"/>
    <w:rsid w:val="0063212B"/>
    <w:rsid w:val="00632155"/>
    <w:rsid w:val="00632171"/>
    <w:rsid w:val="00632175"/>
    <w:rsid w:val="006321A5"/>
    <w:rsid w:val="006321DA"/>
    <w:rsid w:val="006321FB"/>
    <w:rsid w:val="00632219"/>
    <w:rsid w:val="0063222A"/>
    <w:rsid w:val="0063223D"/>
    <w:rsid w:val="0063226C"/>
    <w:rsid w:val="0063228F"/>
    <w:rsid w:val="006322DD"/>
    <w:rsid w:val="00632305"/>
    <w:rsid w:val="006323D0"/>
    <w:rsid w:val="00632412"/>
    <w:rsid w:val="00632444"/>
    <w:rsid w:val="00632496"/>
    <w:rsid w:val="006324C2"/>
    <w:rsid w:val="006324E1"/>
    <w:rsid w:val="00632523"/>
    <w:rsid w:val="006325A9"/>
    <w:rsid w:val="006325C1"/>
    <w:rsid w:val="00632606"/>
    <w:rsid w:val="00632657"/>
    <w:rsid w:val="00632659"/>
    <w:rsid w:val="006326A3"/>
    <w:rsid w:val="00632706"/>
    <w:rsid w:val="00632711"/>
    <w:rsid w:val="0063272F"/>
    <w:rsid w:val="00632761"/>
    <w:rsid w:val="006327A1"/>
    <w:rsid w:val="0063281B"/>
    <w:rsid w:val="0063291E"/>
    <w:rsid w:val="00632955"/>
    <w:rsid w:val="00632972"/>
    <w:rsid w:val="0063299D"/>
    <w:rsid w:val="006329A5"/>
    <w:rsid w:val="006329D9"/>
    <w:rsid w:val="00632A07"/>
    <w:rsid w:val="00632A16"/>
    <w:rsid w:val="00632A33"/>
    <w:rsid w:val="00632A6F"/>
    <w:rsid w:val="00632ABC"/>
    <w:rsid w:val="00632AE2"/>
    <w:rsid w:val="00632B36"/>
    <w:rsid w:val="00632BBE"/>
    <w:rsid w:val="00632BE0"/>
    <w:rsid w:val="00632C31"/>
    <w:rsid w:val="00632C5C"/>
    <w:rsid w:val="00632C65"/>
    <w:rsid w:val="00632CCA"/>
    <w:rsid w:val="00632D03"/>
    <w:rsid w:val="00632D23"/>
    <w:rsid w:val="00632D63"/>
    <w:rsid w:val="00632D8B"/>
    <w:rsid w:val="00632DB2"/>
    <w:rsid w:val="00632DC5"/>
    <w:rsid w:val="00632DC8"/>
    <w:rsid w:val="00632E09"/>
    <w:rsid w:val="00632E7B"/>
    <w:rsid w:val="00632ED3"/>
    <w:rsid w:val="00632F55"/>
    <w:rsid w:val="00632FB1"/>
    <w:rsid w:val="00632FB2"/>
    <w:rsid w:val="00632FD6"/>
    <w:rsid w:val="00633043"/>
    <w:rsid w:val="0063304B"/>
    <w:rsid w:val="00633052"/>
    <w:rsid w:val="00633094"/>
    <w:rsid w:val="00633102"/>
    <w:rsid w:val="00633140"/>
    <w:rsid w:val="00633150"/>
    <w:rsid w:val="006331AD"/>
    <w:rsid w:val="006331AF"/>
    <w:rsid w:val="006331D7"/>
    <w:rsid w:val="006331E2"/>
    <w:rsid w:val="006331FF"/>
    <w:rsid w:val="00633224"/>
    <w:rsid w:val="00633288"/>
    <w:rsid w:val="006332B4"/>
    <w:rsid w:val="006332B5"/>
    <w:rsid w:val="006332C9"/>
    <w:rsid w:val="006332D3"/>
    <w:rsid w:val="00633305"/>
    <w:rsid w:val="00633335"/>
    <w:rsid w:val="006333B8"/>
    <w:rsid w:val="006333BA"/>
    <w:rsid w:val="006333FB"/>
    <w:rsid w:val="00633415"/>
    <w:rsid w:val="00633462"/>
    <w:rsid w:val="00633478"/>
    <w:rsid w:val="006334B5"/>
    <w:rsid w:val="0063359C"/>
    <w:rsid w:val="006335B9"/>
    <w:rsid w:val="006335D1"/>
    <w:rsid w:val="006335D6"/>
    <w:rsid w:val="006335DF"/>
    <w:rsid w:val="00633617"/>
    <w:rsid w:val="00633628"/>
    <w:rsid w:val="00633640"/>
    <w:rsid w:val="006336C5"/>
    <w:rsid w:val="00633717"/>
    <w:rsid w:val="00633722"/>
    <w:rsid w:val="0063374D"/>
    <w:rsid w:val="006337B2"/>
    <w:rsid w:val="006337B8"/>
    <w:rsid w:val="006337DB"/>
    <w:rsid w:val="006337DF"/>
    <w:rsid w:val="006337F3"/>
    <w:rsid w:val="00633827"/>
    <w:rsid w:val="0063382B"/>
    <w:rsid w:val="006338B6"/>
    <w:rsid w:val="006338BD"/>
    <w:rsid w:val="00633936"/>
    <w:rsid w:val="00633959"/>
    <w:rsid w:val="00633963"/>
    <w:rsid w:val="0063396C"/>
    <w:rsid w:val="006339C6"/>
    <w:rsid w:val="00633A06"/>
    <w:rsid w:val="00633A51"/>
    <w:rsid w:val="00633AAC"/>
    <w:rsid w:val="00633AD2"/>
    <w:rsid w:val="00633B08"/>
    <w:rsid w:val="00633B58"/>
    <w:rsid w:val="00633B65"/>
    <w:rsid w:val="00633B7F"/>
    <w:rsid w:val="00633B89"/>
    <w:rsid w:val="00633BBB"/>
    <w:rsid w:val="00633C76"/>
    <w:rsid w:val="00633C7C"/>
    <w:rsid w:val="00633C86"/>
    <w:rsid w:val="00633C93"/>
    <w:rsid w:val="00633CC1"/>
    <w:rsid w:val="00633CF1"/>
    <w:rsid w:val="00633D4D"/>
    <w:rsid w:val="00633DB6"/>
    <w:rsid w:val="00633E17"/>
    <w:rsid w:val="00633E6D"/>
    <w:rsid w:val="00633E89"/>
    <w:rsid w:val="00633E94"/>
    <w:rsid w:val="00633F3C"/>
    <w:rsid w:val="00633FA5"/>
    <w:rsid w:val="00633FDE"/>
    <w:rsid w:val="00634093"/>
    <w:rsid w:val="006340A7"/>
    <w:rsid w:val="006340E4"/>
    <w:rsid w:val="00634171"/>
    <w:rsid w:val="006341E9"/>
    <w:rsid w:val="006341FA"/>
    <w:rsid w:val="00634203"/>
    <w:rsid w:val="00634275"/>
    <w:rsid w:val="00634288"/>
    <w:rsid w:val="0063429B"/>
    <w:rsid w:val="006342F9"/>
    <w:rsid w:val="006343B1"/>
    <w:rsid w:val="0063441B"/>
    <w:rsid w:val="0063445C"/>
    <w:rsid w:val="006344AE"/>
    <w:rsid w:val="006344D3"/>
    <w:rsid w:val="006344E1"/>
    <w:rsid w:val="00634542"/>
    <w:rsid w:val="0063459B"/>
    <w:rsid w:val="006345CC"/>
    <w:rsid w:val="006345D2"/>
    <w:rsid w:val="00634627"/>
    <w:rsid w:val="0063467F"/>
    <w:rsid w:val="006346F9"/>
    <w:rsid w:val="00634700"/>
    <w:rsid w:val="00634805"/>
    <w:rsid w:val="00634876"/>
    <w:rsid w:val="00634907"/>
    <w:rsid w:val="00634988"/>
    <w:rsid w:val="006349CE"/>
    <w:rsid w:val="00634AB8"/>
    <w:rsid w:val="00634AEA"/>
    <w:rsid w:val="00634AEE"/>
    <w:rsid w:val="00634B0A"/>
    <w:rsid w:val="00634BB0"/>
    <w:rsid w:val="00634BBC"/>
    <w:rsid w:val="00634BC0"/>
    <w:rsid w:val="00634BF3"/>
    <w:rsid w:val="00634C0A"/>
    <w:rsid w:val="00634C21"/>
    <w:rsid w:val="00634C2D"/>
    <w:rsid w:val="00634C50"/>
    <w:rsid w:val="00634CE3"/>
    <w:rsid w:val="00634CF9"/>
    <w:rsid w:val="00634CFB"/>
    <w:rsid w:val="00634D78"/>
    <w:rsid w:val="00634DB2"/>
    <w:rsid w:val="00634DDA"/>
    <w:rsid w:val="00634E14"/>
    <w:rsid w:val="00634E4B"/>
    <w:rsid w:val="00634EAB"/>
    <w:rsid w:val="00634F15"/>
    <w:rsid w:val="00634F45"/>
    <w:rsid w:val="00634FB8"/>
    <w:rsid w:val="0063503F"/>
    <w:rsid w:val="0063512A"/>
    <w:rsid w:val="006351BD"/>
    <w:rsid w:val="006351D3"/>
    <w:rsid w:val="00635219"/>
    <w:rsid w:val="006352B1"/>
    <w:rsid w:val="006352CF"/>
    <w:rsid w:val="00635343"/>
    <w:rsid w:val="0063538E"/>
    <w:rsid w:val="006353C5"/>
    <w:rsid w:val="0063543A"/>
    <w:rsid w:val="006354AD"/>
    <w:rsid w:val="006354BD"/>
    <w:rsid w:val="00635508"/>
    <w:rsid w:val="00635512"/>
    <w:rsid w:val="0063552A"/>
    <w:rsid w:val="0063552C"/>
    <w:rsid w:val="0063556F"/>
    <w:rsid w:val="0063557C"/>
    <w:rsid w:val="0063558C"/>
    <w:rsid w:val="00635597"/>
    <w:rsid w:val="006355A5"/>
    <w:rsid w:val="00635666"/>
    <w:rsid w:val="006356D5"/>
    <w:rsid w:val="0063572D"/>
    <w:rsid w:val="00635751"/>
    <w:rsid w:val="0063575F"/>
    <w:rsid w:val="00635765"/>
    <w:rsid w:val="00635766"/>
    <w:rsid w:val="00635776"/>
    <w:rsid w:val="0063579E"/>
    <w:rsid w:val="006357A7"/>
    <w:rsid w:val="006357C9"/>
    <w:rsid w:val="00635810"/>
    <w:rsid w:val="00635862"/>
    <w:rsid w:val="006358A4"/>
    <w:rsid w:val="006358EA"/>
    <w:rsid w:val="006358EC"/>
    <w:rsid w:val="006358EF"/>
    <w:rsid w:val="00635926"/>
    <w:rsid w:val="00635944"/>
    <w:rsid w:val="00635978"/>
    <w:rsid w:val="006359BE"/>
    <w:rsid w:val="00635A25"/>
    <w:rsid w:val="00635A52"/>
    <w:rsid w:val="00635A7B"/>
    <w:rsid w:val="00635ADB"/>
    <w:rsid w:val="00635B5A"/>
    <w:rsid w:val="00635B68"/>
    <w:rsid w:val="00635B78"/>
    <w:rsid w:val="00635B81"/>
    <w:rsid w:val="00635B87"/>
    <w:rsid w:val="00635BEB"/>
    <w:rsid w:val="00635C2A"/>
    <w:rsid w:val="00635C69"/>
    <w:rsid w:val="00635D2F"/>
    <w:rsid w:val="00635D5D"/>
    <w:rsid w:val="00635DC2"/>
    <w:rsid w:val="00635DD3"/>
    <w:rsid w:val="00635DDC"/>
    <w:rsid w:val="00635E2C"/>
    <w:rsid w:val="00635E65"/>
    <w:rsid w:val="00635E6B"/>
    <w:rsid w:val="00635EC1"/>
    <w:rsid w:val="00635EC5"/>
    <w:rsid w:val="00635F25"/>
    <w:rsid w:val="00636007"/>
    <w:rsid w:val="00636048"/>
    <w:rsid w:val="0063612D"/>
    <w:rsid w:val="00636161"/>
    <w:rsid w:val="00636170"/>
    <w:rsid w:val="00636174"/>
    <w:rsid w:val="006361C3"/>
    <w:rsid w:val="006361E6"/>
    <w:rsid w:val="00636261"/>
    <w:rsid w:val="006362EB"/>
    <w:rsid w:val="006362EF"/>
    <w:rsid w:val="0063630C"/>
    <w:rsid w:val="00636326"/>
    <w:rsid w:val="00636437"/>
    <w:rsid w:val="006364A3"/>
    <w:rsid w:val="006364B8"/>
    <w:rsid w:val="00636518"/>
    <w:rsid w:val="00636522"/>
    <w:rsid w:val="00636555"/>
    <w:rsid w:val="006366B3"/>
    <w:rsid w:val="006366F1"/>
    <w:rsid w:val="006367A7"/>
    <w:rsid w:val="006367CE"/>
    <w:rsid w:val="006367D8"/>
    <w:rsid w:val="006367E5"/>
    <w:rsid w:val="00636890"/>
    <w:rsid w:val="00636959"/>
    <w:rsid w:val="00636976"/>
    <w:rsid w:val="006369B2"/>
    <w:rsid w:val="00636A4E"/>
    <w:rsid w:val="00636A8E"/>
    <w:rsid w:val="00636AA1"/>
    <w:rsid w:val="00636AAD"/>
    <w:rsid w:val="00636ABC"/>
    <w:rsid w:val="00636B08"/>
    <w:rsid w:val="00636B53"/>
    <w:rsid w:val="00636BA9"/>
    <w:rsid w:val="00636C16"/>
    <w:rsid w:val="00636C1B"/>
    <w:rsid w:val="00636C31"/>
    <w:rsid w:val="00636C59"/>
    <w:rsid w:val="00636C73"/>
    <w:rsid w:val="00636C75"/>
    <w:rsid w:val="00636CAC"/>
    <w:rsid w:val="00636CAE"/>
    <w:rsid w:val="00636CC4"/>
    <w:rsid w:val="00636D1E"/>
    <w:rsid w:val="00636D65"/>
    <w:rsid w:val="00636E61"/>
    <w:rsid w:val="00636E6F"/>
    <w:rsid w:val="00636EB1"/>
    <w:rsid w:val="00636EBA"/>
    <w:rsid w:val="00636EC2"/>
    <w:rsid w:val="00636ECE"/>
    <w:rsid w:val="00636EE0"/>
    <w:rsid w:val="00636EEA"/>
    <w:rsid w:val="00636F10"/>
    <w:rsid w:val="00636F36"/>
    <w:rsid w:val="00636F37"/>
    <w:rsid w:val="0063704B"/>
    <w:rsid w:val="006370F4"/>
    <w:rsid w:val="00637144"/>
    <w:rsid w:val="0063717A"/>
    <w:rsid w:val="006371E4"/>
    <w:rsid w:val="006371E6"/>
    <w:rsid w:val="006372DD"/>
    <w:rsid w:val="00637334"/>
    <w:rsid w:val="00637452"/>
    <w:rsid w:val="00637490"/>
    <w:rsid w:val="006374C8"/>
    <w:rsid w:val="006374FC"/>
    <w:rsid w:val="00637501"/>
    <w:rsid w:val="0063755B"/>
    <w:rsid w:val="0063758F"/>
    <w:rsid w:val="006375C6"/>
    <w:rsid w:val="00637613"/>
    <w:rsid w:val="0063766F"/>
    <w:rsid w:val="006376DF"/>
    <w:rsid w:val="0063773E"/>
    <w:rsid w:val="0063781D"/>
    <w:rsid w:val="006378B2"/>
    <w:rsid w:val="006378DE"/>
    <w:rsid w:val="006378EB"/>
    <w:rsid w:val="00637915"/>
    <w:rsid w:val="00637944"/>
    <w:rsid w:val="0063795F"/>
    <w:rsid w:val="0063799A"/>
    <w:rsid w:val="00637A08"/>
    <w:rsid w:val="00637A90"/>
    <w:rsid w:val="00637B0C"/>
    <w:rsid w:val="00637B50"/>
    <w:rsid w:val="00637BAB"/>
    <w:rsid w:val="00637BC7"/>
    <w:rsid w:val="00637BD9"/>
    <w:rsid w:val="00637C4A"/>
    <w:rsid w:val="00637C9C"/>
    <w:rsid w:val="00637CD7"/>
    <w:rsid w:val="00637CDE"/>
    <w:rsid w:val="00637D21"/>
    <w:rsid w:val="00637D31"/>
    <w:rsid w:val="00637D62"/>
    <w:rsid w:val="00637DA5"/>
    <w:rsid w:val="00637DED"/>
    <w:rsid w:val="00637E77"/>
    <w:rsid w:val="00637E7F"/>
    <w:rsid w:val="00637E98"/>
    <w:rsid w:val="00637EA2"/>
    <w:rsid w:val="00637ECF"/>
    <w:rsid w:val="00637F02"/>
    <w:rsid w:val="00637FA3"/>
    <w:rsid w:val="00637FC1"/>
    <w:rsid w:val="0063F60F"/>
    <w:rsid w:val="0064000D"/>
    <w:rsid w:val="00640065"/>
    <w:rsid w:val="0064009E"/>
    <w:rsid w:val="006400A5"/>
    <w:rsid w:val="00640120"/>
    <w:rsid w:val="006401AD"/>
    <w:rsid w:val="006401F9"/>
    <w:rsid w:val="00640230"/>
    <w:rsid w:val="006402E9"/>
    <w:rsid w:val="006402F7"/>
    <w:rsid w:val="006402FF"/>
    <w:rsid w:val="0064032F"/>
    <w:rsid w:val="00640335"/>
    <w:rsid w:val="0064038E"/>
    <w:rsid w:val="006403BC"/>
    <w:rsid w:val="00640403"/>
    <w:rsid w:val="00640404"/>
    <w:rsid w:val="0064046D"/>
    <w:rsid w:val="00640473"/>
    <w:rsid w:val="006404BA"/>
    <w:rsid w:val="006404CA"/>
    <w:rsid w:val="006404F2"/>
    <w:rsid w:val="00640562"/>
    <w:rsid w:val="00640582"/>
    <w:rsid w:val="006405C0"/>
    <w:rsid w:val="00640654"/>
    <w:rsid w:val="00640658"/>
    <w:rsid w:val="00640711"/>
    <w:rsid w:val="00640777"/>
    <w:rsid w:val="0064078A"/>
    <w:rsid w:val="0064078F"/>
    <w:rsid w:val="006407E9"/>
    <w:rsid w:val="00640866"/>
    <w:rsid w:val="0064086E"/>
    <w:rsid w:val="00640880"/>
    <w:rsid w:val="006408A4"/>
    <w:rsid w:val="006408D1"/>
    <w:rsid w:val="006408E3"/>
    <w:rsid w:val="006408F6"/>
    <w:rsid w:val="0064094D"/>
    <w:rsid w:val="00640953"/>
    <w:rsid w:val="00640983"/>
    <w:rsid w:val="006409BD"/>
    <w:rsid w:val="006409EC"/>
    <w:rsid w:val="006409F7"/>
    <w:rsid w:val="00640AAF"/>
    <w:rsid w:val="00640ACD"/>
    <w:rsid w:val="00640B45"/>
    <w:rsid w:val="00640BEF"/>
    <w:rsid w:val="00640C39"/>
    <w:rsid w:val="00640C47"/>
    <w:rsid w:val="00640C77"/>
    <w:rsid w:val="00640CAD"/>
    <w:rsid w:val="00640CBE"/>
    <w:rsid w:val="00640CFE"/>
    <w:rsid w:val="00640D4B"/>
    <w:rsid w:val="00640DA4"/>
    <w:rsid w:val="00640DA5"/>
    <w:rsid w:val="00640DDC"/>
    <w:rsid w:val="00640DF1"/>
    <w:rsid w:val="00640E0B"/>
    <w:rsid w:val="00640E20"/>
    <w:rsid w:val="00640E9E"/>
    <w:rsid w:val="00640EE4"/>
    <w:rsid w:val="00640F49"/>
    <w:rsid w:val="00640F7A"/>
    <w:rsid w:val="00640FD8"/>
    <w:rsid w:val="00641023"/>
    <w:rsid w:val="00641033"/>
    <w:rsid w:val="00641068"/>
    <w:rsid w:val="006410AB"/>
    <w:rsid w:val="006410B3"/>
    <w:rsid w:val="006410E4"/>
    <w:rsid w:val="00641109"/>
    <w:rsid w:val="00641171"/>
    <w:rsid w:val="006411FB"/>
    <w:rsid w:val="0064121E"/>
    <w:rsid w:val="00641263"/>
    <w:rsid w:val="00641267"/>
    <w:rsid w:val="00641291"/>
    <w:rsid w:val="006412C1"/>
    <w:rsid w:val="006412DC"/>
    <w:rsid w:val="0064130F"/>
    <w:rsid w:val="00641323"/>
    <w:rsid w:val="00641360"/>
    <w:rsid w:val="0064138A"/>
    <w:rsid w:val="00641392"/>
    <w:rsid w:val="006413B5"/>
    <w:rsid w:val="00641409"/>
    <w:rsid w:val="00641410"/>
    <w:rsid w:val="00641446"/>
    <w:rsid w:val="006414C7"/>
    <w:rsid w:val="006414DD"/>
    <w:rsid w:val="0064154F"/>
    <w:rsid w:val="00641550"/>
    <w:rsid w:val="0064155B"/>
    <w:rsid w:val="006415DD"/>
    <w:rsid w:val="00641608"/>
    <w:rsid w:val="0064162C"/>
    <w:rsid w:val="00641669"/>
    <w:rsid w:val="00641682"/>
    <w:rsid w:val="006416C1"/>
    <w:rsid w:val="00641743"/>
    <w:rsid w:val="00641797"/>
    <w:rsid w:val="006417ED"/>
    <w:rsid w:val="00641824"/>
    <w:rsid w:val="00641890"/>
    <w:rsid w:val="006418C6"/>
    <w:rsid w:val="006418EB"/>
    <w:rsid w:val="006418F6"/>
    <w:rsid w:val="006418FC"/>
    <w:rsid w:val="00641914"/>
    <w:rsid w:val="0064192A"/>
    <w:rsid w:val="006419CF"/>
    <w:rsid w:val="00641A10"/>
    <w:rsid w:val="00641A4D"/>
    <w:rsid w:val="00641A50"/>
    <w:rsid w:val="00641A7D"/>
    <w:rsid w:val="00641AFB"/>
    <w:rsid w:val="00641B47"/>
    <w:rsid w:val="00641B52"/>
    <w:rsid w:val="00641B6F"/>
    <w:rsid w:val="00641B77"/>
    <w:rsid w:val="00641B9A"/>
    <w:rsid w:val="00641CAD"/>
    <w:rsid w:val="00641D0D"/>
    <w:rsid w:val="00641D23"/>
    <w:rsid w:val="00641D40"/>
    <w:rsid w:val="00641E2D"/>
    <w:rsid w:val="00641E58"/>
    <w:rsid w:val="00641E9A"/>
    <w:rsid w:val="00641F06"/>
    <w:rsid w:val="00641F80"/>
    <w:rsid w:val="00641FAC"/>
    <w:rsid w:val="00641FAD"/>
    <w:rsid w:val="00641FC2"/>
    <w:rsid w:val="00641FCD"/>
    <w:rsid w:val="00641FD8"/>
    <w:rsid w:val="00642092"/>
    <w:rsid w:val="006420AD"/>
    <w:rsid w:val="00642267"/>
    <w:rsid w:val="00642293"/>
    <w:rsid w:val="006422BF"/>
    <w:rsid w:val="006422EF"/>
    <w:rsid w:val="00642377"/>
    <w:rsid w:val="006423F3"/>
    <w:rsid w:val="00642458"/>
    <w:rsid w:val="006424CA"/>
    <w:rsid w:val="006424D0"/>
    <w:rsid w:val="00642513"/>
    <w:rsid w:val="0064252E"/>
    <w:rsid w:val="006425A0"/>
    <w:rsid w:val="006425D8"/>
    <w:rsid w:val="006425EC"/>
    <w:rsid w:val="006425F3"/>
    <w:rsid w:val="0064260E"/>
    <w:rsid w:val="0064264C"/>
    <w:rsid w:val="0064267F"/>
    <w:rsid w:val="00642683"/>
    <w:rsid w:val="006426AD"/>
    <w:rsid w:val="006426C0"/>
    <w:rsid w:val="006426EE"/>
    <w:rsid w:val="0064273A"/>
    <w:rsid w:val="00642764"/>
    <w:rsid w:val="00642767"/>
    <w:rsid w:val="00642792"/>
    <w:rsid w:val="0064280E"/>
    <w:rsid w:val="00642837"/>
    <w:rsid w:val="0064288F"/>
    <w:rsid w:val="006428A6"/>
    <w:rsid w:val="006428E4"/>
    <w:rsid w:val="0064292B"/>
    <w:rsid w:val="00642935"/>
    <w:rsid w:val="0064299C"/>
    <w:rsid w:val="006429AF"/>
    <w:rsid w:val="006429DC"/>
    <w:rsid w:val="006429F8"/>
    <w:rsid w:val="00642A24"/>
    <w:rsid w:val="00642A56"/>
    <w:rsid w:val="00642A57"/>
    <w:rsid w:val="00642AED"/>
    <w:rsid w:val="00642B22"/>
    <w:rsid w:val="00642B24"/>
    <w:rsid w:val="00642B3C"/>
    <w:rsid w:val="00642B60"/>
    <w:rsid w:val="00642B70"/>
    <w:rsid w:val="00642B8E"/>
    <w:rsid w:val="00642BDC"/>
    <w:rsid w:val="00642C0A"/>
    <w:rsid w:val="00642C38"/>
    <w:rsid w:val="00642C56"/>
    <w:rsid w:val="00642C7D"/>
    <w:rsid w:val="00642D37"/>
    <w:rsid w:val="00642D43"/>
    <w:rsid w:val="00642D6D"/>
    <w:rsid w:val="00642DB4"/>
    <w:rsid w:val="00642DBA"/>
    <w:rsid w:val="00642E35"/>
    <w:rsid w:val="00642E53"/>
    <w:rsid w:val="00642E7C"/>
    <w:rsid w:val="00642F0C"/>
    <w:rsid w:val="00642F27"/>
    <w:rsid w:val="00642F29"/>
    <w:rsid w:val="00642F46"/>
    <w:rsid w:val="00642F67"/>
    <w:rsid w:val="00642F6C"/>
    <w:rsid w:val="00642FF0"/>
    <w:rsid w:val="00643072"/>
    <w:rsid w:val="0064307D"/>
    <w:rsid w:val="00643099"/>
    <w:rsid w:val="006430FA"/>
    <w:rsid w:val="00643105"/>
    <w:rsid w:val="0064311A"/>
    <w:rsid w:val="00643144"/>
    <w:rsid w:val="00643147"/>
    <w:rsid w:val="00643189"/>
    <w:rsid w:val="00643193"/>
    <w:rsid w:val="006431AA"/>
    <w:rsid w:val="006431D8"/>
    <w:rsid w:val="00643305"/>
    <w:rsid w:val="00643326"/>
    <w:rsid w:val="0064334D"/>
    <w:rsid w:val="0064342D"/>
    <w:rsid w:val="00643481"/>
    <w:rsid w:val="006434EF"/>
    <w:rsid w:val="0064352E"/>
    <w:rsid w:val="0064353E"/>
    <w:rsid w:val="0064354D"/>
    <w:rsid w:val="00643628"/>
    <w:rsid w:val="006436DF"/>
    <w:rsid w:val="00643707"/>
    <w:rsid w:val="00643732"/>
    <w:rsid w:val="00643777"/>
    <w:rsid w:val="0064378B"/>
    <w:rsid w:val="00643808"/>
    <w:rsid w:val="006438FA"/>
    <w:rsid w:val="00643939"/>
    <w:rsid w:val="0064393E"/>
    <w:rsid w:val="00643970"/>
    <w:rsid w:val="006439F3"/>
    <w:rsid w:val="006439FB"/>
    <w:rsid w:val="00643A66"/>
    <w:rsid w:val="00643A8B"/>
    <w:rsid w:val="00643A8E"/>
    <w:rsid w:val="00643A9B"/>
    <w:rsid w:val="00643B16"/>
    <w:rsid w:val="00643B55"/>
    <w:rsid w:val="00643B57"/>
    <w:rsid w:val="00643B60"/>
    <w:rsid w:val="00643B65"/>
    <w:rsid w:val="00643B7D"/>
    <w:rsid w:val="00643BED"/>
    <w:rsid w:val="00643BF0"/>
    <w:rsid w:val="00643C38"/>
    <w:rsid w:val="00643C44"/>
    <w:rsid w:val="00643C71"/>
    <w:rsid w:val="00643D06"/>
    <w:rsid w:val="00643D26"/>
    <w:rsid w:val="00643D60"/>
    <w:rsid w:val="00643D9B"/>
    <w:rsid w:val="00643DB3"/>
    <w:rsid w:val="00643E5F"/>
    <w:rsid w:val="00643ECD"/>
    <w:rsid w:val="00643F59"/>
    <w:rsid w:val="00643FA4"/>
    <w:rsid w:val="00643FD1"/>
    <w:rsid w:val="00644012"/>
    <w:rsid w:val="006440A2"/>
    <w:rsid w:val="006440C8"/>
    <w:rsid w:val="00644173"/>
    <w:rsid w:val="006441C2"/>
    <w:rsid w:val="006441CA"/>
    <w:rsid w:val="006441F0"/>
    <w:rsid w:val="0064423D"/>
    <w:rsid w:val="00644251"/>
    <w:rsid w:val="00644254"/>
    <w:rsid w:val="0064425A"/>
    <w:rsid w:val="0064425D"/>
    <w:rsid w:val="00644278"/>
    <w:rsid w:val="006442A4"/>
    <w:rsid w:val="006442AA"/>
    <w:rsid w:val="00644349"/>
    <w:rsid w:val="0064443C"/>
    <w:rsid w:val="0064443D"/>
    <w:rsid w:val="0064444B"/>
    <w:rsid w:val="006444F4"/>
    <w:rsid w:val="0064450B"/>
    <w:rsid w:val="0064458D"/>
    <w:rsid w:val="00644615"/>
    <w:rsid w:val="00644630"/>
    <w:rsid w:val="0064465D"/>
    <w:rsid w:val="0064468A"/>
    <w:rsid w:val="0064470C"/>
    <w:rsid w:val="0064471D"/>
    <w:rsid w:val="00644735"/>
    <w:rsid w:val="00644768"/>
    <w:rsid w:val="00644801"/>
    <w:rsid w:val="0064481B"/>
    <w:rsid w:val="0064483C"/>
    <w:rsid w:val="00644867"/>
    <w:rsid w:val="0064488B"/>
    <w:rsid w:val="006448D5"/>
    <w:rsid w:val="00644977"/>
    <w:rsid w:val="006449AB"/>
    <w:rsid w:val="006449B5"/>
    <w:rsid w:val="006449BA"/>
    <w:rsid w:val="00644A01"/>
    <w:rsid w:val="00644A2A"/>
    <w:rsid w:val="00644A49"/>
    <w:rsid w:val="00644A77"/>
    <w:rsid w:val="00644A7F"/>
    <w:rsid w:val="00644AA2"/>
    <w:rsid w:val="00644AA7"/>
    <w:rsid w:val="00644ADD"/>
    <w:rsid w:val="00644B08"/>
    <w:rsid w:val="00644BCB"/>
    <w:rsid w:val="00644CBA"/>
    <w:rsid w:val="00644CC9"/>
    <w:rsid w:val="00644CF4"/>
    <w:rsid w:val="00644D10"/>
    <w:rsid w:val="00644D33"/>
    <w:rsid w:val="00644D43"/>
    <w:rsid w:val="00644D8D"/>
    <w:rsid w:val="00644DA4"/>
    <w:rsid w:val="00644DED"/>
    <w:rsid w:val="00644E00"/>
    <w:rsid w:val="00644E3C"/>
    <w:rsid w:val="00644E75"/>
    <w:rsid w:val="00644E88"/>
    <w:rsid w:val="00644EB3"/>
    <w:rsid w:val="00644F21"/>
    <w:rsid w:val="00644F29"/>
    <w:rsid w:val="00644F2C"/>
    <w:rsid w:val="00644F46"/>
    <w:rsid w:val="0064500C"/>
    <w:rsid w:val="00645023"/>
    <w:rsid w:val="00645068"/>
    <w:rsid w:val="006450B9"/>
    <w:rsid w:val="00645196"/>
    <w:rsid w:val="006451BA"/>
    <w:rsid w:val="006451F3"/>
    <w:rsid w:val="0064521E"/>
    <w:rsid w:val="0064522C"/>
    <w:rsid w:val="006452A6"/>
    <w:rsid w:val="006452AB"/>
    <w:rsid w:val="006452C9"/>
    <w:rsid w:val="006452CF"/>
    <w:rsid w:val="00645350"/>
    <w:rsid w:val="00645360"/>
    <w:rsid w:val="006453A5"/>
    <w:rsid w:val="0064542B"/>
    <w:rsid w:val="00645442"/>
    <w:rsid w:val="006454CD"/>
    <w:rsid w:val="00645548"/>
    <w:rsid w:val="00645590"/>
    <w:rsid w:val="0064561A"/>
    <w:rsid w:val="0064563F"/>
    <w:rsid w:val="0064565C"/>
    <w:rsid w:val="00645677"/>
    <w:rsid w:val="0064568C"/>
    <w:rsid w:val="006456CC"/>
    <w:rsid w:val="0064571C"/>
    <w:rsid w:val="0064573E"/>
    <w:rsid w:val="00645753"/>
    <w:rsid w:val="00645756"/>
    <w:rsid w:val="0064578D"/>
    <w:rsid w:val="00645800"/>
    <w:rsid w:val="00645821"/>
    <w:rsid w:val="00645867"/>
    <w:rsid w:val="006458B1"/>
    <w:rsid w:val="00645908"/>
    <w:rsid w:val="00645985"/>
    <w:rsid w:val="00645990"/>
    <w:rsid w:val="0064599F"/>
    <w:rsid w:val="006459A0"/>
    <w:rsid w:val="00645A2C"/>
    <w:rsid w:val="00645A6D"/>
    <w:rsid w:val="00645A9E"/>
    <w:rsid w:val="00645AD1"/>
    <w:rsid w:val="00645BDB"/>
    <w:rsid w:val="00645C08"/>
    <w:rsid w:val="00645C23"/>
    <w:rsid w:val="00645CBF"/>
    <w:rsid w:val="00645CE0"/>
    <w:rsid w:val="00645CEE"/>
    <w:rsid w:val="00645D13"/>
    <w:rsid w:val="00645DC3"/>
    <w:rsid w:val="00645DF7"/>
    <w:rsid w:val="00645E32"/>
    <w:rsid w:val="00645ED6"/>
    <w:rsid w:val="00645F31"/>
    <w:rsid w:val="00645F46"/>
    <w:rsid w:val="00645F4B"/>
    <w:rsid w:val="00645F50"/>
    <w:rsid w:val="00645FC1"/>
    <w:rsid w:val="00645FD3"/>
    <w:rsid w:val="00646027"/>
    <w:rsid w:val="0064607A"/>
    <w:rsid w:val="0064609F"/>
    <w:rsid w:val="0064611D"/>
    <w:rsid w:val="00646183"/>
    <w:rsid w:val="00646196"/>
    <w:rsid w:val="006461CC"/>
    <w:rsid w:val="00646272"/>
    <w:rsid w:val="0064629E"/>
    <w:rsid w:val="0064635D"/>
    <w:rsid w:val="006463C8"/>
    <w:rsid w:val="00646435"/>
    <w:rsid w:val="00646443"/>
    <w:rsid w:val="0064648C"/>
    <w:rsid w:val="00646493"/>
    <w:rsid w:val="006464D8"/>
    <w:rsid w:val="006464DA"/>
    <w:rsid w:val="006464F4"/>
    <w:rsid w:val="00646544"/>
    <w:rsid w:val="00646582"/>
    <w:rsid w:val="0064662D"/>
    <w:rsid w:val="0064662F"/>
    <w:rsid w:val="0064666B"/>
    <w:rsid w:val="00646717"/>
    <w:rsid w:val="00646799"/>
    <w:rsid w:val="006467C0"/>
    <w:rsid w:val="0064693A"/>
    <w:rsid w:val="00646971"/>
    <w:rsid w:val="00646996"/>
    <w:rsid w:val="00646A59"/>
    <w:rsid w:val="00646A72"/>
    <w:rsid w:val="00646A83"/>
    <w:rsid w:val="00646AFF"/>
    <w:rsid w:val="00646B0B"/>
    <w:rsid w:val="00646BFD"/>
    <w:rsid w:val="00646C14"/>
    <w:rsid w:val="00646C46"/>
    <w:rsid w:val="00646CCF"/>
    <w:rsid w:val="00646D7A"/>
    <w:rsid w:val="00646DB0"/>
    <w:rsid w:val="00646DD9"/>
    <w:rsid w:val="00646E39"/>
    <w:rsid w:val="00646E56"/>
    <w:rsid w:val="00646E9B"/>
    <w:rsid w:val="00646EA8"/>
    <w:rsid w:val="00646FC7"/>
    <w:rsid w:val="00646FDE"/>
    <w:rsid w:val="00646FFC"/>
    <w:rsid w:val="00647024"/>
    <w:rsid w:val="0064705B"/>
    <w:rsid w:val="00647085"/>
    <w:rsid w:val="00647095"/>
    <w:rsid w:val="00647098"/>
    <w:rsid w:val="006470E2"/>
    <w:rsid w:val="00647102"/>
    <w:rsid w:val="00647145"/>
    <w:rsid w:val="00647146"/>
    <w:rsid w:val="0064715E"/>
    <w:rsid w:val="0064718F"/>
    <w:rsid w:val="00647197"/>
    <w:rsid w:val="006471A1"/>
    <w:rsid w:val="006471E1"/>
    <w:rsid w:val="00647215"/>
    <w:rsid w:val="00647288"/>
    <w:rsid w:val="0064729A"/>
    <w:rsid w:val="006472BF"/>
    <w:rsid w:val="006472C5"/>
    <w:rsid w:val="006472D1"/>
    <w:rsid w:val="006472EE"/>
    <w:rsid w:val="00647449"/>
    <w:rsid w:val="00647470"/>
    <w:rsid w:val="0064748C"/>
    <w:rsid w:val="00647510"/>
    <w:rsid w:val="006475AA"/>
    <w:rsid w:val="0064769A"/>
    <w:rsid w:val="0064769E"/>
    <w:rsid w:val="006476AD"/>
    <w:rsid w:val="006476E1"/>
    <w:rsid w:val="0064771D"/>
    <w:rsid w:val="00647758"/>
    <w:rsid w:val="00647761"/>
    <w:rsid w:val="00647783"/>
    <w:rsid w:val="0064779D"/>
    <w:rsid w:val="006477E3"/>
    <w:rsid w:val="00647866"/>
    <w:rsid w:val="0064786B"/>
    <w:rsid w:val="006478B4"/>
    <w:rsid w:val="006478D3"/>
    <w:rsid w:val="00647918"/>
    <w:rsid w:val="0064794E"/>
    <w:rsid w:val="0064799F"/>
    <w:rsid w:val="006479DC"/>
    <w:rsid w:val="006479E0"/>
    <w:rsid w:val="00647A49"/>
    <w:rsid w:val="00647A56"/>
    <w:rsid w:val="00647A64"/>
    <w:rsid w:val="00647AC4"/>
    <w:rsid w:val="00647AC9"/>
    <w:rsid w:val="00647B16"/>
    <w:rsid w:val="00647B27"/>
    <w:rsid w:val="00647B46"/>
    <w:rsid w:val="00647B6C"/>
    <w:rsid w:val="00647BF1"/>
    <w:rsid w:val="00647C7C"/>
    <w:rsid w:val="00647CA9"/>
    <w:rsid w:val="00647CBF"/>
    <w:rsid w:val="00647CCA"/>
    <w:rsid w:val="00647CCE"/>
    <w:rsid w:val="00647D6D"/>
    <w:rsid w:val="00647DFD"/>
    <w:rsid w:val="00647E06"/>
    <w:rsid w:val="00647E0A"/>
    <w:rsid w:val="00647E4E"/>
    <w:rsid w:val="00647E52"/>
    <w:rsid w:val="00647E79"/>
    <w:rsid w:val="00647F52"/>
    <w:rsid w:val="00647F7A"/>
    <w:rsid w:val="00647F85"/>
    <w:rsid w:val="00647F89"/>
    <w:rsid w:val="00647FCD"/>
    <w:rsid w:val="00650009"/>
    <w:rsid w:val="0065000B"/>
    <w:rsid w:val="006500AC"/>
    <w:rsid w:val="006500C7"/>
    <w:rsid w:val="006500E1"/>
    <w:rsid w:val="006500E6"/>
    <w:rsid w:val="00650141"/>
    <w:rsid w:val="00650162"/>
    <w:rsid w:val="006501A0"/>
    <w:rsid w:val="006501C1"/>
    <w:rsid w:val="006501CD"/>
    <w:rsid w:val="006502BC"/>
    <w:rsid w:val="006502E1"/>
    <w:rsid w:val="006502EF"/>
    <w:rsid w:val="0065030A"/>
    <w:rsid w:val="00650326"/>
    <w:rsid w:val="00650345"/>
    <w:rsid w:val="00650354"/>
    <w:rsid w:val="006503BD"/>
    <w:rsid w:val="00650411"/>
    <w:rsid w:val="00650413"/>
    <w:rsid w:val="00650458"/>
    <w:rsid w:val="00650469"/>
    <w:rsid w:val="006504B1"/>
    <w:rsid w:val="006504B4"/>
    <w:rsid w:val="00650528"/>
    <w:rsid w:val="00650542"/>
    <w:rsid w:val="0065054D"/>
    <w:rsid w:val="0065056D"/>
    <w:rsid w:val="006505C2"/>
    <w:rsid w:val="006505C8"/>
    <w:rsid w:val="006505D1"/>
    <w:rsid w:val="006505ED"/>
    <w:rsid w:val="006505EF"/>
    <w:rsid w:val="0065069D"/>
    <w:rsid w:val="006506B4"/>
    <w:rsid w:val="00650743"/>
    <w:rsid w:val="0065074A"/>
    <w:rsid w:val="00650774"/>
    <w:rsid w:val="00650786"/>
    <w:rsid w:val="006508FA"/>
    <w:rsid w:val="00650932"/>
    <w:rsid w:val="0065095D"/>
    <w:rsid w:val="006509C7"/>
    <w:rsid w:val="00650A07"/>
    <w:rsid w:val="00650A1E"/>
    <w:rsid w:val="00650A27"/>
    <w:rsid w:val="00650A66"/>
    <w:rsid w:val="00650AB2"/>
    <w:rsid w:val="00650AB4"/>
    <w:rsid w:val="00650AE7"/>
    <w:rsid w:val="00650B31"/>
    <w:rsid w:val="00650C42"/>
    <w:rsid w:val="00650CAB"/>
    <w:rsid w:val="00650CBE"/>
    <w:rsid w:val="00650CEE"/>
    <w:rsid w:val="00650D96"/>
    <w:rsid w:val="00650DD0"/>
    <w:rsid w:val="00650E0F"/>
    <w:rsid w:val="00650E89"/>
    <w:rsid w:val="00650EA1"/>
    <w:rsid w:val="00650EB4"/>
    <w:rsid w:val="00650ECF"/>
    <w:rsid w:val="00650ED9"/>
    <w:rsid w:val="00650EF0"/>
    <w:rsid w:val="00650F1A"/>
    <w:rsid w:val="00650F21"/>
    <w:rsid w:val="00650F33"/>
    <w:rsid w:val="00650F86"/>
    <w:rsid w:val="00650FC3"/>
    <w:rsid w:val="00650FC5"/>
    <w:rsid w:val="00651040"/>
    <w:rsid w:val="0065106B"/>
    <w:rsid w:val="006510B9"/>
    <w:rsid w:val="006510E8"/>
    <w:rsid w:val="00651136"/>
    <w:rsid w:val="00651153"/>
    <w:rsid w:val="006511A8"/>
    <w:rsid w:val="006511D0"/>
    <w:rsid w:val="00651203"/>
    <w:rsid w:val="00651273"/>
    <w:rsid w:val="006512B2"/>
    <w:rsid w:val="006512BC"/>
    <w:rsid w:val="006512ED"/>
    <w:rsid w:val="00651361"/>
    <w:rsid w:val="00651373"/>
    <w:rsid w:val="00651398"/>
    <w:rsid w:val="006513E3"/>
    <w:rsid w:val="006513EC"/>
    <w:rsid w:val="00651410"/>
    <w:rsid w:val="00651423"/>
    <w:rsid w:val="0065147D"/>
    <w:rsid w:val="006514C9"/>
    <w:rsid w:val="006514CA"/>
    <w:rsid w:val="006514E3"/>
    <w:rsid w:val="00651530"/>
    <w:rsid w:val="00651627"/>
    <w:rsid w:val="00651642"/>
    <w:rsid w:val="0065168F"/>
    <w:rsid w:val="006516B9"/>
    <w:rsid w:val="006516BB"/>
    <w:rsid w:val="006516E0"/>
    <w:rsid w:val="00651736"/>
    <w:rsid w:val="00651743"/>
    <w:rsid w:val="00651799"/>
    <w:rsid w:val="006517BB"/>
    <w:rsid w:val="006517F4"/>
    <w:rsid w:val="006517F6"/>
    <w:rsid w:val="0065180A"/>
    <w:rsid w:val="00651814"/>
    <w:rsid w:val="00651817"/>
    <w:rsid w:val="0065184F"/>
    <w:rsid w:val="006518E7"/>
    <w:rsid w:val="00651934"/>
    <w:rsid w:val="00651972"/>
    <w:rsid w:val="00651990"/>
    <w:rsid w:val="006519C8"/>
    <w:rsid w:val="006519CA"/>
    <w:rsid w:val="006519D9"/>
    <w:rsid w:val="006519DA"/>
    <w:rsid w:val="006519EC"/>
    <w:rsid w:val="006519FA"/>
    <w:rsid w:val="006519FD"/>
    <w:rsid w:val="00651A59"/>
    <w:rsid w:val="00651A91"/>
    <w:rsid w:val="00651AB7"/>
    <w:rsid w:val="00651ADE"/>
    <w:rsid w:val="00651AFD"/>
    <w:rsid w:val="00651B20"/>
    <w:rsid w:val="00651B5F"/>
    <w:rsid w:val="00651B61"/>
    <w:rsid w:val="00651BC3"/>
    <w:rsid w:val="00651BF3"/>
    <w:rsid w:val="00651C12"/>
    <w:rsid w:val="00651CFF"/>
    <w:rsid w:val="00651D9D"/>
    <w:rsid w:val="00651DBC"/>
    <w:rsid w:val="00651E0F"/>
    <w:rsid w:val="00651E69"/>
    <w:rsid w:val="00651EB5"/>
    <w:rsid w:val="00651ECE"/>
    <w:rsid w:val="00651ED6"/>
    <w:rsid w:val="00651FF7"/>
    <w:rsid w:val="0065201B"/>
    <w:rsid w:val="0065203D"/>
    <w:rsid w:val="00652069"/>
    <w:rsid w:val="0065207B"/>
    <w:rsid w:val="006520C1"/>
    <w:rsid w:val="006520C4"/>
    <w:rsid w:val="00652161"/>
    <w:rsid w:val="00652164"/>
    <w:rsid w:val="00652192"/>
    <w:rsid w:val="006521A0"/>
    <w:rsid w:val="006521A6"/>
    <w:rsid w:val="006521E2"/>
    <w:rsid w:val="006521E5"/>
    <w:rsid w:val="00652237"/>
    <w:rsid w:val="0065223F"/>
    <w:rsid w:val="006522A5"/>
    <w:rsid w:val="006522C9"/>
    <w:rsid w:val="0065239C"/>
    <w:rsid w:val="006523EA"/>
    <w:rsid w:val="00652417"/>
    <w:rsid w:val="00652443"/>
    <w:rsid w:val="00652448"/>
    <w:rsid w:val="00652452"/>
    <w:rsid w:val="00652517"/>
    <w:rsid w:val="0065252E"/>
    <w:rsid w:val="006525B2"/>
    <w:rsid w:val="006525CC"/>
    <w:rsid w:val="00652662"/>
    <w:rsid w:val="00652689"/>
    <w:rsid w:val="006526B8"/>
    <w:rsid w:val="006526D0"/>
    <w:rsid w:val="006526E0"/>
    <w:rsid w:val="00652705"/>
    <w:rsid w:val="0065272B"/>
    <w:rsid w:val="006527BB"/>
    <w:rsid w:val="0065285F"/>
    <w:rsid w:val="006528D3"/>
    <w:rsid w:val="006528E9"/>
    <w:rsid w:val="006528EC"/>
    <w:rsid w:val="006529BC"/>
    <w:rsid w:val="00652A27"/>
    <w:rsid w:val="00652A39"/>
    <w:rsid w:val="00652AC5"/>
    <w:rsid w:val="00652B98"/>
    <w:rsid w:val="00652BA6"/>
    <w:rsid w:val="00652BC3"/>
    <w:rsid w:val="00652C01"/>
    <w:rsid w:val="00652CDB"/>
    <w:rsid w:val="00652CEA"/>
    <w:rsid w:val="00652D28"/>
    <w:rsid w:val="00652D40"/>
    <w:rsid w:val="00652D52"/>
    <w:rsid w:val="00652E0F"/>
    <w:rsid w:val="00652E46"/>
    <w:rsid w:val="00652E79"/>
    <w:rsid w:val="00652ED0"/>
    <w:rsid w:val="00652F95"/>
    <w:rsid w:val="00652FA8"/>
    <w:rsid w:val="00652FC1"/>
    <w:rsid w:val="00652FE2"/>
    <w:rsid w:val="0065308D"/>
    <w:rsid w:val="006530D4"/>
    <w:rsid w:val="006530D7"/>
    <w:rsid w:val="00653147"/>
    <w:rsid w:val="00653197"/>
    <w:rsid w:val="006531D4"/>
    <w:rsid w:val="006531FF"/>
    <w:rsid w:val="0065323D"/>
    <w:rsid w:val="00653298"/>
    <w:rsid w:val="006532AE"/>
    <w:rsid w:val="0065332F"/>
    <w:rsid w:val="0065334C"/>
    <w:rsid w:val="00653359"/>
    <w:rsid w:val="0065335F"/>
    <w:rsid w:val="00653375"/>
    <w:rsid w:val="00653377"/>
    <w:rsid w:val="006533AD"/>
    <w:rsid w:val="006533F9"/>
    <w:rsid w:val="00653493"/>
    <w:rsid w:val="0065349D"/>
    <w:rsid w:val="00653506"/>
    <w:rsid w:val="00653508"/>
    <w:rsid w:val="00653536"/>
    <w:rsid w:val="00653556"/>
    <w:rsid w:val="00653591"/>
    <w:rsid w:val="0065359F"/>
    <w:rsid w:val="006535DE"/>
    <w:rsid w:val="006535E4"/>
    <w:rsid w:val="00653602"/>
    <w:rsid w:val="00653654"/>
    <w:rsid w:val="00653683"/>
    <w:rsid w:val="006536C1"/>
    <w:rsid w:val="0065374F"/>
    <w:rsid w:val="006537D8"/>
    <w:rsid w:val="006537E7"/>
    <w:rsid w:val="00653812"/>
    <w:rsid w:val="00653887"/>
    <w:rsid w:val="006538C7"/>
    <w:rsid w:val="006538EC"/>
    <w:rsid w:val="006538EE"/>
    <w:rsid w:val="006538F5"/>
    <w:rsid w:val="006539B8"/>
    <w:rsid w:val="00653A4A"/>
    <w:rsid w:val="00653A95"/>
    <w:rsid w:val="00653AAA"/>
    <w:rsid w:val="00653AEA"/>
    <w:rsid w:val="00653AEE"/>
    <w:rsid w:val="00653C20"/>
    <w:rsid w:val="00653CF6"/>
    <w:rsid w:val="00653D09"/>
    <w:rsid w:val="00653D11"/>
    <w:rsid w:val="00653D25"/>
    <w:rsid w:val="00653D2B"/>
    <w:rsid w:val="00653D30"/>
    <w:rsid w:val="00653D62"/>
    <w:rsid w:val="00653D7B"/>
    <w:rsid w:val="00653D85"/>
    <w:rsid w:val="00653DA6"/>
    <w:rsid w:val="00653DB7"/>
    <w:rsid w:val="00653DEF"/>
    <w:rsid w:val="00653DFD"/>
    <w:rsid w:val="00653E1D"/>
    <w:rsid w:val="00653E78"/>
    <w:rsid w:val="00653EA3"/>
    <w:rsid w:val="00653ED7"/>
    <w:rsid w:val="00653F07"/>
    <w:rsid w:val="00653F8F"/>
    <w:rsid w:val="00653FA5"/>
    <w:rsid w:val="0065401F"/>
    <w:rsid w:val="0065409F"/>
    <w:rsid w:val="00654108"/>
    <w:rsid w:val="0065411E"/>
    <w:rsid w:val="0065412F"/>
    <w:rsid w:val="00654152"/>
    <w:rsid w:val="00654161"/>
    <w:rsid w:val="006541E6"/>
    <w:rsid w:val="006541ED"/>
    <w:rsid w:val="00654238"/>
    <w:rsid w:val="00654247"/>
    <w:rsid w:val="00654250"/>
    <w:rsid w:val="0065428B"/>
    <w:rsid w:val="0065432A"/>
    <w:rsid w:val="00654335"/>
    <w:rsid w:val="0065434D"/>
    <w:rsid w:val="00654359"/>
    <w:rsid w:val="00654365"/>
    <w:rsid w:val="0065437B"/>
    <w:rsid w:val="0065438A"/>
    <w:rsid w:val="00654470"/>
    <w:rsid w:val="00654478"/>
    <w:rsid w:val="006544B2"/>
    <w:rsid w:val="006544F4"/>
    <w:rsid w:val="0065450D"/>
    <w:rsid w:val="00654531"/>
    <w:rsid w:val="0065454B"/>
    <w:rsid w:val="00654564"/>
    <w:rsid w:val="006545E0"/>
    <w:rsid w:val="00654617"/>
    <w:rsid w:val="00654639"/>
    <w:rsid w:val="00654647"/>
    <w:rsid w:val="00654663"/>
    <w:rsid w:val="00654668"/>
    <w:rsid w:val="00654697"/>
    <w:rsid w:val="006546A6"/>
    <w:rsid w:val="006546B3"/>
    <w:rsid w:val="006546FC"/>
    <w:rsid w:val="00654734"/>
    <w:rsid w:val="006547F2"/>
    <w:rsid w:val="00654856"/>
    <w:rsid w:val="00654885"/>
    <w:rsid w:val="00654889"/>
    <w:rsid w:val="00654894"/>
    <w:rsid w:val="006548FA"/>
    <w:rsid w:val="00654984"/>
    <w:rsid w:val="00654986"/>
    <w:rsid w:val="00654A21"/>
    <w:rsid w:val="00654A68"/>
    <w:rsid w:val="00654A99"/>
    <w:rsid w:val="00654AAD"/>
    <w:rsid w:val="00654AB5"/>
    <w:rsid w:val="00654AB9"/>
    <w:rsid w:val="00654AD1"/>
    <w:rsid w:val="00654AF6"/>
    <w:rsid w:val="00654B2B"/>
    <w:rsid w:val="00654BD8"/>
    <w:rsid w:val="00654BE8"/>
    <w:rsid w:val="00654BF8"/>
    <w:rsid w:val="00654C55"/>
    <w:rsid w:val="00654D90"/>
    <w:rsid w:val="00654DB3"/>
    <w:rsid w:val="00654DDB"/>
    <w:rsid w:val="00654DEB"/>
    <w:rsid w:val="00654E2B"/>
    <w:rsid w:val="00654E3B"/>
    <w:rsid w:val="00654E72"/>
    <w:rsid w:val="00654E88"/>
    <w:rsid w:val="00654EB5"/>
    <w:rsid w:val="00654ECC"/>
    <w:rsid w:val="00654ED3"/>
    <w:rsid w:val="00654F11"/>
    <w:rsid w:val="00654F68"/>
    <w:rsid w:val="00654F69"/>
    <w:rsid w:val="00655088"/>
    <w:rsid w:val="006550DA"/>
    <w:rsid w:val="00655151"/>
    <w:rsid w:val="00655155"/>
    <w:rsid w:val="00655170"/>
    <w:rsid w:val="006551AC"/>
    <w:rsid w:val="00655227"/>
    <w:rsid w:val="00655236"/>
    <w:rsid w:val="006552BD"/>
    <w:rsid w:val="006552C5"/>
    <w:rsid w:val="006552CC"/>
    <w:rsid w:val="00655341"/>
    <w:rsid w:val="00655367"/>
    <w:rsid w:val="006553A3"/>
    <w:rsid w:val="0065540B"/>
    <w:rsid w:val="00655450"/>
    <w:rsid w:val="00655483"/>
    <w:rsid w:val="00655491"/>
    <w:rsid w:val="0065549F"/>
    <w:rsid w:val="006554A3"/>
    <w:rsid w:val="006554A9"/>
    <w:rsid w:val="006554D7"/>
    <w:rsid w:val="006554F5"/>
    <w:rsid w:val="0065551C"/>
    <w:rsid w:val="0065554B"/>
    <w:rsid w:val="0065556E"/>
    <w:rsid w:val="006555AB"/>
    <w:rsid w:val="006555E5"/>
    <w:rsid w:val="0065566F"/>
    <w:rsid w:val="00655670"/>
    <w:rsid w:val="00655708"/>
    <w:rsid w:val="00655796"/>
    <w:rsid w:val="006557D0"/>
    <w:rsid w:val="0065587E"/>
    <w:rsid w:val="006558F4"/>
    <w:rsid w:val="0065592A"/>
    <w:rsid w:val="00655956"/>
    <w:rsid w:val="0065596E"/>
    <w:rsid w:val="006559B1"/>
    <w:rsid w:val="006559CA"/>
    <w:rsid w:val="006559D5"/>
    <w:rsid w:val="00655A18"/>
    <w:rsid w:val="00655A28"/>
    <w:rsid w:val="00655A8B"/>
    <w:rsid w:val="00655BCE"/>
    <w:rsid w:val="00655C05"/>
    <w:rsid w:val="00655C53"/>
    <w:rsid w:val="00655C82"/>
    <w:rsid w:val="00655CA0"/>
    <w:rsid w:val="00655CD9"/>
    <w:rsid w:val="00655D03"/>
    <w:rsid w:val="00655D58"/>
    <w:rsid w:val="00655DBC"/>
    <w:rsid w:val="00655DEC"/>
    <w:rsid w:val="00655DF8"/>
    <w:rsid w:val="00655E68"/>
    <w:rsid w:val="00655EA4"/>
    <w:rsid w:val="00655F71"/>
    <w:rsid w:val="0065600D"/>
    <w:rsid w:val="0065602D"/>
    <w:rsid w:val="006560BC"/>
    <w:rsid w:val="006560E4"/>
    <w:rsid w:val="00656118"/>
    <w:rsid w:val="00656135"/>
    <w:rsid w:val="0065615A"/>
    <w:rsid w:val="0065617B"/>
    <w:rsid w:val="00656200"/>
    <w:rsid w:val="0065624F"/>
    <w:rsid w:val="00656280"/>
    <w:rsid w:val="00656320"/>
    <w:rsid w:val="00656328"/>
    <w:rsid w:val="0065632B"/>
    <w:rsid w:val="0065632E"/>
    <w:rsid w:val="00656346"/>
    <w:rsid w:val="00656353"/>
    <w:rsid w:val="006563B2"/>
    <w:rsid w:val="006563CB"/>
    <w:rsid w:val="0065640D"/>
    <w:rsid w:val="0065640F"/>
    <w:rsid w:val="0065642B"/>
    <w:rsid w:val="00656452"/>
    <w:rsid w:val="00656461"/>
    <w:rsid w:val="00656512"/>
    <w:rsid w:val="00656522"/>
    <w:rsid w:val="0065653E"/>
    <w:rsid w:val="0065657B"/>
    <w:rsid w:val="0065660E"/>
    <w:rsid w:val="00656647"/>
    <w:rsid w:val="0065665C"/>
    <w:rsid w:val="00656680"/>
    <w:rsid w:val="00656684"/>
    <w:rsid w:val="00656696"/>
    <w:rsid w:val="006566A9"/>
    <w:rsid w:val="0065670A"/>
    <w:rsid w:val="00656769"/>
    <w:rsid w:val="00656775"/>
    <w:rsid w:val="00656798"/>
    <w:rsid w:val="00656834"/>
    <w:rsid w:val="006568AA"/>
    <w:rsid w:val="006568BB"/>
    <w:rsid w:val="006568C0"/>
    <w:rsid w:val="006568DD"/>
    <w:rsid w:val="00656906"/>
    <w:rsid w:val="0065694E"/>
    <w:rsid w:val="006569C1"/>
    <w:rsid w:val="00656B26"/>
    <w:rsid w:val="00656B9A"/>
    <w:rsid w:val="00656BA2"/>
    <w:rsid w:val="00656BDE"/>
    <w:rsid w:val="00656C2E"/>
    <w:rsid w:val="00656C4A"/>
    <w:rsid w:val="00656C50"/>
    <w:rsid w:val="00656C91"/>
    <w:rsid w:val="00656CA1"/>
    <w:rsid w:val="00656D2D"/>
    <w:rsid w:val="00656D7D"/>
    <w:rsid w:val="00656D96"/>
    <w:rsid w:val="00656E59"/>
    <w:rsid w:val="00656EF3"/>
    <w:rsid w:val="00656FC1"/>
    <w:rsid w:val="00656FDC"/>
    <w:rsid w:val="00656FE0"/>
    <w:rsid w:val="0065703C"/>
    <w:rsid w:val="00657064"/>
    <w:rsid w:val="006570AA"/>
    <w:rsid w:val="006570AF"/>
    <w:rsid w:val="006570C4"/>
    <w:rsid w:val="006570E7"/>
    <w:rsid w:val="0065712C"/>
    <w:rsid w:val="00657139"/>
    <w:rsid w:val="006571C0"/>
    <w:rsid w:val="006571F3"/>
    <w:rsid w:val="0065721B"/>
    <w:rsid w:val="0065721F"/>
    <w:rsid w:val="0065732F"/>
    <w:rsid w:val="006573B5"/>
    <w:rsid w:val="006573E2"/>
    <w:rsid w:val="00657437"/>
    <w:rsid w:val="0065746D"/>
    <w:rsid w:val="00657477"/>
    <w:rsid w:val="00657494"/>
    <w:rsid w:val="006574A8"/>
    <w:rsid w:val="006574C6"/>
    <w:rsid w:val="006575D3"/>
    <w:rsid w:val="00657661"/>
    <w:rsid w:val="00657665"/>
    <w:rsid w:val="00657706"/>
    <w:rsid w:val="00657712"/>
    <w:rsid w:val="00657717"/>
    <w:rsid w:val="00657745"/>
    <w:rsid w:val="00657791"/>
    <w:rsid w:val="00657793"/>
    <w:rsid w:val="006577BC"/>
    <w:rsid w:val="006577C6"/>
    <w:rsid w:val="0065781D"/>
    <w:rsid w:val="0065784E"/>
    <w:rsid w:val="006578A1"/>
    <w:rsid w:val="006578AB"/>
    <w:rsid w:val="00657922"/>
    <w:rsid w:val="00657974"/>
    <w:rsid w:val="006579A8"/>
    <w:rsid w:val="006579CA"/>
    <w:rsid w:val="00657A04"/>
    <w:rsid w:val="00657A08"/>
    <w:rsid w:val="00657A78"/>
    <w:rsid w:val="00657ABB"/>
    <w:rsid w:val="00657B59"/>
    <w:rsid w:val="00657BAC"/>
    <w:rsid w:val="00657BC6"/>
    <w:rsid w:val="00657BF0"/>
    <w:rsid w:val="00657C23"/>
    <w:rsid w:val="00657C2F"/>
    <w:rsid w:val="00657CA2"/>
    <w:rsid w:val="00657CAC"/>
    <w:rsid w:val="00657CC5"/>
    <w:rsid w:val="00657D19"/>
    <w:rsid w:val="00657D31"/>
    <w:rsid w:val="00657D45"/>
    <w:rsid w:val="00657D55"/>
    <w:rsid w:val="00657D6F"/>
    <w:rsid w:val="00657D88"/>
    <w:rsid w:val="00657D8E"/>
    <w:rsid w:val="00657DD8"/>
    <w:rsid w:val="00657DE8"/>
    <w:rsid w:val="00657E48"/>
    <w:rsid w:val="00657E4A"/>
    <w:rsid w:val="00657E4F"/>
    <w:rsid w:val="00657E98"/>
    <w:rsid w:val="00657EAC"/>
    <w:rsid w:val="00657EC1"/>
    <w:rsid w:val="00657F30"/>
    <w:rsid w:val="00657F32"/>
    <w:rsid w:val="00657F4C"/>
    <w:rsid w:val="00657F59"/>
    <w:rsid w:val="00657F63"/>
    <w:rsid w:val="00657FAB"/>
    <w:rsid w:val="00660033"/>
    <w:rsid w:val="00660066"/>
    <w:rsid w:val="006600E7"/>
    <w:rsid w:val="006600EA"/>
    <w:rsid w:val="0066013D"/>
    <w:rsid w:val="00660158"/>
    <w:rsid w:val="00660167"/>
    <w:rsid w:val="006601CD"/>
    <w:rsid w:val="006601EF"/>
    <w:rsid w:val="00660265"/>
    <w:rsid w:val="00660295"/>
    <w:rsid w:val="00660298"/>
    <w:rsid w:val="006602BF"/>
    <w:rsid w:val="006602E1"/>
    <w:rsid w:val="00660353"/>
    <w:rsid w:val="006603AE"/>
    <w:rsid w:val="00660406"/>
    <w:rsid w:val="00660446"/>
    <w:rsid w:val="006604A7"/>
    <w:rsid w:val="006604B7"/>
    <w:rsid w:val="006604C1"/>
    <w:rsid w:val="00660517"/>
    <w:rsid w:val="0066051C"/>
    <w:rsid w:val="0066056B"/>
    <w:rsid w:val="00660586"/>
    <w:rsid w:val="00660690"/>
    <w:rsid w:val="006606E1"/>
    <w:rsid w:val="00660724"/>
    <w:rsid w:val="00660729"/>
    <w:rsid w:val="0066074F"/>
    <w:rsid w:val="00660757"/>
    <w:rsid w:val="0066076B"/>
    <w:rsid w:val="006607D7"/>
    <w:rsid w:val="00660832"/>
    <w:rsid w:val="00660880"/>
    <w:rsid w:val="0066093E"/>
    <w:rsid w:val="006609AD"/>
    <w:rsid w:val="00660A01"/>
    <w:rsid w:val="00660A04"/>
    <w:rsid w:val="00660A3A"/>
    <w:rsid w:val="00660A66"/>
    <w:rsid w:val="00660A82"/>
    <w:rsid w:val="00660AC8"/>
    <w:rsid w:val="00660B68"/>
    <w:rsid w:val="00660B76"/>
    <w:rsid w:val="00660B8C"/>
    <w:rsid w:val="00660BA8"/>
    <w:rsid w:val="00660C11"/>
    <w:rsid w:val="00660C31"/>
    <w:rsid w:val="00660C69"/>
    <w:rsid w:val="00660CB6"/>
    <w:rsid w:val="00660CE9"/>
    <w:rsid w:val="00660CF1"/>
    <w:rsid w:val="00660E5B"/>
    <w:rsid w:val="00660EA4"/>
    <w:rsid w:val="00660EB4"/>
    <w:rsid w:val="00660EF6"/>
    <w:rsid w:val="00660F33"/>
    <w:rsid w:val="00660F42"/>
    <w:rsid w:val="00660F84"/>
    <w:rsid w:val="00660FA5"/>
    <w:rsid w:val="00660FB5"/>
    <w:rsid w:val="00661008"/>
    <w:rsid w:val="00661018"/>
    <w:rsid w:val="0066103D"/>
    <w:rsid w:val="00661143"/>
    <w:rsid w:val="0066117C"/>
    <w:rsid w:val="00661185"/>
    <w:rsid w:val="006611DE"/>
    <w:rsid w:val="00661206"/>
    <w:rsid w:val="0066120E"/>
    <w:rsid w:val="0066123C"/>
    <w:rsid w:val="00661347"/>
    <w:rsid w:val="0066137D"/>
    <w:rsid w:val="00661389"/>
    <w:rsid w:val="0066139B"/>
    <w:rsid w:val="006613C4"/>
    <w:rsid w:val="0066145A"/>
    <w:rsid w:val="0066152C"/>
    <w:rsid w:val="00661530"/>
    <w:rsid w:val="006615D9"/>
    <w:rsid w:val="0066165B"/>
    <w:rsid w:val="00661685"/>
    <w:rsid w:val="0066169A"/>
    <w:rsid w:val="00661805"/>
    <w:rsid w:val="00661827"/>
    <w:rsid w:val="00661890"/>
    <w:rsid w:val="006618CD"/>
    <w:rsid w:val="006618CF"/>
    <w:rsid w:val="00661902"/>
    <w:rsid w:val="0066190E"/>
    <w:rsid w:val="00661964"/>
    <w:rsid w:val="00661AAD"/>
    <w:rsid w:val="00661AC9"/>
    <w:rsid w:val="00661ACB"/>
    <w:rsid w:val="00661B0E"/>
    <w:rsid w:val="00661B7A"/>
    <w:rsid w:val="00661BB6"/>
    <w:rsid w:val="00661BBA"/>
    <w:rsid w:val="00661BD1"/>
    <w:rsid w:val="00661BDF"/>
    <w:rsid w:val="00661C3C"/>
    <w:rsid w:val="00661C48"/>
    <w:rsid w:val="00661C6A"/>
    <w:rsid w:val="00661C6B"/>
    <w:rsid w:val="00661C89"/>
    <w:rsid w:val="00661CCD"/>
    <w:rsid w:val="00661CF1"/>
    <w:rsid w:val="00661D23"/>
    <w:rsid w:val="00661D8C"/>
    <w:rsid w:val="00661DD7"/>
    <w:rsid w:val="00661DFD"/>
    <w:rsid w:val="00661EDB"/>
    <w:rsid w:val="00661F16"/>
    <w:rsid w:val="00661F2B"/>
    <w:rsid w:val="00661FA0"/>
    <w:rsid w:val="00661FA1"/>
    <w:rsid w:val="00662028"/>
    <w:rsid w:val="006620B2"/>
    <w:rsid w:val="006620C7"/>
    <w:rsid w:val="00662124"/>
    <w:rsid w:val="0066214B"/>
    <w:rsid w:val="006621A3"/>
    <w:rsid w:val="00662205"/>
    <w:rsid w:val="0066226F"/>
    <w:rsid w:val="00662325"/>
    <w:rsid w:val="006623F8"/>
    <w:rsid w:val="006623FC"/>
    <w:rsid w:val="00662432"/>
    <w:rsid w:val="00662481"/>
    <w:rsid w:val="00662495"/>
    <w:rsid w:val="006624AB"/>
    <w:rsid w:val="0066250A"/>
    <w:rsid w:val="0066250E"/>
    <w:rsid w:val="00662510"/>
    <w:rsid w:val="006625BD"/>
    <w:rsid w:val="006625BF"/>
    <w:rsid w:val="006625EA"/>
    <w:rsid w:val="006625F9"/>
    <w:rsid w:val="006625FE"/>
    <w:rsid w:val="006626A1"/>
    <w:rsid w:val="00662718"/>
    <w:rsid w:val="00662768"/>
    <w:rsid w:val="006627E5"/>
    <w:rsid w:val="00662843"/>
    <w:rsid w:val="0066284D"/>
    <w:rsid w:val="006628FC"/>
    <w:rsid w:val="0066293B"/>
    <w:rsid w:val="0066296A"/>
    <w:rsid w:val="006629A0"/>
    <w:rsid w:val="006629B3"/>
    <w:rsid w:val="006629E6"/>
    <w:rsid w:val="00662A02"/>
    <w:rsid w:val="00662A1D"/>
    <w:rsid w:val="00662A70"/>
    <w:rsid w:val="00662B33"/>
    <w:rsid w:val="00662B4E"/>
    <w:rsid w:val="00662B52"/>
    <w:rsid w:val="00662B85"/>
    <w:rsid w:val="00662B99"/>
    <w:rsid w:val="00662BAC"/>
    <w:rsid w:val="00662BC2"/>
    <w:rsid w:val="00662C35"/>
    <w:rsid w:val="00662C38"/>
    <w:rsid w:val="00662C78"/>
    <w:rsid w:val="00662CC0"/>
    <w:rsid w:val="00662CD8"/>
    <w:rsid w:val="00662CE4"/>
    <w:rsid w:val="00662D03"/>
    <w:rsid w:val="00662D10"/>
    <w:rsid w:val="00662D4A"/>
    <w:rsid w:val="00662D95"/>
    <w:rsid w:val="00662DB7"/>
    <w:rsid w:val="00662DBC"/>
    <w:rsid w:val="00662DF6"/>
    <w:rsid w:val="00662DFB"/>
    <w:rsid w:val="00662E35"/>
    <w:rsid w:val="00662E63"/>
    <w:rsid w:val="00662E7E"/>
    <w:rsid w:val="00662E82"/>
    <w:rsid w:val="00662ED1"/>
    <w:rsid w:val="00662ED3"/>
    <w:rsid w:val="00662F4F"/>
    <w:rsid w:val="00662FB4"/>
    <w:rsid w:val="006630DA"/>
    <w:rsid w:val="006631A0"/>
    <w:rsid w:val="006631FD"/>
    <w:rsid w:val="006632F2"/>
    <w:rsid w:val="00663305"/>
    <w:rsid w:val="0066335F"/>
    <w:rsid w:val="006633A0"/>
    <w:rsid w:val="00663460"/>
    <w:rsid w:val="00663486"/>
    <w:rsid w:val="00663510"/>
    <w:rsid w:val="006635AD"/>
    <w:rsid w:val="00663622"/>
    <w:rsid w:val="00663624"/>
    <w:rsid w:val="00663648"/>
    <w:rsid w:val="0066365C"/>
    <w:rsid w:val="00663685"/>
    <w:rsid w:val="006636D4"/>
    <w:rsid w:val="0066371E"/>
    <w:rsid w:val="00663749"/>
    <w:rsid w:val="0066374C"/>
    <w:rsid w:val="00663799"/>
    <w:rsid w:val="0066382F"/>
    <w:rsid w:val="00663834"/>
    <w:rsid w:val="006638AE"/>
    <w:rsid w:val="006638C5"/>
    <w:rsid w:val="0066395E"/>
    <w:rsid w:val="0066395F"/>
    <w:rsid w:val="00663A5D"/>
    <w:rsid w:val="00663A8B"/>
    <w:rsid w:val="00663AD3"/>
    <w:rsid w:val="00663BEE"/>
    <w:rsid w:val="00663C1A"/>
    <w:rsid w:val="00663C3A"/>
    <w:rsid w:val="00663C4C"/>
    <w:rsid w:val="00663C52"/>
    <w:rsid w:val="00663CD4"/>
    <w:rsid w:val="00663CD9"/>
    <w:rsid w:val="00663CFA"/>
    <w:rsid w:val="00663DA6"/>
    <w:rsid w:val="00663DDF"/>
    <w:rsid w:val="00663DEB"/>
    <w:rsid w:val="00663E10"/>
    <w:rsid w:val="00663E2B"/>
    <w:rsid w:val="00663E2E"/>
    <w:rsid w:val="00663E43"/>
    <w:rsid w:val="00663E83"/>
    <w:rsid w:val="00663EA8"/>
    <w:rsid w:val="00663F10"/>
    <w:rsid w:val="00663F66"/>
    <w:rsid w:val="00663FCB"/>
    <w:rsid w:val="00663FF2"/>
    <w:rsid w:val="0066400B"/>
    <w:rsid w:val="00664050"/>
    <w:rsid w:val="0066409E"/>
    <w:rsid w:val="006640DE"/>
    <w:rsid w:val="00664125"/>
    <w:rsid w:val="00664143"/>
    <w:rsid w:val="0066414D"/>
    <w:rsid w:val="0066414E"/>
    <w:rsid w:val="0066418C"/>
    <w:rsid w:val="006641A5"/>
    <w:rsid w:val="006641BA"/>
    <w:rsid w:val="00664262"/>
    <w:rsid w:val="006642DA"/>
    <w:rsid w:val="00664384"/>
    <w:rsid w:val="0066440B"/>
    <w:rsid w:val="0066444A"/>
    <w:rsid w:val="006644F7"/>
    <w:rsid w:val="00664547"/>
    <w:rsid w:val="0066455B"/>
    <w:rsid w:val="00664565"/>
    <w:rsid w:val="006645A4"/>
    <w:rsid w:val="00664725"/>
    <w:rsid w:val="0066477A"/>
    <w:rsid w:val="00664882"/>
    <w:rsid w:val="0066488C"/>
    <w:rsid w:val="00664903"/>
    <w:rsid w:val="0066493B"/>
    <w:rsid w:val="0066493D"/>
    <w:rsid w:val="00664946"/>
    <w:rsid w:val="00664971"/>
    <w:rsid w:val="00664993"/>
    <w:rsid w:val="006649BB"/>
    <w:rsid w:val="006649DD"/>
    <w:rsid w:val="00664A0E"/>
    <w:rsid w:val="00664A67"/>
    <w:rsid w:val="00664A74"/>
    <w:rsid w:val="00664A8D"/>
    <w:rsid w:val="00664AE5"/>
    <w:rsid w:val="00664B57"/>
    <w:rsid w:val="00664B8D"/>
    <w:rsid w:val="00664B9B"/>
    <w:rsid w:val="00664C06"/>
    <w:rsid w:val="00664C42"/>
    <w:rsid w:val="00664CB4"/>
    <w:rsid w:val="00664CDA"/>
    <w:rsid w:val="00664CED"/>
    <w:rsid w:val="00664D7D"/>
    <w:rsid w:val="00664D80"/>
    <w:rsid w:val="00664D89"/>
    <w:rsid w:val="00664DC4"/>
    <w:rsid w:val="00664DD2"/>
    <w:rsid w:val="00664DDE"/>
    <w:rsid w:val="00664E89"/>
    <w:rsid w:val="00664E9F"/>
    <w:rsid w:val="00664EB5"/>
    <w:rsid w:val="00664EE3"/>
    <w:rsid w:val="00664F08"/>
    <w:rsid w:val="00664F1B"/>
    <w:rsid w:val="00664F81"/>
    <w:rsid w:val="00664FD0"/>
    <w:rsid w:val="00665043"/>
    <w:rsid w:val="00665072"/>
    <w:rsid w:val="0066509B"/>
    <w:rsid w:val="006650BA"/>
    <w:rsid w:val="00665111"/>
    <w:rsid w:val="00665132"/>
    <w:rsid w:val="006651F8"/>
    <w:rsid w:val="00665219"/>
    <w:rsid w:val="00665260"/>
    <w:rsid w:val="00665288"/>
    <w:rsid w:val="0066528B"/>
    <w:rsid w:val="006652C5"/>
    <w:rsid w:val="00665325"/>
    <w:rsid w:val="0066532C"/>
    <w:rsid w:val="00665362"/>
    <w:rsid w:val="006653A6"/>
    <w:rsid w:val="00665400"/>
    <w:rsid w:val="006654D8"/>
    <w:rsid w:val="006654EC"/>
    <w:rsid w:val="00665546"/>
    <w:rsid w:val="0066555F"/>
    <w:rsid w:val="006655C1"/>
    <w:rsid w:val="00665600"/>
    <w:rsid w:val="0066560C"/>
    <w:rsid w:val="0066568A"/>
    <w:rsid w:val="006656D0"/>
    <w:rsid w:val="006656FF"/>
    <w:rsid w:val="0066570C"/>
    <w:rsid w:val="0066571C"/>
    <w:rsid w:val="0066585B"/>
    <w:rsid w:val="006658CD"/>
    <w:rsid w:val="00665927"/>
    <w:rsid w:val="0066592A"/>
    <w:rsid w:val="00665944"/>
    <w:rsid w:val="00665953"/>
    <w:rsid w:val="00665955"/>
    <w:rsid w:val="00665957"/>
    <w:rsid w:val="006659A2"/>
    <w:rsid w:val="006659B9"/>
    <w:rsid w:val="006659CF"/>
    <w:rsid w:val="00665A0F"/>
    <w:rsid w:val="00665A4F"/>
    <w:rsid w:val="00665A7C"/>
    <w:rsid w:val="00665A81"/>
    <w:rsid w:val="00665A8B"/>
    <w:rsid w:val="00665A96"/>
    <w:rsid w:val="00665AA1"/>
    <w:rsid w:val="00665AF9"/>
    <w:rsid w:val="00665B4C"/>
    <w:rsid w:val="00665BFD"/>
    <w:rsid w:val="00665C07"/>
    <w:rsid w:val="00665C37"/>
    <w:rsid w:val="00665C8D"/>
    <w:rsid w:val="00665CEC"/>
    <w:rsid w:val="00665D74"/>
    <w:rsid w:val="00665DED"/>
    <w:rsid w:val="00665E19"/>
    <w:rsid w:val="00665E5C"/>
    <w:rsid w:val="00665E90"/>
    <w:rsid w:val="00666124"/>
    <w:rsid w:val="0066613D"/>
    <w:rsid w:val="0066618B"/>
    <w:rsid w:val="0066619C"/>
    <w:rsid w:val="0066621E"/>
    <w:rsid w:val="0066624E"/>
    <w:rsid w:val="0066625E"/>
    <w:rsid w:val="006662B1"/>
    <w:rsid w:val="00666310"/>
    <w:rsid w:val="00666325"/>
    <w:rsid w:val="0066636C"/>
    <w:rsid w:val="00666394"/>
    <w:rsid w:val="006663DA"/>
    <w:rsid w:val="00666491"/>
    <w:rsid w:val="006664A1"/>
    <w:rsid w:val="006664BE"/>
    <w:rsid w:val="006664EC"/>
    <w:rsid w:val="006664F2"/>
    <w:rsid w:val="00666558"/>
    <w:rsid w:val="00666562"/>
    <w:rsid w:val="0066656A"/>
    <w:rsid w:val="0066659D"/>
    <w:rsid w:val="006665B3"/>
    <w:rsid w:val="006665CB"/>
    <w:rsid w:val="006665CC"/>
    <w:rsid w:val="006665D5"/>
    <w:rsid w:val="00666675"/>
    <w:rsid w:val="0066667B"/>
    <w:rsid w:val="00666707"/>
    <w:rsid w:val="00666775"/>
    <w:rsid w:val="0066678B"/>
    <w:rsid w:val="006667C6"/>
    <w:rsid w:val="0066681B"/>
    <w:rsid w:val="00666856"/>
    <w:rsid w:val="0066685A"/>
    <w:rsid w:val="0066689C"/>
    <w:rsid w:val="006668D9"/>
    <w:rsid w:val="00666901"/>
    <w:rsid w:val="00666914"/>
    <w:rsid w:val="0066691A"/>
    <w:rsid w:val="00666A28"/>
    <w:rsid w:val="00666A90"/>
    <w:rsid w:val="00666ABC"/>
    <w:rsid w:val="00666ABF"/>
    <w:rsid w:val="00666AF0"/>
    <w:rsid w:val="00666AFF"/>
    <w:rsid w:val="00666B43"/>
    <w:rsid w:val="00666B5C"/>
    <w:rsid w:val="00666B98"/>
    <w:rsid w:val="00666BFC"/>
    <w:rsid w:val="00666C10"/>
    <w:rsid w:val="00666C22"/>
    <w:rsid w:val="00666CEE"/>
    <w:rsid w:val="00666CFD"/>
    <w:rsid w:val="00666D02"/>
    <w:rsid w:val="00666D4B"/>
    <w:rsid w:val="00666D6A"/>
    <w:rsid w:val="00666D6F"/>
    <w:rsid w:val="00666D84"/>
    <w:rsid w:val="00666DA5"/>
    <w:rsid w:val="00666DAC"/>
    <w:rsid w:val="00666E34"/>
    <w:rsid w:val="00666E73"/>
    <w:rsid w:val="00666E9F"/>
    <w:rsid w:val="00666EC4"/>
    <w:rsid w:val="00666F23"/>
    <w:rsid w:val="00666F4B"/>
    <w:rsid w:val="00666FAF"/>
    <w:rsid w:val="00666FCA"/>
    <w:rsid w:val="00666FF2"/>
    <w:rsid w:val="00667034"/>
    <w:rsid w:val="006670D8"/>
    <w:rsid w:val="006670DF"/>
    <w:rsid w:val="006670EE"/>
    <w:rsid w:val="00667113"/>
    <w:rsid w:val="0066716C"/>
    <w:rsid w:val="00667210"/>
    <w:rsid w:val="00667219"/>
    <w:rsid w:val="006672C6"/>
    <w:rsid w:val="00667346"/>
    <w:rsid w:val="00667371"/>
    <w:rsid w:val="00667395"/>
    <w:rsid w:val="006673DD"/>
    <w:rsid w:val="0066742D"/>
    <w:rsid w:val="00667433"/>
    <w:rsid w:val="0066745C"/>
    <w:rsid w:val="00667700"/>
    <w:rsid w:val="0066770D"/>
    <w:rsid w:val="00667715"/>
    <w:rsid w:val="00667746"/>
    <w:rsid w:val="00667768"/>
    <w:rsid w:val="0066779C"/>
    <w:rsid w:val="00667804"/>
    <w:rsid w:val="00667849"/>
    <w:rsid w:val="0066784C"/>
    <w:rsid w:val="0066788B"/>
    <w:rsid w:val="00667890"/>
    <w:rsid w:val="006678A8"/>
    <w:rsid w:val="006678AF"/>
    <w:rsid w:val="006678B7"/>
    <w:rsid w:val="00667944"/>
    <w:rsid w:val="00667948"/>
    <w:rsid w:val="00667964"/>
    <w:rsid w:val="006679D9"/>
    <w:rsid w:val="006679FA"/>
    <w:rsid w:val="006679FE"/>
    <w:rsid w:val="00667A12"/>
    <w:rsid w:val="00667A29"/>
    <w:rsid w:val="00667A5F"/>
    <w:rsid w:val="00667A67"/>
    <w:rsid w:val="00667AC4"/>
    <w:rsid w:val="00667B00"/>
    <w:rsid w:val="00667BD2"/>
    <w:rsid w:val="00667BF4"/>
    <w:rsid w:val="00667C28"/>
    <w:rsid w:val="00667C62"/>
    <w:rsid w:val="00667D05"/>
    <w:rsid w:val="00667D2D"/>
    <w:rsid w:val="00667D36"/>
    <w:rsid w:val="00667D3E"/>
    <w:rsid w:val="00667D4C"/>
    <w:rsid w:val="00667D5E"/>
    <w:rsid w:val="00667DE7"/>
    <w:rsid w:val="00667E30"/>
    <w:rsid w:val="00667E37"/>
    <w:rsid w:val="00667E8F"/>
    <w:rsid w:val="00667ED8"/>
    <w:rsid w:val="00667F69"/>
    <w:rsid w:val="00667F6F"/>
    <w:rsid w:val="00667F76"/>
    <w:rsid w:val="00667F97"/>
    <w:rsid w:val="00667FB9"/>
    <w:rsid w:val="00667FCF"/>
    <w:rsid w:val="00667FD7"/>
    <w:rsid w:val="00667FE6"/>
    <w:rsid w:val="00670010"/>
    <w:rsid w:val="00670093"/>
    <w:rsid w:val="0067009D"/>
    <w:rsid w:val="006700FC"/>
    <w:rsid w:val="0067013D"/>
    <w:rsid w:val="0067014A"/>
    <w:rsid w:val="00670189"/>
    <w:rsid w:val="00670195"/>
    <w:rsid w:val="006701A3"/>
    <w:rsid w:val="006701DB"/>
    <w:rsid w:val="00670244"/>
    <w:rsid w:val="00670364"/>
    <w:rsid w:val="00670399"/>
    <w:rsid w:val="006703CF"/>
    <w:rsid w:val="006703F2"/>
    <w:rsid w:val="006703F9"/>
    <w:rsid w:val="00670426"/>
    <w:rsid w:val="00670458"/>
    <w:rsid w:val="00670459"/>
    <w:rsid w:val="006704DB"/>
    <w:rsid w:val="006704E0"/>
    <w:rsid w:val="00670565"/>
    <w:rsid w:val="00670601"/>
    <w:rsid w:val="00670609"/>
    <w:rsid w:val="0067062E"/>
    <w:rsid w:val="0067063D"/>
    <w:rsid w:val="00670657"/>
    <w:rsid w:val="0067065F"/>
    <w:rsid w:val="00670672"/>
    <w:rsid w:val="00670677"/>
    <w:rsid w:val="0067067E"/>
    <w:rsid w:val="006706D0"/>
    <w:rsid w:val="006706E5"/>
    <w:rsid w:val="006706F8"/>
    <w:rsid w:val="00670712"/>
    <w:rsid w:val="00670751"/>
    <w:rsid w:val="00670773"/>
    <w:rsid w:val="00670788"/>
    <w:rsid w:val="006707AF"/>
    <w:rsid w:val="006708D3"/>
    <w:rsid w:val="006708D4"/>
    <w:rsid w:val="006708FE"/>
    <w:rsid w:val="00670924"/>
    <w:rsid w:val="0067093A"/>
    <w:rsid w:val="0067093F"/>
    <w:rsid w:val="006709B2"/>
    <w:rsid w:val="006709DB"/>
    <w:rsid w:val="006709F7"/>
    <w:rsid w:val="006709FC"/>
    <w:rsid w:val="006709FF"/>
    <w:rsid w:val="00670A08"/>
    <w:rsid w:val="00670AE6"/>
    <w:rsid w:val="00670AFC"/>
    <w:rsid w:val="00670B2D"/>
    <w:rsid w:val="00670B54"/>
    <w:rsid w:val="00670B5E"/>
    <w:rsid w:val="00670C20"/>
    <w:rsid w:val="00670C33"/>
    <w:rsid w:val="00670C6A"/>
    <w:rsid w:val="00670C6C"/>
    <w:rsid w:val="00670C7E"/>
    <w:rsid w:val="00670C91"/>
    <w:rsid w:val="00670CE0"/>
    <w:rsid w:val="00670D61"/>
    <w:rsid w:val="00670D67"/>
    <w:rsid w:val="00670DA8"/>
    <w:rsid w:val="00670DD8"/>
    <w:rsid w:val="00670E3C"/>
    <w:rsid w:val="00670E60"/>
    <w:rsid w:val="00670E76"/>
    <w:rsid w:val="00670E9B"/>
    <w:rsid w:val="00670EF5"/>
    <w:rsid w:val="00670EF8"/>
    <w:rsid w:val="00670F2C"/>
    <w:rsid w:val="00670F46"/>
    <w:rsid w:val="00670F4C"/>
    <w:rsid w:val="00670FC1"/>
    <w:rsid w:val="006710D3"/>
    <w:rsid w:val="006710D8"/>
    <w:rsid w:val="0067112C"/>
    <w:rsid w:val="00671139"/>
    <w:rsid w:val="00671188"/>
    <w:rsid w:val="006711DB"/>
    <w:rsid w:val="00671261"/>
    <w:rsid w:val="00671270"/>
    <w:rsid w:val="00671312"/>
    <w:rsid w:val="00671313"/>
    <w:rsid w:val="00671371"/>
    <w:rsid w:val="006713F7"/>
    <w:rsid w:val="00671406"/>
    <w:rsid w:val="00671416"/>
    <w:rsid w:val="00671447"/>
    <w:rsid w:val="00671485"/>
    <w:rsid w:val="0067149D"/>
    <w:rsid w:val="006714B4"/>
    <w:rsid w:val="00671520"/>
    <w:rsid w:val="00671554"/>
    <w:rsid w:val="00671582"/>
    <w:rsid w:val="006715D2"/>
    <w:rsid w:val="006715EB"/>
    <w:rsid w:val="0067160D"/>
    <w:rsid w:val="0067166C"/>
    <w:rsid w:val="0067169C"/>
    <w:rsid w:val="006716FA"/>
    <w:rsid w:val="00671737"/>
    <w:rsid w:val="00671799"/>
    <w:rsid w:val="006717CE"/>
    <w:rsid w:val="006717E5"/>
    <w:rsid w:val="006717ED"/>
    <w:rsid w:val="00671855"/>
    <w:rsid w:val="0067188B"/>
    <w:rsid w:val="006718B0"/>
    <w:rsid w:val="006718C4"/>
    <w:rsid w:val="0067193B"/>
    <w:rsid w:val="0067194E"/>
    <w:rsid w:val="0067195B"/>
    <w:rsid w:val="00671983"/>
    <w:rsid w:val="006719C5"/>
    <w:rsid w:val="00671A14"/>
    <w:rsid w:val="00671A9A"/>
    <w:rsid w:val="00671B7A"/>
    <w:rsid w:val="00671BD0"/>
    <w:rsid w:val="00671BD4"/>
    <w:rsid w:val="00671BD8"/>
    <w:rsid w:val="00671C24"/>
    <w:rsid w:val="00671C40"/>
    <w:rsid w:val="00671C80"/>
    <w:rsid w:val="00671CA1"/>
    <w:rsid w:val="00671CB1"/>
    <w:rsid w:val="00671D4D"/>
    <w:rsid w:val="00671D63"/>
    <w:rsid w:val="00671E24"/>
    <w:rsid w:val="00671E43"/>
    <w:rsid w:val="00671E4A"/>
    <w:rsid w:val="00671E94"/>
    <w:rsid w:val="00671F4B"/>
    <w:rsid w:val="00671F59"/>
    <w:rsid w:val="00671F75"/>
    <w:rsid w:val="00671FF3"/>
    <w:rsid w:val="0067202B"/>
    <w:rsid w:val="0067207E"/>
    <w:rsid w:val="00672095"/>
    <w:rsid w:val="006720BB"/>
    <w:rsid w:val="006720D2"/>
    <w:rsid w:val="00672108"/>
    <w:rsid w:val="0067214C"/>
    <w:rsid w:val="006721BF"/>
    <w:rsid w:val="006721C9"/>
    <w:rsid w:val="00672221"/>
    <w:rsid w:val="0067228B"/>
    <w:rsid w:val="006722A2"/>
    <w:rsid w:val="00672308"/>
    <w:rsid w:val="0067230A"/>
    <w:rsid w:val="00672337"/>
    <w:rsid w:val="00672377"/>
    <w:rsid w:val="006723AC"/>
    <w:rsid w:val="006723E5"/>
    <w:rsid w:val="0067244E"/>
    <w:rsid w:val="0067246E"/>
    <w:rsid w:val="006724AD"/>
    <w:rsid w:val="006724D9"/>
    <w:rsid w:val="0067253C"/>
    <w:rsid w:val="0067254A"/>
    <w:rsid w:val="0067257F"/>
    <w:rsid w:val="006725CE"/>
    <w:rsid w:val="006725E2"/>
    <w:rsid w:val="00672633"/>
    <w:rsid w:val="006726B0"/>
    <w:rsid w:val="006726E0"/>
    <w:rsid w:val="006726EE"/>
    <w:rsid w:val="006726F6"/>
    <w:rsid w:val="00672715"/>
    <w:rsid w:val="00672732"/>
    <w:rsid w:val="00672736"/>
    <w:rsid w:val="006727AF"/>
    <w:rsid w:val="006727E4"/>
    <w:rsid w:val="006727FA"/>
    <w:rsid w:val="00672949"/>
    <w:rsid w:val="0067296C"/>
    <w:rsid w:val="006729BD"/>
    <w:rsid w:val="00672A46"/>
    <w:rsid w:val="00672A4A"/>
    <w:rsid w:val="00672AA0"/>
    <w:rsid w:val="00672AAB"/>
    <w:rsid w:val="00672AD1"/>
    <w:rsid w:val="00672B7C"/>
    <w:rsid w:val="00672BC1"/>
    <w:rsid w:val="00672C27"/>
    <w:rsid w:val="00672C31"/>
    <w:rsid w:val="00672C81"/>
    <w:rsid w:val="00672D19"/>
    <w:rsid w:val="00672D35"/>
    <w:rsid w:val="00672DA7"/>
    <w:rsid w:val="00672E0B"/>
    <w:rsid w:val="00672E3A"/>
    <w:rsid w:val="00672E51"/>
    <w:rsid w:val="00672EF5"/>
    <w:rsid w:val="00672F45"/>
    <w:rsid w:val="00672F67"/>
    <w:rsid w:val="00672F8B"/>
    <w:rsid w:val="00672FA3"/>
    <w:rsid w:val="00672FDE"/>
    <w:rsid w:val="00673026"/>
    <w:rsid w:val="00673071"/>
    <w:rsid w:val="0067307C"/>
    <w:rsid w:val="006730A7"/>
    <w:rsid w:val="006730CC"/>
    <w:rsid w:val="006730F3"/>
    <w:rsid w:val="00673108"/>
    <w:rsid w:val="00673180"/>
    <w:rsid w:val="006731BB"/>
    <w:rsid w:val="006731FB"/>
    <w:rsid w:val="0067320D"/>
    <w:rsid w:val="006732C0"/>
    <w:rsid w:val="006732EC"/>
    <w:rsid w:val="0067330C"/>
    <w:rsid w:val="0067331A"/>
    <w:rsid w:val="0067332F"/>
    <w:rsid w:val="0067336E"/>
    <w:rsid w:val="006733B7"/>
    <w:rsid w:val="006733F9"/>
    <w:rsid w:val="006733FE"/>
    <w:rsid w:val="00673449"/>
    <w:rsid w:val="00673498"/>
    <w:rsid w:val="0067358D"/>
    <w:rsid w:val="006735B0"/>
    <w:rsid w:val="00673643"/>
    <w:rsid w:val="00673695"/>
    <w:rsid w:val="006736D5"/>
    <w:rsid w:val="006736DE"/>
    <w:rsid w:val="00673766"/>
    <w:rsid w:val="006737A6"/>
    <w:rsid w:val="006737CF"/>
    <w:rsid w:val="00673838"/>
    <w:rsid w:val="00673841"/>
    <w:rsid w:val="00673852"/>
    <w:rsid w:val="00673881"/>
    <w:rsid w:val="00673891"/>
    <w:rsid w:val="0067391D"/>
    <w:rsid w:val="00673929"/>
    <w:rsid w:val="0067395E"/>
    <w:rsid w:val="00673ABE"/>
    <w:rsid w:val="00673B1B"/>
    <w:rsid w:val="00673B5E"/>
    <w:rsid w:val="00673BE0"/>
    <w:rsid w:val="00673BEB"/>
    <w:rsid w:val="00673C29"/>
    <w:rsid w:val="00673C44"/>
    <w:rsid w:val="00673C72"/>
    <w:rsid w:val="00673CD3"/>
    <w:rsid w:val="00673D6E"/>
    <w:rsid w:val="00673D77"/>
    <w:rsid w:val="00673DB2"/>
    <w:rsid w:val="00673DB6"/>
    <w:rsid w:val="00673E62"/>
    <w:rsid w:val="00673E80"/>
    <w:rsid w:val="00673EAA"/>
    <w:rsid w:val="00673EB8"/>
    <w:rsid w:val="00673F23"/>
    <w:rsid w:val="00673F2E"/>
    <w:rsid w:val="00673F3A"/>
    <w:rsid w:val="00673F47"/>
    <w:rsid w:val="00673F79"/>
    <w:rsid w:val="00673F8F"/>
    <w:rsid w:val="00673F93"/>
    <w:rsid w:val="00673F96"/>
    <w:rsid w:val="00674057"/>
    <w:rsid w:val="00674091"/>
    <w:rsid w:val="006740D0"/>
    <w:rsid w:val="006740D7"/>
    <w:rsid w:val="00674181"/>
    <w:rsid w:val="00674193"/>
    <w:rsid w:val="00674195"/>
    <w:rsid w:val="006741D9"/>
    <w:rsid w:val="006741F8"/>
    <w:rsid w:val="0067422F"/>
    <w:rsid w:val="0067423B"/>
    <w:rsid w:val="00674256"/>
    <w:rsid w:val="00674257"/>
    <w:rsid w:val="0067427F"/>
    <w:rsid w:val="00674285"/>
    <w:rsid w:val="006742E8"/>
    <w:rsid w:val="006742F7"/>
    <w:rsid w:val="0067437A"/>
    <w:rsid w:val="0067439F"/>
    <w:rsid w:val="006743A2"/>
    <w:rsid w:val="006743F9"/>
    <w:rsid w:val="00674463"/>
    <w:rsid w:val="0067446A"/>
    <w:rsid w:val="006744EE"/>
    <w:rsid w:val="006744FA"/>
    <w:rsid w:val="00674513"/>
    <w:rsid w:val="0067453C"/>
    <w:rsid w:val="006745AB"/>
    <w:rsid w:val="006745D9"/>
    <w:rsid w:val="00674609"/>
    <w:rsid w:val="00674626"/>
    <w:rsid w:val="00674634"/>
    <w:rsid w:val="00674646"/>
    <w:rsid w:val="0067468F"/>
    <w:rsid w:val="00674717"/>
    <w:rsid w:val="00674740"/>
    <w:rsid w:val="00674744"/>
    <w:rsid w:val="00674816"/>
    <w:rsid w:val="00674820"/>
    <w:rsid w:val="00674895"/>
    <w:rsid w:val="006748A1"/>
    <w:rsid w:val="006748CE"/>
    <w:rsid w:val="0067491D"/>
    <w:rsid w:val="00674926"/>
    <w:rsid w:val="0067492B"/>
    <w:rsid w:val="006749C0"/>
    <w:rsid w:val="006749C9"/>
    <w:rsid w:val="00674A06"/>
    <w:rsid w:val="00674AA7"/>
    <w:rsid w:val="00674AC2"/>
    <w:rsid w:val="00674B04"/>
    <w:rsid w:val="00674B50"/>
    <w:rsid w:val="00674B5D"/>
    <w:rsid w:val="00674B73"/>
    <w:rsid w:val="00674B97"/>
    <w:rsid w:val="00674BD5"/>
    <w:rsid w:val="00674C15"/>
    <w:rsid w:val="00674C20"/>
    <w:rsid w:val="00674C2A"/>
    <w:rsid w:val="00674C5E"/>
    <w:rsid w:val="00674C74"/>
    <w:rsid w:val="00674D06"/>
    <w:rsid w:val="00674D11"/>
    <w:rsid w:val="00674D1B"/>
    <w:rsid w:val="00674D2F"/>
    <w:rsid w:val="00674D63"/>
    <w:rsid w:val="00674DA1"/>
    <w:rsid w:val="00674DEA"/>
    <w:rsid w:val="00674E74"/>
    <w:rsid w:val="00674E8A"/>
    <w:rsid w:val="00674EA0"/>
    <w:rsid w:val="00674EDA"/>
    <w:rsid w:val="00674EDC"/>
    <w:rsid w:val="00674EEC"/>
    <w:rsid w:val="00674F5E"/>
    <w:rsid w:val="00674FF0"/>
    <w:rsid w:val="00675010"/>
    <w:rsid w:val="00675139"/>
    <w:rsid w:val="006751C1"/>
    <w:rsid w:val="006751CE"/>
    <w:rsid w:val="006751E2"/>
    <w:rsid w:val="00675282"/>
    <w:rsid w:val="006752D4"/>
    <w:rsid w:val="006752DF"/>
    <w:rsid w:val="006753AC"/>
    <w:rsid w:val="006753C4"/>
    <w:rsid w:val="006753D0"/>
    <w:rsid w:val="006753DB"/>
    <w:rsid w:val="006753DE"/>
    <w:rsid w:val="00675405"/>
    <w:rsid w:val="00675423"/>
    <w:rsid w:val="00675471"/>
    <w:rsid w:val="006754D8"/>
    <w:rsid w:val="00675567"/>
    <w:rsid w:val="0067558C"/>
    <w:rsid w:val="006755B8"/>
    <w:rsid w:val="006755DE"/>
    <w:rsid w:val="006755F7"/>
    <w:rsid w:val="00675601"/>
    <w:rsid w:val="00675673"/>
    <w:rsid w:val="00675682"/>
    <w:rsid w:val="006756D4"/>
    <w:rsid w:val="006756E9"/>
    <w:rsid w:val="00675729"/>
    <w:rsid w:val="00675746"/>
    <w:rsid w:val="0067578D"/>
    <w:rsid w:val="006757F3"/>
    <w:rsid w:val="0067583B"/>
    <w:rsid w:val="006758D3"/>
    <w:rsid w:val="006758FA"/>
    <w:rsid w:val="00675931"/>
    <w:rsid w:val="00675959"/>
    <w:rsid w:val="006759D3"/>
    <w:rsid w:val="006759F1"/>
    <w:rsid w:val="00675A12"/>
    <w:rsid w:val="00675A17"/>
    <w:rsid w:val="00675A42"/>
    <w:rsid w:val="00675A4C"/>
    <w:rsid w:val="00675A4F"/>
    <w:rsid w:val="00675A9F"/>
    <w:rsid w:val="00675AC9"/>
    <w:rsid w:val="00675B44"/>
    <w:rsid w:val="00675B47"/>
    <w:rsid w:val="00675B5D"/>
    <w:rsid w:val="00675B6C"/>
    <w:rsid w:val="00675B97"/>
    <w:rsid w:val="00675C52"/>
    <w:rsid w:val="00675CC6"/>
    <w:rsid w:val="00675D24"/>
    <w:rsid w:val="00675D35"/>
    <w:rsid w:val="00675D37"/>
    <w:rsid w:val="00675D39"/>
    <w:rsid w:val="00675D59"/>
    <w:rsid w:val="00675D91"/>
    <w:rsid w:val="00675DEB"/>
    <w:rsid w:val="00675DEE"/>
    <w:rsid w:val="00675E49"/>
    <w:rsid w:val="00675E81"/>
    <w:rsid w:val="00675EC0"/>
    <w:rsid w:val="00675F6D"/>
    <w:rsid w:val="00675F98"/>
    <w:rsid w:val="00675FD1"/>
    <w:rsid w:val="00675FDA"/>
    <w:rsid w:val="00676001"/>
    <w:rsid w:val="00676050"/>
    <w:rsid w:val="00676089"/>
    <w:rsid w:val="006760A4"/>
    <w:rsid w:val="006760C0"/>
    <w:rsid w:val="006760E3"/>
    <w:rsid w:val="0067610E"/>
    <w:rsid w:val="0067613C"/>
    <w:rsid w:val="006761A1"/>
    <w:rsid w:val="006761E4"/>
    <w:rsid w:val="00676204"/>
    <w:rsid w:val="0067620D"/>
    <w:rsid w:val="0067622C"/>
    <w:rsid w:val="0067624E"/>
    <w:rsid w:val="006762A1"/>
    <w:rsid w:val="006762D5"/>
    <w:rsid w:val="006762E7"/>
    <w:rsid w:val="006762E9"/>
    <w:rsid w:val="00676325"/>
    <w:rsid w:val="00676361"/>
    <w:rsid w:val="00676402"/>
    <w:rsid w:val="0067644D"/>
    <w:rsid w:val="0067649C"/>
    <w:rsid w:val="006764BD"/>
    <w:rsid w:val="006764C2"/>
    <w:rsid w:val="00676515"/>
    <w:rsid w:val="0067654F"/>
    <w:rsid w:val="00676561"/>
    <w:rsid w:val="006765EB"/>
    <w:rsid w:val="006765F4"/>
    <w:rsid w:val="00676644"/>
    <w:rsid w:val="0067669F"/>
    <w:rsid w:val="006766FD"/>
    <w:rsid w:val="006766FE"/>
    <w:rsid w:val="00676747"/>
    <w:rsid w:val="0067674C"/>
    <w:rsid w:val="00676755"/>
    <w:rsid w:val="00676778"/>
    <w:rsid w:val="006767B1"/>
    <w:rsid w:val="006767CC"/>
    <w:rsid w:val="006767D2"/>
    <w:rsid w:val="00676873"/>
    <w:rsid w:val="006768DE"/>
    <w:rsid w:val="006768E5"/>
    <w:rsid w:val="006768E7"/>
    <w:rsid w:val="006768FB"/>
    <w:rsid w:val="006768FF"/>
    <w:rsid w:val="00676927"/>
    <w:rsid w:val="00676A2F"/>
    <w:rsid w:val="00676A6E"/>
    <w:rsid w:val="00676A76"/>
    <w:rsid w:val="00676A83"/>
    <w:rsid w:val="00676A8E"/>
    <w:rsid w:val="00676AB3"/>
    <w:rsid w:val="00676B0C"/>
    <w:rsid w:val="00676B22"/>
    <w:rsid w:val="00676B38"/>
    <w:rsid w:val="00676B64"/>
    <w:rsid w:val="00676BD1"/>
    <w:rsid w:val="00676C11"/>
    <w:rsid w:val="00676C32"/>
    <w:rsid w:val="00676C52"/>
    <w:rsid w:val="00676C64"/>
    <w:rsid w:val="00676C8B"/>
    <w:rsid w:val="00676C9A"/>
    <w:rsid w:val="00676CB3"/>
    <w:rsid w:val="00676CC7"/>
    <w:rsid w:val="00676CFE"/>
    <w:rsid w:val="00676D22"/>
    <w:rsid w:val="00676DE7"/>
    <w:rsid w:val="00676E04"/>
    <w:rsid w:val="00676E05"/>
    <w:rsid w:val="00676E47"/>
    <w:rsid w:val="00676EAD"/>
    <w:rsid w:val="00676EEB"/>
    <w:rsid w:val="00676F3B"/>
    <w:rsid w:val="00676F9E"/>
    <w:rsid w:val="00676FA2"/>
    <w:rsid w:val="00676FE2"/>
    <w:rsid w:val="00676FFB"/>
    <w:rsid w:val="00677004"/>
    <w:rsid w:val="0067706E"/>
    <w:rsid w:val="0067707B"/>
    <w:rsid w:val="006770A7"/>
    <w:rsid w:val="006770C5"/>
    <w:rsid w:val="006770C7"/>
    <w:rsid w:val="006770D5"/>
    <w:rsid w:val="006770E0"/>
    <w:rsid w:val="0067711C"/>
    <w:rsid w:val="00677140"/>
    <w:rsid w:val="0067719C"/>
    <w:rsid w:val="0067721D"/>
    <w:rsid w:val="0067732D"/>
    <w:rsid w:val="00677373"/>
    <w:rsid w:val="00677396"/>
    <w:rsid w:val="006773A7"/>
    <w:rsid w:val="006773EA"/>
    <w:rsid w:val="006773FA"/>
    <w:rsid w:val="0067744B"/>
    <w:rsid w:val="00677451"/>
    <w:rsid w:val="006774B2"/>
    <w:rsid w:val="006774BD"/>
    <w:rsid w:val="006774FA"/>
    <w:rsid w:val="0067750C"/>
    <w:rsid w:val="00677535"/>
    <w:rsid w:val="0067753A"/>
    <w:rsid w:val="0067775B"/>
    <w:rsid w:val="00677760"/>
    <w:rsid w:val="006777C5"/>
    <w:rsid w:val="0067785C"/>
    <w:rsid w:val="00677870"/>
    <w:rsid w:val="006778AC"/>
    <w:rsid w:val="006778FC"/>
    <w:rsid w:val="00677953"/>
    <w:rsid w:val="00677978"/>
    <w:rsid w:val="00677986"/>
    <w:rsid w:val="0067798F"/>
    <w:rsid w:val="00677A08"/>
    <w:rsid w:val="00677A0A"/>
    <w:rsid w:val="00677A14"/>
    <w:rsid w:val="00677A6D"/>
    <w:rsid w:val="00677A7E"/>
    <w:rsid w:val="00677AD5"/>
    <w:rsid w:val="00677AD6"/>
    <w:rsid w:val="00677B0E"/>
    <w:rsid w:val="00677B67"/>
    <w:rsid w:val="00677BA1"/>
    <w:rsid w:val="00677BC3"/>
    <w:rsid w:val="00677C4A"/>
    <w:rsid w:val="00677C99"/>
    <w:rsid w:val="00677CC7"/>
    <w:rsid w:val="00677CD3"/>
    <w:rsid w:val="00677D09"/>
    <w:rsid w:val="00677DA9"/>
    <w:rsid w:val="00677E3B"/>
    <w:rsid w:val="00677E8A"/>
    <w:rsid w:val="00677EA3"/>
    <w:rsid w:val="00677EBB"/>
    <w:rsid w:val="00677F4F"/>
    <w:rsid w:val="00677FA5"/>
    <w:rsid w:val="00677FDE"/>
    <w:rsid w:val="006800C9"/>
    <w:rsid w:val="0068010D"/>
    <w:rsid w:val="00680199"/>
    <w:rsid w:val="006801A1"/>
    <w:rsid w:val="006801D5"/>
    <w:rsid w:val="006801DB"/>
    <w:rsid w:val="006801F3"/>
    <w:rsid w:val="00680212"/>
    <w:rsid w:val="00680214"/>
    <w:rsid w:val="0068029D"/>
    <w:rsid w:val="006802F1"/>
    <w:rsid w:val="006802FB"/>
    <w:rsid w:val="00680316"/>
    <w:rsid w:val="0068031C"/>
    <w:rsid w:val="0068034A"/>
    <w:rsid w:val="00680402"/>
    <w:rsid w:val="00680407"/>
    <w:rsid w:val="0068042A"/>
    <w:rsid w:val="006804F3"/>
    <w:rsid w:val="00680525"/>
    <w:rsid w:val="00680531"/>
    <w:rsid w:val="0068054A"/>
    <w:rsid w:val="0068057C"/>
    <w:rsid w:val="00680581"/>
    <w:rsid w:val="006805EF"/>
    <w:rsid w:val="00680602"/>
    <w:rsid w:val="0068060D"/>
    <w:rsid w:val="0068061F"/>
    <w:rsid w:val="00680641"/>
    <w:rsid w:val="00680651"/>
    <w:rsid w:val="00680658"/>
    <w:rsid w:val="006806E0"/>
    <w:rsid w:val="0068070E"/>
    <w:rsid w:val="00680732"/>
    <w:rsid w:val="0068075F"/>
    <w:rsid w:val="00680768"/>
    <w:rsid w:val="00680794"/>
    <w:rsid w:val="00680873"/>
    <w:rsid w:val="00680913"/>
    <w:rsid w:val="0068092F"/>
    <w:rsid w:val="0068093F"/>
    <w:rsid w:val="00680968"/>
    <w:rsid w:val="006809A2"/>
    <w:rsid w:val="006809FF"/>
    <w:rsid w:val="00680A08"/>
    <w:rsid w:val="00680A89"/>
    <w:rsid w:val="00680A9F"/>
    <w:rsid w:val="00680AA9"/>
    <w:rsid w:val="00680AAE"/>
    <w:rsid w:val="00680AB9"/>
    <w:rsid w:val="00680AFE"/>
    <w:rsid w:val="00680B59"/>
    <w:rsid w:val="00680B95"/>
    <w:rsid w:val="00680BF4"/>
    <w:rsid w:val="00680C6C"/>
    <w:rsid w:val="00680C73"/>
    <w:rsid w:val="00680C7B"/>
    <w:rsid w:val="00680CBD"/>
    <w:rsid w:val="00680CD7"/>
    <w:rsid w:val="00680D12"/>
    <w:rsid w:val="00680DE3"/>
    <w:rsid w:val="00680E2E"/>
    <w:rsid w:val="00680E85"/>
    <w:rsid w:val="00680E9C"/>
    <w:rsid w:val="00680F0D"/>
    <w:rsid w:val="00680F20"/>
    <w:rsid w:val="00680F5B"/>
    <w:rsid w:val="00680F5C"/>
    <w:rsid w:val="00680FA4"/>
    <w:rsid w:val="00680FAB"/>
    <w:rsid w:val="00680FC8"/>
    <w:rsid w:val="00680FF0"/>
    <w:rsid w:val="0068100D"/>
    <w:rsid w:val="00681017"/>
    <w:rsid w:val="0068105C"/>
    <w:rsid w:val="00681090"/>
    <w:rsid w:val="006810D2"/>
    <w:rsid w:val="006810FF"/>
    <w:rsid w:val="0068115A"/>
    <w:rsid w:val="00681161"/>
    <w:rsid w:val="00681173"/>
    <w:rsid w:val="0068118E"/>
    <w:rsid w:val="00681190"/>
    <w:rsid w:val="0068119A"/>
    <w:rsid w:val="006811E3"/>
    <w:rsid w:val="006811EC"/>
    <w:rsid w:val="006811F2"/>
    <w:rsid w:val="00681247"/>
    <w:rsid w:val="00681266"/>
    <w:rsid w:val="00681290"/>
    <w:rsid w:val="00681334"/>
    <w:rsid w:val="00681387"/>
    <w:rsid w:val="006813E1"/>
    <w:rsid w:val="00681405"/>
    <w:rsid w:val="00681409"/>
    <w:rsid w:val="0068142B"/>
    <w:rsid w:val="00681450"/>
    <w:rsid w:val="0068147D"/>
    <w:rsid w:val="006814FC"/>
    <w:rsid w:val="00681522"/>
    <w:rsid w:val="00681579"/>
    <w:rsid w:val="006815FD"/>
    <w:rsid w:val="006816A8"/>
    <w:rsid w:val="00681712"/>
    <w:rsid w:val="0068172E"/>
    <w:rsid w:val="0068174A"/>
    <w:rsid w:val="0068175E"/>
    <w:rsid w:val="00681766"/>
    <w:rsid w:val="00681774"/>
    <w:rsid w:val="006817D9"/>
    <w:rsid w:val="006817F4"/>
    <w:rsid w:val="0068180B"/>
    <w:rsid w:val="0068185B"/>
    <w:rsid w:val="0068189C"/>
    <w:rsid w:val="006818DF"/>
    <w:rsid w:val="006818ED"/>
    <w:rsid w:val="00681908"/>
    <w:rsid w:val="0068193D"/>
    <w:rsid w:val="00681949"/>
    <w:rsid w:val="00681AB7"/>
    <w:rsid w:val="00681B74"/>
    <w:rsid w:val="00681C74"/>
    <w:rsid w:val="00681CA3"/>
    <w:rsid w:val="00681D30"/>
    <w:rsid w:val="00681D8A"/>
    <w:rsid w:val="00681D9E"/>
    <w:rsid w:val="00681DB1"/>
    <w:rsid w:val="00681E05"/>
    <w:rsid w:val="00681E07"/>
    <w:rsid w:val="00681E54"/>
    <w:rsid w:val="00681EA0"/>
    <w:rsid w:val="00681EC3"/>
    <w:rsid w:val="00681F17"/>
    <w:rsid w:val="00681F85"/>
    <w:rsid w:val="00681FBA"/>
    <w:rsid w:val="00682019"/>
    <w:rsid w:val="0068208E"/>
    <w:rsid w:val="006821BE"/>
    <w:rsid w:val="006821F6"/>
    <w:rsid w:val="00682262"/>
    <w:rsid w:val="00682276"/>
    <w:rsid w:val="0068228D"/>
    <w:rsid w:val="0068229E"/>
    <w:rsid w:val="006822AF"/>
    <w:rsid w:val="006822E5"/>
    <w:rsid w:val="006822F1"/>
    <w:rsid w:val="0068232F"/>
    <w:rsid w:val="0068236A"/>
    <w:rsid w:val="00682392"/>
    <w:rsid w:val="006823A8"/>
    <w:rsid w:val="006823ED"/>
    <w:rsid w:val="006825E7"/>
    <w:rsid w:val="00682625"/>
    <w:rsid w:val="00682643"/>
    <w:rsid w:val="00682692"/>
    <w:rsid w:val="006826D2"/>
    <w:rsid w:val="006826D7"/>
    <w:rsid w:val="00682705"/>
    <w:rsid w:val="00682708"/>
    <w:rsid w:val="00682771"/>
    <w:rsid w:val="006827A0"/>
    <w:rsid w:val="006827AA"/>
    <w:rsid w:val="006827FE"/>
    <w:rsid w:val="0068281E"/>
    <w:rsid w:val="00682889"/>
    <w:rsid w:val="006828B8"/>
    <w:rsid w:val="006828FA"/>
    <w:rsid w:val="00682918"/>
    <w:rsid w:val="00682926"/>
    <w:rsid w:val="00682981"/>
    <w:rsid w:val="006829A6"/>
    <w:rsid w:val="006829DD"/>
    <w:rsid w:val="006829F0"/>
    <w:rsid w:val="00682A39"/>
    <w:rsid w:val="00682A3B"/>
    <w:rsid w:val="00682A8A"/>
    <w:rsid w:val="00682AA1"/>
    <w:rsid w:val="00682AC5"/>
    <w:rsid w:val="00682C04"/>
    <w:rsid w:val="00682D05"/>
    <w:rsid w:val="00682D0F"/>
    <w:rsid w:val="00682D36"/>
    <w:rsid w:val="00682D68"/>
    <w:rsid w:val="00682D96"/>
    <w:rsid w:val="00682DBE"/>
    <w:rsid w:val="00682E87"/>
    <w:rsid w:val="00682EEF"/>
    <w:rsid w:val="00682EF1"/>
    <w:rsid w:val="00682F4C"/>
    <w:rsid w:val="00682F71"/>
    <w:rsid w:val="00683014"/>
    <w:rsid w:val="00683015"/>
    <w:rsid w:val="00683026"/>
    <w:rsid w:val="00683028"/>
    <w:rsid w:val="00683057"/>
    <w:rsid w:val="006830AD"/>
    <w:rsid w:val="00683116"/>
    <w:rsid w:val="006831E2"/>
    <w:rsid w:val="006831F9"/>
    <w:rsid w:val="0068320E"/>
    <w:rsid w:val="0068322C"/>
    <w:rsid w:val="006832AC"/>
    <w:rsid w:val="0068332B"/>
    <w:rsid w:val="00683396"/>
    <w:rsid w:val="006833C7"/>
    <w:rsid w:val="006833DC"/>
    <w:rsid w:val="00683456"/>
    <w:rsid w:val="0068348A"/>
    <w:rsid w:val="006834C1"/>
    <w:rsid w:val="00683502"/>
    <w:rsid w:val="00683550"/>
    <w:rsid w:val="0068359E"/>
    <w:rsid w:val="006835E9"/>
    <w:rsid w:val="00683638"/>
    <w:rsid w:val="0068366E"/>
    <w:rsid w:val="006836B7"/>
    <w:rsid w:val="006836C6"/>
    <w:rsid w:val="006837F6"/>
    <w:rsid w:val="0068386B"/>
    <w:rsid w:val="00683916"/>
    <w:rsid w:val="00683952"/>
    <w:rsid w:val="00683960"/>
    <w:rsid w:val="00683996"/>
    <w:rsid w:val="006839A1"/>
    <w:rsid w:val="00683A15"/>
    <w:rsid w:val="00683A4D"/>
    <w:rsid w:val="00683A5B"/>
    <w:rsid w:val="00683AAA"/>
    <w:rsid w:val="00683AB4"/>
    <w:rsid w:val="00683AED"/>
    <w:rsid w:val="00683B25"/>
    <w:rsid w:val="00683B6F"/>
    <w:rsid w:val="00683B8F"/>
    <w:rsid w:val="00683CB2"/>
    <w:rsid w:val="00683CB8"/>
    <w:rsid w:val="00683CC7"/>
    <w:rsid w:val="00683CEF"/>
    <w:rsid w:val="00683D00"/>
    <w:rsid w:val="00683D51"/>
    <w:rsid w:val="00683D5F"/>
    <w:rsid w:val="00683D91"/>
    <w:rsid w:val="00683DB1"/>
    <w:rsid w:val="00683DCC"/>
    <w:rsid w:val="00683DDD"/>
    <w:rsid w:val="00683DE4"/>
    <w:rsid w:val="00683E11"/>
    <w:rsid w:val="00683E13"/>
    <w:rsid w:val="00683E15"/>
    <w:rsid w:val="00683E16"/>
    <w:rsid w:val="00683E82"/>
    <w:rsid w:val="00683ED0"/>
    <w:rsid w:val="00683F1F"/>
    <w:rsid w:val="00683F35"/>
    <w:rsid w:val="00683F51"/>
    <w:rsid w:val="00683F94"/>
    <w:rsid w:val="00683F97"/>
    <w:rsid w:val="00684007"/>
    <w:rsid w:val="00684013"/>
    <w:rsid w:val="00684080"/>
    <w:rsid w:val="00684081"/>
    <w:rsid w:val="0068411C"/>
    <w:rsid w:val="0068416E"/>
    <w:rsid w:val="0068419C"/>
    <w:rsid w:val="006841AA"/>
    <w:rsid w:val="006842AB"/>
    <w:rsid w:val="006842D2"/>
    <w:rsid w:val="006842E0"/>
    <w:rsid w:val="00684324"/>
    <w:rsid w:val="00684353"/>
    <w:rsid w:val="00684387"/>
    <w:rsid w:val="006843A8"/>
    <w:rsid w:val="006843B4"/>
    <w:rsid w:val="006843B6"/>
    <w:rsid w:val="006843B8"/>
    <w:rsid w:val="006843D2"/>
    <w:rsid w:val="006843D8"/>
    <w:rsid w:val="0068446C"/>
    <w:rsid w:val="006844F3"/>
    <w:rsid w:val="0068451F"/>
    <w:rsid w:val="00684530"/>
    <w:rsid w:val="00684572"/>
    <w:rsid w:val="00684588"/>
    <w:rsid w:val="00684611"/>
    <w:rsid w:val="00684638"/>
    <w:rsid w:val="00684649"/>
    <w:rsid w:val="00684651"/>
    <w:rsid w:val="006846F5"/>
    <w:rsid w:val="0068478D"/>
    <w:rsid w:val="006847D1"/>
    <w:rsid w:val="00684819"/>
    <w:rsid w:val="0068496B"/>
    <w:rsid w:val="00684994"/>
    <w:rsid w:val="006849AF"/>
    <w:rsid w:val="006849C5"/>
    <w:rsid w:val="006849DE"/>
    <w:rsid w:val="00684A79"/>
    <w:rsid w:val="00684B50"/>
    <w:rsid w:val="00684B5E"/>
    <w:rsid w:val="00684BB6"/>
    <w:rsid w:val="00684C89"/>
    <w:rsid w:val="00684CC2"/>
    <w:rsid w:val="00684D7C"/>
    <w:rsid w:val="00684D88"/>
    <w:rsid w:val="00684DFB"/>
    <w:rsid w:val="00684E0D"/>
    <w:rsid w:val="00684E43"/>
    <w:rsid w:val="00684E61"/>
    <w:rsid w:val="00684E84"/>
    <w:rsid w:val="00685013"/>
    <w:rsid w:val="0068502E"/>
    <w:rsid w:val="00685053"/>
    <w:rsid w:val="0068505C"/>
    <w:rsid w:val="0068505F"/>
    <w:rsid w:val="006850CB"/>
    <w:rsid w:val="006850E1"/>
    <w:rsid w:val="006850F2"/>
    <w:rsid w:val="0068510B"/>
    <w:rsid w:val="0068510F"/>
    <w:rsid w:val="0068518D"/>
    <w:rsid w:val="006851B4"/>
    <w:rsid w:val="00685226"/>
    <w:rsid w:val="00685252"/>
    <w:rsid w:val="006852B4"/>
    <w:rsid w:val="006852B6"/>
    <w:rsid w:val="006852BD"/>
    <w:rsid w:val="0068530C"/>
    <w:rsid w:val="00685320"/>
    <w:rsid w:val="0068534C"/>
    <w:rsid w:val="00685365"/>
    <w:rsid w:val="006853AD"/>
    <w:rsid w:val="006853BA"/>
    <w:rsid w:val="006853E1"/>
    <w:rsid w:val="006853E4"/>
    <w:rsid w:val="006853EA"/>
    <w:rsid w:val="006853FE"/>
    <w:rsid w:val="00685457"/>
    <w:rsid w:val="0068547B"/>
    <w:rsid w:val="0068547F"/>
    <w:rsid w:val="00685544"/>
    <w:rsid w:val="00685577"/>
    <w:rsid w:val="006855C5"/>
    <w:rsid w:val="006855C8"/>
    <w:rsid w:val="0068560D"/>
    <w:rsid w:val="0068560E"/>
    <w:rsid w:val="0068566B"/>
    <w:rsid w:val="00685680"/>
    <w:rsid w:val="006856BA"/>
    <w:rsid w:val="006856D9"/>
    <w:rsid w:val="00685740"/>
    <w:rsid w:val="006857E8"/>
    <w:rsid w:val="0068580A"/>
    <w:rsid w:val="00685852"/>
    <w:rsid w:val="0068585C"/>
    <w:rsid w:val="00685873"/>
    <w:rsid w:val="00685879"/>
    <w:rsid w:val="0068593B"/>
    <w:rsid w:val="0068594A"/>
    <w:rsid w:val="006859AF"/>
    <w:rsid w:val="006859F4"/>
    <w:rsid w:val="00685A1F"/>
    <w:rsid w:val="00685A68"/>
    <w:rsid w:val="00685AEB"/>
    <w:rsid w:val="00685B31"/>
    <w:rsid w:val="00685B5B"/>
    <w:rsid w:val="00685B66"/>
    <w:rsid w:val="00685B94"/>
    <w:rsid w:val="00685BA1"/>
    <w:rsid w:val="00685BB2"/>
    <w:rsid w:val="00685C05"/>
    <w:rsid w:val="00685C0D"/>
    <w:rsid w:val="00685C2A"/>
    <w:rsid w:val="00685C8F"/>
    <w:rsid w:val="00685CA1"/>
    <w:rsid w:val="00685D1A"/>
    <w:rsid w:val="00685D3D"/>
    <w:rsid w:val="00685D5A"/>
    <w:rsid w:val="00685DBC"/>
    <w:rsid w:val="00685DE0"/>
    <w:rsid w:val="00685E34"/>
    <w:rsid w:val="00685EB1"/>
    <w:rsid w:val="00685EE2"/>
    <w:rsid w:val="00685F1B"/>
    <w:rsid w:val="00685F2C"/>
    <w:rsid w:val="00685F56"/>
    <w:rsid w:val="00685FB2"/>
    <w:rsid w:val="00685FE8"/>
    <w:rsid w:val="0068608F"/>
    <w:rsid w:val="0068609C"/>
    <w:rsid w:val="006860AC"/>
    <w:rsid w:val="006860D8"/>
    <w:rsid w:val="0068615D"/>
    <w:rsid w:val="00686191"/>
    <w:rsid w:val="006861D3"/>
    <w:rsid w:val="006861EB"/>
    <w:rsid w:val="00686233"/>
    <w:rsid w:val="006862AE"/>
    <w:rsid w:val="006862B6"/>
    <w:rsid w:val="00686368"/>
    <w:rsid w:val="00686441"/>
    <w:rsid w:val="0068649B"/>
    <w:rsid w:val="006864CE"/>
    <w:rsid w:val="00686562"/>
    <w:rsid w:val="00686577"/>
    <w:rsid w:val="00686599"/>
    <w:rsid w:val="006865E3"/>
    <w:rsid w:val="006865F5"/>
    <w:rsid w:val="00686657"/>
    <w:rsid w:val="00686668"/>
    <w:rsid w:val="006866BA"/>
    <w:rsid w:val="006866CA"/>
    <w:rsid w:val="006866F0"/>
    <w:rsid w:val="006867A8"/>
    <w:rsid w:val="00686810"/>
    <w:rsid w:val="0068683B"/>
    <w:rsid w:val="00686870"/>
    <w:rsid w:val="00686884"/>
    <w:rsid w:val="0068689C"/>
    <w:rsid w:val="006868F0"/>
    <w:rsid w:val="00686941"/>
    <w:rsid w:val="0068694D"/>
    <w:rsid w:val="0068698E"/>
    <w:rsid w:val="00686A05"/>
    <w:rsid w:val="00686AFF"/>
    <w:rsid w:val="00686B0B"/>
    <w:rsid w:val="00686B4D"/>
    <w:rsid w:val="00686C3A"/>
    <w:rsid w:val="00686C5D"/>
    <w:rsid w:val="00686CBF"/>
    <w:rsid w:val="00686E21"/>
    <w:rsid w:val="00686E35"/>
    <w:rsid w:val="00686F1E"/>
    <w:rsid w:val="00686F41"/>
    <w:rsid w:val="00686F49"/>
    <w:rsid w:val="00686F73"/>
    <w:rsid w:val="00686F7F"/>
    <w:rsid w:val="00686FAE"/>
    <w:rsid w:val="0068702F"/>
    <w:rsid w:val="00687034"/>
    <w:rsid w:val="00687047"/>
    <w:rsid w:val="006870FF"/>
    <w:rsid w:val="0068710A"/>
    <w:rsid w:val="00687163"/>
    <w:rsid w:val="0068717B"/>
    <w:rsid w:val="00687199"/>
    <w:rsid w:val="006871CD"/>
    <w:rsid w:val="006871CE"/>
    <w:rsid w:val="00687200"/>
    <w:rsid w:val="0068723F"/>
    <w:rsid w:val="006872BC"/>
    <w:rsid w:val="0068731D"/>
    <w:rsid w:val="0068736F"/>
    <w:rsid w:val="00687381"/>
    <w:rsid w:val="006873E9"/>
    <w:rsid w:val="0068746D"/>
    <w:rsid w:val="006875B8"/>
    <w:rsid w:val="00687697"/>
    <w:rsid w:val="006876CE"/>
    <w:rsid w:val="00687745"/>
    <w:rsid w:val="00687788"/>
    <w:rsid w:val="006877B7"/>
    <w:rsid w:val="00687869"/>
    <w:rsid w:val="00687880"/>
    <w:rsid w:val="0068789E"/>
    <w:rsid w:val="006878BD"/>
    <w:rsid w:val="006878C5"/>
    <w:rsid w:val="00687915"/>
    <w:rsid w:val="00687943"/>
    <w:rsid w:val="006879B2"/>
    <w:rsid w:val="00687A22"/>
    <w:rsid w:val="00687A6D"/>
    <w:rsid w:val="00687AC0"/>
    <w:rsid w:val="00687AD6"/>
    <w:rsid w:val="00687AD7"/>
    <w:rsid w:val="00687ADE"/>
    <w:rsid w:val="00687B0A"/>
    <w:rsid w:val="00687B1A"/>
    <w:rsid w:val="00687B1D"/>
    <w:rsid w:val="00687B44"/>
    <w:rsid w:val="00687B90"/>
    <w:rsid w:val="00687BCD"/>
    <w:rsid w:val="00687CA9"/>
    <w:rsid w:val="00687CEE"/>
    <w:rsid w:val="00687D7B"/>
    <w:rsid w:val="00687DBA"/>
    <w:rsid w:val="00687E80"/>
    <w:rsid w:val="00687EB4"/>
    <w:rsid w:val="00687F9F"/>
    <w:rsid w:val="0068E544"/>
    <w:rsid w:val="00690005"/>
    <w:rsid w:val="00690057"/>
    <w:rsid w:val="0069008B"/>
    <w:rsid w:val="0069009D"/>
    <w:rsid w:val="006900C7"/>
    <w:rsid w:val="006900E4"/>
    <w:rsid w:val="0069011D"/>
    <w:rsid w:val="00690276"/>
    <w:rsid w:val="00690298"/>
    <w:rsid w:val="006902F0"/>
    <w:rsid w:val="0069030C"/>
    <w:rsid w:val="0069034F"/>
    <w:rsid w:val="00690385"/>
    <w:rsid w:val="006903D9"/>
    <w:rsid w:val="00690481"/>
    <w:rsid w:val="006904A1"/>
    <w:rsid w:val="006904F9"/>
    <w:rsid w:val="00690556"/>
    <w:rsid w:val="006905C3"/>
    <w:rsid w:val="006905FC"/>
    <w:rsid w:val="0069062B"/>
    <w:rsid w:val="0069066F"/>
    <w:rsid w:val="00690747"/>
    <w:rsid w:val="0069075C"/>
    <w:rsid w:val="00690765"/>
    <w:rsid w:val="00690790"/>
    <w:rsid w:val="006907CB"/>
    <w:rsid w:val="006907D0"/>
    <w:rsid w:val="006907E0"/>
    <w:rsid w:val="00690811"/>
    <w:rsid w:val="0069087B"/>
    <w:rsid w:val="006908C0"/>
    <w:rsid w:val="006908D3"/>
    <w:rsid w:val="006908DC"/>
    <w:rsid w:val="006908F6"/>
    <w:rsid w:val="00690977"/>
    <w:rsid w:val="006909E4"/>
    <w:rsid w:val="00690A07"/>
    <w:rsid w:val="00690A26"/>
    <w:rsid w:val="00690A58"/>
    <w:rsid w:val="00690A70"/>
    <w:rsid w:val="00690AB0"/>
    <w:rsid w:val="00690AB9"/>
    <w:rsid w:val="00690B04"/>
    <w:rsid w:val="00690B2F"/>
    <w:rsid w:val="00690B41"/>
    <w:rsid w:val="00690B53"/>
    <w:rsid w:val="00690BCA"/>
    <w:rsid w:val="00690BD5"/>
    <w:rsid w:val="00690BDD"/>
    <w:rsid w:val="00690C00"/>
    <w:rsid w:val="00690C2B"/>
    <w:rsid w:val="00690C74"/>
    <w:rsid w:val="00690CAE"/>
    <w:rsid w:val="00690D1E"/>
    <w:rsid w:val="00690D2A"/>
    <w:rsid w:val="00690D6B"/>
    <w:rsid w:val="00690D6D"/>
    <w:rsid w:val="00690DAF"/>
    <w:rsid w:val="00690E10"/>
    <w:rsid w:val="00690E72"/>
    <w:rsid w:val="00690EAF"/>
    <w:rsid w:val="00690EC7"/>
    <w:rsid w:val="00690ECA"/>
    <w:rsid w:val="00690F1E"/>
    <w:rsid w:val="00690F82"/>
    <w:rsid w:val="00690F98"/>
    <w:rsid w:val="00690FF9"/>
    <w:rsid w:val="0069107A"/>
    <w:rsid w:val="00691094"/>
    <w:rsid w:val="006910E5"/>
    <w:rsid w:val="00691102"/>
    <w:rsid w:val="00691112"/>
    <w:rsid w:val="00691140"/>
    <w:rsid w:val="0069114D"/>
    <w:rsid w:val="0069114E"/>
    <w:rsid w:val="00691267"/>
    <w:rsid w:val="00691286"/>
    <w:rsid w:val="006912DE"/>
    <w:rsid w:val="006912E0"/>
    <w:rsid w:val="0069130C"/>
    <w:rsid w:val="00691332"/>
    <w:rsid w:val="00691372"/>
    <w:rsid w:val="006913AE"/>
    <w:rsid w:val="00691422"/>
    <w:rsid w:val="00691430"/>
    <w:rsid w:val="00691494"/>
    <w:rsid w:val="00691534"/>
    <w:rsid w:val="006915BF"/>
    <w:rsid w:val="0069167D"/>
    <w:rsid w:val="00691703"/>
    <w:rsid w:val="0069170A"/>
    <w:rsid w:val="00691733"/>
    <w:rsid w:val="00691776"/>
    <w:rsid w:val="00691778"/>
    <w:rsid w:val="00691887"/>
    <w:rsid w:val="006919D9"/>
    <w:rsid w:val="006919FB"/>
    <w:rsid w:val="00691AA9"/>
    <w:rsid w:val="00691ABF"/>
    <w:rsid w:val="00691B09"/>
    <w:rsid w:val="00691B1C"/>
    <w:rsid w:val="00691B4D"/>
    <w:rsid w:val="00691B95"/>
    <w:rsid w:val="00691BA9"/>
    <w:rsid w:val="00691BDE"/>
    <w:rsid w:val="00691C0F"/>
    <w:rsid w:val="00691C42"/>
    <w:rsid w:val="00691C4D"/>
    <w:rsid w:val="00691D4E"/>
    <w:rsid w:val="00691D68"/>
    <w:rsid w:val="00691DB7"/>
    <w:rsid w:val="00691DBE"/>
    <w:rsid w:val="00691E1A"/>
    <w:rsid w:val="00691E32"/>
    <w:rsid w:val="00691E81"/>
    <w:rsid w:val="00691E91"/>
    <w:rsid w:val="00691EA0"/>
    <w:rsid w:val="00691F03"/>
    <w:rsid w:val="00691FBE"/>
    <w:rsid w:val="006920EF"/>
    <w:rsid w:val="00692105"/>
    <w:rsid w:val="00692121"/>
    <w:rsid w:val="006921A4"/>
    <w:rsid w:val="006921EB"/>
    <w:rsid w:val="0069222B"/>
    <w:rsid w:val="006922DB"/>
    <w:rsid w:val="006922E0"/>
    <w:rsid w:val="0069232E"/>
    <w:rsid w:val="00692378"/>
    <w:rsid w:val="006923B5"/>
    <w:rsid w:val="006923CE"/>
    <w:rsid w:val="006923E0"/>
    <w:rsid w:val="006923F2"/>
    <w:rsid w:val="00692417"/>
    <w:rsid w:val="00692425"/>
    <w:rsid w:val="0069245D"/>
    <w:rsid w:val="0069248C"/>
    <w:rsid w:val="006924CB"/>
    <w:rsid w:val="00692519"/>
    <w:rsid w:val="00692536"/>
    <w:rsid w:val="00692538"/>
    <w:rsid w:val="0069253A"/>
    <w:rsid w:val="006925E0"/>
    <w:rsid w:val="006925E1"/>
    <w:rsid w:val="0069270C"/>
    <w:rsid w:val="00692763"/>
    <w:rsid w:val="006927A7"/>
    <w:rsid w:val="006927F0"/>
    <w:rsid w:val="0069284E"/>
    <w:rsid w:val="00692878"/>
    <w:rsid w:val="006928C5"/>
    <w:rsid w:val="006928DC"/>
    <w:rsid w:val="0069293D"/>
    <w:rsid w:val="006929B4"/>
    <w:rsid w:val="006929BA"/>
    <w:rsid w:val="006929C2"/>
    <w:rsid w:val="006929CF"/>
    <w:rsid w:val="00692A64"/>
    <w:rsid w:val="00692AF5"/>
    <w:rsid w:val="00692B19"/>
    <w:rsid w:val="00692B6E"/>
    <w:rsid w:val="00692BB7"/>
    <w:rsid w:val="00692BC2"/>
    <w:rsid w:val="00692BDE"/>
    <w:rsid w:val="00692C23"/>
    <w:rsid w:val="00692C2A"/>
    <w:rsid w:val="00692C34"/>
    <w:rsid w:val="00692C55"/>
    <w:rsid w:val="00692C85"/>
    <w:rsid w:val="00692CE8"/>
    <w:rsid w:val="00692D18"/>
    <w:rsid w:val="00692E9E"/>
    <w:rsid w:val="00692F00"/>
    <w:rsid w:val="00692F02"/>
    <w:rsid w:val="00692F05"/>
    <w:rsid w:val="00692F44"/>
    <w:rsid w:val="00692F48"/>
    <w:rsid w:val="00692FC0"/>
    <w:rsid w:val="00692FE8"/>
    <w:rsid w:val="00692FF8"/>
    <w:rsid w:val="00693002"/>
    <w:rsid w:val="0069301D"/>
    <w:rsid w:val="0069301F"/>
    <w:rsid w:val="0069305E"/>
    <w:rsid w:val="00693088"/>
    <w:rsid w:val="00693090"/>
    <w:rsid w:val="006930E9"/>
    <w:rsid w:val="00693135"/>
    <w:rsid w:val="0069315D"/>
    <w:rsid w:val="00693199"/>
    <w:rsid w:val="006931BA"/>
    <w:rsid w:val="006931FB"/>
    <w:rsid w:val="0069320A"/>
    <w:rsid w:val="0069322E"/>
    <w:rsid w:val="006932A1"/>
    <w:rsid w:val="00693375"/>
    <w:rsid w:val="0069340B"/>
    <w:rsid w:val="00693429"/>
    <w:rsid w:val="00693440"/>
    <w:rsid w:val="00693445"/>
    <w:rsid w:val="00693472"/>
    <w:rsid w:val="00693483"/>
    <w:rsid w:val="006934AB"/>
    <w:rsid w:val="006934DA"/>
    <w:rsid w:val="006934DC"/>
    <w:rsid w:val="00693589"/>
    <w:rsid w:val="00693595"/>
    <w:rsid w:val="006935F2"/>
    <w:rsid w:val="00693605"/>
    <w:rsid w:val="00693609"/>
    <w:rsid w:val="0069360D"/>
    <w:rsid w:val="00693645"/>
    <w:rsid w:val="00693681"/>
    <w:rsid w:val="00693687"/>
    <w:rsid w:val="00693692"/>
    <w:rsid w:val="006936D9"/>
    <w:rsid w:val="006936FD"/>
    <w:rsid w:val="00693779"/>
    <w:rsid w:val="0069382A"/>
    <w:rsid w:val="00693832"/>
    <w:rsid w:val="0069384D"/>
    <w:rsid w:val="00693863"/>
    <w:rsid w:val="006938F8"/>
    <w:rsid w:val="00693911"/>
    <w:rsid w:val="0069391D"/>
    <w:rsid w:val="00693922"/>
    <w:rsid w:val="0069398C"/>
    <w:rsid w:val="0069399C"/>
    <w:rsid w:val="006939B1"/>
    <w:rsid w:val="006939BB"/>
    <w:rsid w:val="00693A0D"/>
    <w:rsid w:val="00693A30"/>
    <w:rsid w:val="00693A47"/>
    <w:rsid w:val="00693AB9"/>
    <w:rsid w:val="00693B6E"/>
    <w:rsid w:val="00693B77"/>
    <w:rsid w:val="00693B7A"/>
    <w:rsid w:val="00693B97"/>
    <w:rsid w:val="00693BB4"/>
    <w:rsid w:val="00693BE0"/>
    <w:rsid w:val="00693BE1"/>
    <w:rsid w:val="00693BE5"/>
    <w:rsid w:val="00693BEF"/>
    <w:rsid w:val="00693C7E"/>
    <w:rsid w:val="00693CB6"/>
    <w:rsid w:val="00693D27"/>
    <w:rsid w:val="00693DAC"/>
    <w:rsid w:val="00693E0F"/>
    <w:rsid w:val="00693E46"/>
    <w:rsid w:val="00693FB9"/>
    <w:rsid w:val="00693FBE"/>
    <w:rsid w:val="00693FD8"/>
    <w:rsid w:val="00693FF5"/>
    <w:rsid w:val="00694021"/>
    <w:rsid w:val="0069408C"/>
    <w:rsid w:val="0069408D"/>
    <w:rsid w:val="00694116"/>
    <w:rsid w:val="00694213"/>
    <w:rsid w:val="006942B1"/>
    <w:rsid w:val="006942CD"/>
    <w:rsid w:val="00694300"/>
    <w:rsid w:val="006943A3"/>
    <w:rsid w:val="006943A8"/>
    <w:rsid w:val="006943BB"/>
    <w:rsid w:val="006943E1"/>
    <w:rsid w:val="006943E2"/>
    <w:rsid w:val="0069441A"/>
    <w:rsid w:val="00694485"/>
    <w:rsid w:val="006945A5"/>
    <w:rsid w:val="006945CF"/>
    <w:rsid w:val="006945D9"/>
    <w:rsid w:val="006945DD"/>
    <w:rsid w:val="0069460A"/>
    <w:rsid w:val="00694626"/>
    <w:rsid w:val="0069467D"/>
    <w:rsid w:val="00694716"/>
    <w:rsid w:val="0069473F"/>
    <w:rsid w:val="00694753"/>
    <w:rsid w:val="00694760"/>
    <w:rsid w:val="006947A4"/>
    <w:rsid w:val="00694820"/>
    <w:rsid w:val="006948CC"/>
    <w:rsid w:val="0069491C"/>
    <w:rsid w:val="00694944"/>
    <w:rsid w:val="00694955"/>
    <w:rsid w:val="00694A5E"/>
    <w:rsid w:val="00694A71"/>
    <w:rsid w:val="00694A9D"/>
    <w:rsid w:val="00694AC2"/>
    <w:rsid w:val="00694ADC"/>
    <w:rsid w:val="00694B24"/>
    <w:rsid w:val="00694B4E"/>
    <w:rsid w:val="00694B65"/>
    <w:rsid w:val="00694BB7"/>
    <w:rsid w:val="00694BC3"/>
    <w:rsid w:val="00694C07"/>
    <w:rsid w:val="00694C22"/>
    <w:rsid w:val="00694C2C"/>
    <w:rsid w:val="00694CAC"/>
    <w:rsid w:val="00694CFC"/>
    <w:rsid w:val="00694D52"/>
    <w:rsid w:val="00694D6B"/>
    <w:rsid w:val="00694D98"/>
    <w:rsid w:val="00694DA0"/>
    <w:rsid w:val="00694DA7"/>
    <w:rsid w:val="00694DC9"/>
    <w:rsid w:val="00694DCA"/>
    <w:rsid w:val="00694DFE"/>
    <w:rsid w:val="00694E07"/>
    <w:rsid w:val="00694E93"/>
    <w:rsid w:val="00694EB2"/>
    <w:rsid w:val="00694EF5"/>
    <w:rsid w:val="00694F21"/>
    <w:rsid w:val="00694FE2"/>
    <w:rsid w:val="00695052"/>
    <w:rsid w:val="00695071"/>
    <w:rsid w:val="0069511B"/>
    <w:rsid w:val="00695197"/>
    <w:rsid w:val="006951A4"/>
    <w:rsid w:val="006951B5"/>
    <w:rsid w:val="006951BD"/>
    <w:rsid w:val="00695247"/>
    <w:rsid w:val="00695264"/>
    <w:rsid w:val="006952B2"/>
    <w:rsid w:val="006952D3"/>
    <w:rsid w:val="00695377"/>
    <w:rsid w:val="0069537C"/>
    <w:rsid w:val="00695396"/>
    <w:rsid w:val="006953C5"/>
    <w:rsid w:val="006953FF"/>
    <w:rsid w:val="00695435"/>
    <w:rsid w:val="00695454"/>
    <w:rsid w:val="0069546A"/>
    <w:rsid w:val="006954A6"/>
    <w:rsid w:val="006954BA"/>
    <w:rsid w:val="006954F9"/>
    <w:rsid w:val="0069552E"/>
    <w:rsid w:val="00695586"/>
    <w:rsid w:val="00695592"/>
    <w:rsid w:val="006955FC"/>
    <w:rsid w:val="0069562C"/>
    <w:rsid w:val="0069567D"/>
    <w:rsid w:val="006956AC"/>
    <w:rsid w:val="006956C5"/>
    <w:rsid w:val="006956EF"/>
    <w:rsid w:val="00695721"/>
    <w:rsid w:val="0069575D"/>
    <w:rsid w:val="0069575E"/>
    <w:rsid w:val="0069576E"/>
    <w:rsid w:val="006957E1"/>
    <w:rsid w:val="0069590C"/>
    <w:rsid w:val="00695935"/>
    <w:rsid w:val="006959B5"/>
    <w:rsid w:val="00695A9D"/>
    <w:rsid w:val="00695AD2"/>
    <w:rsid w:val="00695B86"/>
    <w:rsid w:val="00695BD7"/>
    <w:rsid w:val="00695BF6"/>
    <w:rsid w:val="00695CD8"/>
    <w:rsid w:val="00695CF3"/>
    <w:rsid w:val="00695D00"/>
    <w:rsid w:val="00695D1A"/>
    <w:rsid w:val="00695D2C"/>
    <w:rsid w:val="00695D3A"/>
    <w:rsid w:val="00695D46"/>
    <w:rsid w:val="00695D51"/>
    <w:rsid w:val="00695D63"/>
    <w:rsid w:val="00695D8E"/>
    <w:rsid w:val="00695DB5"/>
    <w:rsid w:val="00695DF0"/>
    <w:rsid w:val="00695E32"/>
    <w:rsid w:val="00695E48"/>
    <w:rsid w:val="00695E6F"/>
    <w:rsid w:val="00695E93"/>
    <w:rsid w:val="00695E94"/>
    <w:rsid w:val="00695E97"/>
    <w:rsid w:val="00695EC5"/>
    <w:rsid w:val="00695ED5"/>
    <w:rsid w:val="00695EE7"/>
    <w:rsid w:val="00695EEE"/>
    <w:rsid w:val="00695F22"/>
    <w:rsid w:val="00695F47"/>
    <w:rsid w:val="00695F6D"/>
    <w:rsid w:val="00695F9E"/>
    <w:rsid w:val="00695FCC"/>
    <w:rsid w:val="0069600F"/>
    <w:rsid w:val="00696111"/>
    <w:rsid w:val="0069616B"/>
    <w:rsid w:val="00696171"/>
    <w:rsid w:val="006961DA"/>
    <w:rsid w:val="0069620A"/>
    <w:rsid w:val="006963D2"/>
    <w:rsid w:val="006963E7"/>
    <w:rsid w:val="00696413"/>
    <w:rsid w:val="0069643A"/>
    <w:rsid w:val="00696441"/>
    <w:rsid w:val="00696478"/>
    <w:rsid w:val="006964A7"/>
    <w:rsid w:val="00696541"/>
    <w:rsid w:val="00696565"/>
    <w:rsid w:val="006965B3"/>
    <w:rsid w:val="006965D8"/>
    <w:rsid w:val="0069660E"/>
    <w:rsid w:val="00696658"/>
    <w:rsid w:val="00696661"/>
    <w:rsid w:val="0069668D"/>
    <w:rsid w:val="006966AE"/>
    <w:rsid w:val="006966C9"/>
    <w:rsid w:val="00696728"/>
    <w:rsid w:val="006967BF"/>
    <w:rsid w:val="006967D4"/>
    <w:rsid w:val="0069689C"/>
    <w:rsid w:val="006968B2"/>
    <w:rsid w:val="00696941"/>
    <w:rsid w:val="006969B4"/>
    <w:rsid w:val="00696A1F"/>
    <w:rsid w:val="00696A8F"/>
    <w:rsid w:val="00696AAC"/>
    <w:rsid w:val="00696B31"/>
    <w:rsid w:val="00696B33"/>
    <w:rsid w:val="00696B3D"/>
    <w:rsid w:val="00696B54"/>
    <w:rsid w:val="00696B86"/>
    <w:rsid w:val="00696B9E"/>
    <w:rsid w:val="00696BCD"/>
    <w:rsid w:val="00696BD2"/>
    <w:rsid w:val="00696C36"/>
    <w:rsid w:val="00696C72"/>
    <w:rsid w:val="00696CB5"/>
    <w:rsid w:val="00696CB8"/>
    <w:rsid w:val="00696D44"/>
    <w:rsid w:val="00696D5A"/>
    <w:rsid w:val="00696DAA"/>
    <w:rsid w:val="00696DB5"/>
    <w:rsid w:val="00696E35"/>
    <w:rsid w:val="00696E69"/>
    <w:rsid w:val="00696E8E"/>
    <w:rsid w:val="00696ED8"/>
    <w:rsid w:val="00696EF3"/>
    <w:rsid w:val="00696EF4"/>
    <w:rsid w:val="00696F3C"/>
    <w:rsid w:val="00696F99"/>
    <w:rsid w:val="00696F9F"/>
    <w:rsid w:val="00696FE5"/>
    <w:rsid w:val="0069703E"/>
    <w:rsid w:val="0069706C"/>
    <w:rsid w:val="00697070"/>
    <w:rsid w:val="006970B2"/>
    <w:rsid w:val="00697156"/>
    <w:rsid w:val="00697258"/>
    <w:rsid w:val="006972A6"/>
    <w:rsid w:val="00697345"/>
    <w:rsid w:val="006973C3"/>
    <w:rsid w:val="006973E1"/>
    <w:rsid w:val="00697400"/>
    <w:rsid w:val="00697403"/>
    <w:rsid w:val="0069740D"/>
    <w:rsid w:val="006974BB"/>
    <w:rsid w:val="006974FE"/>
    <w:rsid w:val="00697504"/>
    <w:rsid w:val="00697551"/>
    <w:rsid w:val="00697590"/>
    <w:rsid w:val="00697607"/>
    <w:rsid w:val="00697644"/>
    <w:rsid w:val="0069766A"/>
    <w:rsid w:val="006976F0"/>
    <w:rsid w:val="00697768"/>
    <w:rsid w:val="00697887"/>
    <w:rsid w:val="0069789C"/>
    <w:rsid w:val="006978D0"/>
    <w:rsid w:val="00697940"/>
    <w:rsid w:val="00697943"/>
    <w:rsid w:val="00697957"/>
    <w:rsid w:val="006979F0"/>
    <w:rsid w:val="006979FF"/>
    <w:rsid w:val="00697A60"/>
    <w:rsid w:val="00697A98"/>
    <w:rsid w:val="00697A9F"/>
    <w:rsid w:val="00697B0D"/>
    <w:rsid w:val="00697B21"/>
    <w:rsid w:val="00697C13"/>
    <w:rsid w:val="00697D67"/>
    <w:rsid w:val="00697D92"/>
    <w:rsid w:val="00697DB3"/>
    <w:rsid w:val="00697E23"/>
    <w:rsid w:val="00697E46"/>
    <w:rsid w:val="00697EE4"/>
    <w:rsid w:val="00697F2C"/>
    <w:rsid w:val="00697F49"/>
    <w:rsid w:val="00697F6B"/>
    <w:rsid w:val="00697F7D"/>
    <w:rsid w:val="00697FDB"/>
    <w:rsid w:val="006A000E"/>
    <w:rsid w:val="006A005A"/>
    <w:rsid w:val="006A0083"/>
    <w:rsid w:val="006A008B"/>
    <w:rsid w:val="006A009B"/>
    <w:rsid w:val="006A00C8"/>
    <w:rsid w:val="006A016E"/>
    <w:rsid w:val="006A0177"/>
    <w:rsid w:val="006A01B0"/>
    <w:rsid w:val="006A0240"/>
    <w:rsid w:val="006A0265"/>
    <w:rsid w:val="006A028E"/>
    <w:rsid w:val="006A02C5"/>
    <w:rsid w:val="006A02CF"/>
    <w:rsid w:val="006A02FF"/>
    <w:rsid w:val="006A0312"/>
    <w:rsid w:val="006A0338"/>
    <w:rsid w:val="006A033C"/>
    <w:rsid w:val="006A03D9"/>
    <w:rsid w:val="006A03DA"/>
    <w:rsid w:val="006A0440"/>
    <w:rsid w:val="006A046F"/>
    <w:rsid w:val="006A04E4"/>
    <w:rsid w:val="006A04FE"/>
    <w:rsid w:val="006A0570"/>
    <w:rsid w:val="006A05A5"/>
    <w:rsid w:val="006A061E"/>
    <w:rsid w:val="006A0621"/>
    <w:rsid w:val="006A0725"/>
    <w:rsid w:val="006A076B"/>
    <w:rsid w:val="006A0838"/>
    <w:rsid w:val="006A0853"/>
    <w:rsid w:val="006A0897"/>
    <w:rsid w:val="006A08BE"/>
    <w:rsid w:val="006A08D2"/>
    <w:rsid w:val="006A0917"/>
    <w:rsid w:val="006A0924"/>
    <w:rsid w:val="006A0929"/>
    <w:rsid w:val="006A095A"/>
    <w:rsid w:val="006A095F"/>
    <w:rsid w:val="006A0983"/>
    <w:rsid w:val="006A09DB"/>
    <w:rsid w:val="006A0A17"/>
    <w:rsid w:val="006A0A55"/>
    <w:rsid w:val="006A0A5D"/>
    <w:rsid w:val="006A0A6F"/>
    <w:rsid w:val="006A0AA0"/>
    <w:rsid w:val="006A0AA4"/>
    <w:rsid w:val="006A0AB8"/>
    <w:rsid w:val="006A0AC1"/>
    <w:rsid w:val="006A0B14"/>
    <w:rsid w:val="006A0B98"/>
    <w:rsid w:val="006A0BEB"/>
    <w:rsid w:val="006A0BF9"/>
    <w:rsid w:val="006A0CF9"/>
    <w:rsid w:val="006A0D3E"/>
    <w:rsid w:val="006A0D8F"/>
    <w:rsid w:val="006A0DAF"/>
    <w:rsid w:val="006A0DB2"/>
    <w:rsid w:val="006A0DD6"/>
    <w:rsid w:val="006A0EA5"/>
    <w:rsid w:val="006A0F32"/>
    <w:rsid w:val="006A0F76"/>
    <w:rsid w:val="006A0F79"/>
    <w:rsid w:val="006A0FBE"/>
    <w:rsid w:val="006A10BC"/>
    <w:rsid w:val="006A10C9"/>
    <w:rsid w:val="006A10D0"/>
    <w:rsid w:val="006A111D"/>
    <w:rsid w:val="006A1221"/>
    <w:rsid w:val="006A1259"/>
    <w:rsid w:val="006A126C"/>
    <w:rsid w:val="006A12C1"/>
    <w:rsid w:val="006A1301"/>
    <w:rsid w:val="006A1328"/>
    <w:rsid w:val="006A1383"/>
    <w:rsid w:val="006A13F4"/>
    <w:rsid w:val="006A14FC"/>
    <w:rsid w:val="006A156E"/>
    <w:rsid w:val="006A15BC"/>
    <w:rsid w:val="006A161B"/>
    <w:rsid w:val="006A164B"/>
    <w:rsid w:val="006A171C"/>
    <w:rsid w:val="006A1747"/>
    <w:rsid w:val="006A1784"/>
    <w:rsid w:val="006A17ED"/>
    <w:rsid w:val="006A17F2"/>
    <w:rsid w:val="006A1811"/>
    <w:rsid w:val="006A1823"/>
    <w:rsid w:val="006A1872"/>
    <w:rsid w:val="006A1895"/>
    <w:rsid w:val="006A18A9"/>
    <w:rsid w:val="006A18CD"/>
    <w:rsid w:val="006A18E4"/>
    <w:rsid w:val="006A192F"/>
    <w:rsid w:val="006A1969"/>
    <w:rsid w:val="006A1989"/>
    <w:rsid w:val="006A19E1"/>
    <w:rsid w:val="006A1A0F"/>
    <w:rsid w:val="006A1A41"/>
    <w:rsid w:val="006A1A75"/>
    <w:rsid w:val="006A1A79"/>
    <w:rsid w:val="006A1A8D"/>
    <w:rsid w:val="006A1B7E"/>
    <w:rsid w:val="006A1BC7"/>
    <w:rsid w:val="006A1D0E"/>
    <w:rsid w:val="006A1D0F"/>
    <w:rsid w:val="006A1D3A"/>
    <w:rsid w:val="006A1E0B"/>
    <w:rsid w:val="006A1E37"/>
    <w:rsid w:val="006A1EB5"/>
    <w:rsid w:val="006A1EF1"/>
    <w:rsid w:val="006A1EFB"/>
    <w:rsid w:val="006A1F1C"/>
    <w:rsid w:val="006A1FEE"/>
    <w:rsid w:val="006A1FFE"/>
    <w:rsid w:val="006A2007"/>
    <w:rsid w:val="006A2063"/>
    <w:rsid w:val="006A208E"/>
    <w:rsid w:val="006A2110"/>
    <w:rsid w:val="006A213F"/>
    <w:rsid w:val="006A2155"/>
    <w:rsid w:val="006A2172"/>
    <w:rsid w:val="006A21BF"/>
    <w:rsid w:val="006A21C9"/>
    <w:rsid w:val="006A234C"/>
    <w:rsid w:val="006A2372"/>
    <w:rsid w:val="006A23B9"/>
    <w:rsid w:val="006A23DA"/>
    <w:rsid w:val="006A23FC"/>
    <w:rsid w:val="006A2415"/>
    <w:rsid w:val="006A2435"/>
    <w:rsid w:val="006A2439"/>
    <w:rsid w:val="006A2453"/>
    <w:rsid w:val="006A2489"/>
    <w:rsid w:val="006A24B3"/>
    <w:rsid w:val="006A251B"/>
    <w:rsid w:val="006A257C"/>
    <w:rsid w:val="006A2592"/>
    <w:rsid w:val="006A2617"/>
    <w:rsid w:val="006A2621"/>
    <w:rsid w:val="006A2629"/>
    <w:rsid w:val="006A26E3"/>
    <w:rsid w:val="006A2739"/>
    <w:rsid w:val="006A2754"/>
    <w:rsid w:val="006A2760"/>
    <w:rsid w:val="006A2783"/>
    <w:rsid w:val="006A27AB"/>
    <w:rsid w:val="006A27BB"/>
    <w:rsid w:val="006A2820"/>
    <w:rsid w:val="006A284A"/>
    <w:rsid w:val="006A2879"/>
    <w:rsid w:val="006A2884"/>
    <w:rsid w:val="006A2925"/>
    <w:rsid w:val="006A292F"/>
    <w:rsid w:val="006A2931"/>
    <w:rsid w:val="006A2935"/>
    <w:rsid w:val="006A2946"/>
    <w:rsid w:val="006A2964"/>
    <w:rsid w:val="006A29ED"/>
    <w:rsid w:val="006A2A28"/>
    <w:rsid w:val="006A2A7F"/>
    <w:rsid w:val="006A2A81"/>
    <w:rsid w:val="006A2A92"/>
    <w:rsid w:val="006A2AD2"/>
    <w:rsid w:val="006A2AE9"/>
    <w:rsid w:val="006A2BAB"/>
    <w:rsid w:val="006A2BCB"/>
    <w:rsid w:val="006A2C33"/>
    <w:rsid w:val="006A2C3E"/>
    <w:rsid w:val="006A2CAE"/>
    <w:rsid w:val="006A2CC4"/>
    <w:rsid w:val="006A2CCC"/>
    <w:rsid w:val="006A2CCD"/>
    <w:rsid w:val="006A2CE7"/>
    <w:rsid w:val="006A2D03"/>
    <w:rsid w:val="006A2D05"/>
    <w:rsid w:val="006A2D13"/>
    <w:rsid w:val="006A2D58"/>
    <w:rsid w:val="006A2DC2"/>
    <w:rsid w:val="006A2E33"/>
    <w:rsid w:val="006A2EA3"/>
    <w:rsid w:val="006A2EAB"/>
    <w:rsid w:val="006A2EB0"/>
    <w:rsid w:val="006A2ED6"/>
    <w:rsid w:val="006A2EFC"/>
    <w:rsid w:val="006A2F62"/>
    <w:rsid w:val="006A2F6B"/>
    <w:rsid w:val="006A2F77"/>
    <w:rsid w:val="006A2F97"/>
    <w:rsid w:val="006A2FDA"/>
    <w:rsid w:val="006A2FFF"/>
    <w:rsid w:val="006A3000"/>
    <w:rsid w:val="006A3022"/>
    <w:rsid w:val="006A308E"/>
    <w:rsid w:val="006A30A8"/>
    <w:rsid w:val="006A30AD"/>
    <w:rsid w:val="006A30D5"/>
    <w:rsid w:val="006A30DE"/>
    <w:rsid w:val="006A3117"/>
    <w:rsid w:val="006A311F"/>
    <w:rsid w:val="006A31CC"/>
    <w:rsid w:val="006A3210"/>
    <w:rsid w:val="006A3285"/>
    <w:rsid w:val="006A32A6"/>
    <w:rsid w:val="006A3348"/>
    <w:rsid w:val="006A33BA"/>
    <w:rsid w:val="006A33BC"/>
    <w:rsid w:val="006A33BE"/>
    <w:rsid w:val="006A33F5"/>
    <w:rsid w:val="006A345A"/>
    <w:rsid w:val="006A345E"/>
    <w:rsid w:val="006A34AD"/>
    <w:rsid w:val="006A34D4"/>
    <w:rsid w:val="006A3512"/>
    <w:rsid w:val="006A3516"/>
    <w:rsid w:val="006A3552"/>
    <w:rsid w:val="006A3647"/>
    <w:rsid w:val="006A368F"/>
    <w:rsid w:val="006A36CA"/>
    <w:rsid w:val="006A36D7"/>
    <w:rsid w:val="006A377F"/>
    <w:rsid w:val="006A37B8"/>
    <w:rsid w:val="006A37CC"/>
    <w:rsid w:val="006A3835"/>
    <w:rsid w:val="006A383A"/>
    <w:rsid w:val="006A384B"/>
    <w:rsid w:val="006A38B7"/>
    <w:rsid w:val="006A38E5"/>
    <w:rsid w:val="006A390F"/>
    <w:rsid w:val="006A3925"/>
    <w:rsid w:val="006A3955"/>
    <w:rsid w:val="006A3975"/>
    <w:rsid w:val="006A399B"/>
    <w:rsid w:val="006A3A05"/>
    <w:rsid w:val="006A3A09"/>
    <w:rsid w:val="006A3A6E"/>
    <w:rsid w:val="006A3A83"/>
    <w:rsid w:val="006A3AA4"/>
    <w:rsid w:val="006A3B1D"/>
    <w:rsid w:val="006A3B69"/>
    <w:rsid w:val="006A3B6D"/>
    <w:rsid w:val="006A3B9D"/>
    <w:rsid w:val="006A3BB2"/>
    <w:rsid w:val="006A3C22"/>
    <w:rsid w:val="006A3C2A"/>
    <w:rsid w:val="006A3C34"/>
    <w:rsid w:val="006A3C6C"/>
    <w:rsid w:val="006A3C8B"/>
    <w:rsid w:val="006A3D64"/>
    <w:rsid w:val="006A3D69"/>
    <w:rsid w:val="006A3D89"/>
    <w:rsid w:val="006A3D9D"/>
    <w:rsid w:val="006A3E07"/>
    <w:rsid w:val="006A3E59"/>
    <w:rsid w:val="006A3F3C"/>
    <w:rsid w:val="006A3F8C"/>
    <w:rsid w:val="006A3FF8"/>
    <w:rsid w:val="006A4025"/>
    <w:rsid w:val="006A4051"/>
    <w:rsid w:val="006A40A8"/>
    <w:rsid w:val="006A40BA"/>
    <w:rsid w:val="006A4163"/>
    <w:rsid w:val="006A4168"/>
    <w:rsid w:val="006A41A5"/>
    <w:rsid w:val="006A4203"/>
    <w:rsid w:val="006A426E"/>
    <w:rsid w:val="006A42BC"/>
    <w:rsid w:val="006A42E5"/>
    <w:rsid w:val="006A4366"/>
    <w:rsid w:val="006A43A6"/>
    <w:rsid w:val="006A43D4"/>
    <w:rsid w:val="006A43E8"/>
    <w:rsid w:val="006A4428"/>
    <w:rsid w:val="006A4430"/>
    <w:rsid w:val="006A44D6"/>
    <w:rsid w:val="006A453B"/>
    <w:rsid w:val="006A4563"/>
    <w:rsid w:val="006A45A0"/>
    <w:rsid w:val="006A4604"/>
    <w:rsid w:val="006A4629"/>
    <w:rsid w:val="006A4672"/>
    <w:rsid w:val="006A4686"/>
    <w:rsid w:val="006A46DB"/>
    <w:rsid w:val="006A46E7"/>
    <w:rsid w:val="006A4748"/>
    <w:rsid w:val="006A47C3"/>
    <w:rsid w:val="006A47E2"/>
    <w:rsid w:val="006A47EE"/>
    <w:rsid w:val="006A483A"/>
    <w:rsid w:val="006A48BB"/>
    <w:rsid w:val="006A49A2"/>
    <w:rsid w:val="006A49AE"/>
    <w:rsid w:val="006A49FB"/>
    <w:rsid w:val="006A4A16"/>
    <w:rsid w:val="006A4A5F"/>
    <w:rsid w:val="006A4A66"/>
    <w:rsid w:val="006A4AC5"/>
    <w:rsid w:val="006A4B04"/>
    <w:rsid w:val="006A4BA6"/>
    <w:rsid w:val="006A4BA9"/>
    <w:rsid w:val="006A4BAE"/>
    <w:rsid w:val="006A4BFD"/>
    <w:rsid w:val="006A4C15"/>
    <w:rsid w:val="006A4CB0"/>
    <w:rsid w:val="006A4D4B"/>
    <w:rsid w:val="006A4D6A"/>
    <w:rsid w:val="006A4D96"/>
    <w:rsid w:val="006A4DA1"/>
    <w:rsid w:val="006A4DA3"/>
    <w:rsid w:val="006A4DB3"/>
    <w:rsid w:val="006A4DC8"/>
    <w:rsid w:val="006A4DC9"/>
    <w:rsid w:val="006A4DCC"/>
    <w:rsid w:val="006A4DEA"/>
    <w:rsid w:val="006A4E2C"/>
    <w:rsid w:val="006A4E44"/>
    <w:rsid w:val="006A4E72"/>
    <w:rsid w:val="006A4ECE"/>
    <w:rsid w:val="006A4EF6"/>
    <w:rsid w:val="006A4EF9"/>
    <w:rsid w:val="006A4F92"/>
    <w:rsid w:val="006A5009"/>
    <w:rsid w:val="006A5027"/>
    <w:rsid w:val="006A5063"/>
    <w:rsid w:val="006A5157"/>
    <w:rsid w:val="006A520C"/>
    <w:rsid w:val="006A5246"/>
    <w:rsid w:val="006A532A"/>
    <w:rsid w:val="006A5333"/>
    <w:rsid w:val="006A5428"/>
    <w:rsid w:val="006A5442"/>
    <w:rsid w:val="006A5457"/>
    <w:rsid w:val="006A5464"/>
    <w:rsid w:val="006A5492"/>
    <w:rsid w:val="006A54D6"/>
    <w:rsid w:val="006A5553"/>
    <w:rsid w:val="006A558C"/>
    <w:rsid w:val="006A5594"/>
    <w:rsid w:val="006A55A7"/>
    <w:rsid w:val="006A55DC"/>
    <w:rsid w:val="006A5650"/>
    <w:rsid w:val="006A5690"/>
    <w:rsid w:val="006A5693"/>
    <w:rsid w:val="006A56DF"/>
    <w:rsid w:val="006A5784"/>
    <w:rsid w:val="006A5795"/>
    <w:rsid w:val="006A57A2"/>
    <w:rsid w:val="006A57B8"/>
    <w:rsid w:val="006A5801"/>
    <w:rsid w:val="006A5956"/>
    <w:rsid w:val="006A595C"/>
    <w:rsid w:val="006A5965"/>
    <w:rsid w:val="006A59AF"/>
    <w:rsid w:val="006A5A20"/>
    <w:rsid w:val="006A5AAD"/>
    <w:rsid w:val="006A5AB5"/>
    <w:rsid w:val="006A5ACE"/>
    <w:rsid w:val="006A5B15"/>
    <w:rsid w:val="006A5B38"/>
    <w:rsid w:val="006A5B50"/>
    <w:rsid w:val="006A5BBD"/>
    <w:rsid w:val="006A5C51"/>
    <w:rsid w:val="006A5C62"/>
    <w:rsid w:val="006A5C70"/>
    <w:rsid w:val="006A5CC3"/>
    <w:rsid w:val="006A5CFA"/>
    <w:rsid w:val="006A5D12"/>
    <w:rsid w:val="006A5D52"/>
    <w:rsid w:val="006A5D5F"/>
    <w:rsid w:val="006A5D8A"/>
    <w:rsid w:val="006A5DD5"/>
    <w:rsid w:val="006A5E74"/>
    <w:rsid w:val="006A5E7F"/>
    <w:rsid w:val="006A5E8E"/>
    <w:rsid w:val="006A5E92"/>
    <w:rsid w:val="006A5ED7"/>
    <w:rsid w:val="006A5EEE"/>
    <w:rsid w:val="006A5F1C"/>
    <w:rsid w:val="006A5F3D"/>
    <w:rsid w:val="006A5F41"/>
    <w:rsid w:val="006A5FB0"/>
    <w:rsid w:val="006A5FCB"/>
    <w:rsid w:val="006A6011"/>
    <w:rsid w:val="006A6042"/>
    <w:rsid w:val="006A604E"/>
    <w:rsid w:val="006A6094"/>
    <w:rsid w:val="006A60A0"/>
    <w:rsid w:val="006A60E3"/>
    <w:rsid w:val="006A60E4"/>
    <w:rsid w:val="006A60EF"/>
    <w:rsid w:val="006A614B"/>
    <w:rsid w:val="006A619E"/>
    <w:rsid w:val="006A61B1"/>
    <w:rsid w:val="006A61BB"/>
    <w:rsid w:val="006A61DF"/>
    <w:rsid w:val="006A6284"/>
    <w:rsid w:val="006A62D3"/>
    <w:rsid w:val="006A62DE"/>
    <w:rsid w:val="006A6316"/>
    <w:rsid w:val="006A6358"/>
    <w:rsid w:val="006A639E"/>
    <w:rsid w:val="006A63F6"/>
    <w:rsid w:val="006A63FE"/>
    <w:rsid w:val="006A645E"/>
    <w:rsid w:val="006A6500"/>
    <w:rsid w:val="006A6651"/>
    <w:rsid w:val="006A6676"/>
    <w:rsid w:val="006A669F"/>
    <w:rsid w:val="006A66F1"/>
    <w:rsid w:val="006A671F"/>
    <w:rsid w:val="006A6798"/>
    <w:rsid w:val="006A679D"/>
    <w:rsid w:val="006A68BF"/>
    <w:rsid w:val="006A68CB"/>
    <w:rsid w:val="006A68F3"/>
    <w:rsid w:val="006A6911"/>
    <w:rsid w:val="006A6996"/>
    <w:rsid w:val="006A69D3"/>
    <w:rsid w:val="006A69F7"/>
    <w:rsid w:val="006A6A72"/>
    <w:rsid w:val="006A6A97"/>
    <w:rsid w:val="006A6AAD"/>
    <w:rsid w:val="006A6AB6"/>
    <w:rsid w:val="006A6AB7"/>
    <w:rsid w:val="006A6B4B"/>
    <w:rsid w:val="006A6B60"/>
    <w:rsid w:val="006A6BA0"/>
    <w:rsid w:val="006A6BAA"/>
    <w:rsid w:val="006A6BB3"/>
    <w:rsid w:val="006A6C82"/>
    <w:rsid w:val="006A6C95"/>
    <w:rsid w:val="006A6CB0"/>
    <w:rsid w:val="006A6CB9"/>
    <w:rsid w:val="006A6D50"/>
    <w:rsid w:val="006A6D56"/>
    <w:rsid w:val="006A6D69"/>
    <w:rsid w:val="006A6D6F"/>
    <w:rsid w:val="006A6D95"/>
    <w:rsid w:val="006A6D9B"/>
    <w:rsid w:val="006A6DD6"/>
    <w:rsid w:val="006A6E2D"/>
    <w:rsid w:val="006A6E31"/>
    <w:rsid w:val="006A6E4D"/>
    <w:rsid w:val="006A6E95"/>
    <w:rsid w:val="006A6F8A"/>
    <w:rsid w:val="006A6FA3"/>
    <w:rsid w:val="006A6FAE"/>
    <w:rsid w:val="006A7007"/>
    <w:rsid w:val="006A703F"/>
    <w:rsid w:val="006A705E"/>
    <w:rsid w:val="006A709A"/>
    <w:rsid w:val="006A70D7"/>
    <w:rsid w:val="006A7123"/>
    <w:rsid w:val="006A713A"/>
    <w:rsid w:val="006A7195"/>
    <w:rsid w:val="006A71C5"/>
    <w:rsid w:val="006A7270"/>
    <w:rsid w:val="006A7280"/>
    <w:rsid w:val="006A7289"/>
    <w:rsid w:val="006A72B0"/>
    <w:rsid w:val="006A72B6"/>
    <w:rsid w:val="006A72C1"/>
    <w:rsid w:val="006A72DD"/>
    <w:rsid w:val="006A7300"/>
    <w:rsid w:val="006A730F"/>
    <w:rsid w:val="006A73B1"/>
    <w:rsid w:val="006A73C3"/>
    <w:rsid w:val="006A73D2"/>
    <w:rsid w:val="006A742D"/>
    <w:rsid w:val="006A7497"/>
    <w:rsid w:val="006A74A9"/>
    <w:rsid w:val="006A74BE"/>
    <w:rsid w:val="006A7502"/>
    <w:rsid w:val="006A7516"/>
    <w:rsid w:val="006A759B"/>
    <w:rsid w:val="006A75CC"/>
    <w:rsid w:val="006A7632"/>
    <w:rsid w:val="006A76DF"/>
    <w:rsid w:val="006A770F"/>
    <w:rsid w:val="006A7717"/>
    <w:rsid w:val="006A775B"/>
    <w:rsid w:val="006A7762"/>
    <w:rsid w:val="006A7781"/>
    <w:rsid w:val="006A7795"/>
    <w:rsid w:val="006A779E"/>
    <w:rsid w:val="006A77B3"/>
    <w:rsid w:val="006A77E8"/>
    <w:rsid w:val="006A7806"/>
    <w:rsid w:val="006A786F"/>
    <w:rsid w:val="006A78AD"/>
    <w:rsid w:val="006A78EB"/>
    <w:rsid w:val="006A796E"/>
    <w:rsid w:val="006A79A0"/>
    <w:rsid w:val="006A79A3"/>
    <w:rsid w:val="006A79AF"/>
    <w:rsid w:val="006A79E9"/>
    <w:rsid w:val="006A7A27"/>
    <w:rsid w:val="006A7A72"/>
    <w:rsid w:val="006A7B72"/>
    <w:rsid w:val="006A7B93"/>
    <w:rsid w:val="006A7BA3"/>
    <w:rsid w:val="006A7BBA"/>
    <w:rsid w:val="006A7C16"/>
    <w:rsid w:val="006A7C39"/>
    <w:rsid w:val="006A7CB6"/>
    <w:rsid w:val="006A7CF7"/>
    <w:rsid w:val="006A7D4E"/>
    <w:rsid w:val="006A7D73"/>
    <w:rsid w:val="006A7DA0"/>
    <w:rsid w:val="006A7E03"/>
    <w:rsid w:val="006A7E06"/>
    <w:rsid w:val="006A7E42"/>
    <w:rsid w:val="006A7E53"/>
    <w:rsid w:val="006A7E5C"/>
    <w:rsid w:val="006A7E8E"/>
    <w:rsid w:val="006A7EF3"/>
    <w:rsid w:val="006A7F95"/>
    <w:rsid w:val="006A7F96"/>
    <w:rsid w:val="006AE1AC"/>
    <w:rsid w:val="006B0013"/>
    <w:rsid w:val="006B0018"/>
    <w:rsid w:val="006B0047"/>
    <w:rsid w:val="006B00C7"/>
    <w:rsid w:val="006B0162"/>
    <w:rsid w:val="006B01CF"/>
    <w:rsid w:val="006B01DA"/>
    <w:rsid w:val="006B028E"/>
    <w:rsid w:val="006B02E2"/>
    <w:rsid w:val="006B0331"/>
    <w:rsid w:val="006B037C"/>
    <w:rsid w:val="006B038B"/>
    <w:rsid w:val="006B03C7"/>
    <w:rsid w:val="006B03D7"/>
    <w:rsid w:val="006B03DE"/>
    <w:rsid w:val="006B03E2"/>
    <w:rsid w:val="006B043A"/>
    <w:rsid w:val="006B044D"/>
    <w:rsid w:val="006B0488"/>
    <w:rsid w:val="006B048B"/>
    <w:rsid w:val="006B04AF"/>
    <w:rsid w:val="006B04F4"/>
    <w:rsid w:val="006B050B"/>
    <w:rsid w:val="006B0517"/>
    <w:rsid w:val="006B051C"/>
    <w:rsid w:val="006B0556"/>
    <w:rsid w:val="006B05D8"/>
    <w:rsid w:val="006B05DB"/>
    <w:rsid w:val="006B05FF"/>
    <w:rsid w:val="006B0666"/>
    <w:rsid w:val="006B069A"/>
    <w:rsid w:val="006B06CD"/>
    <w:rsid w:val="006B06D3"/>
    <w:rsid w:val="006B0718"/>
    <w:rsid w:val="006B0719"/>
    <w:rsid w:val="006B073B"/>
    <w:rsid w:val="006B0747"/>
    <w:rsid w:val="006B074A"/>
    <w:rsid w:val="006B076B"/>
    <w:rsid w:val="006B0781"/>
    <w:rsid w:val="006B0823"/>
    <w:rsid w:val="006B0841"/>
    <w:rsid w:val="006B0878"/>
    <w:rsid w:val="006B08E4"/>
    <w:rsid w:val="006B08F5"/>
    <w:rsid w:val="006B090B"/>
    <w:rsid w:val="006B092A"/>
    <w:rsid w:val="006B0946"/>
    <w:rsid w:val="006B0AAD"/>
    <w:rsid w:val="006B0AB0"/>
    <w:rsid w:val="006B0AE8"/>
    <w:rsid w:val="006B0B2C"/>
    <w:rsid w:val="006B0B79"/>
    <w:rsid w:val="006B0C03"/>
    <w:rsid w:val="006B0C29"/>
    <w:rsid w:val="006B0C8B"/>
    <w:rsid w:val="006B0CB3"/>
    <w:rsid w:val="006B0CF3"/>
    <w:rsid w:val="006B0D18"/>
    <w:rsid w:val="006B0D2C"/>
    <w:rsid w:val="006B0D67"/>
    <w:rsid w:val="006B0D8B"/>
    <w:rsid w:val="006B0D8F"/>
    <w:rsid w:val="006B0DEE"/>
    <w:rsid w:val="006B0E7C"/>
    <w:rsid w:val="006B0EB0"/>
    <w:rsid w:val="006B0EC7"/>
    <w:rsid w:val="006B0F3A"/>
    <w:rsid w:val="006B0F64"/>
    <w:rsid w:val="006B0FBB"/>
    <w:rsid w:val="006B0FCF"/>
    <w:rsid w:val="006B1001"/>
    <w:rsid w:val="006B1073"/>
    <w:rsid w:val="006B10B7"/>
    <w:rsid w:val="006B1114"/>
    <w:rsid w:val="006B119F"/>
    <w:rsid w:val="006B11F3"/>
    <w:rsid w:val="006B1212"/>
    <w:rsid w:val="006B1249"/>
    <w:rsid w:val="006B1250"/>
    <w:rsid w:val="006B12B8"/>
    <w:rsid w:val="006B12DC"/>
    <w:rsid w:val="006B1334"/>
    <w:rsid w:val="006B1374"/>
    <w:rsid w:val="006B137C"/>
    <w:rsid w:val="006B13DC"/>
    <w:rsid w:val="006B1404"/>
    <w:rsid w:val="006B141E"/>
    <w:rsid w:val="006B1430"/>
    <w:rsid w:val="006B146E"/>
    <w:rsid w:val="006B1472"/>
    <w:rsid w:val="006B14A3"/>
    <w:rsid w:val="006B14D5"/>
    <w:rsid w:val="006B1518"/>
    <w:rsid w:val="006B153C"/>
    <w:rsid w:val="006B153D"/>
    <w:rsid w:val="006B1554"/>
    <w:rsid w:val="006B1598"/>
    <w:rsid w:val="006B15A7"/>
    <w:rsid w:val="006B15D2"/>
    <w:rsid w:val="006B1601"/>
    <w:rsid w:val="006B1612"/>
    <w:rsid w:val="006B1639"/>
    <w:rsid w:val="006B1674"/>
    <w:rsid w:val="006B1685"/>
    <w:rsid w:val="006B17DA"/>
    <w:rsid w:val="006B17ED"/>
    <w:rsid w:val="006B182B"/>
    <w:rsid w:val="006B1854"/>
    <w:rsid w:val="006B186A"/>
    <w:rsid w:val="006B1882"/>
    <w:rsid w:val="006B18AF"/>
    <w:rsid w:val="006B18D2"/>
    <w:rsid w:val="006B1929"/>
    <w:rsid w:val="006B1937"/>
    <w:rsid w:val="006B1970"/>
    <w:rsid w:val="006B1998"/>
    <w:rsid w:val="006B1A25"/>
    <w:rsid w:val="006B1A2F"/>
    <w:rsid w:val="006B1A6A"/>
    <w:rsid w:val="006B1A82"/>
    <w:rsid w:val="006B1A9E"/>
    <w:rsid w:val="006B1AC1"/>
    <w:rsid w:val="006B1AD6"/>
    <w:rsid w:val="006B1AF6"/>
    <w:rsid w:val="006B1B40"/>
    <w:rsid w:val="006B1BB1"/>
    <w:rsid w:val="006B1BE9"/>
    <w:rsid w:val="006B1C28"/>
    <w:rsid w:val="006B1C3A"/>
    <w:rsid w:val="006B1CA9"/>
    <w:rsid w:val="006B1CF3"/>
    <w:rsid w:val="006B1D2F"/>
    <w:rsid w:val="006B1D91"/>
    <w:rsid w:val="006B1D9F"/>
    <w:rsid w:val="006B1DF7"/>
    <w:rsid w:val="006B1E04"/>
    <w:rsid w:val="006B1E1C"/>
    <w:rsid w:val="006B1E7C"/>
    <w:rsid w:val="006B1EB4"/>
    <w:rsid w:val="006B1EBE"/>
    <w:rsid w:val="006B1F2A"/>
    <w:rsid w:val="006B1FC7"/>
    <w:rsid w:val="006B1FE4"/>
    <w:rsid w:val="006B1FF8"/>
    <w:rsid w:val="006B200D"/>
    <w:rsid w:val="006B2063"/>
    <w:rsid w:val="006B20B5"/>
    <w:rsid w:val="006B2214"/>
    <w:rsid w:val="006B221E"/>
    <w:rsid w:val="006B2271"/>
    <w:rsid w:val="006B228B"/>
    <w:rsid w:val="006B2292"/>
    <w:rsid w:val="006B22BA"/>
    <w:rsid w:val="006B22CF"/>
    <w:rsid w:val="006B22F1"/>
    <w:rsid w:val="006B231B"/>
    <w:rsid w:val="006B2347"/>
    <w:rsid w:val="006B23B8"/>
    <w:rsid w:val="006B23BF"/>
    <w:rsid w:val="006B2419"/>
    <w:rsid w:val="006B24C8"/>
    <w:rsid w:val="006B24CB"/>
    <w:rsid w:val="006B24F5"/>
    <w:rsid w:val="006B2508"/>
    <w:rsid w:val="006B25D4"/>
    <w:rsid w:val="006B25FE"/>
    <w:rsid w:val="006B264C"/>
    <w:rsid w:val="006B26B3"/>
    <w:rsid w:val="006B26D7"/>
    <w:rsid w:val="006B2781"/>
    <w:rsid w:val="006B27D0"/>
    <w:rsid w:val="006B27DE"/>
    <w:rsid w:val="006B27E3"/>
    <w:rsid w:val="006B27E9"/>
    <w:rsid w:val="006B27FF"/>
    <w:rsid w:val="006B2803"/>
    <w:rsid w:val="006B280C"/>
    <w:rsid w:val="006B282D"/>
    <w:rsid w:val="006B28F8"/>
    <w:rsid w:val="006B2927"/>
    <w:rsid w:val="006B298B"/>
    <w:rsid w:val="006B2994"/>
    <w:rsid w:val="006B2995"/>
    <w:rsid w:val="006B29EA"/>
    <w:rsid w:val="006B2A15"/>
    <w:rsid w:val="006B2A41"/>
    <w:rsid w:val="006B2A72"/>
    <w:rsid w:val="006B2B68"/>
    <w:rsid w:val="006B2B6A"/>
    <w:rsid w:val="006B2B7B"/>
    <w:rsid w:val="006B2BD9"/>
    <w:rsid w:val="006B2C51"/>
    <w:rsid w:val="006B2CAA"/>
    <w:rsid w:val="006B2CF6"/>
    <w:rsid w:val="006B2D1C"/>
    <w:rsid w:val="006B2D46"/>
    <w:rsid w:val="006B2D4F"/>
    <w:rsid w:val="006B2D65"/>
    <w:rsid w:val="006B2D7C"/>
    <w:rsid w:val="006B2DAE"/>
    <w:rsid w:val="006B2DEF"/>
    <w:rsid w:val="006B2E18"/>
    <w:rsid w:val="006B2E50"/>
    <w:rsid w:val="006B2ECD"/>
    <w:rsid w:val="006B2F97"/>
    <w:rsid w:val="006B2FAB"/>
    <w:rsid w:val="006B2FAC"/>
    <w:rsid w:val="006B2FEF"/>
    <w:rsid w:val="006B300A"/>
    <w:rsid w:val="006B3044"/>
    <w:rsid w:val="006B306B"/>
    <w:rsid w:val="006B3090"/>
    <w:rsid w:val="006B30FA"/>
    <w:rsid w:val="006B3155"/>
    <w:rsid w:val="006B3162"/>
    <w:rsid w:val="006B31C4"/>
    <w:rsid w:val="006B31D7"/>
    <w:rsid w:val="006B31DB"/>
    <w:rsid w:val="006B322C"/>
    <w:rsid w:val="006B328B"/>
    <w:rsid w:val="006B32DE"/>
    <w:rsid w:val="006B32E8"/>
    <w:rsid w:val="006B330C"/>
    <w:rsid w:val="006B3338"/>
    <w:rsid w:val="006B337B"/>
    <w:rsid w:val="006B3381"/>
    <w:rsid w:val="006B33C5"/>
    <w:rsid w:val="006B3447"/>
    <w:rsid w:val="006B3450"/>
    <w:rsid w:val="006B349D"/>
    <w:rsid w:val="006B349E"/>
    <w:rsid w:val="006B34AA"/>
    <w:rsid w:val="006B34EB"/>
    <w:rsid w:val="006B3522"/>
    <w:rsid w:val="006B355E"/>
    <w:rsid w:val="006B3598"/>
    <w:rsid w:val="006B35A9"/>
    <w:rsid w:val="006B36A0"/>
    <w:rsid w:val="006B36C0"/>
    <w:rsid w:val="006B36C8"/>
    <w:rsid w:val="006B375F"/>
    <w:rsid w:val="006B3780"/>
    <w:rsid w:val="006B378C"/>
    <w:rsid w:val="006B37CD"/>
    <w:rsid w:val="006B37DC"/>
    <w:rsid w:val="006B3847"/>
    <w:rsid w:val="006B3898"/>
    <w:rsid w:val="006B38CE"/>
    <w:rsid w:val="006B38E1"/>
    <w:rsid w:val="006B38EE"/>
    <w:rsid w:val="006B38FA"/>
    <w:rsid w:val="006B390B"/>
    <w:rsid w:val="006B3921"/>
    <w:rsid w:val="006B3947"/>
    <w:rsid w:val="006B3969"/>
    <w:rsid w:val="006B3993"/>
    <w:rsid w:val="006B3995"/>
    <w:rsid w:val="006B3A2D"/>
    <w:rsid w:val="006B3A8E"/>
    <w:rsid w:val="006B3B63"/>
    <w:rsid w:val="006B3B90"/>
    <w:rsid w:val="006B3C02"/>
    <w:rsid w:val="006B3C07"/>
    <w:rsid w:val="006B3C0D"/>
    <w:rsid w:val="006B3C3C"/>
    <w:rsid w:val="006B3C6C"/>
    <w:rsid w:val="006B3C73"/>
    <w:rsid w:val="006B3C7B"/>
    <w:rsid w:val="006B3C91"/>
    <w:rsid w:val="006B3C99"/>
    <w:rsid w:val="006B3CE4"/>
    <w:rsid w:val="006B3D6A"/>
    <w:rsid w:val="006B3D70"/>
    <w:rsid w:val="006B3DB5"/>
    <w:rsid w:val="006B3E3A"/>
    <w:rsid w:val="006B3E6C"/>
    <w:rsid w:val="006B3EC0"/>
    <w:rsid w:val="006B3EC1"/>
    <w:rsid w:val="006B3EDC"/>
    <w:rsid w:val="006B3F17"/>
    <w:rsid w:val="006B3F82"/>
    <w:rsid w:val="006B3F88"/>
    <w:rsid w:val="006B3F8C"/>
    <w:rsid w:val="006B4005"/>
    <w:rsid w:val="006B4058"/>
    <w:rsid w:val="006B4066"/>
    <w:rsid w:val="006B406A"/>
    <w:rsid w:val="006B406C"/>
    <w:rsid w:val="006B4128"/>
    <w:rsid w:val="006B419D"/>
    <w:rsid w:val="006B41F5"/>
    <w:rsid w:val="006B41F6"/>
    <w:rsid w:val="006B431F"/>
    <w:rsid w:val="006B433A"/>
    <w:rsid w:val="006B4470"/>
    <w:rsid w:val="006B4488"/>
    <w:rsid w:val="006B44D9"/>
    <w:rsid w:val="006B44F7"/>
    <w:rsid w:val="006B4536"/>
    <w:rsid w:val="006B454A"/>
    <w:rsid w:val="006B4571"/>
    <w:rsid w:val="006B45C2"/>
    <w:rsid w:val="006B4614"/>
    <w:rsid w:val="006B461B"/>
    <w:rsid w:val="006B4697"/>
    <w:rsid w:val="006B4744"/>
    <w:rsid w:val="006B4790"/>
    <w:rsid w:val="006B47B4"/>
    <w:rsid w:val="006B47F6"/>
    <w:rsid w:val="006B4834"/>
    <w:rsid w:val="006B4969"/>
    <w:rsid w:val="006B4975"/>
    <w:rsid w:val="006B4A03"/>
    <w:rsid w:val="006B4A1A"/>
    <w:rsid w:val="006B4A1E"/>
    <w:rsid w:val="006B4A76"/>
    <w:rsid w:val="006B4A88"/>
    <w:rsid w:val="006B4AA2"/>
    <w:rsid w:val="006B4ACC"/>
    <w:rsid w:val="006B4AFA"/>
    <w:rsid w:val="006B4B09"/>
    <w:rsid w:val="006B4B46"/>
    <w:rsid w:val="006B4B4E"/>
    <w:rsid w:val="006B4B65"/>
    <w:rsid w:val="006B4BBB"/>
    <w:rsid w:val="006B4BBF"/>
    <w:rsid w:val="006B4BC1"/>
    <w:rsid w:val="006B4C02"/>
    <w:rsid w:val="006B4C1E"/>
    <w:rsid w:val="006B4C4D"/>
    <w:rsid w:val="006B4C65"/>
    <w:rsid w:val="006B4C71"/>
    <w:rsid w:val="006B4C85"/>
    <w:rsid w:val="006B4C9E"/>
    <w:rsid w:val="006B4CAA"/>
    <w:rsid w:val="006B4CBB"/>
    <w:rsid w:val="006B4D04"/>
    <w:rsid w:val="006B4D7A"/>
    <w:rsid w:val="006B4E88"/>
    <w:rsid w:val="006B4EAE"/>
    <w:rsid w:val="006B4EB1"/>
    <w:rsid w:val="006B4EE8"/>
    <w:rsid w:val="006B4F14"/>
    <w:rsid w:val="006B4F89"/>
    <w:rsid w:val="006B4FBE"/>
    <w:rsid w:val="006B4FD5"/>
    <w:rsid w:val="006B500A"/>
    <w:rsid w:val="006B5040"/>
    <w:rsid w:val="006B5050"/>
    <w:rsid w:val="006B507C"/>
    <w:rsid w:val="006B5097"/>
    <w:rsid w:val="006B50C2"/>
    <w:rsid w:val="006B50C3"/>
    <w:rsid w:val="006B50FC"/>
    <w:rsid w:val="006B516C"/>
    <w:rsid w:val="006B51F2"/>
    <w:rsid w:val="006B52C4"/>
    <w:rsid w:val="006B52CA"/>
    <w:rsid w:val="006B52F8"/>
    <w:rsid w:val="006B5357"/>
    <w:rsid w:val="006B53DA"/>
    <w:rsid w:val="006B5443"/>
    <w:rsid w:val="006B5446"/>
    <w:rsid w:val="006B54B1"/>
    <w:rsid w:val="006B54D5"/>
    <w:rsid w:val="006B5564"/>
    <w:rsid w:val="006B55BE"/>
    <w:rsid w:val="006B55E1"/>
    <w:rsid w:val="006B5644"/>
    <w:rsid w:val="006B5646"/>
    <w:rsid w:val="006B5739"/>
    <w:rsid w:val="006B573D"/>
    <w:rsid w:val="006B57EE"/>
    <w:rsid w:val="006B5873"/>
    <w:rsid w:val="006B5876"/>
    <w:rsid w:val="006B58B3"/>
    <w:rsid w:val="006B58D2"/>
    <w:rsid w:val="006B5935"/>
    <w:rsid w:val="006B59BA"/>
    <w:rsid w:val="006B59C1"/>
    <w:rsid w:val="006B59EC"/>
    <w:rsid w:val="006B5A10"/>
    <w:rsid w:val="006B5A45"/>
    <w:rsid w:val="006B5A4B"/>
    <w:rsid w:val="006B5A8F"/>
    <w:rsid w:val="006B5A92"/>
    <w:rsid w:val="006B5AC3"/>
    <w:rsid w:val="006B5AEF"/>
    <w:rsid w:val="006B5B07"/>
    <w:rsid w:val="006B5B2B"/>
    <w:rsid w:val="006B5BB1"/>
    <w:rsid w:val="006B5CC4"/>
    <w:rsid w:val="006B5CDB"/>
    <w:rsid w:val="006B5DE0"/>
    <w:rsid w:val="006B5DE7"/>
    <w:rsid w:val="006B5DF8"/>
    <w:rsid w:val="006B5E28"/>
    <w:rsid w:val="006B5E3C"/>
    <w:rsid w:val="006B5E3D"/>
    <w:rsid w:val="006B5E51"/>
    <w:rsid w:val="006B5E7D"/>
    <w:rsid w:val="006B5E87"/>
    <w:rsid w:val="006B5EB6"/>
    <w:rsid w:val="006B5EC7"/>
    <w:rsid w:val="006B5F4C"/>
    <w:rsid w:val="006B5F63"/>
    <w:rsid w:val="006B607D"/>
    <w:rsid w:val="006B60AE"/>
    <w:rsid w:val="006B60EC"/>
    <w:rsid w:val="006B6112"/>
    <w:rsid w:val="006B6138"/>
    <w:rsid w:val="006B61A1"/>
    <w:rsid w:val="006B61BA"/>
    <w:rsid w:val="006B61DA"/>
    <w:rsid w:val="006B623C"/>
    <w:rsid w:val="006B6278"/>
    <w:rsid w:val="006B629A"/>
    <w:rsid w:val="006B62A5"/>
    <w:rsid w:val="006B6369"/>
    <w:rsid w:val="006B63A1"/>
    <w:rsid w:val="006B63BA"/>
    <w:rsid w:val="006B63C2"/>
    <w:rsid w:val="006B63D1"/>
    <w:rsid w:val="006B63F4"/>
    <w:rsid w:val="006B643F"/>
    <w:rsid w:val="006B6475"/>
    <w:rsid w:val="006B650F"/>
    <w:rsid w:val="006B653D"/>
    <w:rsid w:val="006B65A5"/>
    <w:rsid w:val="006B65C2"/>
    <w:rsid w:val="006B65C3"/>
    <w:rsid w:val="006B65EE"/>
    <w:rsid w:val="006B661B"/>
    <w:rsid w:val="006B66EB"/>
    <w:rsid w:val="006B66F2"/>
    <w:rsid w:val="006B6757"/>
    <w:rsid w:val="006B676B"/>
    <w:rsid w:val="006B676E"/>
    <w:rsid w:val="006B6780"/>
    <w:rsid w:val="006B678F"/>
    <w:rsid w:val="006B6796"/>
    <w:rsid w:val="006B67AE"/>
    <w:rsid w:val="006B683E"/>
    <w:rsid w:val="006B685E"/>
    <w:rsid w:val="006B687C"/>
    <w:rsid w:val="006B6886"/>
    <w:rsid w:val="006B68AA"/>
    <w:rsid w:val="006B68B5"/>
    <w:rsid w:val="006B68D4"/>
    <w:rsid w:val="006B68E0"/>
    <w:rsid w:val="006B6907"/>
    <w:rsid w:val="006B691D"/>
    <w:rsid w:val="006B6959"/>
    <w:rsid w:val="006B6991"/>
    <w:rsid w:val="006B69C7"/>
    <w:rsid w:val="006B69F0"/>
    <w:rsid w:val="006B6A34"/>
    <w:rsid w:val="006B6A43"/>
    <w:rsid w:val="006B6A48"/>
    <w:rsid w:val="006B6AB0"/>
    <w:rsid w:val="006B6AF5"/>
    <w:rsid w:val="006B6B98"/>
    <w:rsid w:val="006B6BAE"/>
    <w:rsid w:val="006B6BC1"/>
    <w:rsid w:val="006B6BE2"/>
    <w:rsid w:val="006B6C40"/>
    <w:rsid w:val="006B6C50"/>
    <w:rsid w:val="006B6D51"/>
    <w:rsid w:val="006B6D6C"/>
    <w:rsid w:val="006B6E0A"/>
    <w:rsid w:val="006B6EFC"/>
    <w:rsid w:val="006B6F31"/>
    <w:rsid w:val="006B6F79"/>
    <w:rsid w:val="006B6F7D"/>
    <w:rsid w:val="006B6F9C"/>
    <w:rsid w:val="006B6FA1"/>
    <w:rsid w:val="006B6FFA"/>
    <w:rsid w:val="006B700E"/>
    <w:rsid w:val="006B7037"/>
    <w:rsid w:val="006B708D"/>
    <w:rsid w:val="006B70B1"/>
    <w:rsid w:val="006B7114"/>
    <w:rsid w:val="006B7121"/>
    <w:rsid w:val="006B713A"/>
    <w:rsid w:val="006B714B"/>
    <w:rsid w:val="006B7160"/>
    <w:rsid w:val="006B7195"/>
    <w:rsid w:val="006B71B6"/>
    <w:rsid w:val="006B71ED"/>
    <w:rsid w:val="006B71F0"/>
    <w:rsid w:val="006B7212"/>
    <w:rsid w:val="006B7244"/>
    <w:rsid w:val="006B72EB"/>
    <w:rsid w:val="006B7331"/>
    <w:rsid w:val="006B733D"/>
    <w:rsid w:val="006B739C"/>
    <w:rsid w:val="006B7404"/>
    <w:rsid w:val="006B74BB"/>
    <w:rsid w:val="006B74BE"/>
    <w:rsid w:val="006B751D"/>
    <w:rsid w:val="006B751F"/>
    <w:rsid w:val="006B754A"/>
    <w:rsid w:val="006B7563"/>
    <w:rsid w:val="006B758A"/>
    <w:rsid w:val="006B75A4"/>
    <w:rsid w:val="006B75BE"/>
    <w:rsid w:val="006B75EB"/>
    <w:rsid w:val="006B75F2"/>
    <w:rsid w:val="006B7626"/>
    <w:rsid w:val="006B7662"/>
    <w:rsid w:val="006B76B3"/>
    <w:rsid w:val="006B76D3"/>
    <w:rsid w:val="006B773D"/>
    <w:rsid w:val="006B7756"/>
    <w:rsid w:val="006B7846"/>
    <w:rsid w:val="006B7854"/>
    <w:rsid w:val="006B78CE"/>
    <w:rsid w:val="006B78E0"/>
    <w:rsid w:val="006B7943"/>
    <w:rsid w:val="006B79DB"/>
    <w:rsid w:val="006B7A3A"/>
    <w:rsid w:val="006B7A72"/>
    <w:rsid w:val="006B7A94"/>
    <w:rsid w:val="006B7AA3"/>
    <w:rsid w:val="006B7AA6"/>
    <w:rsid w:val="006B7AC4"/>
    <w:rsid w:val="006B7ADB"/>
    <w:rsid w:val="006B7B3F"/>
    <w:rsid w:val="006B7B54"/>
    <w:rsid w:val="006B7BE6"/>
    <w:rsid w:val="006B7C30"/>
    <w:rsid w:val="006B7C4D"/>
    <w:rsid w:val="006B7C75"/>
    <w:rsid w:val="006B7C7C"/>
    <w:rsid w:val="006B7D2E"/>
    <w:rsid w:val="006B7D36"/>
    <w:rsid w:val="006B7DBD"/>
    <w:rsid w:val="006B7DC8"/>
    <w:rsid w:val="006B7E7C"/>
    <w:rsid w:val="006B7ED5"/>
    <w:rsid w:val="006B7F6F"/>
    <w:rsid w:val="006B7F96"/>
    <w:rsid w:val="006B7F9F"/>
    <w:rsid w:val="006B7FF7"/>
    <w:rsid w:val="006C004E"/>
    <w:rsid w:val="006C00F4"/>
    <w:rsid w:val="006C0111"/>
    <w:rsid w:val="006C0156"/>
    <w:rsid w:val="006C017D"/>
    <w:rsid w:val="006C01E9"/>
    <w:rsid w:val="006C0277"/>
    <w:rsid w:val="006C02EA"/>
    <w:rsid w:val="006C0319"/>
    <w:rsid w:val="006C031A"/>
    <w:rsid w:val="006C0345"/>
    <w:rsid w:val="006C0366"/>
    <w:rsid w:val="006C037D"/>
    <w:rsid w:val="006C0389"/>
    <w:rsid w:val="006C03BA"/>
    <w:rsid w:val="006C0452"/>
    <w:rsid w:val="006C0461"/>
    <w:rsid w:val="006C0495"/>
    <w:rsid w:val="006C04A6"/>
    <w:rsid w:val="006C0501"/>
    <w:rsid w:val="006C0523"/>
    <w:rsid w:val="006C05E8"/>
    <w:rsid w:val="006C060B"/>
    <w:rsid w:val="006C0657"/>
    <w:rsid w:val="006C06A0"/>
    <w:rsid w:val="006C06D6"/>
    <w:rsid w:val="006C06F1"/>
    <w:rsid w:val="006C0745"/>
    <w:rsid w:val="006C07C8"/>
    <w:rsid w:val="006C07F2"/>
    <w:rsid w:val="006C087A"/>
    <w:rsid w:val="006C099B"/>
    <w:rsid w:val="006C09BB"/>
    <w:rsid w:val="006C09C1"/>
    <w:rsid w:val="006C09CF"/>
    <w:rsid w:val="006C0A02"/>
    <w:rsid w:val="006C0A63"/>
    <w:rsid w:val="006C0AD1"/>
    <w:rsid w:val="006C0ADD"/>
    <w:rsid w:val="006C0AF9"/>
    <w:rsid w:val="006C0AFB"/>
    <w:rsid w:val="006C0B18"/>
    <w:rsid w:val="006C0B33"/>
    <w:rsid w:val="006C0BE5"/>
    <w:rsid w:val="006C0BEB"/>
    <w:rsid w:val="006C0BF5"/>
    <w:rsid w:val="006C0C52"/>
    <w:rsid w:val="006C0C81"/>
    <w:rsid w:val="006C0CCB"/>
    <w:rsid w:val="006C0D2A"/>
    <w:rsid w:val="006C0D53"/>
    <w:rsid w:val="006C0D9D"/>
    <w:rsid w:val="006C0DBF"/>
    <w:rsid w:val="006C0E2A"/>
    <w:rsid w:val="006C0E2D"/>
    <w:rsid w:val="006C0E87"/>
    <w:rsid w:val="006C0EEA"/>
    <w:rsid w:val="006C0FAD"/>
    <w:rsid w:val="006C0FFE"/>
    <w:rsid w:val="006C104F"/>
    <w:rsid w:val="006C1079"/>
    <w:rsid w:val="006C10B3"/>
    <w:rsid w:val="006C10E3"/>
    <w:rsid w:val="006C10EC"/>
    <w:rsid w:val="006C1216"/>
    <w:rsid w:val="006C124E"/>
    <w:rsid w:val="006C1261"/>
    <w:rsid w:val="006C1273"/>
    <w:rsid w:val="006C127A"/>
    <w:rsid w:val="006C1281"/>
    <w:rsid w:val="006C1325"/>
    <w:rsid w:val="006C1458"/>
    <w:rsid w:val="006C1475"/>
    <w:rsid w:val="006C147C"/>
    <w:rsid w:val="006C148D"/>
    <w:rsid w:val="006C1494"/>
    <w:rsid w:val="006C14C7"/>
    <w:rsid w:val="006C1520"/>
    <w:rsid w:val="006C155D"/>
    <w:rsid w:val="006C15B4"/>
    <w:rsid w:val="006C15B5"/>
    <w:rsid w:val="006C1657"/>
    <w:rsid w:val="006C1683"/>
    <w:rsid w:val="006C16D9"/>
    <w:rsid w:val="006C16DC"/>
    <w:rsid w:val="006C173D"/>
    <w:rsid w:val="006C174C"/>
    <w:rsid w:val="006C1798"/>
    <w:rsid w:val="006C17A5"/>
    <w:rsid w:val="006C17BF"/>
    <w:rsid w:val="006C17D2"/>
    <w:rsid w:val="006C17DA"/>
    <w:rsid w:val="006C181E"/>
    <w:rsid w:val="006C18AB"/>
    <w:rsid w:val="006C1908"/>
    <w:rsid w:val="006C1921"/>
    <w:rsid w:val="006C192D"/>
    <w:rsid w:val="006C19D8"/>
    <w:rsid w:val="006C1A2F"/>
    <w:rsid w:val="006C1A59"/>
    <w:rsid w:val="006C1A7B"/>
    <w:rsid w:val="006C1B26"/>
    <w:rsid w:val="006C1B33"/>
    <w:rsid w:val="006C1B85"/>
    <w:rsid w:val="006C1B8B"/>
    <w:rsid w:val="006C1B99"/>
    <w:rsid w:val="006C1BAC"/>
    <w:rsid w:val="006C1BC3"/>
    <w:rsid w:val="006C1BE1"/>
    <w:rsid w:val="006C1C4F"/>
    <w:rsid w:val="006C1C57"/>
    <w:rsid w:val="006C1C88"/>
    <w:rsid w:val="006C1D18"/>
    <w:rsid w:val="006C1D73"/>
    <w:rsid w:val="006C1DE6"/>
    <w:rsid w:val="006C1E64"/>
    <w:rsid w:val="006C1EAA"/>
    <w:rsid w:val="006C1EAF"/>
    <w:rsid w:val="006C1EB5"/>
    <w:rsid w:val="006C1F53"/>
    <w:rsid w:val="006C1F70"/>
    <w:rsid w:val="006C1F83"/>
    <w:rsid w:val="006C1F8B"/>
    <w:rsid w:val="006C1F9D"/>
    <w:rsid w:val="006C1FAD"/>
    <w:rsid w:val="006C1FCD"/>
    <w:rsid w:val="006C1FF4"/>
    <w:rsid w:val="006C1FF9"/>
    <w:rsid w:val="006C201B"/>
    <w:rsid w:val="006C2028"/>
    <w:rsid w:val="006C2031"/>
    <w:rsid w:val="006C206B"/>
    <w:rsid w:val="006C20D5"/>
    <w:rsid w:val="006C20DD"/>
    <w:rsid w:val="006C20EE"/>
    <w:rsid w:val="006C2108"/>
    <w:rsid w:val="006C2116"/>
    <w:rsid w:val="006C2122"/>
    <w:rsid w:val="006C213B"/>
    <w:rsid w:val="006C2158"/>
    <w:rsid w:val="006C2166"/>
    <w:rsid w:val="006C2186"/>
    <w:rsid w:val="006C220C"/>
    <w:rsid w:val="006C2211"/>
    <w:rsid w:val="006C223F"/>
    <w:rsid w:val="006C229C"/>
    <w:rsid w:val="006C229D"/>
    <w:rsid w:val="006C22C8"/>
    <w:rsid w:val="006C22D2"/>
    <w:rsid w:val="006C2338"/>
    <w:rsid w:val="006C23A4"/>
    <w:rsid w:val="006C23B5"/>
    <w:rsid w:val="006C23EC"/>
    <w:rsid w:val="006C2408"/>
    <w:rsid w:val="006C2487"/>
    <w:rsid w:val="006C249B"/>
    <w:rsid w:val="006C249F"/>
    <w:rsid w:val="006C24E3"/>
    <w:rsid w:val="006C24EC"/>
    <w:rsid w:val="006C2526"/>
    <w:rsid w:val="006C2530"/>
    <w:rsid w:val="006C254D"/>
    <w:rsid w:val="006C25E0"/>
    <w:rsid w:val="006C2605"/>
    <w:rsid w:val="006C267D"/>
    <w:rsid w:val="006C2683"/>
    <w:rsid w:val="006C268F"/>
    <w:rsid w:val="006C2696"/>
    <w:rsid w:val="006C26D3"/>
    <w:rsid w:val="006C272D"/>
    <w:rsid w:val="006C272E"/>
    <w:rsid w:val="006C2769"/>
    <w:rsid w:val="006C2881"/>
    <w:rsid w:val="006C2901"/>
    <w:rsid w:val="006C2948"/>
    <w:rsid w:val="006C2957"/>
    <w:rsid w:val="006C2962"/>
    <w:rsid w:val="006C2979"/>
    <w:rsid w:val="006C2985"/>
    <w:rsid w:val="006C298C"/>
    <w:rsid w:val="006C2A21"/>
    <w:rsid w:val="006C2A22"/>
    <w:rsid w:val="006C2A49"/>
    <w:rsid w:val="006C2A50"/>
    <w:rsid w:val="006C2A55"/>
    <w:rsid w:val="006C2A63"/>
    <w:rsid w:val="006C2A7D"/>
    <w:rsid w:val="006C2A89"/>
    <w:rsid w:val="006C2A96"/>
    <w:rsid w:val="006C2AC4"/>
    <w:rsid w:val="006C2AC8"/>
    <w:rsid w:val="006C2AF3"/>
    <w:rsid w:val="006C2AFF"/>
    <w:rsid w:val="006C2B4C"/>
    <w:rsid w:val="006C2B4F"/>
    <w:rsid w:val="006C2B56"/>
    <w:rsid w:val="006C2B73"/>
    <w:rsid w:val="006C2BB4"/>
    <w:rsid w:val="006C2BFA"/>
    <w:rsid w:val="006C2C63"/>
    <w:rsid w:val="006C2C8B"/>
    <w:rsid w:val="006C2C90"/>
    <w:rsid w:val="006C2C93"/>
    <w:rsid w:val="006C2CE4"/>
    <w:rsid w:val="006C2D08"/>
    <w:rsid w:val="006C2D11"/>
    <w:rsid w:val="006C2D13"/>
    <w:rsid w:val="006C2D4D"/>
    <w:rsid w:val="006C2DA2"/>
    <w:rsid w:val="006C2E33"/>
    <w:rsid w:val="006C2EB8"/>
    <w:rsid w:val="006C2EBC"/>
    <w:rsid w:val="006C2ED0"/>
    <w:rsid w:val="006C2FE4"/>
    <w:rsid w:val="006C2FF4"/>
    <w:rsid w:val="006C3044"/>
    <w:rsid w:val="006C3049"/>
    <w:rsid w:val="006C3060"/>
    <w:rsid w:val="006C30CD"/>
    <w:rsid w:val="006C310B"/>
    <w:rsid w:val="006C3134"/>
    <w:rsid w:val="006C3142"/>
    <w:rsid w:val="006C31DD"/>
    <w:rsid w:val="006C32A2"/>
    <w:rsid w:val="006C32ED"/>
    <w:rsid w:val="006C3312"/>
    <w:rsid w:val="006C33D2"/>
    <w:rsid w:val="006C344C"/>
    <w:rsid w:val="006C3454"/>
    <w:rsid w:val="006C3493"/>
    <w:rsid w:val="006C349C"/>
    <w:rsid w:val="006C354A"/>
    <w:rsid w:val="006C358E"/>
    <w:rsid w:val="006C3595"/>
    <w:rsid w:val="006C3597"/>
    <w:rsid w:val="006C35CD"/>
    <w:rsid w:val="006C361A"/>
    <w:rsid w:val="006C3624"/>
    <w:rsid w:val="006C3639"/>
    <w:rsid w:val="006C3642"/>
    <w:rsid w:val="006C36BF"/>
    <w:rsid w:val="006C3726"/>
    <w:rsid w:val="006C37BC"/>
    <w:rsid w:val="006C37C3"/>
    <w:rsid w:val="006C37FA"/>
    <w:rsid w:val="006C382F"/>
    <w:rsid w:val="006C3843"/>
    <w:rsid w:val="006C387E"/>
    <w:rsid w:val="006C387F"/>
    <w:rsid w:val="006C3884"/>
    <w:rsid w:val="006C38E0"/>
    <w:rsid w:val="006C39B8"/>
    <w:rsid w:val="006C3A28"/>
    <w:rsid w:val="006C3A4F"/>
    <w:rsid w:val="006C3A74"/>
    <w:rsid w:val="006C3A8B"/>
    <w:rsid w:val="006C3A9F"/>
    <w:rsid w:val="006C3ADA"/>
    <w:rsid w:val="006C3B0D"/>
    <w:rsid w:val="006C3B15"/>
    <w:rsid w:val="006C3B53"/>
    <w:rsid w:val="006C3B76"/>
    <w:rsid w:val="006C3BCD"/>
    <w:rsid w:val="006C3BF0"/>
    <w:rsid w:val="006C3CC6"/>
    <w:rsid w:val="006C3CD2"/>
    <w:rsid w:val="006C3D3B"/>
    <w:rsid w:val="006C3D61"/>
    <w:rsid w:val="006C3D6F"/>
    <w:rsid w:val="006C3DFA"/>
    <w:rsid w:val="006C3E14"/>
    <w:rsid w:val="006C3E1F"/>
    <w:rsid w:val="006C3E3D"/>
    <w:rsid w:val="006C3F5F"/>
    <w:rsid w:val="006C3F85"/>
    <w:rsid w:val="006C3FD3"/>
    <w:rsid w:val="006C4039"/>
    <w:rsid w:val="006C40AA"/>
    <w:rsid w:val="006C4154"/>
    <w:rsid w:val="006C41B3"/>
    <w:rsid w:val="006C41FB"/>
    <w:rsid w:val="006C4222"/>
    <w:rsid w:val="006C423D"/>
    <w:rsid w:val="006C4279"/>
    <w:rsid w:val="006C42DF"/>
    <w:rsid w:val="006C42EE"/>
    <w:rsid w:val="006C4331"/>
    <w:rsid w:val="006C4333"/>
    <w:rsid w:val="006C43C9"/>
    <w:rsid w:val="006C4413"/>
    <w:rsid w:val="006C4454"/>
    <w:rsid w:val="006C44A6"/>
    <w:rsid w:val="006C44CE"/>
    <w:rsid w:val="006C456D"/>
    <w:rsid w:val="006C4599"/>
    <w:rsid w:val="006C4633"/>
    <w:rsid w:val="006C4695"/>
    <w:rsid w:val="006C46FF"/>
    <w:rsid w:val="006C4785"/>
    <w:rsid w:val="006C47EB"/>
    <w:rsid w:val="006C4809"/>
    <w:rsid w:val="006C484B"/>
    <w:rsid w:val="006C487E"/>
    <w:rsid w:val="006C4887"/>
    <w:rsid w:val="006C48F8"/>
    <w:rsid w:val="006C4900"/>
    <w:rsid w:val="006C499F"/>
    <w:rsid w:val="006C49A8"/>
    <w:rsid w:val="006C49B1"/>
    <w:rsid w:val="006C49E1"/>
    <w:rsid w:val="006C4A6E"/>
    <w:rsid w:val="006C4A7C"/>
    <w:rsid w:val="006C4A90"/>
    <w:rsid w:val="006C4AD0"/>
    <w:rsid w:val="006C4B21"/>
    <w:rsid w:val="006C4B23"/>
    <w:rsid w:val="006C4BDD"/>
    <w:rsid w:val="006C4C3A"/>
    <w:rsid w:val="006C4C5C"/>
    <w:rsid w:val="006C4CA0"/>
    <w:rsid w:val="006C4D0E"/>
    <w:rsid w:val="006C4D99"/>
    <w:rsid w:val="006C4DB9"/>
    <w:rsid w:val="006C4DF7"/>
    <w:rsid w:val="006C4E40"/>
    <w:rsid w:val="006C4E52"/>
    <w:rsid w:val="006C4EA5"/>
    <w:rsid w:val="006C4EE1"/>
    <w:rsid w:val="006C4EF9"/>
    <w:rsid w:val="006C4F51"/>
    <w:rsid w:val="006C4F6C"/>
    <w:rsid w:val="006C4FD2"/>
    <w:rsid w:val="006C503A"/>
    <w:rsid w:val="006C5043"/>
    <w:rsid w:val="006C5056"/>
    <w:rsid w:val="006C506D"/>
    <w:rsid w:val="006C508B"/>
    <w:rsid w:val="006C50A4"/>
    <w:rsid w:val="006C50B8"/>
    <w:rsid w:val="006C50D6"/>
    <w:rsid w:val="006C5114"/>
    <w:rsid w:val="006C5145"/>
    <w:rsid w:val="006C5192"/>
    <w:rsid w:val="006C51B6"/>
    <w:rsid w:val="006C5218"/>
    <w:rsid w:val="006C523D"/>
    <w:rsid w:val="006C5284"/>
    <w:rsid w:val="006C52B8"/>
    <w:rsid w:val="006C52C1"/>
    <w:rsid w:val="006C5350"/>
    <w:rsid w:val="006C537C"/>
    <w:rsid w:val="006C53A4"/>
    <w:rsid w:val="006C53B2"/>
    <w:rsid w:val="006C53C6"/>
    <w:rsid w:val="006C53E4"/>
    <w:rsid w:val="006C5435"/>
    <w:rsid w:val="006C5462"/>
    <w:rsid w:val="006C5478"/>
    <w:rsid w:val="006C548F"/>
    <w:rsid w:val="006C5496"/>
    <w:rsid w:val="006C54B5"/>
    <w:rsid w:val="006C54ED"/>
    <w:rsid w:val="006C553F"/>
    <w:rsid w:val="006C5541"/>
    <w:rsid w:val="006C55D8"/>
    <w:rsid w:val="006C55E6"/>
    <w:rsid w:val="006C55F2"/>
    <w:rsid w:val="006C5684"/>
    <w:rsid w:val="006C56E7"/>
    <w:rsid w:val="006C56F2"/>
    <w:rsid w:val="006C5768"/>
    <w:rsid w:val="006C57F2"/>
    <w:rsid w:val="006C5851"/>
    <w:rsid w:val="006C585E"/>
    <w:rsid w:val="006C589F"/>
    <w:rsid w:val="006C58B2"/>
    <w:rsid w:val="006C58C8"/>
    <w:rsid w:val="006C58FF"/>
    <w:rsid w:val="006C5907"/>
    <w:rsid w:val="006C5953"/>
    <w:rsid w:val="006C5960"/>
    <w:rsid w:val="006C59FE"/>
    <w:rsid w:val="006C5A0E"/>
    <w:rsid w:val="006C5AD6"/>
    <w:rsid w:val="006C5B2E"/>
    <w:rsid w:val="006C5B61"/>
    <w:rsid w:val="006C5B99"/>
    <w:rsid w:val="006C5BA9"/>
    <w:rsid w:val="006C5BCE"/>
    <w:rsid w:val="006C5C56"/>
    <w:rsid w:val="006C5C57"/>
    <w:rsid w:val="006C5C74"/>
    <w:rsid w:val="006C5C8E"/>
    <w:rsid w:val="006C5CF5"/>
    <w:rsid w:val="006C5D10"/>
    <w:rsid w:val="006C5D26"/>
    <w:rsid w:val="006C5D81"/>
    <w:rsid w:val="006C5D99"/>
    <w:rsid w:val="006C5DC8"/>
    <w:rsid w:val="006C5DCC"/>
    <w:rsid w:val="006C5DD0"/>
    <w:rsid w:val="006C5E8D"/>
    <w:rsid w:val="006C5EFA"/>
    <w:rsid w:val="006C5F41"/>
    <w:rsid w:val="006C5F4A"/>
    <w:rsid w:val="006C5F4F"/>
    <w:rsid w:val="006C6056"/>
    <w:rsid w:val="006C6076"/>
    <w:rsid w:val="006C60BB"/>
    <w:rsid w:val="006C60F7"/>
    <w:rsid w:val="006C610B"/>
    <w:rsid w:val="006C61AB"/>
    <w:rsid w:val="006C62A8"/>
    <w:rsid w:val="006C62E2"/>
    <w:rsid w:val="006C6372"/>
    <w:rsid w:val="006C63E5"/>
    <w:rsid w:val="006C63F7"/>
    <w:rsid w:val="006C6404"/>
    <w:rsid w:val="006C6426"/>
    <w:rsid w:val="006C648D"/>
    <w:rsid w:val="006C6558"/>
    <w:rsid w:val="006C6563"/>
    <w:rsid w:val="006C6575"/>
    <w:rsid w:val="006C65AE"/>
    <w:rsid w:val="006C65BA"/>
    <w:rsid w:val="006C65C4"/>
    <w:rsid w:val="006C65FE"/>
    <w:rsid w:val="006C6639"/>
    <w:rsid w:val="006C663B"/>
    <w:rsid w:val="006C6640"/>
    <w:rsid w:val="006C6657"/>
    <w:rsid w:val="006C6674"/>
    <w:rsid w:val="006C66DE"/>
    <w:rsid w:val="006C6712"/>
    <w:rsid w:val="006C673E"/>
    <w:rsid w:val="006C678C"/>
    <w:rsid w:val="006C67DC"/>
    <w:rsid w:val="006C683A"/>
    <w:rsid w:val="006C6849"/>
    <w:rsid w:val="006C687B"/>
    <w:rsid w:val="006C6885"/>
    <w:rsid w:val="006C68C5"/>
    <w:rsid w:val="006C6927"/>
    <w:rsid w:val="006C6928"/>
    <w:rsid w:val="006C6934"/>
    <w:rsid w:val="006C69D6"/>
    <w:rsid w:val="006C69EC"/>
    <w:rsid w:val="006C6A4C"/>
    <w:rsid w:val="006C6B43"/>
    <w:rsid w:val="006C6B55"/>
    <w:rsid w:val="006C6BA7"/>
    <w:rsid w:val="006C6BC2"/>
    <w:rsid w:val="006C6BF4"/>
    <w:rsid w:val="006C6C1A"/>
    <w:rsid w:val="006C6C75"/>
    <w:rsid w:val="006C6C79"/>
    <w:rsid w:val="006C6CBD"/>
    <w:rsid w:val="006C6CCE"/>
    <w:rsid w:val="006C6CE2"/>
    <w:rsid w:val="006C6CF1"/>
    <w:rsid w:val="006C6DF8"/>
    <w:rsid w:val="006C6E5B"/>
    <w:rsid w:val="006C6E5E"/>
    <w:rsid w:val="006C6EB6"/>
    <w:rsid w:val="006C6F5B"/>
    <w:rsid w:val="006C6F88"/>
    <w:rsid w:val="006C6F94"/>
    <w:rsid w:val="006C7047"/>
    <w:rsid w:val="006C704E"/>
    <w:rsid w:val="006C705F"/>
    <w:rsid w:val="006C707E"/>
    <w:rsid w:val="006C7086"/>
    <w:rsid w:val="006C719E"/>
    <w:rsid w:val="006C71CA"/>
    <w:rsid w:val="006C727F"/>
    <w:rsid w:val="006C7281"/>
    <w:rsid w:val="006C729B"/>
    <w:rsid w:val="006C72A7"/>
    <w:rsid w:val="006C72EB"/>
    <w:rsid w:val="006C72F4"/>
    <w:rsid w:val="006C72FA"/>
    <w:rsid w:val="006C7307"/>
    <w:rsid w:val="006C732E"/>
    <w:rsid w:val="006C7331"/>
    <w:rsid w:val="006C7393"/>
    <w:rsid w:val="006C73DD"/>
    <w:rsid w:val="006C74DA"/>
    <w:rsid w:val="006C74DB"/>
    <w:rsid w:val="006C74F2"/>
    <w:rsid w:val="006C7585"/>
    <w:rsid w:val="006C7596"/>
    <w:rsid w:val="006C75D6"/>
    <w:rsid w:val="006C75D9"/>
    <w:rsid w:val="006C7686"/>
    <w:rsid w:val="006C7687"/>
    <w:rsid w:val="006C768E"/>
    <w:rsid w:val="006C7694"/>
    <w:rsid w:val="006C76E2"/>
    <w:rsid w:val="006C76FC"/>
    <w:rsid w:val="006C7707"/>
    <w:rsid w:val="006C77C5"/>
    <w:rsid w:val="006C77D3"/>
    <w:rsid w:val="006C77E1"/>
    <w:rsid w:val="006C7800"/>
    <w:rsid w:val="006C785A"/>
    <w:rsid w:val="006C7862"/>
    <w:rsid w:val="006C790E"/>
    <w:rsid w:val="006C7929"/>
    <w:rsid w:val="006C7960"/>
    <w:rsid w:val="006C79D6"/>
    <w:rsid w:val="006C7A38"/>
    <w:rsid w:val="006C7B06"/>
    <w:rsid w:val="006C7B2D"/>
    <w:rsid w:val="006C7B58"/>
    <w:rsid w:val="006C7BAB"/>
    <w:rsid w:val="006C7BC0"/>
    <w:rsid w:val="006C7C8D"/>
    <w:rsid w:val="006C7CAB"/>
    <w:rsid w:val="006C7CB3"/>
    <w:rsid w:val="006C7D2C"/>
    <w:rsid w:val="006C7D90"/>
    <w:rsid w:val="006C7DD1"/>
    <w:rsid w:val="006C7DE8"/>
    <w:rsid w:val="006C7E15"/>
    <w:rsid w:val="006C7E4E"/>
    <w:rsid w:val="006C7E57"/>
    <w:rsid w:val="006C7EA3"/>
    <w:rsid w:val="006C7EC4"/>
    <w:rsid w:val="006C7EED"/>
    <w:rsid w:val="006C7FA5"/>
    <w:rsid w:val="006C7FCA"/>
    <w:rsid w:val="006D005B"/>
    <w:rsid w:val="006D00A4"/>
    <w:rsid w:val="006D015B"/>
    <w:rsid w:val="006D0230"/>
    <w:rsid w:val="006D0299"/>
    <w:rsid w:val="006D02C1"/>
    <w:rsid w:val="006D02CD"/>
    <w:rsid w:val="006D02FD"/>
    <w:rsid w:val="006D03B5"/>
    <w:rsid w:val="006D03C7"/>
    <w:rsid w:val="006D03FD"/>
    <w:rsid w:val="006D0415"/>
    <w:rsid w:val="006D0424"/>
    <w:rsid w:val="006D0443"/>
    <w:rsid w:val="006D0454"/>
    <w:rsid w:val="006D0460"/>
    <w:rsid w:val="006D0498"/>
    <w:rsid w:val="006D04BD"/>
    <w:rsid w:val="006D0515"/>
    <w:rsid w:val="006D0519"/>
    <w:rsid w:val="006D0567"/>
    <w:rsid w:val="006D0587"/>
    <w:rsid w:val="006D0616"/>
    <w:rsid w:val="006D068F"/>
    <w:rsid w:val="006D07BF"/>
    <w:rsid w:val="006D07DA"/>
    <w:rsid w:val="006D07E4"/>
    <w:rsid w:val="006D0834"/>
    <w:rsid w:val="006D08A4"/>
    <w:rsid w:val="006D08CE"/>
    <w:rsid w:val="006D09EB"/>
    <w:rsid w:val="006D09FA"/>
    <w:rsid w:val="006D0A12"/>
    <w:rsid w:val="006D0A4C"/>
    <w:rsid w:val="006D0A68"/>
    <w:rsid w:val="006D0AA8"/>
    <w:rsid w:val="006D0AE6"/>
    <w:rsid w:val="006D0B09"/>
    <w:rsid w:val="006D0B4B"/>
    <w:rsid w:val="006D0BA5"/>
    <w:rsid w:val="006D0BCC"/>
    <w:rsid w:val="006D0BF1"/>
    <w:rsid w:val="006D0C3A"/>
    <w:rsid w:val="006D0C58"/>
    <w:rsid w:val="006D0C72"/>
    <w:rsid w:val="006D0D1B"/>
    <w:rsid w:val="006D0D20"/>
    <w:rsid w:val="006D0D27"/>
    <w:rsid w:val="006D0D33"/>
    <w:rsid w:val="006D0D4F"/>
    <w:rsid w:val="006D0D94"/>
    <w:rsid w:val="006D0DB3"/>
    <w:rsid w:val="006D0DB5"/>
    <w:rsid w:val="006D0E57"/>
    <w:rsid w:val="006D0EB5"/>
    <w:rsid w:val="006D0EEA"/>
    <w:rsid w:val="006D0F15"/>
    <w:rsid w:val="006D0F80"/>
    <w:rsid w:val="006D0F9D"/>
    <w:rsid w:val="006D0FB2"/>
    <w:rsid w:val="006D1046"/>
    <w:rsid w:val="006D1056"/>
    <w:rsid w:val="006D106F"/>
    <w:rsid w:val="006D108D"/>
    <w:rsid w:val="006D10A0"/>
    <w:rsid w:val="006D10DF"/>
    <w:rsid w:val="006D10ED"/>
    <w:rsid w:val="006D1114"/>
    <w:rsid w:val="006D1125"/>
    <w:rsid w:val="006D11DF"/>
    <w:rsid w:val="006D1254"/>
    <w:rsid w:val="006D125C"/>
    <w:rsid w:val="006D127E"/>
    <w:rsid w:val="006D1294"/>
    <w:rsid w:val="006D12BF"/>
    <w:rsid w:val="006D12DF"/>
    <w:rsid w:val="006D1304"/>
    <w:rsid w:val="006D1317"/>
    <w:rsid w:val="006D1319"/>
    <w:rsid w:val="006D132B"/>
    <w:rsid w:val="006D1366"/>
    <w:rsid w:val="006D137C"/>
    <w:rsid w:val="006D1395"/>
    <w:rsid w:val="006D13A6"/>
    <w:rsid w:val="006D13D3"/>
    <w:rsid w:val="006D13E2"/>
    <w:rsid w:val="006D1423"/>
    <w:rsid w:val="006D1453"/>
    <w:rsid w:val="006D1458"/>
    <w:rsid w:val="006D14C9"/>
    <w:rsid w:val="006D1529"/>
    <w:rsid w:val="006D1583"/>
    <w:rsid w:val="006D1584"/>
    <w:rsid w:val="006D15B4"/>
    <w:rsid w:val="006D1685"/>
    <w:rsid w:val="006D1692"/>
    <w:rsid w:val="006D16F6"/>
    <w:rsid w:val="006D1790"/>
    <w:rsid w:val="006D17BF"/>
    <w:rsid w:val="006D183B"/>
    <w:rsid w:val="006D186D"/>
    <w:rsid w:val="006D1883"/>
    <w:rsid w:val="006D1886"/>
    <w:rsid w:val="006D1899"/>
    <w:rsid w:val="006D18D4"/>
    <w:rsid w:val="006D1920"/>
    <w:rsid w:val="006D197E"/>
    <w:rsid w:val="006D1993"/>
    <w:rsid w:val="006D19CC"/>
    <w:rsid w:val="006D19F4"/>
    <w:rsid w:val="006D1A0E"/>
    <w:rsid w:val="006D1A4B"/>
    <w:rsid w:val="006D1A61"/>
    <w:rsid w:val="006D1A85"/>
    <w:rsid w:val="006D1A9A"/>
    <w:rsid w:val="006D1A9C"/>
    <w:rsid w:val="006D1ABC"/>
    <w:rsid w:val="006D1AD9"/>
    <w:rsid w:val="006D1B67"/>
    <w:rsid w:val="006D1B6B"/>
    <w:rsid w:val="006D1B9F"/>
    <w:rsid w:val="006D1BBF"/>
    <w:rsid w:val="006D1BF2"/>
    <w:rsid w:val="006D1C06"/>
    <w:rsid w:val="006D1C5E"/>
    <w:rsid w:val="006D1C6B"/>
    <w:rsid w:val="006D1C86"/>
    <w:rsid w:val="006D1CC1"/>
    <w:rsid w:val="006D1CD6"/>
    <w:rsid w:val="006D1CD8"/>
    <w:rsid w:val="006D1D70"/>
    <w:rsid w:val="006D1DC8"/>
    <w:rsid w:val="006D1E0E"/>
    <w:rsid w:val="006D1E23"/>
    <w:rsid w:val="006D1E24"/>
    <w:rsid w:val="006D1E5B"/>
    <w:rsid w:val="006D1E8C"/>
    <w:rsid w:val="006D1EC8"/>
    <w:rsid w:val="006D1EE0"/>
    <w:rsid w:val="006D1EE3"/>
    <w:rsid w:val="006D1F18"/>
    <w:rsid w:val="006D1F2F"/>
    <w:rsid w:val="006D1F32"/>
    <w:rsid w:val="006D1F70"/>
    <w:rsid w:val="006D1F89"/>
    <w:rsid w:val="006D1F93"/>
    <w:rsid w:val="006D1FF9"/>
    <w:rsid w:val="006D2027"/>
    <w:rsid w:val="006D204D"/>
    <w:rsid w:val="006D2095"/>
    <w:rsid w:val="006D209D"/>
    <w:rsid w:val="006D211E"/>
    <w:rsid w:val="006D2151"/>
    <w:rsid w:val="006D21B6"/>
    <w:rsid w:val="006D21DA"/>
    <w:rsid w:val="006D2242"/>
    <w:rsid w:val="006D22AA"/>
    <w:rsid w:val="006D2311"/>
    <w:rsid w:val="006D2363"/>
    <w:rsid w:val="006D23D0"/>
    <w:rsid w:val="006D23E9"/>
    <w:rsid w:val="006D23EE"/>
    <w:rsid w:val="006D24BC"/>
    <w:rsid w:val="006D24C5"/>
    <w:rsid w:val="006D2563"/>
    <w:rsid w:val="006D25D9"/>
    <w:rsid w:val="006D2634"/>
    <w:rsid w:val="006D2661"/>
    <w:rsid w:val="006D2713"/>
    <w:rsid w:val="006D2721"/>
    <w:rsid w:val="006D272D"/>
    <w:rsid w:val="006D2758"/>
    <w:rsid w:val="006D2774"/>
    <w:rsid w:val="006D278A"/>
    <w:rsid w:val="006D278C"/>
    <w:rsid w:val="006D27AD"/>
    <w:rsid w:val="006D2962"/>
    <w:rsid w:val="006D29F1"/>
    <w:rsid w:val="006D2A08"/>
    <w:rsid w:val="006D2A3C"/>
    <w:rsid w:val="006D2A75"/>
    <w:rsid w:val="006D2A8D"/>
    <w:rsid w:val="006D2A9B"/>
    <w:rsid w:val="006D2B7F"/>
    <w:rsid w:val="006D2B81"/>
    <w:rsid w:val="006D2B97"/>
    <w:rsid w:val="006D2C11"/>
    <w:rsid w:val="006D2C1C"/>
    <w:rsid w:val="006D2C82"/>
    <w:rsid w:val="006D2D07"/>
    <w:rsid w:val="006D2D1A"/>
    <w:rsid w:val="006D2D2C"/>
    <w:rsid w:val="006D2D3E"/>
    <w:rsid w:val="006D2D53"/>
    <w:rsid w:val="006D2D6D"/>
    <w:rsid w:val="006D2DEC"/>
    <w:rsid w:val="006D2DF8"/>
    <w:rsid w:val="006D2F71"/>
    <w:rsid w:val="006D3005"/>
    <w:rsid w:val="006D3042"/>
    <w:rsid w:val="006D3044"/>
    <w:rsid w:val="006D3183"/>
    <w:rsid w:val="006D3251"/>
    <w:rsid w:val="006D331D"/>
    <w:rsid w:val="006D336A"/>
    <w:rsid w:val="006D338B"/>
    <w:rsid w:val="006D339B"/>
    <w:rsid w:val="006D33B3"/>
    <w:rsid w:val="006D33EB"/>
    <w:rsid w:val="006D3465"/>
    <w:rsid w:val="006D3475"/>
    <w:rsid w:val="006D34D3"/>
    <w:rsid w:val="006D34D8"/>
    <w:rsid w:val="006D34DA"/>
    <w:rsid w:val="006D3614"/>
    <w:rsid w:val="006D3713"/>
    <w:rsid w:val="006D372D"/>
    <w:rsid w:val="006D377D"/>
    <w:rsid w:val="006D3792"/>
    <w:rsid w:val="006D3795"/>
    <w:rsid w:val="006D37D7"/>
    <w:rsid w:val="006D382C"/>
    <w:rsid w:val="006D385A"/>
    <w:rsid w:val="006D38A8"/>
    <w:rsid w:val="006D38B3"/>
    <w:rsid w:val="006D3918"/>
    <w:rsid w:val="006D39CF"/>
    <w:rsid w:val="006D39F9"/>
    <w:rsid w:val="006D3A12"/>
    <w:rsid w:val="006D3A56"/>
    <w:rsid w:val="006D3A76"/>
    <w:rsid w:val="006D3A80"/>
    <w:rsid w:val="006D3AA8"/>
    <w:rsid w:val="006D3AF9"/>
    <w:rsid w:val="006D3B0D"/>
    <w:rsid w:val="006D3B8B"/>
    <w:rsid w:val="006D3BB4"/>
    <w:rsid w:val="006D3BDE"/>
    <w:rsid w:val="006D3C91"/>
    <w:rsid w:val="006D3CA6"/>
    <w:rsid w:val="006D3CB3"/>
    <w:rsid w:val="006D3CEC"/>
    <w:rsid w:val="006D3D59"/>
    <w:rsid w:val="006D3D70"/>
    <w:rsid w:val="006D3D92"/>
    <w:rsid w:val="006D3DA6"/>
    <w:rsid w:val="006D3DB5"/>
    <w:rsid w:val="006D3E13"/>
    <w:rsid w:val="006D3EE8"/>
    <w:rsid w:val="006D3EFD"/>
    <w:rsid w:val="006D3F0A"/>
    <w:rsid w:val="006D3F26"/>
    <w:rsid w:val="006D401D"/>
    <w:rsid w:val="006D4021"/>
    <w:rsid w:val="006D407B"/>
    <w:rsid w:val="006D40F3"/>
    <w:rsid w:val="006D4115"/>
    <w:rsid w:val="006D415C"/>
    <w:rsid w:val="006D416D"/>
    <w:rsid w:val="006D41AE"/>
    <w:rsid w:val="006D41E8"/>
    <w:rsid w:val="006D4216"/>
    <w:rsid w:val="006D4261"/>
    <w:rsid w:val="006D4299"/>
    <w:rsid w:val="006D42F8"/>
    <w:rsid w:val="006D4306"/>
    <w:rsid w:val="006D4382"/>
    <w:rsid w:val="006D43D4"/>
    <w:rsid w:val="006D4491"/>
    <w:rsid w:val="006D449A"/>
    <w:rsid w:val="006D44A3"/>
    <w:rsid w:val="006D453E"/>
    <w:rsid w:val="006D4542"/>
    <w:rsid w:val="006D4555"/>
    <w:rsid w:val="006D458E"/>
    <w:rsid w:val="006D4598"/>
    <w:rsid w:val="006D45B6"/>
    <w:rsid w:val="006D45BB"/>
    <w:rsid w:val="006D45C7"/>
    <w:rsid w:val="006D45DB"/>
    <w:rsid w:val="006D46C6"/>
    <w:rsid w:val="006D4768"/>
    <w:rsid w:val="006D47CE"/>
    <w:rsid w:val="006D47DF"/>
    <w:rsid w:val="006D4815"/>
    <w:rsid w:val="006D4844"/>
    <w:rsid w:val="006D485A"/>
    <w:rsid w:val="006D48F4"/>
    <w:rsid w:val="006D4936"/>
    <w:rsid w:val="006D493C"/>
    <w:rsid w:val="006D49BE"/>
    <w:rsid w:val="006D49EE"/>
    <w:rsid w:val="006D4A31"/>
    <w:rsid w:val="006D4A41"/>
    <w:rsid w:val="006D4A4D"/>
    <w:rsid w:val="006D4A6B"/>
    <w:rsid w:val="006D4A72"/>
    <w:rsid w:val="006D4B6A"/>
    <w:rsid w:val="006D4B76"/>
    <w:rsid w:val="006D4BEB"/>
    <w:rsid w:val="006D4C15"/>
    <w:rsid w:val="006D4C4F"/>
    <w:rsid w:val="006D4C75"/>
    <w:rsid w:val="006D4C81"/>
    <w:rsid w:val="006D4CBE"/>
    <w:rsid w:val="006D4CCB"/>
    <w:rsid w:val="006D4D8A"/>
    <w:rsid w:val="006D4E43"/>
    <w:rsid w:val="006D4E65"/>
    <w:rsid w:val="006D4EAA"/>
    <w:rsid w:val="006D4EDD"/>
    <w:rsid w:val="006D4F7D"/>
    <w:rsid w:val="006D4FBC"/>
    <w:rsid w:val="006D4FD7"/>
    <w:rsid w:val="006D505F"/>
    <w:rsid w:val="006D506D"/>
    <w:rsid w:val="006D5084"/>
    <w:rsid w:val="006D50B1"/>
    <w:rsid w:val="006D50C7"/>
    <w:rsid w:val="006D50D4"/>
    <w:rsid w:val="006D512B"/>
    <w:rsid w:val="006D513C"/>
    <w:rsid w:val="006D51A2"/>
    <w:rsid w:val="006D521C"/>
    <w:rsid w:val="006D522A"/>
    <w:rsid w:val="006D5234"/>
    <w:rsid w:val="006D5322"/>
    <w:rsid w:val="006D5325"/>
    <w:rsid w:val="006D53CA"/>
    <w:rsid w:val="006D54F4"/>
    <w:rsid w:val="006D5524"/>
    <w:rsid w:val="006D557A"/>
    <w:rsid w:val="006D558E"/>
    <w:rsid w:val="006D55B0"/>
    <w:rsid w:val="006D55B5"/>
    <w:rsid w:val="006D5627"/>
    <w:rsid w:val="006D5695"/>
    <w:rsid w:val="006D57A0"/>
    <w:rsid w:val="006D57FC"/>
    <w:rsid w:val="006D580F"/>
    <w:rsid w:val="006D581C"/>
    <w:rsid w:val="006D586A"/>
    <w:rsid w:val="006D586B"/>
    <w:rsid w:val="006D587C"/>
    <w:rsid w:val="006D588E"/>
    <w:rsid w:val="006D58A5"/>
    <w:rsid w:val="006D58BA"/>
    <w:rsid w:val="006D58DE"/>
    <w:rsid w:val="006D5918"/>
    <w:rsid w:val="006D59B3"/>
    <w:rsid w:val="006D59FF"/>
    <w:rsid w:val="006D5A07"/>
    <w:rsid w:val="006D5A41"/>
    <w:rsid w:val="006D5A4E"/>
    <w:rsid w:val="006D5A5E"/>
    <w:rsid w:val="006D5A9B"/>
    <w:rsid w:val="006D5AA9"/>
    <w:rsid w:val="006D5ABC"/>
    <w:rsid w:val="006D5AC0"/>
    <w:rsid w:val="006D5B36"/>
    <w:rsid w:val="006D5C34"/>
    <w:rsid w:val="006D5CC4"/>
    <w:rsid w:val="006D5D38"/>
    <w:rsid w:val="006D5D45"/>
    <w:rsid w:val="006D5D6E"/>
    <w:rsid w:val="006D5E3B"/>
    <w:rsid w:val="006D5EB4"/>
    <w:rsid w:val="006D5EC9"/>
    <w:rsid w:val="006D5F46"/>
    <w:rsid w:val="006D5F74"/>
    <w:rsid w:val="006D5FDD"/>
    <w:rsid w:val="006D5FE3"/>
    <w:rsid w:val="006D5FE5"/>
    <w:rsid w:val="006D60AB"/>
    <w:rsid w:val="006D6146"/>
    <w:rsid w:val="006D6196"/>
    <w:rsid w:val="006D61C3"/>
    <w:rsid w:val="006D623E"/>
    <w:rsid w:val="006D629B"/>
    <w:rsid w:val="006D62CD"/>
    <w:rsid w:val="006D62D0"/>
    <w:rsid w:val="006D62F2"/>
    <w:rsid w:val="006D6302"/>
    <w:rsid w:val="006D6349"/>
    <w:rsid w:val="006D6385"/>
    <w:rsid w:val="006D63C3"/>
    <w:rsid w:val="006D63C9"/>
    <w:rsid w:val="006D63EF"/>
    <w:rsid w:val="006D6414"/>
    <w:rsid w:val="006D6459"/>
    <w:rsid w:val="006D650D"/>
    <w:rsid w:val="006D6526"/>
    <w:rsid w:val="006D6562"/>
    <w:rsid w:val="006D6593"/>
    <w:rsid w:val="006D65BA"/>
    <w:rsid w:val="006D65EB"/>
    <w:rsid w:val="006D6679"/>
    <w:rsid w:val="006D6691"/>
    <w:rsid w:val="006D6692"/>
    <w:rsid w:val="006D66D2"/>
    <w:rsid w:val="006D67A5"/>
    <w:rsid w:val="006D67AA"/>
    <w:rsid w:val="006D67AB"/>
    <w:rsid w:val="006D67C5"/>
    <w:rsid w:val="006D67F4"/>
    <w:rsid w:val="006D6816"/>
    <w:rsid w:val="006D6843"/>
    <w:rsid w:val="006D68CE"/>
    <w:rsid w:val="006D68E4"/>
    <w:rsid w:val="006D6926"/>
    <w:rsid w:val="006D6938"/>
    <w:rsid w:val="006D6940"/>
    <w:rsid w:val="006D698A"/>
    <w:rsid w:val="006D69D6"/>
    <w:rsid w:val="006D69EC"/>
    <w:rsid w:val="006D6A12"/>
    <w:rsid w:val="006D6A1A"/>
    <w:rsid w:val="006D6A2E"/>
    <w:rsid w:val="006D6AE2"/>
    <w:rsid w:val="006D6B2E"/>
    <w:rsid w:val="006D6BA4"/>
    <w:rsid w:val="006D6BA7"/>
    <w:rsid w:val="006D6BB0"/>
    <w:rsid w:val="006D6BC8"/>
    <w:rsid w:val="006D6BDB"/>
    <w:rsid w:val="006D6C30"/>
    <w:rsid w:val="006D6C48"/>
    <w:rsid w:val="006D6CFB"/>
    <w:rsid w:val="006D6EB3"/>
    <w:rsid w:val="006D6EC1"/>
    <w:rsid w:val="006D6F3E"/>
    <w:rsid w:val="006D6FD9"/>
    <w:rsid w:val="006D700B"/>
    <w:rsid w:val="006D703F"/>
    <w:rsid w:val="006D70BA"/>
    <w:rsid w:val="006D70D7"/>
    <w:rsid w:val="006D70FD"/>
    <w:rsid w:val="006D7111"/>
    <w:rsid w:val="006D7119"/>
    <w:rsid w:val="006D7141"/>
    <w:rsid w:val="006D7143"/>
    <w:rsid w:val="006D7263"/>
    <w:rsid w:val="006D72EF"/>
    <w:rsid w:val="006D736C"/>
    <w:rsid w:val="006D73DB"/>
    <w:rsid w:val="006D7424"/>
    <w:rsid w:val="006D7428"/>
    <w:rsid w:val="006D746A"/>
    <w:rsid w:val="006D74B0"/>
    <w:rsid w:val="006D74F0"/>
    <w:rsid w:val="006D7520"/>
    <w:rsid w:val="006D7525"/>
    <w:rsid w:val="006D75C3"/>
    <w:rsid w:val="006D75F9"/>
    <w:rsid w:val="006D760D"/>
    <w:rsid w:val="006D7643"/>
    <w:rsid w:val="006D7646"/>
    <w:rsid w:val="006D76C9"/>
    <w:rsid w:val="006D76CB"/>
    <w:rsid w:val="006D7789"/>
    <w:rsid w:val="006D787C"/>
    <w:rsid w:val="006D78B4"/>
    <w:rsid w:val="006D7906"/>
    <w:rsid w:val="006D7921"/>
    <w:rsid w:val="006D7933"/>
    <w:rsid w:val="006D79AB"/>
    <w:rsid w:val="006D79CF"/>
    <w:rsid w:val="006D7B0F"/>
    <w:rsid w:val="006D7B3F"/>
    <w:rsid w:val="006D7BB0"/>
    <w:rsid w:val="006D7BC6"/>
    <w:rsid w:val="006D7BD7"/>
    <w:rsid w:val="006D7C47"/>
    <w:rsid w:val="006D7C5C"/>
    <w:rsid w:val="006D7C73"/>
    <w:rsid w:val="006D7C74"/>
    <w:rsid w:val="006D7CAA"/>
    <w:rsid w:val="006D7D5C"/>
    <w:rsid w:val="006D7D92"/>
    <w:rsid w:val="006D7D95"/>
    <w:rsid w:val="006D7DC1"/>
    <w:rsid w:val="006D7DED"/>
    <w:rsid w:val="006D7E53"/>
    <w:rsid w:val="006D7E56"/>
    <w:rsid w:val="006D7F03"/>
    <w:rsid w:val="006D7F77"/>
    <w:rsid w:val="006D7F95"/>
    <w:rsid w:val="006E0025"/>
    <w:rsid w:val="006E00CC"/>
    <w:rsid w:val="006E0113"/>
    <w:rsid w:val="006E0143"/>
    <w:rsid w:val="006E01C4"/>
    <w:rsid w:val="006E0206"/>
    <w:rsid w:val="006E027C"/>
    <w:rsid w:val="006E02C7"/>
    <w:rsid w:val="006E02D4"/>
    <w:rsid w:val="006E034D"/>
    <w:rsid w:val="006E0353"/>
    <w:rsid w:val="006E037A"/>
    <w:rsid w:val="006E03B2"/>
    <w:rsid w:val="006E03C2"/>
    <w:rsid w:val="006E03C4"/>
    <w:rsid w:val="006E03F3"/>
    <w:rsid w:val="006E0406"/>
    <w:rsid w:val="006E042D"/>
    <w:rsid w:val="006E0439"/>
    <w:rsid w:val="006E0446"/>
    <w:rsid w:val="006E04A8"/>
    <w:rsid w:val="006E051A"/>
    <w:rsid w:val="006E05C3"/>
    <w:rsid w:val="006E05EE"/>
    <w:rsid w:val="006E0634"/>
    <w:rsid w:val="006E0644"/>
    <w:rsid w:val="006E0691"/>
    <w:rsid w:val="006E0792"/>
    <w:rsid w:val="006E0797"/>
    <w:rsid w:val="006E07AF"/>
    <w:rsid w:val="006E07D0"/>
    <w:rsid w:val="006E083A"/>
    <w:rsid w:val="006E088C"/>
    <w:rsid w:val="006E091F"/>
    <w:rsid w:val="006E097A"/>
    <w:rsid w:val="006E0996"/>
    <w:rsid w:val="006E09AC"/>
    <w:rsid w:val="006E09E8"/>
    <w:rsid w:val="006E09E9"/>
    <w:rsid w:val="006E0A01"/>
    <w:rsid w:val="006E0A2E"/>
    <w:rsid w:val="006E0A97"/>
    <w:rsid w:val="006E0A99"/>
    <w:rsid w:val="006E0B26"/>
    <w:rsid w:val="006E0B3C"/>
    <w:rsid w:val="006E0B41"/>
    <w:rsid w:val="006E0B5D"/>
    <w:rsid w:val="006E0B60"/>
    <w:rsid w:val="006E0B6B"/>
    <w:rsid w:val="006E0BAF"/>
    <w:rsid w:val="006E0C65"/>
    <w:rsid w:val="006E0C7B"/>
    <w:rsid w:val="006E0CDE"/>
    <w:rsid w:val="006E0D6F"/>
    <w:rsid w:val="006E0DE1"/>
    <w:rsid w:val="006E0E04"/>
    <w:rsid w:val="006E0E24"/>
    <w:rsid w:val="006E0E62"/>
    <w:rsid w:val="006E0EEB"/>
    <w:rsid w:val="006E0EF3"/>
    <w:rsid w:val="006E0F65"/>
    <w:rsid w:val="006E0FA7"/>
    <w:rsid w:val="006E0FEF"/>
    <w:rsid w:val="006E1006"/>
    <w:rsid w:val="006E100D"/>
    <w:rsid w:val="006E10BF"/>
    <w:rsid w:val="006E10F8"/>
    <w:rsid w:val="006E1105"/>
    <w:rsid w:val="006E110A"/>
    <w:rsid w:val="006E1130"/>
    <w:rsid w:val="006E11F5"/>
    <w:rsid w:val="006E123B"/>
    <w:rsid w:val="006E1245"/>
    <w:rsid w:val="006E1287"/>
    <w:rsid w:val="006E12B4"/>
    <w:rsid w:val="006E12BB"/>
    <w:rsid w:val="006E12E6"/>
    <w:rsid w:val="006E1345"/>
    <w:rsid w:val="006E1353"/>
    <w:rsid w:val="006E13A6"/>
    <w:rsid w:val="006E13DD"/>
    <w:rsid w:val="006E13FD"/>
    <w:rsid w:val="006E1410"/>
    <w:rsid w:val="006E143D"/>
    <w:rsid w:val="006E1441"/>
    <w:rsid w:val="006E1448"/>
    <w:rsid w:val="006E145F"/>
    <w:rsid w:val="006E1472"/>
    <w:rsid w:val="006E1485"/>
    <w:rsid w:val="006E14A0"/>
    <w:rsid w:val="006E14FC"/>
    <w:rsid w:val="006E152F"/>
    <w:rsid w:val="006E1538"/>
    <w:rsid w:val="006E15B3"/>
    <w:rsid w:val="006E15BA"/>
    <w:rsid w:val="006E1611"/>
    <w:rsid w:val="006E1630"/>
    <w:rsid w:val="006E1671"/>
    <w:rsid w:val="006E16CF"/>
    <w:rsid w:val="006E16E6"/>
    <w:rsid w:val="006E16F6"/>
    <w:rsid w:val="006E1720"/>
    <w:rsid w:val="006E1765"/>
    <w:rsid w:val="006E177F"/>
    <w:rsid w:val="006E180A"/>
    <w:rsid w:val="006E184D"/>
    <w:rsid w:val="006E184E"/>
    <w:rsid w:val="006E1872"/>
    <w:rsid w:val="006E18C4"/>
    <w:rsid w:val="006E18E3"/>
    <w:rsid w:val="006E18E6"/>
    <w:rsid w:val="006E199A"/>
    <w:rsid w:val="006E19CF"/>
    <w:rsid w:val="006E1A45"/>
    <w:rsid w:val="006E1AF3"/>
    <w:rsid w:val="006E1B29"/>
    <w:rsid w:val="006E1B30"/>
    <w:rsid w:val="006E1B7C"/>
    <w:rsid w:val="006E1C06"/>
    <w:rsid w:val="006E1C1A"/>
    <w:rsid w:val="006E1C38"/>
    <w:rsid w:val="006E1C74"/>
    <w:rsid w:val="006E1CD8"/>
    <w:rsid w:val="006E1D6B"/>
    <w:rsid w:val="006E1D94"/>
    <w:rsid w:val="006E1D9B"/>
    <w:rsid w:val="006E1DBA"/>
    <w:rsid w:val="006E1E4B"/>
    <w:rsid w:val="006E1E4D"/>
    <w:rsid w:val="006E1E68"/>
    <w:rsid w:val="006E1EA6"/>
    <w:rsid w:val="006E1ED8"/>
    <w:rsid w:val="006E1EE1"/>
    <w:rsid w:val="006E1EFA"/>
    <w:rsid w:val="006E1F16"/>
    <w:rsid w:val="006E1F1E"/>
    <w:rsid w:val="006E1F5C"/>
    <w:rsid w:val="006E1F6A"/>
    <w:rsid w:val="006E1F81"/>
    <w:rsid w:val="006E1F88"/>
    <w:rsid w:val="006E1F98"/>
    <w:rsid w:val="006E2065"/>
    <w:rsid w:val="006E2078"/>
    <w:rsid w:val="006E2089"/>
    <w:rsid w:val="006E20AD"/>
    <w:rsid w:val="006E2151"/>
    <w:rsid w:val="006E2202"/>
    <w:rsid w:val="006E222B"/>
    <w:rsid w:val="006E22AC"/>
    <w:rsid w:val="006E22D5"/>
    <w:rsid w:val="006E22E5"/>
    <w:rsid w:val="006E232A"/>
    <w:rsid w:val="006E2377"/>
    <w:rsid w:val="006E2394"/>
    <w:rsid w:val="006E2452"/>
    <w:rsid w:val="006E2477"/>
    <w:rsid w:val="006E24A2"/>
    <w:rsid w:val="006E2505"/>
    <w:rsid w:val="006E2511"/>
    <w:rsid w:val="006E2537"/>
    <w:rsid w:val="006E2569"/>
    <w:rsid w:val="006E25B9"/>
    <w:rsid w:val="006E25C6"/>
    <w:rsid w:val="006E25FD"/>
    <w:rsid w:val="006E2606"/>
    <w:rsid w:val="006E26D3"/>
    <w:rsid w:val="006E26DC"/>
    <w:rsid w:val="006E270C"/>
    <w:rsid w:val="006E2716"/>
    <w:rsid w:val="006E2738"/>
    <w:rsid w:val="006E273A"/>
    <w:rsid w:val="006E27A6"/>
    <w:rsid w:val="006E27B6"/>
    <w:rsid w:val="006E282C"/>
    <w:rsid w:val="006E2884"/>
    <w:rsid w:val="006E28EC"/>
    <w:rsid w:val="006E295F"/>
    <w:rsid w:val="006E2991"/>
    <w:rsid w:val="006E29EB"/>
    <w:rsid w:val="006E2A3C"/>
    <w:rsid w:val="006E2A9B"/>
    <w:rsid w:val="006E2BA2"/>
    <w:rsid w:val="006E2CA7"/>
    <w:rsid w:val="006E2CEA"/>
    <w:rsid w:val="006E2D07"/>
    <w:rsid w:val="006E2D3D"/>
    <w:rsid w:val="006E2D67"/>
    <w:rsid w:val="006E2DAA"/>
    <w:rsid w:val="006E2DB3"/>
    <w:rsid w:val="006E2E1C"/>
    <w:rsid w:val="006E2E62"/>
    <w:rsid w:val="006E2E87"/>
    <w:rsid w:val="006E2EAA"/>
    <w:rsid w:val="006E2EBE"/>
    <w:rsid w:val="006E2ED5"/>
    <w:rsid w:val="006E2F47"/>
    <w:rsid w:val="006E2FE5"/>
    <w:rsid w:val="006E305A"/>
    <w:rsid w:val="006E308F"/>
    <w:rsid w:val="006E30D2"/>
    <w:rsid w:val="006E313B"/>
    <w:rsid w:val="006E3142"/>
    <w:rsid w:val="006E3178"/>
    <w:rsid w:val="006E322B"/>
    <w:rsid w:val="006E3295"/>
    <w:rsid w:val="006E32C9"/>
    <w:rsid w:val="006E32DD"/>
    <w:rsid w:val="006E3330"/>
    <w:rsid w:val="006E3397"/>
    <w:rsid w:val="006E33CC"/>
    <w:rsid w:val="006E3476"/>
    <w:rsid w:val="006E3497"/>
    <w:rsid w:val="006E3505"/>
    <w:rsid w:val="006E355A"/>
    <w:rsid w:val="006E3599"/>
    <w:rsid w:val="006E36AA"/>
    <w:rsid w:val="006E36BC"/>
    <w:rsid w:val="006E36BE"/>
    <w:rsid w:val="006E36C7"/>
    <w:rsid w:val="006E36EF"/>
    <w:rsid w:val="006E3762"/>
    <w:rsid w:val="006E3798"/>
    <w:rsid w:val="006E37BA"/>
    <w:rsid w:val="006E37D0"/>
    <w:rsid w:val="006E37D1"/>
    <w:rsid w:val="006E38A1"/>
    <w:rsid w:val="006E38A2"/>
    <w:rsid w:val="006E38A5"/>
    <w:rsid w:val="006E390E"/>
    <w:rsid w:val="006E3931"/>
    <w:rsid w:val="006E398D"/>
    <w:rsid w:val="006E39AD"/>
    <w:rsid w:val="006E3A16"/>
    <w:rsid w:val="006E3AF9"/>
    <w:rsid w:val="006E3B0D"/>
    <w:rsid w:val="006E3B52"/>
    <w:rsid w:val="006E3B55"/>
    <w:rsid w:val="006E3B92"/>
    <w:rsid w:val="006E3C56"/>
    <w:rsid w:val="006E3CB2"/>
    <w:rsid w:val="006E3CD8"/>
    <w:rsid w:val="006E3D01"/>
    <w:rsid w:val="006E3D13"/>
    <w:rsid w:val="006E3D22"/>
    <w:rsid w:val="006E3D63"/>
    <w:rsid w:val="006E3D69"/>
    <w:rsid w:val="006E3DE4"/>
    <w:rsid w:val="006E3E21"/>
    <w:rsid w:val="006E3E8A"/>
    <w:rsid w:val="006E3ED0"/>
    <w:rsid w:val="006E3F0F"/>
    <w:rsid w:val="006E3FE3"/>
    <w:rsid w:val="006E3FFD"/>
    <w:rsid w:val="006E401A"/>
    <w:rsid w:val="006E4052"/>
    <w:rsid w:val="006E4072"/>
    <w:rsid w:val="006E407A"/>
    <w:rsid w:val="006E40B1"/>
    <w:rsid w:val="006E40DB"/>
    <w:rsid w:val="006E40EE"/>
    <w:rsid w:val="006E40F2"/>
    <w:rsid w:val="006E4163"/>
    <w:rsid w:val="006E4174"/>
    <w:rsid w:val="006E419B"/>
    <w:rsid w:val="006E41AE"/>
    <w:rsid w:val="006E41D6"/>
    <w:rsid w:val="006E41EE"/>
    <w:rsid w:val="006E41F6"/>
    <w:rsid w:val="006E4201"/>
    <w:rsid w:val="006E4298"/>
    <w:rsid w:val="006E42AD"/>
    <w:rsid w:val="006E42B0"/>
    <w:rsid w:val="006E42F1"/>
    <w:rsid w:val="006E4370"/>
    <w:rsid w:val="006E43A9"/>
    <w:rsid w:val="006E43D7"/>
    <w:rsid w:val="006E43D9"/>
    <w:rsid w:val="006E4417"/>
    <w:rsid w:val="006E442F"/>
    <w:rsid w:val="006E4430"/>
    <w:rsid w:val="006E44A5"/>
    <w:rsid w:val="006E44D1"/>
    <w:rsid w:val="006E44DF"/>
    <w:rsid w:val="006E4530"/>
    <w:rsid w:val="006E4551"/>
    <w:rsid w:val="006E455E"/>
    <w:rsid w:val="006E4561"/>
    <w:rsid w:val="006E45AB"/>
    <w:rsid w:val="006E45E7"/>
    <w:rsid w:val="006E45F2"/>
    <w:rsid w:val="006E45FE"/>
    <w:rsid w:val="006E4617"/>
    <w:rsid w:val="006E4625"/>
    <w:rsid w:val="006E462C"/>
    <w:rsid w:val="006E473A"/>
    <w:rsid w:val="006E4760"/>
    <w:rsid w:val="006E487A"/>
    <w:rsid w:val="006E48A1"/>
    <w:rsid w:val="006E494E"/>
    <w:rsid w:val="006E4967"/>
    <w:rsid w:val="006E497C"/>
    <w:rsid w:val="006E49A1"/>
    <w:rsid w:val="006E49F5"/>
    <w:rsid w:val="006E4A10"/>
    <w:rsid w:val="006E4A2A"/>
    <w:rsid w:val="006E4A93"/>
    <w:rsid w:val="006E4AB8"/>
    <w:rsid w:val="006E4AC9"/>
    <w:rsid w:val="006E4ADD"/>
    <w:rsid w:val="006E4B23"/>
    <w:rsid w:val="006E4B60"/>
    <w:rsid w:val="006E4B64"/>
    <w:rsid w:val="006E4BA3"/>
    <w:rsid w:val="006E4C38"/>
    <w:rsid w:val="006E4C51"/>
    <w:rsid w:val="006E4CA1"/>
    <w:rsid w:val="006E4CBA"/>
    <w:rsid w:val="006E4CC6"/>
    <w:rsid w:val="006E4CC9"/>
    <w:rsid w:val="006E4CF6"/>
    <w:rsid w:val="006E4D67"/>
    <w:rsid w:val="006E4DCF"/>
    <w:rsid w:val="006E4DF9"/>
    <w:rsid w:val="006E4E0D"/>
    <w:rsid w:val="006E4E13"/>
    <w:rsid w:val="006E4E65"/>
    <w:rsid w:val="006E4EA0"/>
    <w:rsid w:val="006E4EBD"/>
    <w:rsid w:val="006E4EC2"/>
    <w:rsid w:val="006E4F70"/>
    <w:rsid w:val="006E4FA6"/>
    <w:rsid w:val="006E4FD9"/>
    <w:rsid w:val="006E4FF6"/>
    <w:rsid w:val="006E502B"/>
    <w:rsid w:val="006E5084"/>
    <w:rsid w:val="006E5096"/>
    <w:rsid w:val="006E50B3"/>
    <w:rsid w:val="006E50C7"/>
    <w:rsid w:val="006E5162"/>
    <w:rsid w:val="006E5190"/>
    <w:rsid w:val="006E51D4"/>
    <w:rsid w:val="006E51F7"/>
    <w:rsid w:val="006E5270"/>
    <w:rsid w:val="006E52BD"/>
    <w:rsid w:val="006E53D0"/>
    <w:rsid w:val="006E53F5"/>
    <w:rsid w:val="006E5402"/>
    <w:rsid w:val="006E541E"/>
    <w:rsid w:val="006E542D"/>
    <w:rsid w:val="006E54DC"/>
    <w:rsid w:val="006E5538"/>
    <w:rsid w:val="006E56CC"/>
    <w:rsid w:val="006E56DD"/>
    <w:rsid w:val="006E56F5"/>
    <w:rsid w:val="006E5716"/>
    <w:rsid w:val="006E5721"/>
    <w:rsid w:val="006E5744"/>
    <w:rsid w:val="006E579F"/>
    <w:rsid w:val="006E57A7"/>
    <w:rsid w:val="006E57B1"/>
    <w:rsid w:val="006E57EA"/>
    <w:rsid w:val="006E585E"/>
    <w:rsid w:val="006E588D"/>
    <w:rsid w:val="006E589E"/>
    <w:rsid w:val="006E592E"/>
    <w:rsid w:val="006E59B4"/>
    <w:rsid w:val="006E59E8"/>
    <w:rsid w:val="006E5AC4"/>
    <w:rsid w:val="006E5B09"/>
    <w:rsid w:val="006E5B2E"/>
    <w:rsid w:val="006E5C32"/>
    <w:rsid w:val="006E5CA2"/>
    <w:rsid w:val="006E5CCD"/>
    <w:rsid w:val="006E5CDE"/>
    <w:rsid w:val="006E5D32"/>
    <w:rsid w:val="006E5DBD"/>
    <w:rsid w:val="006E5DCD"/>
    <w:rsid w:val="006E5E48"/>
    <w:rsid w:val="006E5E7C"/>
    <w:rsid w:val="006E5EAD"/>
    <w:rsid w:val="006E5ECE"/>
    <w:rsid w:val="006E5EEF"/>
    <w:rsid w:val="006E5EFD"/>
    <w:rsid w:val="006E5F02"/>
    <w:rsid w:val="006E600F"/>
    <w:rsid w:val="006E6015"/>
    <w:rsid w:val="006E6032"/>
    <w:rsid w:val="006E603D"/>
    <w:rsid w:val="006E6091"/>
    <w:rsid w:val="006E6098"/>
    <w:rsid w:val="006E6122"/>
    <w:rsid w:val="006E6149"/>
    <w:rsid w:val="006E61D4"/>
    <w:rsid w:val="006E620F"/>
    <w:rsid w:val="006E6250"/>
    <w:rsid w:val="006E626E"/>
    <w:rsid w:val="006E62AB"/>
    <w:rsid w:val="006E630C"/>
    <w:rsid w:val="006E6319"/>
    <w:rsid w:val="006E6391"/>
    <w:rsid w:val="006E63B5"/>
    <w:rsid w:val="006E63C2"/>
    <w:rsid w:val="006E6405"/>
    <w:rsid w:val="006E641D"/>
    <w:rsid w:val="006E646F"/>
    <w:rsid w:val="006E64DC"/>
    <w:rsid w:val="006E6523"/>
    <w:rsid w:val="006E6594"/>
    <w:rsid w:val="006E65C6"/>
    <w:rsid w:val="006E664A"/>
    <w:rsid w:val="006E6654"/>
    <w:rsid w:val="006E6672"/>
    <w:rsid w:val="006E66AC"/>
    <w:rsid w:val="006E66D4"/>
    <w:rsid w:val="006E6711"/>
    <w:rsid w:val="006E6760"/>
    <w:rsid w:val="006E678D"/>
    <w:rsid w:val="006E682B"/>
    <w:rsid w:val="006E683F"/>
    <w:rsid w:val="006E68CF"/>
    <w:rsid w:val="006E692E"/>
    <w:rsid w:val="006E695E"/>
    <w:rsid w:val="006E699D"/>
    <w:rsid w:val="006E69D2"/>
    <w:rsid w:val="006E6A15"/>
    <w:rsid w:val="006E6A99"/>
    <w:rsid w:val="006E6AB9"/>
    <w:rsid w:val="006E6B07"/>
    <w:rsid w:val="006E6B08"/>
    <w:rsid w:val="006E6B1D"/>
    <w:rsid w:val="006E6B4A"/>
    <w:rsid w:val="006E6B60"/>
    <w:rsid w:val="006E6B80"/>
    <w:rsid w:val="006E6B95"/>
    <w:rsid w:val="006E6BFF"/>
    <w:rsid w:val="006E6C1A"/>
    <w:rsid w:val="006E6C31"/>
    <w:rsid w:val="006E6C73"/>
    <w:rsid w:val="006E6CCD"/>
    <w:rsid w:val="006E6CD1"/>
    <w:rsid w:val="006E6D34"/>
    <w:rsid w:val="006E6D61"/>
    <w:rsid w:val="006E6D6E"/>
    <w:rsid w:val="006E6D85"/>
    <w:rsid w:val="006E6DBB"/>
    <w:rsid w:val="006E6E22"/>
    <w:rsid w:val="006E6E35"/>
    <w:rsid w:val="006E6E8D"/>
    <w:rsid w:val="006E6E96"/>
    <w:rsid w:val="006E6E99"/>
    <w:rsid w:val="006E6F16"/>
    <w:rsid w:val="006E6F4A"/>
    <w:rsid w:val="006E6F54"/>
    <w:rsid w:val="006E6F58"/>
    <w:rsid w:val="006E6F5C"/>
    <w:rsid w:val="006E6F60"/>
    <w:rsid w:val="006E6FA1"/>
    <w:rsid w:val="006E6FAA"/>
    <w:rsid w:val="006E6FAE"/>
    <w:rsid w:val="006E6FE7"/>
    <w:rsid w:val="006E6FF9"/>
    <w:rsid w:val="006E70D0"/>
    <w:rsid w:val="006E70E1"/>
    <w:rsid w:val="006E710C"/>
    <w:rsid w:val="006E7121"/>
    <w:rsid w:val="006E7146"/>
    <w:rsid w:val="006E714E"/>
    <w:rsid w:val="006E71A8"/>
    <w:rsid w:val="006E71AB"/>
    <w:rsid w:val="006E71D2"/>
    <w:rsid w:val="006E71D5"/>
    <w:rsid w:val="006E721B"/>
    <w:rsid w:val="006E7255"/>
    <w:rsid w:val="006E7277"/>
    <w:rsid w:val="006E72B2"/>
    <w:rsid w:val="006E72B4"/>
    <w:rsid w:val="006E72E1"/>
    <w:rsid w:val="006E73A2"/>
    <w:rsid w:val="006E73E5"/>
    <w:rsid w:val="006E748C"/>
    <w:rsid w:val="006E753C"/>
    <w:rsid w:val="006E756C"/>
    <w:rsid w:val="006E7579"/>
    <w:rsid w:val="006E7594"/>
    <w:rsid w:val="006E75B4"/>
    <w:rsid w:val="006E75BA"/>
    <w:rsid w:val="006E75D4"/>
    <w:rsid w:val="006E75E1"/>
    <w:rsid w:val="006E7652"/>
    <w:rsid w:val="006E765A"/>
    <w:rsid w:val="006E767A"/>
    <w:rsid w:val="006E7743"/>
    <w:rsid w:val="006E7759"/>
    <w:rsid w:val="006E77B3"/>
    <w:rsid w:val="006E77E7"/>
    <w:rsid w:val="006E7816"/>
    <w:rsid w:val="006E7817"/>
    <w:rsid w:val="006E7893"/>
    <w:rsid w:val="006E78C3"/>
    <w:rsid w:val="006E78DD"/>
    <w:rsid w:val="006E7940"/>
    <w:rsid w:val="006E79C8"/>
    <w:rsid w:val="006E7A74"/>
    <w:rsid w:val="006E7B2B"/>
    <w:rsid w:val="006E7B41"/>
    <w:rsid w:val="006E7B82"/>
    <w:rsid w:val="006E7B96"/>
    <w:rsid w:val="006E7BD1"/>
    <w:rsid w:val="006E7BE2"/>
    <w:rsid w:val="006E7BFE"/>
    <w:rsid w:val="006E7C2B"/>
    <w:rsid w:val="006E7C32"/>
    <w:rsid w:val="006E7C5E"/>
    <w:rsid w:val="006E7C6E"/>
    <w:rsid w:val="006E7CE2"/>
    <w:rsid w:val="006E7CFD"/>
    <w:rsid w:val="006E7D26"/>
    <w:rsid w:val="006E7D53"/>
    <w:rsid w:val="006E7D62"/>
    <w:rsid w:val="006E7D64"/>
    <w:rsid w:val="006E7DCD"/>
    <w:rsid w:val="006E7DE7"/>
    <w:rsid w:val="006E7DF0"/>
    <w:rsid w:val="006E7E30"/>
    <w:rsid w:val="006E7E6A"/>
    <w:rsid w:val="006E7E74"/>
    <w:rsid w:val="006E7E9C"/>
    <w:rsid w:val="006E7EED"/>
    <w:rsid w:val="006E7EF1"/>
    <w:rsid w:val="006E7F01"/>
    <w:rsid w:val="006E7F46"/>
    <w:rsid w:val="006E7F4F"/>
    <w:rsid w:val="006E7FA8"/>
    <w:rsid w:val="006E7FEA"/>
    <w:rsid w:val="006E7FFC"/>
    <w:rsid w:val="006EA12B"/>
    <w:rsid w:val="006F0009"/>
    <w:rsid w:val="006F0022"/>
    <w:rsid w:val="006F002F"/>
    <w:rsid w:val="006F00EE"/>
    <w:rsid w:val="006F00F5"/>
    <w:rsid w:val="006F015D"/>
    <w:rsid w:val="006F024F"/>
    <w:rsid w:val="006F025D"/>
    <w:rsid w:val="006F027D"/>
    <w:rsid w:val="006F02C4"/>
    <w:rsid w:val="006F02CF"/>
    <w:rsid w:val="006F02DA"/>
    <w:rsid w:val="006F030C"/>
    <w:rsid w:val="006F0318"/>
    <w:rsid w:val="006F046B"/>
    <w:rsid w:val="006F0477"/>
    <w:rsid w:val="006F047F"/>
    <w:rsid w:val="006F04D1"/>
    <w:rsid w:val="006F04FC"/>
    <w:rsid w:val="006F0500"/>
    <w:rsid w:val="006F0626"/>
    <w:rsid w:val="006F06F1"/>
    <w:rsid w:val="006F07AF"/>
    <w:rsid w:val="006F07D9"/>
    <w:rsid w:val="006F0802"/>
    <w:rsid w:val="006F085C"/>
    <w:rsid w:val="006F09F5"/>
    <w:rsid w:val="006F0A16"/>
    <w:rsid w:val="006F0A18"/>
    <w:rsid w:val="006F0A7E"/>
    <w:rsid w:val="006F0A8C"/>
    <w:rsid w:val="006F0AD5"/>
    <w:rsid w:val="006F0B42"/>
    <w:rsid w:val="006F0B65"/>
    <w:rsid w:val="006F0BAD"/>
    <w:rsid w:val="006F0BD1"/>
    <w:rsid w:val="006F0CB4"/>
    <w:rsid w:val="006F0CC9"/>
    <w:rsid w:val="006F0D36"/>
    <w:rsid w:val="006F0D4C"/>
    <w:rsid w:val="006F0D7B"/>
    <w:rsid w:val="006F0DA8"/>
    <w:rsid w:val="006F0DC4"/>
    <w:rsid w:val="006F0E1E"/>
    <w:rsid w:val="006F0E95"/>
    <w:rsid w:val="006F0E97"/>
    <w:rsid w:val="006F0F0F"/>
    <w:rsid w:val="006F0F27"/>
    <w:rsid w:val="006F0F3A"/>
    <w:rsid w:val="006F0FEC"/>
    <w:rsid w:val="006F0FEE"/>
    <w:rsid w:val="006F1030"/>
    <w:rsid w:val="006F119D"/>
    <w:rsid w:val="006F11C7"/>
    <w:rsid w:val="006F122A"/>
    <w:rsid w:val="006F12B7"/>
    <w:rsid w:val="006F12DD"/>
    <w:rsid w:val="006F132D"/>
    <w:rsid w:val="006F13A0"/>
    <w:rsid w:val="006F13B1"/>
    <w:rsid w:val="006F13B2"/>
    <w:rsid w:val="006F13B4"/>
    <w:rsid w:val="006F13B6"/>
    <w:rsid w:val="006F1499"/>
    <w:rsid w:val="006F14CC"/>
    <w:rsid w:val="006F14E4"/>
    <w:rsid w:val="006F1515"/>
    <w:rsid w:val="006F154E"/>
    <w:rsid w:val="006F1576"/>
    <w:rsid w:val="006F15CB"/>
    <w:rsid w:val="006F15E6"/>
    <w:rsid w:val="006F15FD"/>
    <w:rsid w:val="006F161C"/>
    <w:rsid w:val="006F1638"/>
    <w:rsid w:val="006F163B"/>
    <w:rsid w:val="006F16B0"/>
    <w:rsid w:val="006F16CF"/>
    <w:rsid w:val="006F1748"/>
    <w:rsid w:val="006F177E"/>
    <w:rsid w:val="006F1793"/>
    <w:rsid w:val="006F1810"/>
    <w:rsid w:val="006F1812"/>
    <w:rsid w:val="006F182D"/>
    <w:rsid w:val="006F1892"/>
    <w:rsid w:val="006F189A"/>
    <w:rsid w:val="006F18A9"/>
    <w:rsid w:val="006F18BD"/>
    <w:rsid w:val="006F18BE"/>
    <w:rsid w:val="006F191C"/>
    <w:rsid w:val="006F193F"/>
    <w:rsid w:val="006F1996"/>
    <w:rsid w:val="006F19A9"/>
    <w:rsid w:val="006F1A03"/>
    <w:rsid w:val="006F1A2D"/>
    <w:rsid w:val="006F1A4B"/>
    <w:rsid w:val="006F1A77"/>
    <w:rsid w:val="006F1A7B"/>
    <w:rsid w:val="006F1A93"/>
    <w:rsid w:val="006F1AEB"/>
    <w:rsid w:val="006F1AFD"/>
    <w:rsid w:val="006F1B0C"/>
    <w:rsid w:val="006F1B3C"/>
    <w:rsid w:val="006F1BAC"/>
    <w:rsid w:val="006F1BF2"/>
    <w:rsid w:val="006F1D64"/>
    <w:rsid w:val="006F1D97"/>
    <w:rsid w:val="006F1DAE"/>
    <w:rsid w:val="006F1E62"/>
    <w:rsid w:val="006F1E6A"/>
    <w:rsid w:val="006F1E8B"/>
    <w:rsid w:val="006F1ED7"/>
    <w:rsid w:val="006F1EEA"/>
    <w:rsid w:val="006F1F1A"/>
    <w:rsid w:val="006F1F22"/>
    <w:rsid w:val="006F1F9B"/>
    <w:rsid w:val="006F1FD4"/>
    <w:rsid w:val="006F1FF4"/>
    <w:rsid w:val="006F203A"/>
    <w:rsid w:val="006F20E2"/>
    <w:rsid w:val="006F20F6"/>
    <w:rsid w:val="006F2119"/>
    <w:rsid w:val="006F2132"/>
    <w:rsid w:val="006F2152"/>
    <w:rsid w:val="006F2160"/>
    <w:rsid w:val="006F21E5"/>
    <w:rsid w:val="006F2202"/>
    <w:rsid w:val="006F221F"/>
    <w:rsid w:val="006F2229"/>
    <w:rsid w:val="006F2312"/>
    <w:rsid w:val="006F2418"/>
    <w:rsid w:val="006F2496"/>
    <w:rsid w:val="006F250F"/>
    <w:rsid w:val="006F251A"/>
    <w:rsid w:val="006F2525"/>
    <w:rsid w:val="006F2543"/>
    <w:rsid w:val="006F259C"/>
    <w:rsid w:val="006F25D2"/>
    <w:rsid w:val="006F25EA"/>
    <w:rsid w:val="006F2651"/>
    <w:rsid w:val="006F269F"/>
    <w:rsid w:val="006F270E"/>
    <w:rsid w:val="006F2729"/>
    <w:rsid w:val="006F274E"/>
    <w:rsid w:val="006F2758"/>
    <w:rsid w:val="006F27B4"/>
    <w:rsid w:val="006F27D7"/>
    <w:rsid w:val="006F2823"/>
    <w:rsid w:val="006F289B"/>
    <w:rsid w:val="006F28E3"/>
    <w:rsid w:val="006F28E6"/>
    <w:rsid w:val="006F28ED"/>
    <w:rsid w:val="006F293B"/>
    <w:rsid w:val="006F294E"/>
    <w:rsid w:val="006F29E3"/>
    <w:rsid w:val="006F29E9"/>
    <w:rsid w:val="006F2AA1"/>
    <w:rsid w:val="006F2AEC"/>
    <w:rsid w:val="006F2B13"/>
    <w:rsid w:val="006F2BC9"/>
    <w:rsid w:val="006F2C30"/>
    <w:rsid w:val="006F2C88"/>
    <w:rsid w:val="006F2C9F"/>
    <w:rsid w:val="006F2D45"/>
    <w:rsid w:val="006F2D70"/>
    <w:rsid w:val="006F2D78"/>
    <w:rsid w:val="006F2D98"/>
    <w:rsid w:val="006F2DD2"/>
    <w:rsid w:val="006F2DFA"/>
    <w:rsid w:val="006F2DFF"/>
    <w:rsid w:val="006F2E37"/>
    <w:rsid w:val="006F2E40"/>
    <w:rsid w:val="006F2E90"/>
    <w:rsid w:val="006F2EE5"/>
    <w:rsid w:val="006F2F18"/>
    <w:rsid w:val="006F2F22"/>
    <w:rsid w:val="006F2F4D"/>
    <w:rsid w:val="006F2F80"/>
    <w:rsid w:val="006F2F8C"/>
    <w:rsid w:val="006F3034"/>
    <w:rsid w:val="006F30FB"/>
    <w:rsid w:val="006F311B"/>
    <w:rsid w:val="006F316D"/>
    <w:rsid w:val="006F319F"/>
    <w:rsid w:val="006F31A9"/>
    <w:rsid w:val="006F325D"/>
    <w:rsid w:val="006F325E"/>
    <w:rsid w:val="006F329E"/>
    <w:rsid w:val="006F32D6"/>
    <w:rsid w:val="006F32D9"/>
    <w:rsid w:val="006F32F3"/>
    <w:rsid w:val="006F333C"/>
    <w:rsid w:val="006F335D"/>
    <w:rsid w:val="006F336E"/>
    <w:rsid w:val="006F33AD"/>
    <w:rsid w:val="006F33B1"/>
    <w:rsid w:val="006F341F"/>
    <w:rsid w:val="006F3455"/>
    <w:rsid w:val="006F349A"/>
    <w:rsid w:val="006F34AC"/>
    <w:rsid w:val="006F34E7"/>
    <w:rsid w:val="006F3502"/>
    <w:rsid w:val="006F3522"/>
    <w:rsid w:val="006F3523"/>
    <w:rsid w:val="006F35CA"/>
    <w:rsid w:val="006F35D4"/>
    <w:rsid w:val="006F362F"/>
    <w:rsid w:val="006F367A"/>
    <w:rsid w:val="006F36C0"/>
    <w:rsid w:val="006F370D"/>
    <w:rsid w:val="006F3725"/>
    <w:rsid w:val="006F3737"/>
    <w:rsid w:val="006F37EB"/>
    <w:rsid w:val="006F37FA"/>
    <w:rsid w:val="006F383A"/>
    <w:rsid w:val="006F3881"/>
    <w:rsid w:val="006F38D3"/>
    <w:rsid w:val="006F38E1"/>
    <w:rsid w:val="006F391D"/>
    <w:rsid w:val="006F3924"/>
    <w:rsid w:val="006F393E"/>
    <w:rsid w:val="006F3966"/>
    <w:rsid w:val="006F39AC"/>
    <w:rsid w:val="006F39E6"/>
    <w:rsid w:val="006F3A16"/>
    <w:rsid w:val="006F3A2E"/>
    <w:rsid w:val="006F3A48"/>
    <w:rsid w:val="006F3AA1"/>
    <w:rsid w:val="006F3B1A"/>
    <w:rsid w:val="006F3B3C"/>
    <w:rsid w:val="006F3BA8"/>
    <w:rsid w:val="006F3BC9"/>
    <w:rsid w:val="006F3C09"/>
    <w:rsid w:val="006F3CAF"/>
    <w:rsid w:val="006F3CBD"/>
    <w:rsid w:val="006F3CC9"/>
    <w:rsid w:val="006F3CF0"/>
    <w:rsid w:val="006F3D45"/>
    <w:rsid w:val="006F3D80"/>
    <w:rsid w:val="006F3DAA"/>
    <w:rsid w:val="006F3E0D"/>
    <w:rsid w:val="006F3E5B"/>
    <w:rsid w:val="006F3E5D"/>
    <w:rsid w:val="006F3EE2"/>
    <w:rsid w:val="006F3EEF"/>
    <w:rsid w:val="006F3F01"/>
    <w:rsid w:val="006F3F57"/>
    <w:rsid w:val="006F3F5A"/>
    <w:rsid w:val="006F3F60"/>
    <w:rsid w:val="006F3F85"/>
    <w:rsid w:val="006F3FC8"/>
    <w:rsid w:val="006F3FFB"/>
    <w:rsid w:val="006F4016"/>
    <w:rsid w:val="006F401E"/>
    <w:rsid w:val="006F404C"/>
    <w:rsid w:val="006F405A"/>
    <w:rsid w:val="006F40C9"/>
    <w:rsid w:val="006F410F"/>
    <w:rsid w:val="006F4135"/>
    <w:rsid w:val="006F4196"/>
    <w:rsid w:val="006F41D5"/>
    <w:rsid w:val="006F41EA"/>
    <w:rsid w:val="006F4231"/>
    <w:rsid w:val="006F4283"/>
    <w:rsid w:val="006F42A0"/>
    <w:rsid w:val="006F42AF"/>
    <w:rsid w:val="006F42B9"/>
    <w:rsid w:val="006F42DE"/>
    <w:rsid w:val="006F4321"/>
    <w:rsid w:val="006F432C"/>
    <w:rsid w:val="006F4337"/>
    <w:rsid w:val="006F446D"/>
    <w:rsid w:val="006F4496"/>
    <w:rsid w:val="006F44FC"/>
    <w:rsid w:val="006F4530"/>
    <w:rsid w:val="006F45A1"/>
    <w:rsid w:val="006F45DE"/>
    <w:rsid w:val="006F4622"/>
    <w:rsid w:val="006F46A7"/>
    <w:rsid w:val="006F4778"/>
    <w:rsid w:val="006F47F2"/>
    <w:rsid w:val="006F47FB"/>
    <w:rsid w:val="006F47FC"/>
    <w:rsid w:val="006F4815"/>
    <w:rsid w:val="006F4868"/>
    <w:rsid w:val="006F4892"/>
    <w:rsid w:val="006F48A0"/>
    <w:rsid w:val="006F48B5"/>
    <w:rsid w:val="006F48DC"/>
    <w:rsid w:val="006F492B"/>
    <w:rsid w:val="006F4944"/>
    <w:rsid w:val="006F4986"/>
    <w:rsid w:val="006F49AF"/>
    <w:rsid w:val="006F49D7"/>
    <w:rsid w:val="006F4A09"/>
    <w:rsid w:val="006F4A1C"/>
    <w:rsid w:val="006F4A2D"/>
    <w:rsid w:val="006F4A31"/>
    <w:rsid w:val="006F4A90"/>
    <w:rsid w:val="006F4ABB"/>
    <w:rsid w:val="006F4B43"/>
    <w:rsid w:val="006F4B73"/>
    <w:rsid w:val="006F4B9E"/>
    <w:rsid w:val="006F4BB0"/>
    <w:rsid w:val="006F4C54"/>
    <w:rsid w:val="006F4C7D"/>
    <w:rsid w:val="006F4CD0"/>
    <w:rsid w:val="006F4CD3"/>
    <w:rsid w:val="006F4CE4"/>
    <w:rsid w:val="006F4D0A"/>
    <w:rsid w:val="006F4D62"/>
    <w:rsid w:val="006F4D83"/>
    <w:rsid w:val="006F4E0A"/>
    <w:rsid w:val="006F4E0B"/>
    <w:rsid w:val="006F4E5A"/>
    <w:rsid w:val="006F4EB8"/>
    <w:rsid w:val="006F4EC0"/>
    <w:rsid w:val="006F4EDA"/>
    <w:rsid w:val="006F4F21"/>
    <w:rsid w:val="006F4F5D"/>
    <w:rsid w:val="006F4FED"/>
    <w:rsid w:val="006F4FF6"/>
    <w:rsid w:val="006F4FFC"/>
    <w:rsid w:val="006F5024"/>
    <w:rsid w:val="006F505F"/>
    <w:rsid w:val="006F506F"/>
    <w:rsid w:val="006F5082"/>
    <w:rsid w:val="006F508A"/>
    <w:rsid w:val="006F50A4"/>
    <w:rsid w:val="006F50B0"/>
    <w:rsid w:val="006F50BD"/>
    <w:rsid w:val="006F5135"/>
    <w:rsid w:val="006F5142"/>
    <w:rsid w:val="006F5168"/>
    <w:rsid w:val="006F517B"/>
    <w:rsid w:val="006F517C"/>
    <w:rsid w:val="006F5186"/>
    <w:rsid w:val="006F51FC"/>
    <w:rsid w:val="006F5242"/>
    <w:rsid w:val="006F52BC"/>
    <w:rsid w:val="006F531D"/>
    <w:rsid w:val="006F536D"/>
    <w:rsid w:val="006F538B"/>
    <w:rsid w:val="006F53C1"/>
    <w:rsid w:val="006F53FE"/>
    <w:rsid w:val="006F547E"/>
    <w:rsid w:val="006F54D4"/>
    <w:rsid w:val="006F54F6"/>
    <w:rsid w:val="006F551D"/>
    <w:rsid w:val="006F558F"/>
    <w:rsid w:val="006F5593"/>
    <w:rsid w:val="006F5675"/>
    <w:rsid w:val="006F56A7"/>
    <w:rsid w:val="006F56E4"/>
    <w:rsid w:val="006F56E5"/>
    <w:rsid w:val="006F56EB"/>
    <w:rsid w:val="006F574B"/>
    <w:rsid w:val="006F574C"/>
    <w:rsid w:val="006F575C"/>
    <w:rsid w:val="006F5764"/>
    <w:rsid w:val="006F5767"/>
    <w:rsid w:val="006F57A4"/>
    <w:rsid w:val="006F5826"/>
    <w:rsid w:val="006F5855"/>
    <w:rsid w:val="006F5891"/>
    <w:rsid w:val="006F58C2"/>
    <w:rsid w:val="006F5901"/>
    <w:rsid w:val="006F59BF"/>
    <w:rsid w:val="006F59C8"/>
    <w:rsid w:val="006F5A23"/>
    <w:rsid w:val="006F5A2A"/>
    <w:rsid w:val="006F5A2B"/>
    <w:rsid w:val="006F5A72"/>
    <w:rsid w:val="006F5A75"/>
    <w:rsid w:val="006F5AB3"/>
    <w:rsid w:val="006F5ADA"/>
    <w:rsid w:val="006F5AF7"/>
    <w:rsid w:val="006F5B3D"/>
    <w:rsid w:val="006F5BEC"/>
    <w:rsid w:val="006F5C07"/>
    <w:rsid w:val="006F5C8D"/>
    <w:rsid w:val="006F5CBD"/>
    <w:rsid w:val="006F5CC4"/>
    <w:rsid w:val="006F5CF3"/>
    <w:rsid w:val="006F5D17"/>
    <w:rsid w:val="006F5D55"/>
    <w:rsid w:val="006F5D78"/>
    <w:rsid w:val="006F5D92"/>
    <w:rsid w:val="006F5E14"/>
    <w:rsid w:val="006F5E18"/>
    <w:rsid w:val="006F5E8A"/>
    <w:rsid w:val="006F5EED"/>
    <w:rsid w:val="006F5F1C"/>
    <w:rsid w:val="006F5F73"/>
    <w:rsid w:val="006F5F7F"/>
    <w:rsid w:val="006F5F84"/>
    <w:rsid w:val="006F5FE6"/>
    <w:rsid w:val="006F600B"/>
    <w:rsid w:val="006F6050"/>
    <w:rsid w:val="006F605A"/>
    <w:rsid w:val="006F60A9"/>
    <w:rsid w:val="006F6108"/>
    <w:rsid w:val="006F610F"/>
    <w:rsid w:val="006F6117"/>
    <w:rsid w:val="006F6155"/>
    <w:rsid w:val="006F61B1"/>
    <w:rsid w:val="006F6228"/>
    <w:rsid w:val="006F6244"/>
    <w:rsid w:val="006F624A"/>
    <w:rsid w:val="006F6260"/>
    <w:rsid w:val="006F62D2"/>
    <w:rsid w:val="006F6304"/>
    <w:rsid w:val="006F630D"/>
    <w:rsid w:val="006F6339"/>
    <w:rsid w:val="006F63B5"/>
    <w:rsid w:val="006F63BC"/>
    <w:rsid w:val="006F63D6"/>
    <w:rsid w:val="006F63D7"/>
    <w:rsid w:val="006F63D8"/>
    <w:rsid w:val="006F6412"/>
    <w:rsid w:val="006F641C"/>
    <w:rsid w:val="006F6463"/>
    <w:rsid w:val="006F646F"/>
    <w:rsid w:val="006F64AA"/>
    <w:rsid w:val="006F64B1"/>
    <w:rsid w:val="006F64F6"/>
    <w:rsid w:val="006F64F9"/>
    <w:rsid w:val="006F6530"/>
    <w:rsid w:val="006F6538"/>
    <w:rsid w:val="006F65AC"/>
    <w:rsid w:val="006F65E6"/>
    <w:rsid w:val="006F66CE"/>
    <w:rsid w:val="006F6815"/>
    <w:rsid w:val="006F6899"/>
    <w:rsid w:val="006F68B5"/>
    <w:rsid w:val="006F68F9"/>
    <w:rsid w:val="006F6915"/>
    <w:rsid w:val="006F695C"/>
    <w:rsid w:val="006F69A9"/>
    <w:rsid w:val="006F69D7"/>
    <w:rsid w:val="006F6A69"/>
    <w:rsid w:val="006F6A85"/>
    <w:rsid w:val="006F6A95"/>
    <w:rsid w:val="006F6ADB"/>
    <w:rsid w:val="006F6AEA"/>
    <w:rsid w:val="006F6AF4"/>
    <w:rsid w:val="006F6B0C"/>
    <w:rsid w:val="006F6B1D"/>
    <w:rsid w:val="006F6B3A"/>
    <w:rsid w:val="006F6BAA"/>
    <w:rsid w:val="006F6BCF"/>
    <w:rsid w:val="006F6BE5"/>
    <w:rsid w:val="006F6BE8"/>
    <w:rsid w:val="006F6C3B"/>
    <w:rsid w:val="006F6CBE"/>
    <w:rsid w:val="006F6CF0"/>
    <w:rsid w:val="006F6D61"/>
    <w:rsid w:val="006F6D66"/>
    <w:rsid w:val="006F6D8C"/>
    <w:rsid w:val="006F6E3A"/>
    <w:rsid w:val="006F6E40"/>
    <w:rsid w:val="006F6EBB"/>
    <w:rsid w:val="006F6F30"/>
    <w:rsid w:val="006F6F4C"/>
    <w:rsid w:val="006F6FA5"/>
    <w:rsid w:val="006F706F"/>
    <w:rsid w:val="006F7071"/>
    <w:rsid w:val="006F70DF"/>
    <w:rsid w:val="006F71FA"/>
    <w:rsid w:val="006F71FD"/>
    <w:rsid w:val="006F7269"/>
    <w:rsid w:val="006F72BE"/>
    <w:rsid w:val="006F72D5"/>
    <w:rsid w:val="006F734B"/>
    <w:rsid w:val="006F737E"/>
    <w:rsid w:val="006F739A"/>
    <w:rsid w:val="006F73A1"/>
    <w:rsid w:val="006F7422"/>
    <w:rsid w:val="006F7432"/>
    <w:rsid w:val="006F74F1"/>
    <w:rsid w:val="006F7500"/>
    <w:rsid w:val="006F7538"/>
    <w:rsid w:val="006F7729"/>
    <w:rsid w:val="006F7755"/>
    <w:rsid w:val="006F7796"/>
    <w:rsid w:val="006F7798"/>
    <w:rsid w:val="006F77C7"/>
    <w:rsid w:val="006F77D8"/>
    <w:rsid w:val="006F77ED"/>
    <w:rsid w:val="006F785D"/>
    <w:rsid w:val="006F7889"/>
    <w:rsid w:val="006F792A"/>
    <w:rsid w:val="006F7A0B"/>
    <w:rsid w:val="006F7A5B"/>
    <w:rsid w:val="006F7AF1"/>
    <w:rsid w:val="006F7B33"/>
    <w:rsid w:val="006F7BA4"/>
    <w:rsid w:val="006F7BDF"/>
    <w:rsid w:val="006F7D15"/>
    <w:rsid w:val="006F7D6B"/>
    <w:rsid w:val="006F7DD9"/>
    <w:rsid w:val="006F7E2A"/>
    <w:rsid w:val="006F7E3D"/>
    <w:rsid w:val="006F7E88"/>
    <w:rsid w:val="006F7F5D"/>
    <w:rsid w:val="006F7FEE"/>
    <w:rsid w:val="00700009"/>
    <w:rsid w:val="00700015"/>
    <w:rsid w:val="00700069"/>
    <w:rsid w:val="0070006A"/>
    <w:rsid w:val="007000F9"/>
    <w:rsid w:val="00700209"/>
    <w:rsid w:val="00700222"/>
    <w:rsid w:val="0070023E"/>
    <w:rsid w:val="0070024C"/>
    <w:rsid w:val="0070028D"/>
    <w:rsid w:val="007002D8"/>
    <w:rsid w:val="00700348"/>
    <w:rsid w:val="00700419"/>
    <w:rsid w:val="00700450"/>
    <w:rsid w:val="00700472"/>
    <w:rsid w:val="0070048A"/>
    <w:rsid w:val="0070048C"/>
    <w:rsid w:val="007004E3"/>
    <w:rsid w:val="0070059A"/>
    <w:rsid w:val="007005DD"/>
    <w:rsid w:val="0070063C"/>
    <w:rsid w:val="00700649"/>
    <w:rsid w:val="0070064A"/>
    <w:rsid w:val="00700687"/>
    <w:rsid w:val="007006D1"/>
    <w:rsid w:val="0070078F"/>
    <w:rsid w:val="00700812"/>
    <w:rsid w:val="00700845"/>
    <w:rsid w:val="00700887"/>
    <w:rsid w:val="007008DE"/>
    <w:rsid w:val="0070092F"/>
    <w:rsid w:val="00700961"/>
    <w:rsid w:val="00700998"/>
    <w:rsid w:val="0070099F"/>
    <w:rsid w:val="007009A2"/>
    <w:rsid w:val="007009DC"/>
    <w:rsid w:val="007009E0"/>
    <w:rsid w:val="007009FF"/>
    <w:rsid w:val="00700A01"/>
    <w:rsid w:val="00700A5C"/>
    <w:rsid w:val="00700A8F"/>
    <w:rsid w:val="00700AA8"/>
    <w:rsid w:val="00700B39"/>
    <w:rsid w:val="00700B50"/>
    <w:rsid w:val="00700BAC"/>
    <w:rsid w:val="00700BF1"/>
    <w:rsid w:val="00700BFA"/>
    <w:rsid w:val="00700C0D"/>
    <w:rsid w:val="00700C1C"/>
    <w:rsid w:val="00700CB0"/>
    <w:rsid w:val="00700D20"/>
    <w:rsid w:val="00700D3C"/>
    <w:rsid w:val="00700D5C"/>
    <w:rsid w:val="00700D75"/>
    <w:rsid w:val="00700DA2"/>
    <w:rsid w:val="00700DB0"/>
    <w:rsid w:val="00700DD4"/>
    <w:rsid w:val="00700E51"/>
    <w:rsid w:val="00700E66"/>
    <w:rsid w:val="00700EA3"/>
    <w:rsid w:val="00700EB8"/>
    <w:rsid w:val="00700EC6"/>
    <w:rsid w:val="00700EE9"/>
    <w:rsid w:val="00700F2F"/>
    <w:rsid w:val="00700F30"/>
    <w:rsid w:val="00700FAE"/>
    <w:rsid w:val="00701072"/>
    <w:rsid w:val="0070110D"/>
    <w:rsid w:val="00701144"/>
    <w:rsid w:val="00701191"/>
    <w:rsid w:val="007011B4"/>
    <w:rsid w:val="007012AD"/>
    <w:rsid w:val="0070136B"/>
    <w:rsid w:val="00701378"/>
    <w:rsid w:val="00701382"/>
    <w:rsid w:val="0070138E"/>
    <w:rsid w:val="007013F4"/>
    <w:rsid w:val="00701430"/>
    <w:rsid w:val="00701462"/>
    <w:rsid w:val="00701513"/>
    <w:rsid w:val="0070151C"/>
    <w:rsid w:val="0070156C"/>
    <w:rsid w:val="00701595"/>
    <w:rsid w:val="007015D9"/>
    <w:rsid w:val="007016B0"/>
    <w:rsid w:val="007016CB"/>
    <w:rsid w:val="007016F6"/>
    <w:rsid w:val="00701705"/>
    <w:rsid w:val="0070170A"/>
    <w:rsid w:val="00701765"/>
    <w:rsid w:val="00701767"/>
    <w:rsid w:val="00701801"/>
    <w:rsid w:val="0070182C"/>
    <w:rsid w:val="00701890"/>
    <w:rsid w:val="007018AA"/>
    <w:rsid w:val="00701913"/>
    <w:rsid w:val="00701925"/>
    <w:rsid w:val="0070195A"/>
    <w:rsid w:val="007019F1"/>
    <w:rsid w:val="007019F9"/>
    <w:rsid w:val="00701A13"/>
    <w:rsid w:val="00701A25"/>
    <w:rsid w:val="00701A2B"/>
    <w:rsid w:val="00701A69"/>
    <w:rsid w:val="00701B92"/>
    <w:rsid w:val="00701BB6"/>
    <w:rsid w:val="00701C11"/>
    <w:rsid w:val="00701C2A"/>
    <w:rsid w:val="00701C83"/>
    <w:rsid w:val="00701CBF"/>
    <w:rsid w:val="00701CC1"/>
    <w:rsid w:val="00701CDB"/>
    <w:rsid w:val="00701CE5"/>
    <w:rsid w:val="00701CF1"/>
    <w:rsid w:val="00701CFD"/>
    <w:rsid w:val="00701D01"/>
    <w:rsid w:val="00701D2B"/>
    <w:rsid w:val="00701D84"/>
    <w:rsid w:val="00701D9D"/>
    <w:rsid w:val="00701DCC"/>
    <w:rsid w:val="00701DEE"/>
    <w:rsid w:val="00701DF5"/>
    <w:rsid w:val="00701F8A"/>
    <w:rsid w:val="00701F99"/>
    <w:rsid w:val="00701FB7"/>
    <w:rsid w:val="00702016"/>
    <w:rsid w:val="0070202B"/>
    <w:rsid w:val="00702033"/>
    <w:rsid w:val="0070203A"/>
    <w:rsid w:val="0070208D"/>
    <w:rsid w:val="007020B6"/>
    <w:rsid w:val="007020BF"/>
    <w:rsid w:val="007020D6"/>
    <w:rsid w:val="007020E5"/>
    <w:rsid w:val="0070217F"/>
    <w:rsid w:val="00702196"/>
    <w:rsid w:val="007021A5"/>
    <w:rsid w:val="007021DB"/>
    <w:rsid w:val="00702204"/>
    <w:rsid w:val="00702232"/>
    <w:rsid w:val="00702241"/>
    <w:rsid w:val="00702260"/>
    <w:rsid w:val="00702275"/>
    <w:rsid w:val="0070228A"/>
    <w:rsid w:val="00702296"/>
    <w:rsid w:val="007022A5"/>
    <w:rsid w:val="007022E2"/>
    <w:rsid w:val="007022EF"/>
    <w:rsid w:val="00702304"/>
    <w:rsid w:val="00702346"/>
    <w:rsid w:val="0070239A"/>
    <w:rsid w:val="007023B6"/>
    <w:rsid w:val="007023D1"/>
    <w:rsid w:val="007023FF"/>
    <w:rsid w:val="00702423"/>
    <w:rsid w:val="00702448"/>
    <w:rsid w:val="0070245A"/>
    <w:rsid w:val="007024BB"/>
    <w:rsid w:val="007024E4"/>
    <w:rsid w:val="007024E9"/>
    <w:rsid w:val="007024F6"/>
    <w:rsid w:val="0070256C"/>
    <w:rsid w:val="00702596"/>
    <w:rsid w:val="007025D6"/>
    <w:rsid w:val="00702647"/>
    <w:rsid w:val="007026A1"/>
    <w:rsid w:val="00702707"/>
    <w:rsid w:val="00702715"/>
    <w:rsid w:val="00702747"/>
    <w:rsid w:val="00702767"/>
    <w:rsid w:val="007027CE"/>
    <w:rsid w:val="00702801"/>
    <w:rsid w:val="00702851"/>
    <w:rsid w:val="007028CF"/>
    <w:rsid w:val="007028E4"/>
    <w:rsid w:val="007028EC"/>
    <w:rsid w:val="007029B2"/>
    <w:rsid w:val="00702A20"/>
    <w:rsid w:val="00702A8A"/>
    <w:rsid w:val="00702AD8"/>
    <w:rsid w:val="00702AE3"/>
    <w:rsid w:val="00702B38"/>
    <w:rsid w:val="00702B75"/>
    <w:rsid w:val="00702C34"/>
    <w:rsid w:val="00702C9A"/>
    <w:rsid w:val="00702C9C"/>
    <w:rsid w:val="00702CE4"/>
    <w:rsid w:val="00702CE5"/>
    <w:rsid w:val="00702D16"/>
    <w:rsid w:val="00702EE4"/>
    <w:rsid w:val="00702F9B"/>
    <w:rsid w:val="00702F9E"/>
    <w:rsid w:val="00702FF1"/>
    <w:rsid w:val="00703082"/>
    <w:rsid w:val="00703092"/>
    <w:rsid w:val="007030B0"/>
    <w:rsid w:val="007030BA"/>
    <w:rsid w:val="007030F0"/>
    <w:rsid w:val="0070318A"/>
    <w:rsid w:val="007031CC"/>
    <w:rsid w:val="00703201"/>
    <w:rsid w:val="0070323E"/>
    <w:rsid w:val="00703268"/>
    <w:rsid w:val="007032A9"/>
    <w:rsid w:val="007032CF"/>
    <w:rsid w:val="007032D0"/>
    <w:rsid w:val="00703300"/>
    <w:rsid w:val="00703308"/>
    <w:rsid w:val="0070330F"/>
    <w:rsid w:val="00703348"/>
    <w:rsid w:val="0070334C"/>
    <w:rsid w:val="00703354"/>
    <w:rsid w:val="00703355"/>
    <w:rsid w:val="00703387"/>
    <w:rsid w:val="007033DA"/>
    <w:rsid w:val="0070340E"/>
    <w:rsid w:val="00703456"/>
    <w:rsid w:val="0070347F"/>
    <w:rsid w:val="007034AE"/>
    <w:rsid w:val="00703566"/>
    <w:rsid w:val="007035C8"/>
    <w:rsid w:val="00703611"/>
    <w:rsid w:val="00703656"/>
    <w:rsid w:val="0070365C"/>
    <w:rsid w:val="0070369D"/>
    <w:rsid w:val="0070371D"/>
    <w:rsid w:val="00703727"/>
    <w:rsid w:val="0070376A"/>
    <w:rsid w:val="007037C3"/>
    <w:rsid w:val="007037D2"/>
    <w:rsid w:val="007037DD"/>
    <w:rsid w:val="007037E1"/>
    <w:rsid w:val="00703865"/>
    <w:rsid w:val="00703880"/>
    <w:rsid w:val="007038C8"/>
    <w:rsid w:val="0070393E"/>
    <w:rsid w:val="0070397F"/>
    <w:rsid w:val="007039A7"/>
    <w:rsid w:val="007039EC"/>
    <w:rsid w:val="007039FB"/>
    <w:rsid w:val="00703A3D"/>
    <w:rsid w:val="00703A61"/>
    <w:rsid w:val="00703A92"/>
    <w:rsid w:val="00703AA6"/>
    <w:rsid w:val="00703ACF"/>
    <w:rsid w:val="00703AD6"/>
    <w:rsid w:val="00703B25"/>
    <w:rsid w:val="00703BB8"/>
    <w:rsid w:val="00703BD3"/>
    <w:rsid w:val="00703C18"/>
    <w:rsid w:val="00703C1B"/>
    <w:rsid w:val="00703C1F"/>
    <w:rsid w:val="00703C50"/>
    <w:rsid w:val="00703C55"/>
    <w:rsid w:val="00703C9E"/>
    <w:rsid w:val="00703C9F"/>
    <w:rsid w:val="00703CED"/>
    <w:rsid w:val="00703CF2"/>
    <w:rsid w:val="00703CFD"/>
    <w:rsid w:val="00703D2F"/>
    <w:rsid w:val="00703D8D"/>
    <w:rsid w:val="00703DB7"/>
    <w:rsid w:val="00703DF8"/>
    <w:rsid w:val="00703F4F"/>
    <w:rsid w:val="00703F89"/>
    <w:rsid w:val="00703FA6"/>
    <w:rsid w:val="00703FAD"/>
    <w:rsid w:val="00703FCB"/>
    <w:rsid w:val="00703FF4"/>
    <w:rsid w:val="00704008"/>
    <w:rsid w:val="0070403F"/>
    <w:rsid w:val="007040D7"/>
    <w:rsid w:val="007040E0"/>
    <w:rsid w:val="007040F2"/>
    <w:rsid w:val="00704117"/>
    <w:rsid w:val="00704144"/>
    <w:rsid w:val="00704149"/>
    <w:rsid w:val="00704160"/>
    <w:rsid w:val="00704184"/>
    <w:rsid w:val="007041C1"/>
    <w:rsid w:val="007041E1"/>
    <w:rsid w:val="007041E2"/>
    <w:rsid w:val="0070422E"/>
    <w:rsid w:val="007042BD"/>
    <w:rsid w:val="0070430A"/>
    <w:rsid w:val="007043AE"/>
    <w:rsid w:val="00704400"/>
    <w:rsid w:val="00704407"/>
    <w:rsid w:val="0070440A"/>
    <w:rsid w:val="00704412"/>
    <w:rsid w:val="00704418"/>
    <w:rsid w:val="0070447B"/>
    <w:rsid w:val="00704524"/>
    <w:rsid w:val="0070452C"/>
    <w:rsid w:val="007045AA"/>
    <w:rsid w:val="00704604"/>
    <w:rsid w:val="00704651"/>
    <w:rsid w:val="007046C1"/>
    <w:rsid w:val="007046CB"/>
    <w:rsid w:val="0070477D"/>
    <w:rsid w:val="007047BB"/>
    <w:rsid w:val="007047CB"/>
    <w:rsid w:val="0070480F"/>
    <w:rsid w:val="0070483A"/>
    <w:rsid w:val="0070486A"/>
    <w:rsid w:val="00704873"/>
    <w:rsid w:val="00704971"/>
    <w:rsid w:val="0070499F"/>
    <w:rsid w:val="007049DF"/>
    <w:rsid w:val="007049FE"/>
    <w:rsid w:val="00704A56"/>
    <w:rsid w:val="00704A5A"/>
    <w:rsid w:val="00704A92"/>
    <w:rsid w:val="00704AC3"/>
    <w:rsid w:val="00704ADB"/>
    <w:rsid w:val="00704BAA"/>
    <w:rsid w:val="00704C6B"/>
    <w:rsid w:val="00704C95"/>
    <w:rsid w:val="00704CDE"/>
    <w:rsid w:val="00704D02"/>
    <w:rsid w:val="00704D4C"/>
    <w:rsid w:val="00704D4D"/>
    <w:rsid w:val="00704D5A"/>
    <w:rsid w:val="00704D74"/>
    <w:rsid w:val="00704D7E"/>
    <w:rsid w:val="00704D88"/>
    <w:rsid w:val="00704DD8"/>
    <w:rsid w:val="00704DD9"/>
    <w:rsid w:val="00704E35"/>
    <w:rsid w:val="00704E3C"/>
    <w:rsid w:val="00704E44"/>
    <w:rsid w:val="00704E57"/>
    <w:rsid w:val="00704E58"/>
    <w:rsid w:val="00704FFB"/>
    <w:rsid w:val="00705003"/>
    <w:rsid w:val="00705007"/>
    <w:rsid w:val="007050B9"/>
    <w:rsid w:val="007050BA"/>
    <w:rsid w:val="0070513D"/>
    <w:rsid w:val="0070517C"/>
    <w:rsid w:val="00705278"/>
    <w:rsid w:val="0070529C"/>
    <w:rsid w:val="007052A0"/>
    <w:rsid w:val="007052AD"/>
    <w:rsid w:val="007052AE"/>
    <w:rsid w:val="007052B4"/>
    <w:rsid w:val="007052C0"/>
    <w:rsid w:val="007052D5"/>
    <w:rsid w:val="0070534E"/>
    <w:rsid w:val="00705434"/>
    <w:rsid w:val="0070549E"/>
    <w:rsid w:val="007054BA"/>
    <w:rsid w:val="00705531"/>
    <w:rsid w:val="0070554B"/>
    <w:rsid w:val="007055B3"/>
    <w:rsid w:val="00705633"/>
    <w:rsid w:val="007056CB"/>
    <w:rsid w:val="007056E0"/>
    <w:rsid w:val="007056FA"/>
    <w:rsid w:val="00705702"/>
    <w:rsid w:val="00705747"/>
    <w:rsid w:val="0070574B"/>
    <w:rsid w:val="007057B9"/>
    <w:rsid w:val="007057E4"/>
    <w:rsid w:val="00705856"/>
    <w:rsid w:val="00705899"/>
    <w:rsid w:val="0070589C"/>
    <w:rsid w:val="007058B0"/>
    <w:rsid w:val="007058F7"/>
    <w:rsid w:val="0070590A"/>
    <w:rsid w:val="0070591D"/>
    <w:rsid w:val="0070596D"/>
    <w:rsid w:val="00705975"/>
    <w:rsid w:val="00705992"/>
    <w:rsid w:val="007059CD"/>
    <w:rsid w:val="00705A66"/>
    <w:rsid w:val="00705AC9"/>
    <w:rsid w:val="00705AE6"/>
    <w:rsid w:val="00705AF7"/>
    <w:rsid w:val="00705B5A"/>
    <w:rsid w:val="00705BDB"/>
    <w:rsid w:val="00705C0F"/>
    <w:rsid w:val="00705C4D"/>
    <w:rsid w:val="00705C68"/>
    <w:rsid w:val="00705C92"/>
    <w:rsid w:val="00705D33"/>
    <w:rsid w:val="00705D4D"/>
    <w:rsid w:val="00705E1A"/>
    <w:rsid w:val="00705E3A"/>
    <w:rsid w:val="00705E62"/>
    <w:rsid w:val="00705ED2"/>
    <w:rsid w:val="00705F16"/>
    <w:rsid w:val="00705F1F"/>
    <w:rsid w:val="00705F90"/>
    <w:rsid w:val="00705FA7"/>
    <w:rsid w:val="00705FB5"/>
    <w:rsid w:val="00705FBF"/>
    <w:rsid w:val="00705FD0"/>
    <w:rsid w:val="00705FFC"/>
    <w:rsid w:val="00705FFE"/>
    <w:rsid w:val="00706011"/>
    <w:rsid w:val="00706019"/>
    <w:rsid w:val="00706051"/>
    <w:rsid w:val="0070606E"/>
    <w:rsid w:val="0070610D"/>
    <w:rsid w:val="0070616B"/>
    <w:rsid w:val="00706170"/>
    <w:rsid w:val="00706178"/>
    <w:rsid w:val="007061D8"/>
    <w:rsid w:val="0070626A"/>
    <w:rsid w:val="0070630F"/>
    <w:rsid w:val="00706375"/>
    <w:rsid w:val="007063CA"/>
    <w:rsid w:val="007063F6"/>
    <w:rsid w:val="007063FB"/>
    <w:rsid w:val="00706415"/>
    <w:rsid w:val="0070649D"/>
    <w:rsid w:val="00706507"/>
    <w:rsid w:val="0070656F"/>
    <w:rsid w:val="007065D2"/>
    <w:rsid w:val="00706661"/>
    <w:rsid w:val="00706682"/>
    <w:rsid w:val="007066E9"/>
    <w:rsid w:val="007066F8"/>
    <w:rsid w:val="0070670D"/>
    <w:rsid w:val="007067A0"/>
    <w:rsid w:val="00706819"/>
    <w:rsid w:val="007068AC"/>
    <w:rsid w:val="007068C6"/>
    <w:rsid w:val="00706929"/>
    <w:rsid w:val="0070698C"/>
    <w:rsid w:val="007069D8"/>
    <w:rsid w:val="00706A52"/>
    <w:rsid w:val="00706AA4"/>
    <w:rsid w:val="00706AF6"/>
    <w:rsid w:val="00706BD4"/>
    <w:rsid w:val="00706BD9"/>
    <w:rsid w:val="00706BF1"/>
    <w:rsid w:val="00706C25"/>
    <w:rsid w:val="00706C39"/>
    <w:rsid w:val="00706C40"/>
    <w:rsid w:val="00706C95"/>
    <w:rsid w:val="00706C9F"/>
    <w:rsid w:val="00706CA6"/>
    <w:rsid w:val="00706CBF"/>
    <w:rsid w:val="00706D0C"/>
    <w:rsid w:val="00706D39"/>
    <w:rsid w:val="00706D69"/>
    <w:rsid w:val="00706DAF"/>
    <w:rsid w:val="00706DFA"/>
    <w:rsid w:val="00706E38"/>
    <w:rsid w:val="00706EFF"/>
    <w:rsid w:val="00706F21"/>
    <w:rsid w:val="00706F2F"/>
    <w:rsid w:val="00706F3E"/>
    <w:rsid w:val="00706F76"/>
    <w:rsid w:val="00706F87"/>
    <w:rsid w:val="00706F92"/>
    <w:rsid w:val="00706FBE"/>
    <w:rsid w:val="00706FC4"/>
    <w:rsid w:val="00707056"/>
    <w:rsid w:val="00707078"/>
    <w:rsid w:val="00707093"/>
    <w:rsid w:val="007070C5"/>
    <w:rsid w:val="007070FB"/>
    <w:rsid w:val="0070713A"/>
    <w:rsid w:val="007071B0"/>
    <w:rsid w:val="007071F4"/>
    <w:rsid w:val="0070720E"/>
    <w:rsid w:val="00707215"/>
    <w:rsid w:val="0070724D"/>
    <w:rsid w:val="007072BE"/>
    <w:rsid w:val="007072CE"/>
    <w:rsid w:val="007072DC"/>
    <w:rsid w:val="00707351"/>
    <w:rsid w:val="007073BA"/>
    <w:rsid w:val="007073E7"/>
    <w:rsid w:val="00707427"/>
    <w:rsid w:val="007074B1"/>
    <w:rsid w:val="007074F4"/>
    <w:rsid w:val="0070753F"/>
    <w:rsid w:val="00707546"/>
    <w:rsid w:val="007075C8"/>
    <w:rsid w:val="007075E4"/>
    <w:rsid w:val="00707629"/>
    <w:rsid w:val="007076CB"/>
    <w:rsid w:val="007076CC"/>
    <w:rsid w:val="007076FA"/>
    <w:rsid w:val="0070771C"/>
    <w:rsid w:val="00707754"/>
    <w:rsid w:val="00707777"/>
    <w:rsid w:val="007077CF"/>
    <w:rsid w:val="0070794F"/>
    <w:rsid w:val="007079D9"/>
    <w:rsid w:val="007079DA"/>
    <w:rsid w:val="007079F0"/>
    <w:rsid w:val="007079FD"/>
    <w:rsid w:val="00707A11"/>
    <w:rsid w:val="00707A5F"/>
    <w:rsid w:val="00707A7C"/>
    <w:rsid w:val="00707A94"/>
    <w:rsid w:val="00707AAD"/>
    <w:rsid w:val="00707B0B"/>
    <w:rsid w:val="00707B9D"/>
    <w:rsid w:val="00707C2E"/>
    <w:rsid w:val="00707C72"/>
    <w:rsid w:val="00707CBC"/>
    <w:rsid w:val="00707CE4"/>
    <w:rsid w:val="00707D29"/>
    <w:rsid w:val="00707D58"/>
    <w:rsid w:val="00707DA5"/>
    <w:rsid w:val="00707DB3"/>
    <w:rsid w:val="00707DEC"/>
    <w:rsid w:val="00707E8E"/>
    <w:rsid w:val="00707E90"/>
    <w:rsid w:val="00707EA5"/>
    <w:rsid w:val="00707EA7"/>
    <w:rsid w:val="00707EB4"/>
    <w:rsid w:val="00707EBB"/>
    <w:rsid w:val="00707F02"/>
    <w:rsid w:val="00707F3B"/>
    <w:rsid w:val="00707F44"/>
    <w:rsid w:val="00707F68"/>
    <w:rsid w:val="00707F92"/>
    <w:rsid w:val="00707FD2"/>
    <w:rsid w:val="00707FF1"/>
    <w:rsid w:val="00710028"/>
    <w:rsid w:val="0071002A"/>
    <w:rsid w:val="00710090"/>
    <w:rsid w:val="007100C4"/>
    <w:rsid w:val="00710118"/>
    <w:rsid w:val="00710152"/>
    <w:rsid w:val="0071017C"/>
    <w:rsid w:val="007101CA"/>
    <w:rsid w:val="0071020B"/>
    <w:rsid w:val="007102E1"/>
    <w:rsid w:val="007102FA"/>
    <w:rsid w:val="00710301"/>
    <w:rsid w:val="007103A0"/>
    <w:rsid w:val="007103E8"/>
    <w:rsid w:val="0071044B"/>
    <w:rsid w:val="0071045A"/>
    <w:rsid w:val="0071051E"/>
    <w:rsid w:val="0071059F"/>
    <w:rsid w:val="007105C8"/>
    <w:rsid w:val="0071060D"/>
    <w:rsid w:val="00710616"/>
    <w:rsid w:val="00710636"/>
    <w:rsid w:val="0071064A"/>
    <w:rsid w:val="0071067D"/>
    <w:rsid w:val="0071067F"/>
    <w:rsid w:val="00710693"/>
    <w:rsid w:val="0071069C"/>
    <w:rsid w:val="007106B0"/>
    <w:rsid w:val="007106F1"/>
    <w:rsid w:val="00710767"/>
    <w:rsid w:val="0071079F"/>
    <w:rsid w:val="007107E2"/>
    <w:rsid w:val="00710825"/>
    <w:rsid w:val="00710840"/>
    <w:rsid w:val="0071088A"/>
    <w:rsid w:val="00710912"/>
    <w:rsid w:val="00710932"/>
    <w:rsid w:val="00710982"/>
    <w:rsid w:val="00710A03"/>
    <w:rsid w:val="00710A54"/>
    <w:rsid w:val="00710A87"/>
    <w:rsid w:val="00710AEB"/>
    <w:rsid w:val="00710B09"/>
    <w:rsid w:val="00710B40"/>
    <w:rsid w:val="00710B9E"/>
    <w:rsid w:val="00710BA7"/>
    <w:rsid w:val="00710BC8"/>
    <w:rsid w:val="00710BC9"/>
    <w:rsid w:val="00710BD1"/>
    <w:rsid w:val="00710C0E"/>
    <w:rsid w:val="00710C27"/>
    <w:rsid w:val="00710CA6"/>
    <w:rsid w:val="00710CD5"/>
    <w:rsid w:val="00710CDB"/>
    <w:rsid w:val="00710CFE"/>
    <w:rsid w:val="00710D32"/>
    <w:rsid w:val="00710D91"/>
    <w:rsid w:val="00710DE4"/>
    <w:rsid w:val="00710E4A"/>
    <w:rsid w:val="00710EA9"/>
    <w:rsid w:val="00710ECF"/>
    <w:rsid w:val="00710F99"/>
    <w:rsid w:val="00710FEC"/>
    <w:rsid w:val="00710FF0"/>
    <w:rsid w:val="00710FFE"/>
    <w:rsid w:val="00711009"/>
    <w:rsid w:val="0071105F"/>
    <w:rsid w:val="007110F6"/>
    <w:rsid w:val="00711154"/>
    <w:rsid w:val="00711189"/>
    <w:rsid w:val="007111DF"/>
    <w:rsid w:val="00711210"/>
    <w:rsid w:val="0071126F"/>
    <w:rsid w:val="00711270"/>
    <w:rsid w:val="00711284"/>
    <w:rsid w:val="007112BE"/>
    <w:rsid w:val="00711312"/>
    <w:rsid w:val="00711322"/>
    <w:rsid w:val="0071136E"/>
    <w:rsid w:val="00711381"/>
    <w:rsid w:val="007113DF"/>
    <w:rsid w:val="007113F8"/>
    <w:rsid w:val="0071140A"/>
    <w:rsid w:val="00711506"/>
    <w:rsid w:val="0071152D"/>
    <w:rsid w:val="00711555"/>
    <w:rsid w:val="00711573"/>
    <w:rsid w:val="0071158E"/>
    <w:rsid w:val="007115B1"/>
    <w:rsid w:val="007115E2"/>
    <w:rsid w:val="00711612"/>
    <w:rsid w:val="00711647"/>
    <w:rsid w:val="00711682"/>
    <w:rsid w:val="007116D7"/>
    <w:rsid w:val="007116DD"/>
    <w:rsid w:val="00711703"/>
    <w:rsid w:val="0071172B"/>
    <w:rsid w:val="00711754"/>
    <w:rsid w:val="007117B5"/>
    <w:rsid w:val="00711842"/>
    <w:rsid w:val="00711879"/>
    <w:rsid w:val="007118A2"/>
    <w:rsid w:val="007118D3"/>
    <w:rsid w:val="007118EB"/>
    <w:rsid w:val="0071190E"/>
    <w:rsid w:val="00711914"/>
    <w:rsid w:val="0071192A"/>
    <w:rsid w:val="00711945"/>
    <w:rsid w:val="00711955"/>
    <w:rsid w:val="00711996"/>
    <w:rsid w:val="007119C9"/>
    <w:rsid w:val="007119FE"/>
    <w:rsid w:val="00711A26"/>
    <w:rsid w:val="00711A62"/>
    <w:rsid w:val="00711AB0"/>
    <w:rsid w:val="00711AE4"/>
    <w:rsid w:val="00711AF8"/>
    <w:rsid w:val="00711B9A"/>
    <w:rsid w:val="00711CB2"/>
    <w:rsid w:val="00711CCE"/>
    <w:rsid w:val="00711CDB"/>
    <w:rsid w:val="00711D87"/>
    <w:rsid w:val="00711D88"/>
    <w:rsid w:val="00711D8B"/>
    <w:rsid w:val="00711D8E"/>
    <w:rsid w:val="00711DAF"/>
    <w:rsid w:val="00711DB2"/>
    <w:rsid w:val="00711E44"/>
    <w:rsid w:val="00711E6E"/>
    <w:rsid w:val="00711E77"/>
    <w:rsid w:val="00711E82"/>
    <w:rsid w:val="00711EB0"/>
    <w:rsid w:val="00711ECE"/>
    <w:rsid w:val="00711F11"/>
    <w:rsid w:val="00711F16"/>
    <w:rsid w:val="00711F3E"/>
    <w:rsid w:val="00711F57"/>
    <w:rsid w:val="00711F58"/>
    <w:rsid w:val="00711FC3"/>
    <w:rsid w:val="00712083"/>
    <w:rsid w:val="0071212A"/>
    <w:rsid w:val="0071213A"/>
    <w:rsid w:val="00712151"/>
    <w:rsid w:val="00712194"/>
    <w:rsid w:val="007121F7"/>
    <w:rsid w:val="00712246"/>
    <w:rsid w:val="00712289"/>
    <w:rsid w:val="007122A8"/>
    <w:rsid w:val="00712354"/>
    <w:rsid w:val="00712370"/>
    <w:rsid w:val="00712381"/>
    <w:rsid w:val="007123CB"/>
    <w:rsid w:val="007123F1"/>
    <w:rsid w:val="007123FA"/>
    <w:rsid w:val="007124EB"/>
    <w:rsid w:val="0071250F"/>
    <w:rsid w:val="00712516"/>
    <w:rsid w:val="007125A9"/>
    <w:rsid w:val="007125CF"/>
    <w:rsid w:val="00712658"/>
    <w:rsid w:val="00712675"/>
    <w:rsid w:val="00712676"/>
    <w:rsid w:val="007126A1"/>
    <w:rsid w:val="007126B1"/>
    <w:rsid w:val="007126CF"/>
    <w:rsid w:val="0071270F"/>
    <w:rsid w:val="0071279E"/>
    <w:rsid w:val="007127F8"/>
    <w:rsid w:val="00712829"/>
    <w:rsid w:val="00712853"/>
    <w:rsid w:val="00712881"/>
    <w:rsid w:val="007128C1"/>
    <w:rsid w:val="007128D4"/>
    <w:rsid w:val="007128EB"/>
    <w:rsid w:val="0071295F"/>
    <w:rsid w:val="00712975"/>
    <w:rsid w:val="007129C6"/>
    <w:rsid w:val="007129CF"/>
    <w:rsid w:val="007129FC"/>
    <w:rsid w:val="00712A1E"/>
    <w:rsid w:val="00712A24"/>
    <w:rsid w:val="00712A3C"/>
    <w:rsid w:val="00712A54"/>
    <w:rsid w:val="00712A74"/>
    <w:rsid w:val="00712AB2"/>
    <w:rsid w:val="00712AD7"/>
    <w:rsid w:val="00712BB9"/>
    <w:rsid w:val="00712BFD"/>
    <w:rsid w:val="00712C06"/>
    <w:rsid w:val="00712C5E"/>
    <w:rsid w:val="00712C79"/>
    <w:rsid w:val="00712CB7"/>
    <w:rsid w:val="00712D24"/>
    <w:rsid w:val="00712D87"/>
    <w:rsid w:val="00712DBA"/>
    <w:rsid w:val="00712E88"/>
    <w:rsid w:val="00712EB3"/>
    <w:rsid w:val="00712EDE"/>
    <w:rsid w:val="00712F39"/>
    <w:rsid w:val="00712FC7"/>
    <w:rsid w:val="00712FCD"/>
    <w:rsid w:val="00713074"/>
    <w:rsid w:val="007130AB"/>
    <w:rsid w:val="007130EC"/>
    <w:rsid w:val="00713133"/>
    <w:rsid w:val="00713150"/>
    <w:rsid w:val="0071318C"/>
    <w:rsid w:val="007131ED"/>
    <w:rsid w:val="00713205"/>
    <w:rsid w:val="00713264"/>
    <w:rsid w:val="00713269"/>
    <w:rsid w:val="0071326E"/>
    <w:rsid w:val="007132A3"/>
    <w:rsid w:val="0071331E"/>
    <w:rsid w:val="0071332C"/>
    <w:rsid w:val="0071335F"/>
    <w:rsid w:val="007133A8"/>
    <w:rsid w:val="007133EB"/>
    <w:rsid w:val="00713459"/>
    <w:rsid w:val="00713481"/>
    <w:rsid w:val="00713497"/>
    <w:rsid w:val="0071349D"/>
    <w:rsid w:val="007134FF"/>
    <w:rsid w:val="0071356C"/>
    <w:rsid w:val="007135B3"/>
    <w:rsid w:val="00713633"/>
    <w:rsid w:val="0071368E"/>
    <w:rsid w:val="0071376F"/>
    <w:rsid w:val="0071377D"/>
    <w:rsid w:val="0071378A"/>
    <w:rsid w:val="007137CE"/>
    <w:rsid w:val="007137DA"/>
    <w:rsid w:val="00713862"/>
    <w:rsid w:val="00713893"/>
    <w:rsid w:val="00713920"/>
    <w:rsid w:val="00713972"/>
    <w:rsid w:val="00713A1D"/>
    <w:rsid w:val="00713A25"/>
    <w:rsid w:val="00713A2B"/>
    <w:rsid w:val="00713A46"/>
    <w:rsid w:val="00713A6F"/>
    <w:rsid w:val="00713AC1"/>
    <w:rsid w:val="00713ADD"/>
    <w:rsid w:val="00713B24"/>
    <w:rsid w:val="00713B74"/>
    <w:rsid w:val="00713BEB"/>
    <w:rsid w:val="00713C67"/>
    <w:rsid w:val="00713C6B"/>
    <w:rsid w:val="00713CE3"/>
    <w:rsid w:val="00713CE7"/>
    <w:rsid w:val="00713CFD"/>
    <w:rsid w:val="00713CFE"/>
    <w:rsid w:val="00713E7B"/>
    <w:rsid w:val="00713E9E"/>
    <w:rsid w:val="00713EBF"/>
    <w:rsid w:val="00713ECE"/>
    <w:rsid w:val="00713FD8"/>
    <w:rsid w:val="00713FEF"/>
    <w:rsid w:val="00713FF9"/>
    <w:rsid w:val="00714001"/>
    <w:rsid w:val="00714029"/>
    <w:rsid w:val="0071405D"/>
    <w:rsid w:val="0071409D"/>
    <w:rsid w:val="007140A8"/>
    <w:rsid w:val="007140D5"/>
    <w:rsid w:val="007140F8"/>
    <w:rsid w:val="00714135"/>
    <w:rsid w:val="00714140"/>
    <w:rsid w:val="00714157"/>
    <w:rsid w:val="00714170"/>
    <w:rsid w:val="0071419C"/>
    <w:rsid w:val="00714228"/>
    <w:rsid w:val="00714287"/>
    <w:rsid w:val="00714367"/>
    <w:rsid w:val="00714472"/>
    <w:rsid w:val="00714490"/>
    <w:rsid w:val="007144CC"/>
    <w:rsid w:val="00714563"/>
    <w:rsid w:val="007145A4"/>
    <w:rsid w:val="00714652"/>
    <w:rsid w:val="00714687"/>
    <w:rsid w:val="007146D7"/>
    <w:rsid w:val="007146FF"/>
    <w:rsid w:val="00714743"/>
    <w:rsid w:val="00714776"/>
    <w:rsid w:val="0071478A"/>
    <w:rsid w:val="0071478F"/>
    <w:rsid w:val="007147A8"/>
    <w:rsid w:val="007147E5"/>
    <w:rsid w:val="0071480B"/>
    <w:rsid w:val="00714817"/>
    <w:rsid w:val="00714825"/>
    <w:rsid w:val="007148A7"/>
    <w:rsid w:val="007148C7"/>
    <w:rsid w:val="007148D4"/>
    <w:rsid w:val="00714909"/>
    <w:rsid w:val="00714915"/>
    <w:rsid w:val="0071494F"/>
    <w:rsid w:val="00714980"/>
    <w:rsid w:val="007149A1"/>
    <w:rsid w:val="007149CA"/>
    <w:rsid w:val="00714AA1"/>
    <w:rsid w:val="00714AE8"/>
    <w:rsid w:val="00714B44"/>
    <w:rsid w:val="00714B7F"/>
    <w:rsid w:val="00714B92"/>
    <w:rsid w:val="00714BEC"/>
    <w:rsid w:val="00714BF3"/>
    <w:rsid w:val="00714C9D"/>
    <w:rsid w:val="00714CA1"/>
    <w:rsid w:val="00714CFB"/>
    <w:rsid w:val="00714D95"/>
    <w:rsid w:val="00714E1E"/>
    <w:rsid w:val="00714E1F"/>
    <w:rsid w:val="00714E38"/>
    <w:rsid w:val="00714E8C"/>
    <w:rsid w:val="00714F2B"/>
    <w:rsid w:val="00714F5E"/>
    <w:rsid w:val="00714FA7"/>
    <w:rsid w:val="00714FF8"/>
    <w:rsid w:val="00715007"/>
    <w:rsid w:val="00715039"/>
    <w:rsid w:val="0071504F"/>
    <w:rsid w:val="007150B8"/>
    <w:rsid w:val="00715102"/>
    <w:rsid w:val="00715153"/>
    <w:rsid w:val="0071515F"/>
    <w:rsid w:val="00715186"/>
    <w:rsid w:val="00715187"/>
    <w:rsid w:val="00715193"/>
    <w:rsid w:val="007151A3"/>
    <w:rsid w:val="007151E7"/>
    <w:rsid w:val="00715216"/>
    <w:rsid w:val="00715218"/>
    <w:rsid w:val="00715242"/>
    <w:rsid w:val="0071527E"/>
    <w:rsid w:val="00715296"/>
    <w:rsid w:val="0071530A"/>
    <w:rsid w:val="0071531E"/>
    <w:rsid w:val="007154B9"/>
    <w:rsid w:val="007154DE"/>
    <w:rsid w:val="007154FF"/>
    <w:rsid w:val="0071552A"/>
    <w:rsid w:val="00715553"/>
    <w:rsid w:val="007155AA"/>
    <w:rsid w:val="007155AE"/>
    <w:rsid w:val="00715609"/>
    <w:rsid w:val="00715653"/>
    <w:rsid w:val="00715656"/>
    <w:rsid w:val="00715678"/>
    <w:rsid w:val="007156D1"/>
    <w:rsid w:val="0071571D"/>
    <w:rsid w:val="007157ED"/>
    <w:rsid w:val="00715833"/>
    <w:rsid w:val="00715856"/>
    <w:rsid w:val="00715886"/>
    <w:rsid w:val="007158D1"/>
    <w:rsid w:val="00715965"/>
    <w:rsid w:val="007159A1"/>
    <w:rsid w:val="007159A7"/>
    <w:rsid w:val="007159BC"/>
    <w:rsid w:val="007159CF"/>
    <w:rsid w:val="00715A15"/>
    <w:rsid w:val="00715A2A"/>
    <w:rsid w:val="00715AA7"/>
    <w:rsid w:val="00715AAA"/>
    <w:rsid w:val="00715AC0"/>
    <w:rsid w:val="00715B5B"/>
    <w:rsid w:val="00715B7A"/>
    <w:rsid w:val="00715B9C"/>
    <w:rsid w:val="00715BE5"/>
    <w:rsid w:val="00715BF2"/>
    <w:rsid w:val="00715C0A"/>
    <w:rsid w:val="00715C3A"/>
    <w:rsid w:val="00715C8D"/>
    <w:rsid w:val="00715CED"/>
    <w:rsid w:val="00715D06"/>
    <w:rsid w:val="00715D22"/>
    <w:rsid w:val="00715D9F"/>
    <w:rsid w:val="00715DA3"/>
    <w:rsid w:val="00715E26"/>
    <w:rsid w:val="00715E5C"/>
    <w:rsid w:val="00715E8B"/>
    <w:rsid w:val="00715EA9"/>
    <w:rsid w:val="00715EB7"/>
    <w:rsid w:val="00715EFB"/>
    <w:rsid w:val="00715F44"/>
    <w:rsid w:val="00715F7F"/>
    <w:rsid w:val="00715FAC"/>
    <w:rsid w:val="00716062"/>
    <w:rsid w:val="00716068"/>
    <w:rsid w:val="00716083"/>
    <w:rsid w:val="007160A2"/>
    <w:rsid w:val="007160E1"/>
    <w:rsid w:val="0071613B"/>
    <w:rsid w:val="0071625C"/>
    <w:rsid w:val="00716282"/>
    <w:rsid w:val="007162D2"/>
    <w:rsid w:val="007162DA"/>
    <w:rsid w:val="007162EC"/>
    <w:rsid w:val="0071636B"/>
    <w:rsid w:val="007163AC"/>
    <w:rsid w:val="00716438"/>
    <w:rsid w:val="00716451"/>
    <w:rsid w:val="00716497"/>
    <w:rsid w:val="007164D2"/>
    <w:rsid w:val="007164E1"/>
    <w:rsid w:val="007164F1"/>
    <w:rsid w:val="0071651C"/>
    <w:rsid w:val="00716524"/>
    <w:rsid w:val="00716598"/>
    <w:rsid w:val="007165C8"/>
    <w:rsid w:val="007165E8"/>
    <w:rsid w:val="007165EF"/>
    <w:rsid w:val="0071660C"/>
    <w:rsid w:val="00716613"/>
    <w:rsid w:val="00716640"/>
    <w:rsid w:val="00716646"/>
    <w:rsid w:val="00716661"/>
    <w:rsid w:val="00716764"/>
    <w:rsid w:val="00716788"/>
    <w:rsid w:val="007167AB"/>
    <w:rsid w:val="007167D2"/>
    <w:rsid w:val="0071681D"/>
    <w:rsid w:val="00716827"/>
    <w:rsid w:val="0071685D"/>
    <w:rsid w:val="00716869"/>
    <w:rsid w:val="007168D9"/>
    <w:rsid w:val="007168E4"/>
    <w:rsid w:val="007168E6"/>
    <w:rsid w:val="007168E7"/>
    <w:rsid w:val="00716918"/>
    <w:rsid w:val="0071696E"/>
    <w:rsid w:val="0071698C"/>
    <w:rsid w:val="007169BE"/>
    <w:rsid w:val="007169D9"/>
    <w:rsid w:val="00716A13"/>
    <w:rsid w:val="00716A4C"/>
    <w:rsid w:val="00716A84"/>
    <w:rsid w:val="00716A8F"/>
    <w:rsid w:val="00716AC8"/>
    <w:rsid w:val="00716AD5"/>
    <w:rsid w:val="00716ADB"/>
    <w:rsid w:val="00716BA5"/>
    <w:rsid w:val="00716BFC"/>
    <w:rsid w:val="00716C26"/>
    <w:rsid w:val="00716C29"/>
    <w:rsid w:val="00716C52"/>
    <w:rsid w:val="00716C62"/>
    <w:rsid w:val="00716C69"/>
    <w:rsid w:val="00716C77"/>
    <w:rsid w:val="00716CA9"/>
    <w:rsid w:val="00716CF7"/>
    <w:rsid w:val="00716D14"/>
    <w:rsid w:val="00716D43"/>
    <w:rsid w:val="00716D6C"/>
    <w:rsid w:val="00716D71"/>
    <w:rsid w:val="00716E41"/>
    <w:rsid w:val="00716E5B"/>
    <w:rsid w:val="00716E83"/>
    <w:rsid w:val="00716EBE"/>
    <w:rsid w:val="00716ED5"/>
    <w:rsid w:val="00716ED7"/>
    <w:rsid w:val="00716EF7"/>
    <w:rsid w:val="00716F0F"/>
    <w:rsid w:val="00716F6E"/>
    <w:rsid w:val="00716F94"/>
    <w:rsid w:val="00716F95"/>
    <w:rsid w:val="00716FC9"/>
    <w:rsid w:val="00716FE1"/>
    <w:rsid w:val="00716FE4"/>
    <w:rsid w:val="00717027"/>
    <w:rsid w:val="007170ED"/>
    <w:rsid w:val="007171C9"/>
    <w:rsid w:val="007171ED"/>
    <w:rsid w:val="00717218"/>
    <w:rsid w:val="00717269"/>
    <w:rsid w:val="0071732C"/>
    <w:rsid w:val="007173B6"/>
    <w:rsid w:val="007173D9"/>
    <w:rsid w:val="007173F7"/>
    <w:rsid w:val="00717436"/>
    <w:rsid w:val="007174B8"/>
    <w:rsid w:val="007174F7"/>
    <w:rsid w:val="00717502"/>
    <w:rsid w:val="00717505"/>
    <w:rsid w:val="0071752E"/>
    <w:rsid w:val="007175C8"/>
    <w:rsid w:val="007175E4"/>
    <w:rsid w:val="007175F8"/>
    <w:rsid w:val="00717615"/>
    <w:rsid w:val="00717631"/>
    <w:rsid w:val="00717671"/>
    <w:rsid w:val="00717673"/>
    <w:rsid w:val="007176DA"/>
    <w:rsid w:val="007176E7"/>
    <w:rsid w:val="00717741"/>
    <w:rsid w:val="007177A3"/>
    <w:rsid w:val="00717834"/>
    <w:rsid w:val="0071787C"/>
    <w:rsid w:val="0071788E"/>
    <w:rsid w:val="007178B3"/>
    <w:rsid w:val="007178D9"/>
    <w:rsid w:val="007178DE"/>
    <w:rsid w:val="00717925"/>
    <w:rsid w:val="0071793C"/>
    <w:rsid w:val="00717951"/>
    <w:rsid w:val="007179AF"/>
    <w:rsid w:val="00717A47"/>
    <w:rsid w:val="00717A92"/>
    <w:rsid w:val="00717AC2"/>
    <w:rsid w:val="00717AE6"/>
    <w:rsid w:val="00717B15"/>
    <w:rsid w:val="00717B26"/>
    <w:rsid w:val="00717BB3"/>
    <w:rsid w:val="00717BB5"/>
    <w:rsid w:val="00717C00"/>
    <w:rsid w:val="00717C62"/>
    <w:rsid w:val="00717CFF"/>
    <w:rsid w:val="00717D5F"/>
    <w:rsid w:val="00717DF0"/>
    <w:rsid w:val="00717E55"/>
    <w:rsid w:val="00717EAE"/>
    <w:rsid w:val="00717EDD"/>
    <w:rsid w:val="00717F07"/>
    <w:rsid w:val="00717F51"/>
    <w:rsid w:val="00717F95"/>
    <w:rsid w:val="00717FD9"/>
    <w:rsid w:val="0071EE95"/>
    <w:rsid w:val="00720050"/>
    <w:rsid w:val="0072005F"/>
    <w:rsid w:val="00720082"/>
    <w:rsid w:val="007200B5"/>
    <w:rsid w:val="007200CE"/>
    <w:rsid w:val="007200D1"/>
    <w:rsid w:val="007200DD"/>
    <w:rsid w:val="00720129"/>
    <w:rsid w:val="00720186"/>
    <w:rsid w:val="007201C2"/>
    <w:rsid w:val="007201DD"/>
    <w:rsid w:val="007201E8"/>
    <w:rsid w:val="0072020E"/>
    <w:rsid w:val="007202A4"/>
    <w:rsid w:val="007202B6"/>
    <w:rsid w:val="007202F2"/>
    <w:rsid w:val="00720304"/>
    <w:rsid w:val="00720313"/>
    <w:rsid w:val="007203B5"/>
    <w:rsid w:val="007203DC"/>
    <w:rsid w:val="00720404"/>
    <w:rsid w:val="0072041D"/>
    <w:rsid w:val="00720427"/>
    <w:rsid w:val="00720438"/>
    <w:rsid w:val="00720465"/>
    <w:rsid w:val="0072046B"/>
    <w:rsid w:val="00720483"/>
    <w:rsid w:val="007204C6"/>
    <w:rsid w:val="007204C9"/>
    <w:rsid w:val="00720561"/>
    <w:rsid w:val="007205EF"/>
    <w:rsid w:val="00720611"/>
    <w:rsid w:val="0072064D"/>
    <w:rsid w:val="00720656"/>
    <w:rsid w:val="00720664"/>
    <w:rsid w:val="0072067A"/>
    <w:rsid w:val="007206A5"/>
    <w:rsid w:val="007206C8"/>
    <w:rsid w:val="007206E0"/>
    <w:rsid w:val="007206E9"/>
    <w:rsid w:val="00720752"/>
    <w:rsid w:val="00720783"/>
    <w:rsid w:val="00720786"/>
    <w:rsid w:val="007207FD"/>
    <w:rsid w:val="00720823"/>
    <w:rsid w:val="00720829"/>
    <w:rsid w:val="00720856"/>
    <w:rsid w:val="00720877"/>
    <w:rsid w:val="0072089B"/>
    <w:rsid w:val="0072089D"/>
    <w:rsid w:val="0072089F"/>
    <w:rsid w:val="007208F4"/>
    <w:rsid w:val="0072091C"/>
    <w:rsid w:val="00720924"/>
    <w:rsid w:val="00720944"/>
    <w:rsid w:val="00720971"/>
    <w:rsid w:val="00720A17"/>
    <w:rsid w:val="00720A54"/>
    <w:rsid w:val="00720AF0"/>
    <w:rsid w:val="00720AF2"/>
    <w:rsid w:val="00720B49"/>
    <w:rsid w:val="00720B5A"/>
    <w:rsid w:val="00720BCC"/>
    <w:rsid w:val="00720BD6"/>
    <w:rsid w:val="00720C18"/>
    <w:rsid w:val="00720C4F"/>
    <w:rsid w:val="00720CAC"/>
    <w:rsid w:val="00720CC7"/>
    <w:rsid w:val="00720CFD"/>
    <w:rsid w:val="00720D35"/>
    <w:rsid w:val="00720E33"/>
    <w:rsid w:val="00720EB8"/>
    <w:rsid w:val="00720EDE"/>
    <w:rsid w:val="00720F0B"/>
    <w:rsid w:val="00720F55"/>
    <w:rsid w:val="00720F75"/>
    <w:rsid w:val="00720FA0"/>
    <w:rsid w:val="00720FAE"/>
    <w:rsid w:val="0072100A"/>
    <w:rsid w:val="00721040"/>
    <w:rsid w:val="00721064"/>
    <w:rsid w:val="007210DD"/>
    <w:rsid w:val="007210E1"/>
    <w:rsid w:val="0072113E"/>
    <w:rsid w:val="00721161"/>
    <w:rsid w:val="00721197"/>
    <w:rsid w:val="007211AF"/>
    <w:rsid w:val="007211CF"/>
    <w:rsid w:val="007211F7"/>
    <w:rsid w:val="00721221"/>
    <w:rsid w:val="00721282"/>
    <w:rsid w:val="007212BC"/>
    <w:rsid w:val="007212E6"/>
    <w:rsid w:val="00721301"/>
    <w:rsid w:val="0072134B"/>
    <w:rsid w:val="0072136D"/>
    <w:rsid w:val="00721396"/>
    <w:rsid w:val="00721424"/>
    <w:rsid w:val="0072142D"/>
    <w:rsid w:val="0072144D"/>
    <w:rsid w:val="0072144E"/>
    <w:rsid w:val="007214D1"/>
    <w:rsid w:val="00721533"/>
    <w:rsid w:val="0072154A"/>
    <w:rsid w:val="00721569"/>
    <w:rsid w:val="0072160C"/>
    <w:rsid w:val="00721621"/>
    <w:rsid w:val="00721624"/>
    <w:rsid w:val="00721660"/>
    <w:rsid w:val="00721666"/>
    <w:rsid w:val="00721758"/>
    <w:rsid w:val="00721773"/>
    <w:rsid w:val="00721787"/>
    <w:rsid w:val="007217E7"/>
    <w:rsid w:val="00721872"/>
    <w:rsid w:val="00721880"/>
    <w:rsid w:val="00721907"/>
    <w:rsid w:val="00721937"/>
    <w:rsid w:val="0072194F"/>
    <w:rsid w:val="0072199A"/>
    <w:rsid w:val="00721ACE"/>
    <w:rsid w:val="00721B82"/>
    <w:rsid w:val="00721BAD"/>
    <w:rsid w:val="00721CAA"/>
    <w:rsid w:val="00721CD3"/>
    <w:rsid w:val="00721CDA"/>
    <w:rsid w:val="00721D09"/>
    <w:rsid w:val="00721DA5"/>
    <w:rsid w:val="00721DA8"/>
    <w:rsid w:val="00721E35"/>
    <w:rsid w:val="00721E3D"/>
    <w:rsid w:val="00721EB9"/>
    <w:rsid w:val="00721EC3"/>
    <w:rsid w:val="00721EFB"/>
    <w:rsid w:val="00721F30"/>
    <w:rsid w:val="00721F61"/>
    <w:rsid w:val="00721F6E"/>
    <w:rsid w:val="00721F93"/>
    <w:rsid w:val="00721FBD"/>
    <w:rsid w:val="00722000"/>
    <w:rsid w:val="00722011"/>
    <w:rsid w:val="0072201A"/>
    <w:rsid w:val="00722027"/>
    <w:rsid w:val="0072206A"/>
    <w:rsid w:val="0072207F"/>
    <w:rsid w:val="00722084"/>
    <w:rsid w:val="007220A0"/>
    <w:rsid w:val="007220BC"/>
    <w:rsid w:val="007220E2"/>
    <w:rsid w:val="007220FC"/>
    <w:rsid w:val="007221ED"/>
    <w:rsid w:val="007221F2"/>
    <w:rsid w:val="0072223F"/>
    <w:rsid w:val="00722279"/>
    <w:rsid w:val="007222D3"/>
    <w:rsid w:val="007222EF"/>
    <w:rsid w:val="00722300"/>
    <w:rsid w:val="00722304"/>
    <w:rsid w:val="00722344"/>
    <w:rsid w:val="007223C0"/>
    <w:rsid w:val="007223F4"/>
    <w:rsid w:val="00722449"/>
    <w:rsid w:val="0072247C"/>
    <w:rsid w:val="007224A6"/>
    <w:rsid w:val="007224E1"/>
    <w:rsid w:val="0072253B"/>
    <w:rsid w:val="00722547"/>
    <w:rsid w:val="00722567"/>
    <w:rsid w:val="00722577"/>
    <w:rsid w:val="00722596"/>
    <w:rsid w:val="0072259B"/>
    <w:rsid w:val="007225A2"/>
    <w:rsid w:val="007225A4"/>
    <w:rsid w:val="007225FA"/>
    <w:rsid w:val="00722663"/>
    <w:rsid w:val="007226EC"/>
    <w:rsid w:val="00722722"/>
    <w:rsid w:val="0072273A"/>
    <w:rsid w:val="0072276F"/>
    <w:rsid w:val="0072277A"/>
    <w:rsid w:val="007227EE"/>
    <w:rsid w:val="007228A3"/>
    <w:rsid w:val="007228A7"/>
    <w:rsid w:val="00722918"/>
    <w:rsid w:val="00722990"/>
    <w:rsid w:val="0072299C"/>
    <w:rsid w:val="007229A2"/>
    <w:rsid w:val="00722A05"/>
    <w:rsid w:val="00722A0A"/>
    <w:rsid w:val="00722A29"/>
    <w:rsid w:val="00722A4B"/>
    <w:rsid w:val="00722A81"/>
    <w:rsid w:val="00722AD2"/>
    <w:rsid w:val="00722ADA"/>
    <w:rsid w:val="00722AE7"/>
    <w:rsid w:val="00722B16"/>
    <w:rsid w:val="00722B46"/>
    <w:rsid w:val="00722BAB"/>
    <w:rsid w:val="00722C52"/>
    <w:rsid w:val="00722C54"/>
    <w:rsid w:val="00722CA3"/>
    <w:rsid w:val="00722D23"/>
    <w:rsid w:val="00722D26"/>
    <w:rsid w:val="00722D5C"/>
    <w:rsid w:val="00722DCB"/>
    <w:rsid w:val="00722DD9"/>
    <w:rsid w:val="00722DE9"/>
    <w:rsid w:val="00722DFD"/>
    <w:rsid w:val="00722E38"/>
    <w:rsid w:val="00722E4E"/>
    <w:rsid w:val="00722E87"/>
    <w:rsid w:val="00722F0C"/>
    <w:rsid w:val="00722F7C"/>
    <w:rsid w:val="00722FA1"/>
    <w:rsid w:val="00722FB0"/>
    <w:rsid w:val="00722FDB"/>
    <w:rsid w:val="00722FDF"/>
    <w:rsid w:val="0072306F"/>
    <w:rsid w:val="007231DA"/>
    <w:rsid w:val="007231FA"/>
    <w:rsid w:val="0072320F"/>
    <w:rsid w:val="00723318"/>
    <w:rsid w:val="00723329"/>
    <w:rsid w:val="0072332C"/>
    <w:rsid w:val="00723344"/>
    <w:rsid w:val="0072335F"/>
    <w:rsid w:val="007233AC"/>
    <w:rsid w:val="007234AB"/>
    <w:rsid w:val="00723500"/>
    <w:rsid w:val="00723550"/>
    <w:rsid w:val="007235FF"/>
    <w:rsid w:val="00723649"/>
    <w:rsid w:val="007236C7"/>
    <w:rsid w:val="00723707"/>
    <w:rsid w:val="00723716"/>
    <w:rsid w:val="0072374E"/>
    <w:rsid w:val="0072375F"/>
    <w:rsid w:val="00723765"/>
    <w:rsid w:val="007237A4"/>
    <w:rsid w:val="00723836"/>
    <w:rsid w:val="0072388D"/>
    <w:rsid w:val="0072389C"/>
    <w:rsid w:val="007238C7"/>
    <w:rsid w:val="00723925"/>
    <w:rsid w:val="0072393B"/>
    <w:rsid w:val="00723952"/>
    <w:rsid w:val="00723960"/>
    <w:rsid w:val="0072397B"/>
    <w:rsid w:val="00723993"/>
    <w:rsid w:val="007239C0"/>
    <w:rsid w:val="007239DB"/>
    <w:rsid w:val="00723A41"/>
    <w:rsid w:val="00723A72"/>
    <w:rsid w:val="00723ADD"/>
    <w:rsid w:val="00723AFD"/>
    <w:rsid w:val="00723B50"/>
    <w:rsid w:val="00723B63"/>
    <w:rsid w:val="00723B7C"/>
    <w:rsid w:val="00723BB3"/>
    <w:rsid w:val="00723BF1"/>
    <w:rsid w:val="00723C3B"/>
    <w:rsid w:val="00723CA4"/>
    <w:rsid w:val="00723D06"/>
    <w:rsid w:val="00723D3A"/>
    <w:rsid w:val="00723D5E"/>
    <w:rsid w:val="00723DB9"/>
    <w:rsid w:val="00723DBC"/>
    <w:rsid w:val="00723DE0"/>
    <w:rsid w:val="00723DF4"/>
    <w:rsid w:val="00723DF5"/>
    <w:rsid w:val="00723E0B"/>
    <w:rsid w:val="00723E1C"/>
    <w:rsid w:val="00723E9E"/>
    <w:rsid w:val="00723EE9"/>
    <w:rsid w:val="00723F11"/>
    <w:rsid w:val="00723F15"/>
    <w:rsid w:val="00723FA0"/>
    <w:rsid w:val="00723FA1"/>
    <w:rsid w:val="00723FAC"/>
    <w:rsid w:val="00723FDF"/>
    <w:rsid w:val="00724020"/>
    <w:rsid w:val="00724027"/>
    <w:rsid w:val="00724075"/>
    <w:rsid w:val="00724078"/>
    <w:rsid w:val="0072410F"/>
    <w:rsid w:val="00724124"/>
    <w:rsid w:val="00724172"/>
    <w:rsid w:val="0072427E"/>
    <w:rsid w:val="0072429C"/>
    <w:rsid w:val="007242B9"/>
    <w:rsid w:val="00724307"/>
    <w:rsid w:val="00724334"/>
    <w:rsid w:val="00724347"/>
    <w:rsid w:val="00724370"/>
    <w:rsid w:val="00724379"/>
    <w:rsid w:val="00724389"/>
    <w:rsid w:val="007243F1"/>
    <w:rsid w:val="00724402"/>
    <w:rsid w:val="0072442D"/>
    <w:rsid w:val="0072449F"/>
    <w:rsid w:val="007244F2"/>
    <w:rsid w:val="0072458C"/>
    <w:rsid w:val="007245E0"/>
    <w:rsid w:val="00724621"/>
    <w:rsid w:val="00724677"/>
    <w:rsid w:val="007246A6"/>
    <w:rsid w:val="0072477D"/>
    <w:rsid w:val="0072479B"/>
    <w:rsid w:val="007247EF"/>
    <w:rsid w:val="0072485B"/>
    <w:rsid w:val="00724889"/>
    <w:rsid w:val="00724891"/>
    <w:rsid w:val="007248C3"/>
    <w:rsid w:val="00724905"/>
    <w:rsid w:val="007249B0"/>
    <w:rsid w:val="007249B2"/>
    <w:rsid w:val="00724A1B"/>
    <w:rsid w:val="00724A2A"/>
    <w:rsid w:val="00724A39"/>
    <w:rsid w:val="00724ADC"/>
    <w:rsid w:val="00724B0E"/>
    <w:rsid w:val="00724B35"/>
    <w:rsid w:val="00724B5D"/>
    <w:rsid w:val="00724B70"/>
    <w:rsid w:val="00724B7B"/>
    <w:rsid w:val="00724BA4"/>
    <w:rsid w:val="00724BC2"/>
    <w:rsid w:val="00724C17"/>
    <w:rsid w:val="00724C28"/>
    <w:rsid w:val="00724CCC"/>
    <w:rsid w:val="00724CE1"/>
    <w:rsid w:val="00724D00"/>
    <w:rsid w:val="00724D37"/>
    <w:rsid w:val="00724D42"/>
    <w:rsid w:val="00724D6F"/>
    <w:rsid w:val="00724D92"/>
    <w:rsid w:val="00724DA7"/>
    <w:rsid w:val="00724E5B"/>
    <w:rsid w:val="00724E81"/>
    <w:rsid w:val="00724E82"/>
    <w:rsid w:val="00724EDA"/>
    <w:rsid w:val="00724EF0"/>
    <w:rsid w:val="00724EFA"/>
    <w:rsid w:val="00724F2C"/>
    <w:rsid w:val="00724F78"/>
    <w:rsid w:val="00724FA7"/>
    <w:rsid w:val="00724FDE"/>
    <w:rsid w:val="00725053"/>
    <w:rsid w:val="007250D2"/>
    <w:rsid w:val="007251D2"/>
    <w:rsid w:val="007251FA"/>
    <w:rsid w:val="00725219"/>
    <w:rsid w:val="00725222"/>
    <w:rsid w:val="00725278"/>
    <w:rsid w:val="00725291"/>
    <w:rsid w:val="007252C2"/>
    <w:rsid w:val="0072531E"/>
    <w:rsid w:val="00725324"/>
    <w:rsid w:val="0072536A"/>
    <w:rsid w:val="00725374"/>
    <w:rsid w:val="007253A6"/>
    <w:rsid w:val="007253B1"/>
    <w:rsid w:val="007253B4"/>
    <w:rsid w:val="007253CF"/>
    <w:rsid w:val="007253F2"/>
    <w:rsid w:val="007253FB"/>
    <w:rsid w:val="007253FD"/>
    <w:rsid w:val="00725438"/>
    <w:rsid w:val="00725442"/>
    <w:rsid w:val="00725455"/>
    <w:rsid w:val="0072547E"/>
    <w:rsid w:val="007254EB"/>
    <w:rsid w:val="007254ED"/>
    <w:rsid w:val="007254F4"/>
    <w:rsid w:val="0072551E"/>
    <w:rsid w:val="00725552"/>
    <w:rsid w:val="007255F5"/>
    <w:rsid w:val="0072560E"/>
    <w:rsid w:val="0072563F"/>
    <w:rsid w:val="0072566A"/>
    <w:rsid w:val="00725684"/>
    <w:rsid w:val="007256AF"/>
    <w:rsid w:val="007256B1"/>
    <w:rsid w:val="0072570D"/>
    <w:rsid w:val="0072578F"/>
    <w:rsid w:val="007257A7"/>
    <w:rsid w:val="007257DA"/>
    <w:rsid w:val="00725832"/>
    <w:rsid w:val="00725848"/>
    <w:rsid w:val="00725870"/>
    <w:rsid w:val="0072591F"/>
    <w:rsid w:val="00725942"/>
    <w:rsid w:val="0072596F"/>
    <w:rsid w:val="00725974"/>
    <w:rsid w:val="0072597D"/>
    <w:rsid w:val="00725A07"/>
    <w:rsid w:val="00725A0E"/>
    <w:rsid w:val="00725A26"/>
    <w:rsid w:val="00725AE4"/>
    <w:rsid w:val="00725AF7"/>
    <w:rsid w:val="00725B2B"/>
    <w:rsid w:val="00725B68"/>
    <w:rsid w:val="00725B89"/>
    <w:rsid w:val="00725B9B"/>
    <w:rsid w:val="00725BD0"/>
    <w:rsid w:val="00725C14"/>
    <w:rsid w:val="00725C93"/>
    <w:rsid w:val="00725CA2"/>
    <w:rsid w:val="00725CB1"/>
    <w:rsid w:val="00725CB5"/>
    <w:rsid w:val="00725D07"/>
    <w:rsid w:val="00725D0F"/>
    <w:rsid w:val="00725D3F"/>
    <w:rsid w:val="00725D5E"/>
    <w:rsid w:val="00725DBF"/>
    <w:rsid w:val="00725E7D"/>
    <w:rsid w:val="00725EAC"/>
    <w:rsid w:val="00725F08"/>
    <w:rsid w:val="00725F17"/>
    <w:rsid w:val="00725F2A"/>
    <w:rsid w:val="00725F85"/>
    <w:rsid w:val="00726040"/>
    <w:rsid w:val="0072608E"/>
    <w:rsid w:val="00726190"/>
    <w:rsid w:val="007261C6"/>
    <w:rsid w:val="00726216"/>
    <w:rsid w:val="0072629F"/>
    <w:rsid w:val="007262B3"/>
    <w:rsid w:val="00726307"/>
    <w:rsid w:val="00726317"/>
    <w:rsid w:val="007264F7"/>
    <w:rsid w:val="00726529"/>
    <w:rsid w:val="0072652C"/>
    <w:rsid w:val="00726559"/>
    <w:rsid w:val="0072655C"/>
    <w:rsid w:val="0072660C"/>
    <w:rsid w:val="00726624"/>
    <w:rsid w:val="00726629"/>
    <w:rsid w:val="00726646"/>
    <w:rsid w:val="0072665A"/>
    <w:rsid w:val="00726660"/>
    <w:rsid w:val="0072667D"/>
    <w:rsid w:val="007266B4"/>
    <w:rsid w:val="007266BC"/>
    <w:rsid w:val="00726742"/>
    <w:rsid w:val="00726787"/>
    <w:rsid w:val="007267D7"/>
    <w:rsid w:val="00726805"/>
    <w:rsid w:val="007268B1"/>
    <w:rsid w:val="00726927"/>
    <w:rsid w:val="00726932"/>
    <w:rsid w:val="0072693A"/>
    <w:rsid w:val="00726961"/>
    <w:rsid w:val="00726989"/>
    <w:rsid w:val="007269C1"/>
    <w:rsid w:val="007269D0"/>
    <w:rsid w:val="007269ED"/>
    <w:rsid w:val="00726A0D"/>
    <w:rsid w:val="00726A0F"/>
    <w:rsid w:val="00726A16"/>
    <w:rsid w:val="00726A4E"/>
    <w:rsid w:val="00726ABB"/>
    <w:rsid w:val="00726AE8"/>
    <w:rsid w:val="00726B11"/>
    <w:rsid w:val="00726B2B"/>
    <w:rsid w:val="00726B3F"/>
    <w:rsid w:val="00726B63"/>
    <w:rsid w:val="00726B6D"/>
    <w:rsid w:val="00726B86"/>
    <w:rsid w:val="00726B8F"/>
    <w:rsid w:val="00726BA0"/>
    <w:rsid w:val="00726BCC"/>
    <w:rsid w:val="00726BD9"/>
    <w:rsid w:val="00726BEA"/>
    <w:rsid w:val="00726BFD"/>
    <w:rsid w:val="00726CD9"/>
    <w:rsid w:val="00726D0E"/>
    <w:rsid w:val="00726D69"/>
    <w:rsid w:val="00726D6B"/>
    <w:rsid w:val="00726D72"/>
    <w:rsid w:val="00726DCF"/>
    <w:rsid w:val="00726E13"/>
    <w:rsid w:val="00726E5E"/>
    <w:rsid w:val="00726EBE"/>
    <w:rsid w:val="00726EEB"/>
    <w:rsid w:val="00726EEF"/>
    <w:rsid w:val="00726F56"/>
    <w:rsid w:val="00726F5F"/>
    <w:rsid w:val="00726FC6"/>
    <w:rsid w:val="00726FDB"/>
    <w:rsid w:val="00727013"/>
    <w:rsid w:val="00727016"/>
    <w:rsid w:val="00727065"/>
    <w:rsid w:val="00727083"/>
    <w:rsid w:val="0072708B"/>
    <w:rsid w:val="00727098"/>
    <w:rsid w:val="007270D1"/>
    <w:rsid w:val="007270DB"/>
    <w:rsid w:val="007270FB"/>
    <w:rsid w:val="00727105"/>
    <w:rsid w:val="00727194"/>
    <w:rsid w:val="0072724D"/>
    <w:rsid w:val="0072730A"/>
    <w:rsid w:val="0072730B"/>
    <w:rsid w:val="00727406"/>
    <w:rsid w:val="007274CC"/>
    <w:rsid w:val="0072751B"/>
    <w:rsid w:val="0072751F"/>
    <w:rsid w:val="007275D0"/>
    <w:rsid w:val="0072762D"/>
    <w:rsid w:val="00727660"/>
    <w:rsid w:val="0072767D"/>
    <w:rsid w:val="00727696"/>
    <w:rsid w:val="0072769E"/>
    <w:rsid w:val="007276D0"/>
    <w:rsid w:val="00727703"/>
    <w:rsid w:val="00727782"/>
    <w:rsid w:val="007277B8"/>
    <w:rsid w:val="0072781B"/>
    <w:rsid w:val="00727827"/>
    <w:rsid w:val="007278B3"/>
    <w:rsid w:val="00727901"/>
    <w:rsid w:val="00727922"/>
    <w:rsid w:val="00727930"/>
    <w:rsid w:val="0072793B"/>
    <w:rsid w:val="00727983"/>
    <w:rsid w:val="007279C1"/>
    <w:rsid w:val="007279EB"/>
    <w:rsid w:val="007279FD"/>
    <w:rsid w:val="00727A1E"/>
    <w:rsid w:val="00727A6C"/>
    <w:rsid w:val="00727A73"/>
    <w:rsid w:val="00727A75"/>
    <w:rsid w:val="00727A93"/>
    <w:rsid w:val="00727A94"/>
    <w:rsid w:val="00727AE0"/>
    <w:rsid w:val="00727B0E"/>
    <w:rsid w:val="00727B40"/>
    <w:rsid w:val="00727B42"/>
    <w:rsid w:val="00727B69"/>
    <w:rsid w:val="00727BD5"/>
    <w:rsid w:val="00727C66"/>
    <w:rsid w:val="00727C6A"/>
    <w:rsid w:val="00727C74"/>
    <w:rsid w:val="00727C93"/>
    <w:rsid w:val="00727CFA"/>
    <w:rsid w:val="00727D56"/>
    <w:rsid w:val="00727D61"/>
    <w:rsid w:val="00727DC7"/>
    <w:rsid w:val="00727E66"/>
    <w:rsid w:val="00727E85"/>
    <w:rsid w:val="00727EA8"/>
    <w:rsid w:val="00727F1B"/>
    <w:rsid w:val="00727F30"/>
    <w:rsid w:val="00727F9A"/>
    <w:rsid w:val="0073003A"/>
    <w:rsid w:val="0073005B"/>
    <w:rsid w:val="00730094"/>
    <w:rsid w:val="0073009E"/>
    <w:rsid w:val="007300BE"/>
    <w:rsid w:val="007300CD"/>
    <w:rsid w:val="00730144"/>
    <w:rsid w:val="00730150"/>
    <w:rsid w:val="007301A3"/>
    <w:rsid w:val="007301D7"/>
    <w:rsid w:val="007301DA"/>
    <w:rsid w:val="007302AA"/>
    <w:rsid w:val="00730393"/>
    <w:rsid w:val="007303AC"/>
    <w:rsid w:val="007303C3"/>
    <w:rsid w:val="007303C6"/>
    <w:rsid w:val="0073040F"/>
    <w:rsid w:val="00730503"/>
    <w:rsid w:val="0073050B"/>
    <w:rsid w:val="00730523"/>
    <w:rsid w:val="00730530"/>
    <w:rsid w:val="007305EC"/>
    <w:rsid w:val="007306BF"/>
    <w:rsid w:val="007306F5"/>
    <w:rsid w:val="0073075D"/>
    <w:rsid w:val="00730760"/>
    <w:rsid w:val="0073078C"/>
    <w:rsid w:val="007307B9"/>
    <w:rsid w:val="007307C4"/>
    <w:rsid w:val="0073082A"/>
    <w:rsid w:val="007308A0"/>
    <w:rsid w:val="007308FA"/>
    <w:rsid w:val="00730949"/>
    <w:rsid w:val="0073095B"/>
    <w:rsid w:val="00730965"/>
    <w:rsid w:val="00730A07"/>
    <w:rsid w:val="00730A41"/>
    <w:rsid w:val="00730A66"/>
    <w:rsid w:val="00730A6D"/>
    <w:rsid w:val="00730AA3"/>
    <w:rsid w:val="00730AAC"/>
    <w:rsid w:val="00730AB0"/>
    <w:rsid w:val="00730AF9"/>
    <w:rsid w:val="00730B5E"/>
    <w:rsid w:val="00730B84"/>
    <w:rsid w:val="00730BAA"/>
    <w:rsid w:val="00730BF2"/>
    <w:rsid w:val="00730C59"/>
    <w:rsid w:val="00730CD4"/>
    <w:rsid w:val="00730D4F"/>
    <w:rsid w:val="00730D6C"/>
    <w:rsid w:val="00730D96"/>
    <w:rsid w:val="00730D9F"/>
    <w:rsid w:val="00730E2A"/>
    <w:rsid w:val="00730E86"/>
    <w:rsid w:val="00730E8C"/>
    <w:rsid w:val="00730EBA"/>
    <w:rsid w:val="00730F8F"/>
    <w:rsid w:val="00730FC4"/>
    <w:rsid w:val="00731024"/>
    <w:rsid w:val="0073102C"/>
    <w:rsid w:val="00731081"/>
    <w:rsid w:val="007310DC"/>
    <w:rsid w:val="007310E8"/>
    <w:rsid w:val="00731104"/>
    <w:rsid w:val="00731177"/>
    <w:rsid w:val="007311A2"/>
    <w:rsid w:val="007311B2"/>
    <w:rsid w:val="00731218"/>
    <w:rsid w:val="00731225"/>
    <w:rsid w:val="0073125A"/>
    <w:rsid w:val="00731281"/>
    <w:rsid w:val="00731289"/>
    <w:rsid w:val="007312E4"/>
    <w:rsid w:val="00731327"/>
    <w:rsid w:val="007313B4"/>
    <w:rsid w:val="0073143D"/>
    <w:rsid w:val="00731497"/>
    <w:rsid w:val="007314BD"/>
    <w:rsid w:val="0073151F"/>
    <w:rsid w:val="00731594"/>
    <w:rsid w:val="007315E4"/>
    <w:rsid w:val="007315ED"/>
    <w:rsid w:val="007315F3"/>
    <w:rsid w:val="0073163E"/>
    <w:rsid w:val="00731674"/>
    <w:rsid w:val="0073169D"/>
    <w:rsid w:val="0073169F"/>
    <w:rsid w:val="007316BE"/>
    <w:rsid w:val="007316C6"/>
    <w:rsid w:val="007316CD"/>
    <w:rsid w:val="007316D1"/>
    <w:rsid w:val="007316DD"/>
    <w:rsid w:val="007316E9"/>
    <w:rsid w:val="00731769"/>
    <w:rsid w:val="00731799"/>
    <w:rsid w:val="0073180B"/>
    <w:rsid w:val="007318A4"/>
    <w:rsid w:val="007318BF"/>
    <w:rsid w:val="00731903"/>
    <w:rsid w:val="00731905"/>
    <w:rsid w:val="007319A1"/>
    <w:rsid w:val="007319B8"/>
    <w:rsid w:val="007319CB"/>
    <w:rsid w:val="007319D8"/>
    <w:rsid w:val="00731A1D"/>
    <w:rsid w:val="00731A1E"/>
    <w:rsid w:val="00731A35"/>
    <w:rsid w:val="00731A57"/>
    <w:rsid w:val="00731A67"/>
    <w:rsid w:val="00731AC5"/>
    <w:rsid w:val="00731B44"/>
    <w:rsid w:val="00731B61"/>
    <w:rsid w:val="00731C19"/>
    <w:rsid w:val="00731C3C"/>
    <w:rsid w:val="00731CC8"/>
    <w:rsid w:val="00731CFE"/>
    <w:rsid w:val="00731D17"/>
    <w:rsid w:val="00731D6D"/>
    <w:rsid w:val="00731DDB"/>
    <w:rsid w:val="00731DFC"/>
    <w:rsid w:val="00731E04"/>
    <w:rsid w:val="00731E29"/>
    <w:rsid w:val="00731E3A"/>
    <w:rsid w:val="00731E66"/>
    <w:rsid w:val="00731ECA"/>
    <w:rsid w:val="00731ECB"/>
    <w:rsid w:val="00731F05"/>
    <w:rsid w:val="00731F3D"/>
    <w:rsid w:val="00731F44"/>
    <w:rsid w:val="00731FBA"/>
    <w:rsid w:val="00731FC0"/>
    <w:rsid w:val="00731FF6"/>
    <w:rsid w:val="00732000"/>
    <w:rsid w:val="0073208B"/>
    <w:rsid w:val="00732128"/>
    <w:rsid w:val="00732156"/>
    <w:rsid w:val="007321A2"/>
    <w:rsid w:val="007321E3"/>
    <w:rsid w:val="007321F7"/>
    <w:rsid w:val="0073228D"/>
    <w:rsid w:val="00732317"/>
    <w:rsid w:val="0073231E"/>
    <w:rsid w:val="00732320"/>
    <w:rsid w:val="00732352"/>
    <w:rsid w:val="00732365"/>
    <w:rsid w:val="00732367"/>
    <w:rsid w:val="00732382"/>
    <w:rsid w:val="007323AE"/>
    <w:rsid w:val="007323C6"/>
    <w:rsid w:val="00732452"/>
    <w:rsid w:val="0073248D"/>
    <w:rsid w:val="00732492"/>
    <w:rsid w:val="00732504"/>
    <w:rsid w:val="00732552"/>
    <w:rsid w:val="0073255A"/>
    <w:rsid w:val="007325C7"/>
    <w:rsid w:val="007325D3"/>
    <w:rsid w:val="007325E0"/>
    <w:rsid w:val="00732622"/>
    <w:rsid w:val="00732632"/>
    <w:rsid w:val="00732740"/>
    <w:rsid w:val="0073276D"/>
    <w:rsid w:val="007327E3"/>
    <w:rsid w:val="007327EF"/>
    <w:rsid w:val="0073281A"/>
    <w:rsid w:val="00732831"/>
    <w:rsid w:val="00732870"/>
    <w:rsid w:val="007328A3"/>
    <w:rsid w:val="007328D6"/>
    <w:rsid w:val="0073292D"/>
    <w:rsid w:val="00732931"/>
    <w:rsid w:val="00732943"/>
    <w:rsid w:val="00732960"/>
    <w:rsid w:val="007329B4"/>
    <w:rsid w:val="00732A43"/>
    <w:rsid w:val="00732A52"/>
    <w:rsid w:val="00732A68"/>
    <w:rsid w:val="00732A8A"/>
    <w:rsid w:val="00732A8F"/>
    <w:rsid w:val="00732AEE"/>
    <w:rsid w:val="00732B0D"/>
    <w:rsid w:val="00732B99"/>
    <w:rsid w:val="00732BCE"/>
    <w:rsid w:val="00732C64"/>
    <w:rsid w:val="00732C6D"/>
    <w:rsid w:val="00732CB8"/>
    <w:rsid w:val="00732CF6"/>
    <w:rsid w:val="00732D22"/>
    <w:rsid w:val="00732D57"/>
    <w:rsid w:val="00732DC0"/>
    <w:rsid w:val="00732E14"/>
    <w:rsid w:val="00732E20"/>
    <w:rsid w:val="00732E26"/>
    <w:rsid w:val="00732EA2"/>
    <w:rsid w:val="00732F0F"/>
    <w:rsid w:val="00732F44"/>
    <w:rsid w:val="00732F72"/>
    <w:rsid w:val="00732FA5"/>
    <w:rsid w:val="007330DE"/>
    <w:rsid w:val="007330F6"/>
    <w:rsid w:val="0073310A"/>
    <w:rsid w:val="0073315F"/>
    <w:rsid w:val="00733221"/>
    <w:rsid w:val="0073328F"/>
    <w:rsid w:val="007332D4"/>
    <w:rsid w:val="007332ED"/>
    <w:rsid w:val="00733381"/>
    <w:rsid w:val="007333F9"/>
    <w:rsid w:val="0073347C"/>
    <w:rsid w:val="0073349D"/>
    <w:rsid w:val="007334B3"/>
    <w:rsid w:val="0073350E"/>
    <w:rsid w:val="00733516"/>
    <w:rsid w:val="00733572"/>
    <w:rsid w:val="0073360B"/>
    <w:rsid w:val="00733630"/>
    <w:rsid w:val="0073366F"/>
    <w:rsid w:val="00733684"/>
    <w:rsid w:val="00733723"/>
    <w:rsid w:val="00733729"/>
    <w:rsid w:val="00733779"/>
    <w:rsid w:val="007337FE"/>
    <w:rsid w:val="0073383C"/>
    <w:rsid w:val="00733874"/>
    <w:rsid w:val="007338E2"/>
    <w:rsid w:val="007339F3"/>
    <w:rsid w:val="00733A76"/>
    <w:rsid w:val="00733ABF"/>
    <w:rsid w:val="00733B57"/>
    <w:rsid w:val="00733BA5"/>
    <w:rsid w:val="00733BCB"/>
    <w:rsid w:val="00733BD7"/>
    <w:rsid w:val="00733BE4"/>
    <w:rsid w:val="00733C39"/>
    <w:rsid w:val="00733C8F"/>
    <w:rsid w:val="00733D18"/>
    <w:rsid w:val="00733D34"/>
    <w:rsid w:val="00733D5C"/>
    <w:rsid w:val="00733D7B"/>
    <w:rsid w:val="00733DB3"/>
    <w:rsid w:val="00733DE0"/>
    <w:rsid w:val="00733E33"/>
    <w:rsid w:val="00733E3B"/>
    <w:rsid w:val="00733E59"/>
    <w:rsid w:val="00733EB5"/>
    <w:rsid w:val="00733ED8"/>
    <w:rsid w:val="00733F12"/>
    <w:rsid w:val="00733F24"/>
    <w:rsid w:val="00733F61"/>
    <w:rsid w:val="00733F86"/>
    <w:rsid w:val="00733F94"/>
    <w:rsid w:val="00733FAA"/>
    <w:rsid w:val="00733FD8"/>
    <w:rsid w:val="00733FE6"/>
    <w:rsid w:val="00734020"/>
    <w:rsid w:val="00734067"/>
    <w:rsid w:val="00734087"/>
    <w:rsid w:val="007340C0"/>
    <w:rsid w:val="007340C1"/>
    <w:rsid w:val="00734117"/>
    <w:rsid w:val="00734134"/>
    <w:rsid w:val="00734172"/>
    <w:rsid w:val="007341A6"/>
    <w:rsid w:val="00734202"/>
    <w:rsid w:val="007342CF"/>
    <w:rsid w:val="007342EF"/>
    <w:rsid w:val="0073433B"/>
    <w:rsid w:val="007343B7"/>
    <w:rsid w:val="00734403"/>
    <w:rsid w:val="00734433"/>
    <w:rsid w:val="00734449"/>
    <w:rsid w:val="00734460"/>
    <w:rsid w:val="00734468"/>
    <w:rsid w:val="0073447D"/>
    <w:rsid w:val="007344A0"/>
    <w:rsid w:val="00734501"/>
    <w:rsid w:val="0073457D"/>
    <w:rsid w:val="007345B8"/>
    <w:rsid w:val="007345C2"/>
    <w:rsid w:val="00734714"/>
    <w:rsid w:val="00734736"/>
    <w:rsid w:val="0073473C"/>
    <w:rsid w:val="00734745"/>
    <w:rsid w:val="00734760"/>
    <w:rsid w:val="00734776"/>
    <w:rsid w:val="007347AA"/>
    <w:rsid w:val="00734804"/>
    <w:rsid w:val="0073480E"/>
    <w:rsid w:val="0073481A"/>
    <w:rsid w:val="0073488A"/>
    <w:rsid w:val="007348A2"/>
    <w:rsid w:val="007348F5"/>
    <w:rsid w:val="00734909"/>
    <w:rsid w:val="0073490D"/>
    <w:rsid w:val="0073491F"/>
    <w:rsid w:val="00734974"/>
    <w:rsid w:val="007349AF"/>
    <w:rsid w:val="007349B0"/>
    <w:rsid w:val="00734A37"/>
    <w:rsid w:val="00734A8E"/>
    <w:rsid w:val="00734B5F"/>
    <w:rsid w:val="00734B79"/>
    <w:rsid w:val="00734C17"/>
    <w:rsid w:val="00734C6B"/>
    <w:rsid w:val="00734CBF"/>
    <w:rsid w:val="00734CD9"/>
    <w:rsid w:val="00734CE4"/>
    <w:rsid w:val="00734D16"/>
    <w:rsid w:val="00734D2A"/>
    <w:rsid w:val="00734D3A"/>
    <w:rsid w:val="00734D7C"/>
    <w:rsid w:val="00734D8E"/>
    <w:rsid w:val="00734D98"/>
    <w:rsid w:val="00734DDF"/>
    <w:rsid w:val="00734E10"/>
    <w:rsid w:val="00734E36"/>
    <w:rsid w:val="00734E3A"/>
    <w:rsid w:val="00734E5D"/>
    <w:rsid w:val="00734E6B"/>
    <w:rsid w:val="00734E8F"/>
    <w:rsid w:val="00734EBA"/>
    <w:rsid w:val="00734F5A"/>
    <w:rsid w:val="00734FA5"/>
    <w:rsid w:val="00734FB0"/>
    <w:rsid w:val="00735060"/>
    <w:rsid w:val="007350E9"/>
    <w:rsid w:val="00735170"/>
    <w:rsid w:val="007351EE"/>
    <w:rsid w:val="0073520F"/>
    <w:rsid w:val="0073523A"/>
    <w:rsid w:val="0073524D"/>
    <w:rsid w:val="00735258"/>
    <w:rsid w:val="00735268"/>
    <w:rsid w:val="00735293"/>
    <w:rsid w:val="007352E3"/>
    <w:rsid w:val="00735306"/>
    <w:rsid w:val="0073531E"/>
    <w:rsid w:val="00735359"/>
    <w:rsid w:val="0073535B"/>
    <w:rsid w:val="00735378"/>
    <w:rsid w:val="007353BC"/>
    <w:rsid w:val="007353E9"/>
    <w:rsid w:val="00735461"/>
    <w:rsid w:val="007354AF"/>
    <w:rsid w:val="00735535"/>
    <w:rsid w:val="007355B3"/>
    <w:rsid w:val="007355C9"/>
    <w:rsid w:val="007355FF"/>
    <w:rsid w:val="0073567C"/>
    <w:rsid w:val="00735687"/>
    <w:rsid w:val="0073569E"/>
    <w:rsid w:val="007356FA"/>
    <w:rsid w:val="00735700"/>
    <w:rsid w:val="00735705"/>
    <w:rsid w:val="0073573D"/>
    <w:rsid w:val="00735792"/>
    <w:rsid w:val="007357D4"/>
    <w:rsid w:val="00735845"/>
    <w:rsid w:val="0073586E"/>
    <w:rsid w:val="007358A0"/>
    <w:rsid w:val="007358B5"/>
    <w:rsid w:val="007358F1"/>
    <w:rsid w:val="00735924"/>
    <w:rsid w:val="00735933"/>
    <w:rsid w:val="00735938"/>
    <w:rsid w:val="00735961"/>
    <w:rsid w:val="00735962"/>
    <w:rsid w:val="007359B0"/>
    <w:rsid w:val="007359BD"/>
    <w:rsid w:val="007359DD"/>
    <w:rsid w:val="007359E2"/>
    <w:rsid w:val="007359E3"/>
    <w:rsid w:val="007359E7"/>
    <w:rsid w:val="00735A0E"/>
    <w:rsid w:val="00735A56"/>
    <w:rsid w:val="00735A61"/>
    <w:rsid w:val="00735B0B"/>
    <w:rsid w:val="00735B62"/>
    <w:rsid w:val="00735B6E"/>
    <w:rsid w:val="00735B91"/>
    <w:rsid w:val="00735BA1"/>
    <w:rsid w:val="00735C05"/>
    <w:rsid w:val="00735C9E"/>
    <w:rsid w:val="00735CB4"/>
    <w:rsid w:val="00735D0B"/>
    <w:rsid w:val="00735D12"/>
    <w:rsid w:val="00735D86"/>
    <w:rsid w:val="00735DB1"/>
    <w:rsid w:val="00735FC3"/>
    <w:rsid w:val="00735FCE"/>
    <w:rsid w:val="00735FF3"/>
    <w:rsid w:val="00736076"/>
    <w:rsid w:val="0073607A"/>
    <w:rsid w:val="00736107"/>
    <w:rsid w:val="007361CE"/>
    <w:rsid w:val="007361E0"/>
    <w:rsid w:val="00736225"/>
    <w:rsid w:val="0073624A"/>
    <w:rsid w:val="00736255"/>
    <w:rsid w:val="007362AA"/>
    <w:rsid w:val="007363CF"/>
    <w:rsid w:val="007363D7"/>
    <w:rsid w:val="007363DE"/>
    <w:rsid w:val="0073644F"/>
    <w:rsid w:val="00736482"/>
    <w:rsid w:val="007364C4"/>
    <w:rsid w:val="007364D4"/>
    <w:rsid w:val="007364EF"/>
    <w:rsid w:val="00736514"/>
    <w:rsid w:val="00736561"/>
    <w:rsid w:val="00736574"/>
    <w:rsid w:val="007365D5"/>
    <w:rsid w:val="007365E2"/>
    <w:rsid w:val="007365E9"/>
    <w:rsid w:val="00736613"/>
    <w:rsid w:val="00736627"/>
    <w:rsid w:val="0073666F"/>
    <w:rsid w:val="007366B2"/>
    <w:rsid w:val="00736788"/>
    <w:rsid w:val="0073678E"/>
    <w:rsid w:val="007367A2"/>
    <w:rsid w:val="007367B6"/>
    <w:rsid w:val="0073680F"/>
    <w:rsid w:val="00736823"/>
    <w:rsid w:val="0073682B"/>
    <w:rsid w:val="00736867"/>
    <w:rsid w:val="00736874"/>
    <w:rsid w:val="007368AB"/>
    <w:rsid w:val="007368F5"/>
    <w:rsid w:val="00736972"/>
    <w:rsid w:val="0073699D"/>
    <w:rsid w:val="007369A0"/>
    <w:rsid w:val="007369AB"/>
    <w:rsid w:val="007369C7"/>
    <w:rsid w:val="007369DC"/>
    <w:rsid w:val="007369E7"/>
    <w:rsid w:val="007369EA"/>
    <w:rsid w:val="007369FF"/>
    <w:rsid w:val="00736A01"/>
    <w:rsid w:val="00736A17"/>
    <w:rsid w:val="00736A33"/>
    <w:rsid w:val="00736A5E"/>
    <w:rsid w:val="00736AA8"/>
    <w:rsid w:val="00736AB9"/>
    <w:rsid w:val="00736ABB"/>
    <w:rsid w:val="00736AC5"/>
    <w:rsid w:val="00736B0D"/>
    <w:rsid w:val="00736B81"/>
    <w:rsid w:val="00736B9C"/>
    <w:rsid w:val="00736C13"/>
    <w:rsid w:val="00736C31"/>
    <w:rsid w:val="00736C57"/>
    <w:rsid w:val="00736C80"/>
    <w:rsid w:val="00736CD9"/>
    <w:rsid w:val="00736D79"/>
    <w:rsid w:val="00736D7A"/>
    <w:rsid w:val="00736DCC"/>
    <w:rsid w:val="00736DCF"/>
    <w:rsid w:val="00736DDA"/>
    <w:rsid w:val="00736E18"/>
    <w:rsid w:val="00736E4A"/>
    <w:rsid w:val="00736E60"/>
    <w:rsid w:val="00736EE9"/>
    <w:rsid w:val="00736EEF"/>
    <w:rsid w:val="00736F69"/>
    <w:rsid w:val="00736F7D"/>
    <w:rsid w:val="00737007"/>
    <w:rsid w:val="00737037"/>
    <w:rsid w:val="0073703D"/>
    <w:rsid w:val="00737071"/>
    <w:rsid w:val="0073707A"/>
    <w:rsid w:val="0073708D"/>
    <w:rsid w:val="0073710D"/>
    <w:rsid w:val="0073714C"/>
    <w:rsid w:val="007371AC"/>
    <w:rsid w:val="00737223"/>
    <w:rsid w:val="0073728A"/>
    <w:rsid w:val="007372B1"/>
    <w:rsid w:val="007372D5"/>
    <w:rsid w:val="007372EC"/>
    <w:rsid w:val="0073734C"/>
    <w:rsid w:val="0073738B"/>
    <w:rsid w:val="007373B6"/>
    <w:rsid w:val="007373E1"/>
    <w:rsid w:val="007373ED"/>
    <w:rsid w:val="00737437"/>
    <w:rsid w:val="00737443"/>
    <w:rsid w:val="007374CD"/>
    <w:rsid w:val="007374FD"/>
    <w:rsid w:val="00737556"/>
    <w:rsid w:val="0073756B"/>
    <w:rsid w:val="0073759C"/>
    <w:rsid w:val="007375E5"/>
    <w:rsid w:val="00737625"/>
    <w:rsid w:val="00737635"/>
    <w:rsid w:val="0073767A"/>
    <w:rsid w:val="0073771A"/>
    <w:rsid w:val="00737737"/>
    <w:rsid w:val="00737746"/>
    <w:rsid w:val="00737749"/>
    <w:rsid w:val="007377EA"/>
    <w:rsid w:val="0073789F"/>
    <w:rsid w:val="007378A8"/>
    <w:rsid w:val="007378B3"/>
    <w:rsid w:val="007378B7"/>
    <w:rsid w:val="00737902"/>
    <w:rsid w:val="00737941"/>
    <w:rsid w:val="00737943"/>
    <w:rsid w:val="00737952"/>
    <w:rsid w:val="007379F9"/>
    <w:rsid w:val="00737A03"/>
    <w:rsid w:val="00737AAA"/>
    <w:rsid w:val="00737AC0"/>
    <w:rsid w:val="00737AC8"/>
    <w:rsid w:val="00737AFC"/>
    <w:rsid w:val="00737B01"/>
    <w:rsid w:val="00737B11"/>
    <w:rsid w:val="00737BC8"/>
    <w:rsid w:val="00737C19"/>
    <w:rsid w:val="00737CA7"/>
    <w:rsid w:val="00737D19"/>
    <w:rsid w:val="00737D53"/>
    <w:rsid w:val="00737D54"/>
    <w:rsid w:val="00737D7E"/>
    <w:rsid w:val="00737D82"/>
    <w:rsid w:val="00737D99"/>
    <w:rsid w:val="00737E03"/>
    <w:rsid w:val="00737E31"/>
    <w:rsid w:val="00737E4F"/>
    <w:rsid w:val="00737E6F"/>
    <w:rsid w:val="00737EAD"/>
    <w:rsid w:val="00737ED8"/>
    <w:rsid w:val="00737EF9"/>
    <w:rsid w:val="00737F21"/>
    <w:rsid w:val="00737F25"/>
    <w:rsid w:val="00737F2D"/>
    <w:rsid w:val="00737F38"/>
    <w:rsid w:val="00737F6B"/>
    <w:rsid w:val="00737F7A"/>
    <w:rsid w:val="00737F9D"/>
    <w:rsid w:val="00737FA1"/>
    <w:rsid w:val="00737FAE"/>
    <w:rsid w:val="00740136"/>
    <w:rsid w:val="00740156"/>
    <w:rsid w:val="00740188"/>
    <w:rsid w:val="0074019F"/>
    <w:rsid w:val="007401FA"/>
    <w:rsid w:val="0074021B"/>
    <w:rsid w:val="007402FC"/>
    <w:rsid w:val="0074034C"/>
    <w:rsid w:val="00740394"/>
    <w:rsid w:val="0074044E"/>
    <w:rsid w:val="00740465"/>
    <w:rsid w:val="0074046A"/>
    <w:rsid w:val="00740490"/>
    <w:rsid w:val="00740498"/>
    <w:rsid w:val="007404A2"/>
    <w:rsid w:val="007404B0"/>
    <w:rsid w:val="0074061A"/>
    <w:rsid w:val="0074062D"/>
    <w:rsid w:val="00740656"/>
    <w:rsid w:val="00740679"/>
    <w:rsid w:val="00740683"/>
    <w:rsid w:val="00740697"/>
    <w:rsid w:val="007406D7"/>
    <w:rsid w:val="0074075B"/>
    <w:rsid w:val="007407C6"/>
    <w:rsid w:val="007407CB"/>
    <w:rsid w:val="007408B9"/>
    <w:rsid w:val="007408CB"/>
    <w:rsid w:val="007408E7"/>
    <w:rsid w:val="00740904"/>
    <w:rsid w:val="00740987"/>
    <w:rsid w:val="00740993"/>
    <w:rsid w:val="00740A06"/>
    <w:rsid w:val="00740A35"/>
    <w:rsid w:val="00740A37"/>
    <w:rsid w:val="00740A57"/>
    <w:rsid w:val="00740A6E"/>
    <w:rsid w:val="00740B24"/>
    <w:rsid w:val="00740B91"/>
    <w:rsid w:val="00740B98"/>
    <w:rsid w:val="00740C19"/>
    <w:rsid w:val="00740C21"/>
    <w:rsid w:val="00740C37"/>
    <w:rsid w:val="00740C3B"/>
    <w:rsid w:val="00740C3D"/>
    <w:rsid w:val="00740C88"/>
    <w:rsid w:val="00740C92"/>
    <w:rsid w:val="00740C9A"/>
    <w:rsid w:val="00740CAB"/>
    <w:rsid w:val="00740D9B"/>
    <w:rsid w:val="00740DC7"/>
    <w:rsid w:val="00740DDA"/>
    <w:rsid w:val="00740E1A"/>
    <w:rsid w:val="00740E46"/>
    <w:rsid w:val="00740F49"/>
    <w:rsid w:val="00740F4E"/>
    <w:rsid w:val="00740F66"/>
    <w:rsid w:val="00740FAD"/>
    <w:rsid w:val="00740FC1"/>
    <w:rsid w:val="00740FE6"/>
    <w:rsid w:val="00741034"/>
    <w:rsid w:val="00741100"/>
    <w:rsid w:val="007411D9"/>
    <w:rsid w:val="007411DE"/>
    <w:rsid w:val="007412E0"/>
    <w:rsid w:val="007412F1"/>
    <w:rsid w:val="0074132B"/>
    <w:rsid w:val="0074136D"/>
    <w:rsid w:val="0074138E"/>
    <w:rsid w:val="007413C1"/>
    <w:rsid w:val="00741433"/>
    <w:rsid w:val="00741448"/>
    <w:rsid w:val="00741450"/>
    <w:rsid w:val="007414A4"/>
    <w:rsid w:val="0074150D"/>
    <w:rsid w:val="0074151E"/>
    <w:rsid w:val="00741536"/>
    <w:rsid w:val="007415AB"/>
    <w:rsid w:val="00741643"/>
    <w:rsid w:val="00741647"/>
    <w:rsid w:val="007416A7"/>
    <w:rsid w:val="007416D8"/>
    <w:rsid w:val="007416F8"/>
    <w:rsid w:val="00741737"/>
    <w:rsid w:val="00741739"/>
    <w:rsid w:val="0074176A"/>
    <w:rsid w:val="00741802"/>
    <w:rsid w:val="00741814"/>
    <w:rsid w:val="007418A1"/>
    <w:rsid w:val="007418A7"/>
    <w:rsid w:val="007418B3"/>
    <w:rsid w:val="007418DC"/>
    <w:rsid w:val="007418FB"/>
    <w:rsid w:val="007418FF"/>
    <w:rsid w:val="0074191F"/>
    <w:rsid w:val="00741924"/>
    <w:rsid w:val="00741930"/>
    <w:rsid w:val="00741958"/>
    <w:rsid w:val="00741A78"/>
    <w:rsid w:val="00741AC6"/>
    <w:rsid w:val="00741AEE"/>
    <w:rsid w:val="00741B02"/>
    <w:rsid w:val="00741B6A"/>
    <w:rsid w:val="00741C09"/>
    <w:rsid w:val="00741C58"/>
    <w:rsid w:val="00741C60"/>
    <w:rsid w:val="00741C7B"/>
    <w:rsid w:val="00741C99"/>
    <w:rsid w:val="00741CA5"/>
    <w:rsid w:val="00741CF1"/>
    <w:rsid w:val="00741CF6"/>
    <w:rsid w:val="00741D01"/>
    <w:rsid w:val="00741D38"/>
    <w:rsid w:val="00741D61"/>
    <w:rsid w:val="00741D85"/>
    <w:rsid w:val="00741D89"/>
    <w:rsid w:val="00741E04"/>
    <w:rsid w:val="00741E33"/>
    <w:rsid w:val="00741E81"/>
    <w:rsid w:val="00741EA0"/>
    <w:rsid w:val="00741F00"/>
    <w:rsid w:val="00741F15"/>
    <w:rsid w:val="00741F2A"/>
    <w:rsid w:val="00741F4F"/>
    <w:rsid w:val="00741F8B"/>
    <w:rsid w:val="00741F94"/>
    <w:rsid w:val="00741FA1"/>
    <w:rsid w:val="00741FCE"/>
    <w:rsid w:val="00742066"/>
    <w:rsid w:val="007420B8"/>
    <w:rsid w:val="0074211C"/>
    <w:rsid w:val="007421B8"/>
    <w:rsid w:val="007421C0"/>
    <w:rsid w:val="007421FD"/>
    <w:rsid w:val="00742242"/>
    <w:rsid w:val="007422E1"/>
    <w:rsid w:val="00742398"/>
    <w:rsid w:val="00742420"/>
    <w:rsid w:val="00742429"/>
    <w:rsid w:val="007424D9"/>
    <w:rsid w:val="00742515"/>
    <w:rsid w:val="0074251A"/>
    <w:rsid w:val="00742540"/>
    <w:rsid w:val="0074257D"/>
    <w:rsid w:val="007425A1"/>
    <w:rsid w:val="007425EE"/>
    <w:rsid w:val="00742686"/>
    <w:rsid w:val="007426BB"/>
    <w:rsid w:val="007426BF"/>
    <w:rsid w:val="007426DB"/>
    <w:rsid w:val="00742714"/>
    <w:rsid w:val="0074271A"/>
    <w:rsid w:val="0074271B"/>
    <w:rsid w:val="00742787"/>
    <w:rsid w:val="00742801"/>
    <w:rsid w:val="0074280F"/>
    <w:rsid w:val="00742837"/>
    <w:rsid w:val="007428B9"/>
    <w:rsid w:val="0074293B"/>
    <w:rsid w:val="0074297C"/>
    <w:rsid w:val="007429C4"/>
    <w:rsid w:val="00742A10"/>
    <w:rsid w:val="00742AAA"/>
    <w:rsid w:val="00742ADE"/>
    <w:rsid w:val="00742BC6"/>
    <w:rsid w:val="00742CDA"/>
    <w:rsid w:val="00742CEA"/>
    <w:rsid w:val="00742D7D"/>
    <w:rsid w:val="00742E07"/>
    <w:rsid w:val="00742E48"/>
    <w:rsid w:val="00742E53"/>
    <w:rsid w:val="00742E8D"/>
    <w:rsid w:val="00742EC3"/>
    <w:rsid w:val="00742ED9"/>
    <w:rsid w:val="00742F26"/>
    <w:rsid w:val="00742F4B"/>
    <w:rsid w:val="00742F6F"/>
    <w:rsid w:val="00742F8B"/>
    <w:rsid w:val="00742FA3"/>
    <w:rsid w:val="00742FD5"/>
    <w:rsid w:val="00742FD8"/>
    <w:rsid w:val="00743051"/>
    <w:rsid w:val="00743063"/>
    <w:rsid w:val="00743066"/>
    <w:rsid w:val="007430A4"/>
    <w:rsid w:val="00743115"/>
    <w:rsid w:val="0074311F"/>
    <w:rsid w:val="00743182"/>
    <w:rsid w:val="007431D4"/>
    <w:rsid w:val="007431F1"/>
    <w:rsid w:val="007431FD"/>
    <w:rsid w:val="0074323B"/>
    <w:rsid w:val="00743257"/>
    <w:rsid w:val="007432C5"/>
    <w:rsid w:val="007432FD"/>
    <w:rsid w:val="00743300"/>
    <w:rsid w:val="00743313"/>
    <w:rsid w:val="00743324"/>
    <w:rsid w:val="0074334E"/>
    <w:rsid w:val="007433A7"/>
    <w:rsid w:val="007433AD"/>
    <w:rsid w:val="007433BD"/>
    <w:rsid w:val="007433C4"/>
    <w:rsid w:val="00743412"/>
    <w:rsid w:val="00743413"/>
    <w:rsid w:val="0074344E"/>
    <w:rsid w:val="00743463"/>
    <w:rsid w:val="0074348E"/>
    <w:rsid w:val="00743502"/>
    <w:rsid w:val="00743546"/>
    <w:rsid w:val="00743573"/>
    <w:rsid w:val="00743589"/>
    <w:rsid w:val="00743643"/>
    <w:rsid w:val="007436C6"/>
    <w:rsid w:val="0074371B"/>
    <w:rsid w:val="00743720"/>
    <w:rsid w:val="00743728"/>
    <w:rsid w:val="00743767"/>
    <w:rsid w:val="00743780"/>
    <w:rsid w:val="0074382F"/>
    <w:rsid w:val="00743879"/>
    <w:rsid w:val="00743897"/>
    <w:rsid w:val="007438F9"/>
    <w:rsid w:val="00743A4F"/>
    <w:rsid w:val="00743AB4"/>
    <w:rsid w:val="00743B14"/>
    <w:rsid w:val="00743BA0"/>
    <w:rsid w:val="00743C77"/>
    <w:rsid w:val="00743CC3"/>
    <w:rsid w:val="00743D38"/>
    <w:rsid w:val="00743D47"/>
    <w:rsid w:val="00743DCE"/>
    <w:rsid w:val="00743E0D"/>
    <w:rsid w:val="00743E1D"/>
    <w:rsid w:val="00743E3E"/>
    <w:rsid w:val="00743E96"/>
    <w:rsid w:val="00743EA2"/>
    <w:rsid w:val="00743EF2"/>
    <w:rsid w:val="00743F14"/>
    <w:rsid w:val="00743F1E"/>
    <w:rsid w:val="00743F22"/>
    <w:rsid w:val="00743F36"/>
    <w:rsid w:val="00743F98"/>
    <w:rsid w:val="0074400A"/>
    <w:rsid w:val="00744033"/>
    <w:rsid w:val="0074408D"/>
    <w:rsid w:val="007440C8"/>
    <w:rsid w:val="007440D4"/>
    <w:rsid w:val="0074411D"/>
    <w:rsid w:val="00744171"/>
    <w:rsid w:val="00744198"/>
    <w:rsid w:val="007441D3"/>
    <w:rsid w:val="0074425B"/>
    <w:rsid w:val="00744273"/>
    <w:rsid w:val="00744293"/>
    <w:rsid w:val="007442E7"/>
    <w:rsid w:val="00744350"/>
    <w:rsid w:val="007443C5"/>
    <w:rsid w:val="007443D5"/>
    <w:rsid w:val="00744402"/>
    <w:rsid w:val="00744434"/>
    <w:rsid w:val="0074443A"/>
    <w:rsid w:val="007444E8"/>
    <w:rsid w:val="007445B0"/>
    <w:rsid w:val="007445CF"/>
    <w:rsid w:val="007445E5"/>
    <w:rsid w:val="007445E9"/>
    <w:rsid w:val="0074465D"/>
    <w:rsid w:val="007446A9"/>
    <w:rsid w:val="007446DC"/>
    <w:rsid w:val="00744725"/>
    <w:rsid w:val="007447C7"/>
    <w:rsid w:val="00744825"/>
    <w:rsid w:val="00744856"/>
    <w:rsid w:val="00744863"/>
    <w:rsid w:val="00744892"/>
    <w:rsid w:val="007448B6"/>
    <w:rsid w:val="007448D8"/>
    <w:rsid w:val="007448E0"/>
    <w:rsid w:val="007448F1"/>
    <w:rsid w:val="00744923"/>
    <w:rsid w:val="00744A10"/>
    <w:rsid w:val="00744AAA"/>
    <w:rsid w:val="00744AF1"/>
    <w:rsid w:val="00744B28"/>
    <w:rsid w:val="00744B35"/>
    <w:rsid w:val="00744B8B"/>
    <w:rsid w:val="00744B97"/>
    <w:rsid w:val="00744C06"/>
    <w:rsid w:val="00744CD0"/>
    <w:rsid w:val="00744CF2"/>
    <w:rsid w:val="00744D07"/>
    <w:rsid w:val="00744D5F"/>
    <w:rsid w:val="00744D66"/>
    <w:rsid w:val="00744D90"/>
    <w:rsid w:val="00744DCD"/>
    <w:rsid w:val="00744DEA"/>
    <w:rsid w:val="00744E9C"/>
    <w:rsid w:val="00744EBB"/>
    <w:rsid w:val="00744EE8"/>
    <w:rsid w:val="00744FFE"/>
    <w:rsid w:val="00745000"/>
    <w:rsid w:val="00745008"/>
    <w:rsid w:val="0074500E"/>
    <w:rsid w:val="00745040"/>
    <w:rsid w:val="0074506D"/>
    <w:rsid w:val="00745077"/>
    <w:rsid w:val="00745143"/>
    <w:rsid w:val="0074514F"/>
    <w:rsid w:val="00745176"/>
    <w:rsid w:val="0074517B"/>
    <w:rsid w:val="00745199"/>
    <w:rsid w:val="0074524C"/>
    <w:rsid w:val="0074527D"/>
    <w:rsid w:val="007452AC"/>
    <w:rsid w:val="00745308"/>
    <w:rsid w:val="00745344"/>
    <w:rsid w:val="00745386"/>
    <w:rsid w:val="007453CE"/>
    <w:rsid w:val="0074541B"/>
    <w:rsid w:val="00745439"/>
    <w:rsid w:val="00745558"/>
    <w:rsid w:val="00745578"/>
    <w:rsid w:val="007455DE"/>
    <w:rsid w:val="00745695"/>
    <w:rsid w:val="007456C5"/>
    <w:rsid w:val="007456E1"/>
    <w:rsid w:val="007456F5"/>
    <w:rsid w:val="007457C6"/>
    <w:rsid w:val="007457FF"/>
    <w:rsid w:val="007458BB"/>
    <w:rsid w:val="00745909"/>
    <w:rsid w:val="00745915"/>
    <w:rsid w:val="00745918"/>
    <w:rsid w:val="0074599E"/>
    <w:rsid w:val="00745A57"/>
    <w:rsid w:val="00745AF0"/>
    <w:rsid w:val="00745B20"/>
    <w:rsid w:val="00745B66"/>
    <w:rsid w:val="00745BCD"/>
    <w:rsid w:val="00745C68"/>
    <w:rsid w:val="00745C8E"/>
    <w:rsid w:val="00745CDB"/>
    <w:rsid w:val="00745CF5"/>
    <w:rsid w:val="00745E05"/>
    <w:rsid w:val="00745E7B"/>
    <w:rsid w:val="00745EC4"/>
    <w:rsid w:val="00745ECD"/>
    <w:rsid w:val="00745F20"/>
    <w:rsid w:val="00745F31"/>
    <w:rsid w:val="00745F3D"/>
    <w:rsid w:val="00745F8D"/>
    <w:rsid w:val="00745F8F"/>
    <w:rsid w:val="00745FCA"/>
    <w:rsid w:val="00746001"/>
    <w:rsid w:val="0074601B"/>
    <w:rsid w:val="00746026"/>
    <w:rsid w:val="007460C4"/>
    <w:rsid w:val="007460EC"/>
    <w:rsid w:val="0074612F"/>
    <w:rsid w:val="00746135"/>
    <w:rsid w:val="00746161"/>
    <w:rsid w:val="007461C2"/>
    <w:rsid w:val="0074621E"/>
    <w:rsid w:val="00746230"/>
    <w:rsid w:val="00746324"/>
    <w:rsid w:val="0074646B"/>
    <w:rsid w:val="00746477"/>
    <w:rsid w:val="00746578"/>
    <w:rsid w:val="007465B6"/>
    <w:rsid w:val="007465D3"/>
    <w:rsid w:val="007465F0"/>
    <w:rsid w:val="00746612"/>
    <w:rsid w:val="007466AB"/>
    <w:rsid w:val="00746713"/>
    <w:rsid w:val="00746717"/>
    <w:rsid w:val="00746734"/>
    <w:rsid w:val="00746798"/>
    <w:rsid w:val="00746808"/>
    <w:rsid w:val="00746842"/>
    <w:rsid w:val="007468D4"/>
    <w:rsid w:val="007468F9"/>
    <w:rsid w:val="00746933"/>
    <w:rsid w:val="0074693F"/>
    <w:rsid w:val="00746941"/>
    <w:rsid w:val="00746950"/>
    <w:rsid w:val="007469BB"/>
    <w:rsid w:val="007469DD"/>
    <w:rsid w:val="00746A01"/>
    <w:rsid w:val="00746A18"/>
    <w:rsid w:val="00746A9D"/>
    <w:rsid w:val="00746AA3"/>
    <w:rsid w:val="00746AAF"/>
    <w:rsid w:val="00746ADD"/>
    <w:rsid w:val="00746AEA"/>
    <w:rsid w:val="00746B0D"/>
    <w:rsid w:val="00746B54"/>
    <w:rsid w:val="00746B56"/>
    <w:rsid w:val="00746BF6"/>
    <w:rsid w:val="00746BFB"/>
    <w:rsid w:val="00746C05"/>
    <w:rsid w:val="00746C2D"/>
    <w:rsid w:val="00746C4A"/>
    <w:rsid w:val="00746C58"/>
    <w:rsid w:val="00746CA8"/>
    <w:rsid w:val="00746CCC"/>
    <w:rsid w:val="00746D03"/>
    <w:rsid w:val="00746D1A"/>
    <w:rsid w:val="00746D1D"/>
    <w:rsid w:val="00746D2B"/>
    <w:rsid w:val="00746D58"/>
    <w:rsid w:val="00746D65"/>
    <w:rsid w:val="00746DE8"/>
    <w:rsid w:val="00746E26"/>
    <w:rsid w:val="00746E3C"/>
    <w:rsid w:val="00746E8F"/>
    <w:rsid w:val="00746EB8"/>
    <w:rsid w:val="00746EDE"/>
    <w:rsid w:val="00746F36"/>
    <w:rsid w:val="00746F63"/>
    <w:rsid w:val="00746FA7"/>
    <w:rsid w:val="00746FB0"/>
    <w:rsid w:val="00746FB6"/>
    <w:rsid w:val="00746FC7"/>
    <w:rsid w:val="00746FF5"/>
    <w:rsid w:val="00747001"/>
    <w:rsid w:val="00747031"/>
    <w:rsid w:val="00747074"/>
    <w:rsid w:val="00747091"/>
    <w:rsid w:val="007470C0"/>
    <w:rsid w:val="00747137"/>
    <w:rsid w:val="0074716C"/>
    <w:rsid w:val="00747179"/>
    <w:rsid w:val="0074717A"/>
    <w:rsid w:val="00747181"/>
    <w:rsid w:val="00747196"/>
    <w:rsid w:val="00747230"/>
    <w:rsid w:val="00747240"/>
    <w:rsid w:val="0074729A"/>
    <w:rsid w:val="0074729C"/>
    <w:rsid w:val="00747301"/>
    <w:rsid w:val="00747328"/>
    <w:rsid w:val="00747363"/>
    <w:rsid w:val="00747367"/>
    <w:rsid w:val="007473B2"/>
    <w:rsid w:val="00747402"/>
    <w:rsid w:val="0074741D"/>
    <w:rsid w:val="00747475"/>
    <w:rsid w:val="0074747E"/>
    <w:rsid w:val="007474B1"/>
    <w:rsid w:val="00747507"/>
    <w:rsid w:val="00747562"/>
    <w:rsid w:val="007475ED"/>
    <w:rsid w:val="00747672"/>
    <w:rsid w:val="007476F9"/>
    <w:rsid w:val="0074773F"/>
    <w:rsid w:val="0074774D"/>
    <w:rsid w:val="00747754"/>
    <w:rsid w:val="0074778D"/>
    <w:rsid w:val="007477A7"/>
    <w:rsid w:val="007479CB"/>
    <w:rsid w:val="00747A18"/>
    <w:rsid w:val="00747A25"/>
    <w:rsid w:val="00747A2C"/>
    <w:rsid w:val="00747A3D"/>
    <w:rsid w:val="00747A6E"/>
    <w:rsid w:val="00747A7D"/>
    <w:rsid w:val="00747AA5"/>
    <w:rsid w:val="00747AE1"/>
    <w:rsid w:val="00747BEA"/>
    <w:rsid w:val="00747C0F"/>
    <w:rsid w:val="00747CBE"/>
    <w:rsid w:val="00747DC6"/>
    <w:rsid w:val="00747E23"/>
    <w:rsid w:val="00747E39"/>
    <w:rsid w:val="00747E60"/>
    <w:rsid w:val="00747E65"/>
    <w:rsid w:val="00747E7C"/>
    <w:rsid w:val="00747EEE"/>
    <w:rsid w:val="00747F1B"/>
    <w:rsid w:val="00747F21"/>
    <w:rsid w:val="00747F51"/>
    <w:rsid w:val="00747F7B"/>
    <w:rsid w:val="00750034"/>
    <w:rsid w:val="007500AC"/>
    <w:rsid w:val="007500DB"/>
    <w:rsid w:val="00750115"/>
    <w:rsid w:val="00750121"/>
    <w:rsid w:val="0075018E"/>
    <w:rsid w:val="007501B4"/>
    <w:rsid w:val="007501FB"/>
    <w:rsid w:val="0075021B"/>
    <w:rsid w:val="0075028D"/>
    <w:rsid w:val="0075033F"/>
    <w:rsid w:val="00750344"/>
    <w:rsid w:val="00750372"/>
    <w:rsid w:val="007503AF"/>
    <w:rsid w:val="007503B3"/>
    <w:rsid w:val="007503D5"/>
    <w:rsid w:val="00750408"/>
    <w:rsid w:val="00750419"/>
    <w:rsid w:val="0075043D"/>
    <w:rsid w:val="00750456"/>
    <w:rsid w:val="0075046E"/>
    <w:rsid w:val="00750480"/>
    <w:rsid w:val="007504F4"/>
    <w:rsid w:val="00750596"/>
    <w:rsid w:val="007505C5"/>
    <w:rsid w:val="007505D0"/>
    <w:rsid w:val="007505E2"/>
    <w:rsid w:val="007505EE"/>
    <w:rsid w:val="0075065C"/>
    <w:rsid w:val="0075065E"/>
    <w:rsid w:val="00750668"/>
    <w:rsid w:val="007506CA"/>
    <w:rsid w:val="00750741"/>
    <w:rsid w:val="00750768"/>
    <w:rsid w:val="007507B8"/>
    <w:rsid w:val="0075084C"/>
    <w:rsid w:val="0075085C"/>
    <w:rsid w:val="0075088D"/>
    <w:rsid w:val="00750953"/>
    <w:rsid w:val="00750957"/>
    <w:rsid w:val="0075095D"/>
    <w:rsid w:val="007509A2"/>
    <w:rsid w:val="007509D9"/>
    <w:rsid w:val="007509FC"/>
    <w:rsid w:val="00750A5F"/>
    <w:rsid w:val="00750AF2"/>
    <w:rsid w:val="00750B26"/>
    <w:rsid w:val="00750B57"/>
    <w:rsid w:val="00750B79"/>
    <w:rsid w:val="00750B9A"/>
    <w:rsid w:val="00750BA4"/>
    <w:rsid w:val="00750BA9"/>
    <w:rsid w:val="00750BAA"/>
    <w:rsid w:val="00750C09"/>
    <w:rsid w:val="00750C19"/>
    <w:rsid w:val="00750C3C"/>
    <w:rsid w:val="00750C45"/>
    <w:rsid w:val="00750C71"/>
    <w:rsid w:val="00750C7F"/>
    <w:rsid w:val="00750C8D"/>
    <w:rsid w:val="00750C95"/>
    <w:rsid w:val="00750CEE"/>
    <w:rsid w:val="00750DFB"/>
    <w:rsid w:val="00750E0C"/>
    <w:rsid w:val="00750E44"/>
    <w:rsid w:val="00750E45"/>
    <w:rsid w:val="00750E7E"/>
    <w:rsid w:val="00750E95"/>
    <w:rsid w:val="00750F9B"/>
    <w:rsid w:val="00750FA7"/>
    <w:rsid w:val="00750FD4"/>
    <w:rsid w:val="007510FA"/>
    <w:rsid w:val="007510FD"/>
    <w:rsid w:val="007511DD"/>
    <w:rsid w:val="00751210"/>
    <w:rsid w:val="00751253"/>
    <w:rsid w:val="00751285"/>
    <w:rsid w:val="007512CC"/>
    <w:rsid w:val="00751308"/>
    <w:rsid w:val="0075133E"/>
    <w:rsid w:val="00751359"/>
    <w:rsid w:val="007513C0"/>
    <w:rsid w:val="007513CF"/>
    <w:rsid w:val="007513E0"/>
    <w:rsid w:val="007513E9"/>
    <w:rsid w:val="007513F7"/>
    <w:rsid w:val="007514D9"/>
    <w:rsid w:val="0075150D"/>
    <w:rsid w:val="0075153E"/>
    <w:rsid w:val="00751543"/>
    <w:rsid w:val="0075155A"/>
    <w:rsid w:val="00751597"/>
    <w:rsid w:val="007515F4"/>
    <w:rsid w:val="00751617"/>
    <w:rsid w:val="0075162D"/>
    <w:rsid w:val="0075167E"/>
    <w:rsid w:val="0075169A"/>
    <w:rsid w:val="00751708"/>
    <w:rsid w:val="00751759"/>
    <w:rsid w:val="00751772"/>
    <w:rsid w:val="00751774"/>
    <w:rsid w:val="00751792"/>
    <w:rsid w:val="007517C8"/>
    <w:rsid w:val="007517CD"/>
    <w:rsid w:val="007517E0"/>
    <w:rsid w:val="007517FE"/>
    <w:rsid w:val="00751801"/>
    <w:rsid w:val="00751838"/>
    <w:rsid w:val="00751858"/>
    <w:rsid w:val="0075185C"/>
    <w:rsid w:val="00751914"/>
    <w:rsid w:val="0075191B"/>
    <w:rsid w:val="0075195E"/>
    <w:rsid w:val="00751967"/>
    <w:rsid w:val="00751A03"/>
    <w:rsid w:val="00751A08"/>
    <w:rsid w:val="00751A1D"/>
    <w:rsid w:val="00751A2F"/>
    <w:rsid w:val="00751A65"/>
    <w:rsid w:val="00751AF0"/>
    <w:rsid w:val="00751AFC"/>
    <w:rsid w:val="00751B39"/>
    <w:rsid w:val="00751BB9"/>
    <w:rsid w:val="00751C02"/>
    <w:rsid w:val="00751C18"/>
    <w:rsid w:val="00751C49"/>
    <w:rsid w:val="00751CCE"/>
    <w:rsid w:val="00751D0D"/>
    <w:rsid w:val="00751D3C"/>
    <w:rsid w:val="00751DA1"/>
    <w:rsid w:val="00751DC0"/>
    <w:rsid w:val="00751E11"/>
    <w:rsid w:val="00751E8D"/>
    <w:rsid w:val="00751E9F"/>
    <w:rsid w:val="00751EB9"/>
    <w:rsid w:val="00751F03"/>
    <w:rsid w:val="00751F44"/>
    <w:rsid w:val="00751F67"/>
    <w:rsid w:val="00752022"/>
    <w:rsid w:val="00752054"/>
    <w:rsid w:val="00752068"/>
    <w:rsid w:val="00752073"/>
    <w:rsid w:val="0075207D"/>
    <w:rsid w:val="0075208A"/>
    <w:rsid w:val="0075209A"/>
    <w:rsid w:val="007520A9"/>
    <w:rsid w:val="007520C5"/>
    <w:rsid w:val="007520C6"/>
    <w:rsid w:val="007520CD"/>
    <w:rsid w:val="007520FD"/>
    <w:rsid w:val="00752119"/>
    <w:rsid w:val="00752140"/>
    <w:rsid w:val="0075216D"/>
    <w:rsid w:val="007521D7"/>
    <w:rsid w:val="007521FA"/>
    <w:rsid w:val="00752213"/>
    <w:rsid w:val="0075226F"/>
    <w:rsid w:val="00752276"/>
    <w:rsid w:val="0075227C"/>
    <w:rsid w:val="00752290"/>
    <w:rsid w:val="00752298"/>
    <w:rsid w:val="007522E4"/>
    <w:rsid w:val="007522F9"/>
    <w:rsid w:val="0075232F"/>
    <w:rsid w:val="007523CD"/>
    <w:rsid w:val="007523E8"/>
    <w:rsid w:val="007523ED"/>
    <w:rsid w:val="0075241B"/>
    <w:rsid w:val="0075242E"/>
    <w:rsid w:val="0075247B"/>
    <w:rsid w:val="00752503"/>
    <w:rsid w:val="0075260B"/>
    <w:rsid w:val="00752631"/>
    <w:rsid w:val="007526D4"/>
    <w:rsid w:val="00752726"/>
    <w:rsid w:val="007527C5"/>
    <w:rsid w:val="007527ED"/>
    <w:rsid w:val="00752984"/>
    <w:rsid w:val="00752998"/>
    <w:rsid w:val="007529A1"/>
    <w:rsid w:val="00752A07"/>
    <w:rsid w:val="00752A31"/>
    <w:rsid w:val="00752A6B"/>
    <w:rsid w:val="00752AB0"/>
    <w:rsid w:val="00752B01"/>
    <w:rsid w:val="00752B37"/>
    <w:rsid w:val="00752BD1"/>
    <w:rsid w:val="00752C1C"/>
    <w:rsid w:val="00752C59"/>
    <w:rsid w:val="00752D0D"/>
    <w:rsid w:val="00752D25"/>
    <w:rsid w:val="00752DB0"/>
    <w:rsid w:val="00752DB3"/>
    <w:rsid w:val="00752E06"/>
    <w:rsid w:val="00752E47"/>
    <w:rsid w:val="00752EE0"/>
    <w:rsid w:val="00752EE1"/>
    <w:rsid w:val="00752F3B"/>
    <w:rsid w:val="00752F53"/>
    <w:rsid w:val="00752F75"/>
    <w:rsid w:val="00752FA0"/>
    <w:rsid w:val="00752FC9"/>
    <w:rsid w:val="00752FE7"/>
    <w:rsid w:val="00752FF9"/>
    <w:rsid w:val="00753015"/>
    <w:rsid w:val="00753026"/>
    <w:rsid w:val="00753072"/>
    <w:rsid w:val="007530A2"/>
    <w:rsid w:val="007530CB"/>
    <w:rsid w:val="007530E8"/>
    <w:rsid w:val="0075310A"/>
    <w:rsid w:val="00753161"/>
    <w:rsid w:val="0075319C"/>
    <w:rsid w:val="007531A9"/>
    <w:rsid w:val="00753214"/>
    <w:rsid w:val="00753246"/>
    <w:rsid w:val="00753289"/>
    <w:rsid w:val="00753306"/>
    <w:rsid w:val="00753367"/>
    <w:rsid w:val="0075337D"/>
    <w:rsid w:val="007533B2"/>
    <w:rsid w:val="007533BA"/>
    <w:rsid w:val="007533E8"/>
    <w:rsid w:val="007533FA"/>
    <w:rsid w:val="0075344A"/>
    <w:rsid w:val="00753464"/>
    <w:rsid w:val="00753476"/>
    <w:rsid w:val="00753478"/>
    <w:rsid w:val="0075348D"/>
    <w:rsid w:val="00753497"/>
    <w:rsid w:val="007534E6"/>
    <w:rsid w:val="00753562"/>
    <w:rsid w:val="0075356B"/>
    <w:rsid w:val="00753581"/>
    <w:rsid w:val="007535A3"/>
    <w:rsid w:val="007535BE"/>
    <w:rsid w:val="007535F9"/>
    <w:rsid w:val="00753604"/>
    <w:rsid w:val="00753682"/>
    <w:rsid w:val="007536CD"/>
    <w:rsid w:val="0075373C"/>
    <w:rsid w:val="0075375F"/>
    <w:rsid w:val="00753779"/>
    <w:rsid w:val="007537EF"/>
    <w:rsid w:val="00753808"/>
    <w:rsid w:val="00753814"/>
    <w:rsid w:val="00753829"/>
    <w:rsid w:val="0075386B"/>
    <w:rsid w:val="0075387A"/>
    <w:rsid w:val="0075387D"/>
    <w:rsid w:val="00753898"/>
    <w:rsid w:val="007538CC"/>
    <w:rsid w:val="007538CD"/>
    <w:rsid w:val="007538D9"/>
    <w:rsid w:val="0075395C"/>
    <w:rsid w:val="00753971"/>
    <w:rsid w:val="007539A4"/>
    <w:rsid w:val="007539EC"/>
    <w:rsid w:val="00753AE8"/>
    <w:rsid w:val="00753AEB"/>
    <w:rsid w:val="00753B4B"/>
    <w:rsid w:val="00753B88"/>
    <w:rsid w:val="00753B90"/>
    <w:rsid w:val="00753BA7"/>
    <w:rsid w:val="00753BDB"/>
    <w:rsid w:val="00753BFA"/>
    <w:rsid w:val="00753C1A"/>
    <w:rsid w:val="00753C24"/>
    <w:rsid w:val="00753CC5"/>
    <w:rsid w:val="00753CF6"/>
    <w:rsid w:val="00753CFE"/>
    <w:rsid w:val="00753D12"/>
    <w:rsid w:val="00753D5F"/>
    <w:rsid w:val="00753D8B"/>
    <w:rsid w:val="00753DDF"/>
    <w:rsid w:val="00753E08"/>
    <w:rsid w:val="00753E88"/>
    <w:rsid w:val="00753EAE"/>
    <w:rsid w:val="00753ECD"/>
    <w:rsid w:val="00753F0D"/>
    <w:rsid w:val="00753F21"/>
    <w:rsid w:val="00753F58"/>
    <w:rsid w:val="00753FCD"/>
    <w:rsid w:val="00754020"/>
    <w:rsid w:val="0075409B"/>
    <w:rsid w:val="00754103"/>
    <w:rsid w:val="0075413C"/>
    <w:rsid w:val="00754146"/>
    <w:rsid w:val="00754148"/>
    <w:rsid w:val="007542CD"/>
    <w:rsid w:val="007542FD"/>
    <w:rsid w:val="0075431A"/>
    <w:rsid w:val="00754351"/>
    <w:rsid w:val="00754365"/>
    <w:rsid w:val="007543AC"/>
    <w:rsid w:val="007543C5"/>
    <w:rsid w:val="007544A1"/>
    <w:rsid w:val="007544CE"/>
    <w:rsid w:val="00754520"/>
    <w:rsid w:val="0075456A"/>
    <w:rsid w:val="007545BE"/>
    <w:rsid w:val="007545C8"/>
    <w:rsid w:val="007545CD"/>
    <w:rsid w:val="007545D3"/>
    <w:rsid w:val="00754611"/>
    <w:rsid w:val="0075463F"/>
    <w:rsid w:val="00754715"/>
    <w:rsid w:val="007547FC"/>
    <w:rsid w:val="0075481C"/>
    <w:rsid w:val="0075484C"/>
    <w:rsid w:val="007548BD"/>
    <w:rsid w:val="007548C7"/>
    <w:rsid w:val="00754975"/>
    <w:rsid w:val="0075497C"/>
    <w:rsid w:val="00754991"/>
    <w:rsid w:val="007549B3"/>
    <w:rsid w:val="00754A66"/>
    <w:rsid w:val="00754A81"/>
    <w:rsid w:val="00754B6C"/>
    <w:rsid w:val="00754B97"/>
    <w:rsid w:val="00754BE2"/>
    <w:rsid w:val="00754BEC"/>
    <w:rsid w:val="00754BF7"/>
    <w:rsid w:val="00754C25"/>
    <w:rsid w:val="00754C59"/>
    <w:rsid w:val="00754C96"/>
    <w:rsid w:val="00754C9E"/>
    <w:rsid w:val="00754CEE"/>
    <w:rsid w:val="00754CF2"/>
    <w:rsid w:val="00754D06"/>
    <w:rsid w:val="00754D70"/>
    <w:rsid w:val="00754DCD"/>
    <w:rsid w:val="00754DF8"/>
    <w:rsid w:val="00754E0D"/>
    <w:rsid w:val="00754E26"/>
    <w:rsid w:val="00754E32"/>
    <w:rsid w:val="00754E91"/>
    <w:rsid w:val="00754E96"/>
    <w:rsid w:val="00754EB1"/>
    <w:rsid w:val="00754F03"/>
    <w:rsid w:val="00754F18"/>
    <w:rsid w:val="00754F26"/>
    <w:rsid w:val="00754F34"/>
    <w:rsid w:val="00754F4B"/>
    <w:rsid w:val="00754F80"/>
    <w:rsid w:val="00754FC2"/>
    <w:rsid w:val="00754FDD"/>
    <w:rsid w:val="00755004"/>
    <w:rsid w:val="0075500E"/>
    <w:rsid w:val="0075502E"/>
    <w:rsid w:val="00755056"/>
    <w:rsid w:val="00755058"/>
    <w:rsid w:val="0075507A"/>
    <w:rsid w:val="0075507B"/>
    <w:rsid w:val="007550D0"/>
    <w:rsid w:val="007550DA"/>
    <w:rsid w:val="007550ED"/>
    <w:rsid w:val="00755121"/>
    <w:rsid w:val="00755133"/>
    <w:rsid w:val="007551BF"/>
    <w:rsid w:val="00755213"/>
    <w:rsid w:val="00755217"/>
    <w:rsid w:val="0075537C"/>
    <w:rsid w:val="00755396"/>
    <w:rsid w:val="007553B9"/>
    <w:rsid w:val="0075540D"/>
    <w:rsid w:val="0075542E"/>
    <w:rsid w:val="00755446"/>
    <w:rsid w:val="00755510"/>
    <w:rsid w:val="00755517"/>
    <w:rsid w:val="00755546"/>
    <w:rsid w:val="0075554F"/>
    <w:rsid w:val="00755553"/>
    <w:rsid w:val="00755593"/>
    <w:rsid w:val="00755596"/>
    <w:rsid w:val="007555F0"/>
    <w:rsid w:val="00755613"/>
    <w:rsid w:val="00755630"/>
    <w:rsid w:val="00755631"/>
    <w:rsid w:val="0075566D"/>
    <w:rsid w:val="0075566E"/>
    <w:rsid w:val="00755729"/>
    <w:rsid w:val="00755779"/>
    <w:rsid w:val="0075577E"/>
    <w:rsid w:val="0075579F"/>
    <w:rsid w:val="007557BA"/>
    <w:rsid w:val="007557C5"/>
    <w:rsid w:val="007557E7"/>
    <w:rsid w:val="0075586A"/>
    <w:rsid w:val="007558E5"/>
    <w:rsid w:val="00755919"/>
    <w:rsid w:val="00755951"/>
    <w:rsid w:val="0075599B"/>
    <w:rsid w:val="0075599E"/>
    <w:rsid w:val="007559ED"/>
    <w:rsid w:val="00755A11"/>
    <w:rsid w:val="00755A35"/>
    <w:rsid w:val="00755A59"/>
    <w:rsid w:val="00755A6B"/>
    <w:rsid w:val="00755A6F"/>
    <w:rsid w:val="00755AA2"/>
    <w:rsid w:val="00755AF0"/>
    <w:rsid w:val="00755B03"/>
    <w:rsid w:val="00755B4E"/>
    <w:rsid w:val="00755C03"/>
    <w:rsid w:val="00755C2A"/>
    <w:rsid w:val="00755C75"/>
    <w:rsid w:val="00755CE6"/>
    <w:rsid w:val="00755CEE"/>
    <w:rsid w:val="00755D1D"/>
    <w:rsid w:val="00755D49"/>
    <w:rsid w:val="00755D92"/>
    <w:rsid w:val="00755D9C"/>
    <w:rsid w:val="00755DAE"/>
    <w:rsid w:val="00755DBE"/>
    <w:rsid w:val="00755DEE"/>
    <w:rsid w:val="00755E16"/>
    <w:rsid w:val="00755E48"/>
    <w:rsid w:val="00755E65"/>
    <w:rsid w:val="00755E88"/>
    <w:rsid w:val="00755F10"/>
    <w:rsid w:val="00755F34"/>
    <w:rsid w:val="00755F63"/>
    <w:rsid w:val="00755FA0"/>
    <w:rsid w:val="00755FA3"/>
    <w:rsid w:val="00755FB0"/>
    <w:rsid w:val="00755FB4"/>
    <w:rsid w:val="00755FE3"/>
    <w:rsid w:val="00756046"/>
    <w:rsid w:val="0075604D"/>
    <w:rsid w:val="007560A0"/>
    <w:rsid w:val="007560A1"/>
    <w:rsid w:val="007560C0"/>
    <w:rsid w:val="007561B9"/>
    <w:rsid w:val="007561FD"/>
    <w:rsid w:val="00756228"/>
    <w:rsid w:val="007562DD"/>
    <w:rsid w:val="00756310"/>
    <w:rsid w:val="00756338"/>
    <w:rsid w:val="0075636A"/>
    <w:rsid w:val="0075636D"/>
    <w:rsid w:val="0075639A"/>
    <w:rsid w:val="007563E9"/>
    <w:rsid w:val="00756417"/>
    <w:rsid w:val="00756458"/>
    <w:rsid w:val="00756473"/>
    <w:rsid w:val="007564AE"/>
    <w:rsid w:val="007564D1"/>
    <w:rsid w:val="007564E1"/>
    <w:rsid w:val="00756504"/>
    <w:rsid w:val="00756519"/>
    <w:rsid w:val="00756524"/>
    <w:rsid w:val="0075656D"/>
    <w:rsid w:val="00756633"/>
    <w:rsid w:val="00756694"/>
    <w:rsid w:val="007566BC"/>
    <w:rsid w:val="00756732"/>
    <w:rsid w:val="007567BC"/>
    <w:rsid w:val="007567C1"/>
    <w:rsid w:val="007567D0"/>
    <w:rsid w:val="007567E8"/>
    <w:rsid w:val="00756829"/>
    <w:rsid w:val="00756845"/>
    <w:rsid w:val="00756849"/>
    <w:rsid w:val="00756898"/>
    <w:rsid w:val="007568DB"/>
    <w:rsid w:val="0075695F"/>
    <w:rsid w:val="00756974"/>
    <w:rsid w:val="007569E5"/>
    <w:rsid w:val="00756A19"/>
    <w:rsid w:val="00756A45"/>
    <w:rsid w:val="00756A85"/>
    <w:rsid w:val="00756B13"/>
    <w:rsid w:val="00756BBE"/>
    <w:rsid w:val="00756C0B"/>
    <w:rsid w:val="00756C19"/>
    <w:rsid w:val="00756C24"/>
    <w:rsid w:val="00756C44"/>
    <w:rsid w:val="00756C67"/>
    <w:rsid w:val="00756C7D"/>
    <w:rsid w:val="00756CA0"/>
    <w:rsid w:val="00756CA4"/>
    <w:rsid w:val="00756CD5"/>
    <w:rsid w:val="00756CF9"/>
    <w:rsid w:val="00756D27"/>
    <w:rsid w:val="00756D3A"/>
    <w:rsid w:val="00756D79"/>
    <w:rsid w:val="00756D8C"/>
    <w:rsid w:val="00756DE6"/>
    <w:rsid w:val="00756E02"/>
    <w:rsid w:val="00756E6E"/>
    <w:rsid w:val="00756E7F"/>
    <w:rsid w:val="00756ED2"/>
    <w:rsid w:val="00756EF6"/>
    <w:rsid w:val="00756F80"/>
    <w:rsid w:val="00756F9A"/>
    <w:rsid w:val="00756FF7"/>
    <w:rsid w:val="0075702C"/>
    <w:rsid w:val="007570E8"/>
    <w:rsid w:val="00757139"/>
    <w:rsid w:val="00757155"/>
    <w:rsid w:val="0075716E"/>
    <w:rsid w:val="0075719A"/>
    <w:rsid w:val="00757229"/>
    <w:rsid w:val="00757230"/>
    <w:rsid w:val="00757240"/>
    <w:rsid w:val="00757241"/>
    <w:rsid w:val="007572DE"/>
    <w:rsid w:val="00757389"/>
    <w:rsid w:val="0075743C"/>
    <w:rsid w:val="00757455"/>
    <w:rsid w:val="00757479"/>
    <w:rsid w:val="0075751A"/>
    <w:rsid w:val="007575B5"/>
    <w:rsid w:val="007575C6"/>
    <w:rsid w:val="00757617"/>
    <w:rsid w:val="0075761F"/>
    <w:rsid w:val="00757650"/>
    <w:rsid w:val="00757654"/>
    <w:rsid w:val="0075766B"/>
    <w:rsid w:val="00757685"/>
    <w:rsid w:val="00757749"/>
    <w:rsid w:val="007577B5"/>
    <w:rsid w:val="007577F8"/>
    <w:rsid w:val="0075781B"/>
    <w:rsid w:val="00757842"/>
    <w:rsid w:val="0075787E"/>
    <w:rsid w:val="0075788C"/>
    <w:rsid w:val="007578D6"/>
    <w:rsid w:val="00757925"/>
    <w:rsid w:val="0075792B"/>
    <w:rsid w:val="00757945"/>
    <w:rsid w:val="00757991"/>
    <w:rsid w:val="007579AD"/>
    <w:rsid w:val="007579AE"/>
    <w:rsid w:val="00757A02"/>
    <w:rsid w:val="00757A3F"/>
    <w:rsid w:val="00757A4C"/>
    <w:rsid w:val="00757AAD"/>
    <w:rsid w:val="00757ABA"/>
    <w:rsid w:val="00757ABC"/>
    <w:rsid w:val="00757ACB"/>
    <w:rsid w:val="00757AE2"/>
    <w:rsid w:val="00757AFB"/>
    <w:rsid w:val="00757B2C"/>
    <w:rsid w:val="00757B8C"/>
    <w:rsid w:val="00757B9E"/>
    <w:rsid w:val="00757BD5"/>
    <w:rsid w:val="00757BE5"/>
    <w:rsid w:val="00757BFE"/>
    <w:rsid w:val="00757C00"/>
    <w:rsid w:val="00757C0B"/>
    <w:rsid w:val="00757C1E"/>
    <w:rsid w:val="00757D1F"/>
    <w:rsid w:val="00757E3C"/>
    <w:rsid w:val="00757E5C"/>
    <w:rsid w:val="00757F0C"/>
    <w:rsid w:val="00757FAB"/>
    <w:rsid w:val="00757FEE"/>
    <w:rsid w:val="00760031"/>
    <w:rsid w:val="00760059"/>
    <w:rsid w:val="007600C9"/>
    <w:rsid w:val="0076016A"/>
    <w:rsid w:val="00760194"/>
    <w:rsid w:val="0076020B"/>
    <w:rsid w:val="00760221"/>
    <w:rsid w:val="00760339"/>
    <w:rsid w:val="007603B0"/>
    <w:rsid w:val="007603F4"/>
    <w:rsid w:val="00760406"/>
    <w:rsid w:val="00760424"/>
    <w:rsid w:val="00760439"/>
    <w:rsid w:val="00760498"/>
    <w:rsid w:val="007604F1"/>
    <w:rsid w:val="00760512"/>
    <w:rsid w:val="00760612"/>
    <w:rsid w:val="00760634"/>
    <w:rsid w:val="00760695"/>
    <w:rsid w:val="0076069A"/>
    <w:rsid w:val="007606F4"/>
    <w:rsid w:val="0076071E"/>
    <w:rsid w:val="0076073B"/>
    <w:rsid w:val="0076074B"/>
    <w:rsid w:val="00760773"/>
    <w:rsid w:val="0076078F"/>
    <w:rsid w:val="007607C0"/>
    <w:rsid w:val="007607F4"/>
    <w:rsid w:val="0076081F"/>
    <w:rsid w:val="00760854"/>
    <w:rsid w:val="00760855"/>
    <w:rsid w:val="00760870"/>
    <w:rsid w:val="007608B4"/>
    <w:rsid w:val="007608C2"/>
    <w:rsid w:val="0076090A"/>
    <w:rsid w:val="0076090B"/>
    <w:rsid w:val="007609A6"/>
    <w:rsid w:val="007609DB"/>
    <w:rsid w:val="00760A23"/>
    <w:rsid w:val="00760A4E"/>
    <w:rsid w:val="00760A65"/>
    <w:rsid w:val="00760AA3"/>
    <w:rsid w:val="00760AAF"/>
    <w:rsid w:val="00760AC7"/>
    <w:rsid w:val="00760B00"/>
    <w:rsid w:val="00760B41"/>
    <w:rsid w:val="00760BCC"/>
    <w:rsid w:val="00760C81"/>
    <w:rsid w:val="00760C82"/>
    <w:rsid w:val="00760DD4"/>
    <w:rsid w:val="00760DFA"/>
    <w:rsid w:val="00760E46"/>
    <w:rsid w:val="00760E53"/>
    <w:rsid w:val="00760E76"/>
    <w:rsid w:val="00760ED0"/>
    <w:rsid w:val="00760F23"/>
    <w:rsid w:val="00760F5C"/>
    <w:rsid w:val="00760F6C"/>
    <w:rsid w:val="00760F7C"/>
    <w:rsid w:val="00760F8F"/>
    <w:rsid w:val="00760FB9"/>
    <w:rsid w:val="00761028"/>
    <w:rsid w:val="007610A6"/>
    <w:rsid w:val="007610C8"/>
    <w:rsid w:val="007610E3"/>
    <w:rsid w:val="0076115D"/>
    <w:rsid w:val="0076117A"/>
    <w:rsid w:val="00761199"/>
    <w:rsid w:val="00761212"/>
    <w:rsid w:val="0076123F"/>
    <w:rsid w:val="00761282"/>
    <w:rsid w:val="00761325"/>
    <w:rsid w:val="0076134B"/>
    <w:rsid w:val="007613FD"/>
    <w:rsid w:val="0076147E"/>
    <w:rsid w:val="00761506"/>
    <w:rsid w:val="00761539"/>
    <w:rsid w:val="00761541"/>
    <w:rsid w:val="00761551"/>
    <w:rsid w:val="00761553"/>
    <w:rsid w:val="00761576"/>
    <w:rsid w:val="00761577"/>
    <w:rsid w:val="007615B4"/>
    <w:rsid w:val="007615B6"/>
    <w:rsid w:val="00761650"/>
    <w:rsid w:val="00761652"/>
    <w:rsid w:val="00761661"/>
    <w:rsid w:val="0076167D"/>
    <w:rsid w:val="007616B5"/>
    <w:rsid w:val="007616D1"/>
    <w:rsid w:val="0076172F"/>
    <w:rsid w:val="00761740"/>
    <w:rsid w:val="0076174B"/>
    <w:rsid w:val="00761762"/>
    <w:rsid w:val="007617C8"/>
    <w:rsid w:val="007618AE"/>
    <w:rsid w:val="007618B5"/>
    <w:rsid w:val="00761917"/>
    <w:rsid w:val="00761924"/>
    <w:rsid w:val="00761939"/>
    <w:rsid w:val="00761943"/>
    <w:rsid w:val="0076197C"/>
    <w:rsid w:val="00761986"/>
    <w:rsid w:val="0076199E"/>
    <w:rsid w:val="007619C1"/>
    <w:rsid w:val="007619E7"/>
    <w:rsid w:val="00761A47"/>
    <w:rsid w:val="00761A70"/>
    <w:rsid w:val="00761A80"/>
    <w:rsid w:val="00761AB1"/>
    <w:rsid w:val="00761ADC"/>
    <w:rsid w:val="00761AEE"/>
    <w:rsid w:val="00761B1F"/>
    <w:rsid w:val="00761B26"/>
    <w:rsid w:val="00761B7C"/>
    <w:rsid w:val="00761BA5"/>
    <w:rsid w:val="00761BA8"/>
    <w:rsid w:val="00761C04"/>
    <w:rsid w:val="00761CCB"/>
    <w:rsid w:val="00761CE2"/>
    <w:rsid w:val="00761CEA"/>
    <w:rsid w:val="00761D1E"/>
    <w:rsid w:val="00761D21"/>
    <w:rsid w:val="00761E56"/>
    <w:rsid w:val="00761E8F"/>
    <w:rsid w:val="00761EA4"/>
    <w:rsid w:val="00761F4A"/>
    <w:rsid w:val="00761F89"/>
    <w:rsid w:val="00761FB1"/>
    <w:rsid w:val="0076201C"/>
    <w:rsid w:val="0076203E"/>
    <w:rsid w:val="00762087"/>
    <w:rsid w:val="007620B6"/>
    <w:rsid w:val="007620C4"/>
    <w:rsid w:val="007620D5"/>
    <w:rsid w:val="00762162"/>
    <w:rsid w:val="0076216C"/>
    <w:rsid w:val="00762227"/>
    <w:rsid w:val="0076225E"/>
    <w:rsid w:val="00762270"/>
    <w:rsid w:val="00762290"/>
    <w:rsid w:val="007622B7"/>
    <w:rsid w:val="007622D7"/>
    <w:rsid w:val="00762316"/>
    <w:rsid w:val="007623D0"/>
    <w:rsid w:val="007623D5"/>
    <w:rsid w:val="0076240D"/>
    <w:rsid w:val="00762509"/>
    <w:rsid w:val="0076257D"/>
    <w:rsid w:val="007625B0"/>
    <w:rsid w:val="007625FF"/>
    <w:rsid w:val="00762671"/>
    <w:rsid w:val="0076267C"/>
    <w:rsid w:val="00762684"/>
    <w:rsid w:val="00762693"/>
    <w:rsid w:val="007626E5"/>
    <w:rsid w:val="007626ED"/>
    <w:rsid w:val="00762703"/>
    <w:rsid w:val="007627DF"/>
    <w:rsid w:val="00762803"/>
    <w:rsid w:val="0076282A"/>
    <w:rsid w:val="00762A5A"/>
    <w:rsid w:val="00762A6B"/>
    <w:rsid w:val="00762AC4"/>
    <w:rsid w:val="00762AE1"/>
    <w:rsid w:val="00762B21"/>
    <w:rsid w:val="00762BAE"/>
    <w:rsid w:val="00762BB9"/>
    <w:rsid w:val="00762C1C"/>
    <w:rsid w:val="00762C40"/>
    <w:rsid w:val="00762D4A"/>
    <w:rsid w:val="00762E0C"/>
    <w:rsid w:val="00762EB8"/>
    <w:rsid w:val="00762F09"/>
    <w:rsid w:val="00762F11"/>
    <w:rsid w:val="00762F5F"/>
    <w:rsid w:val="00762F62"/>
    <w:rsid w:val="00762F69"/>
    <w:rsid w:val="00762F86"/>
    <w:rsid w:val="007630C2"/>
    <w:rsid w:val="007630C7"/>
    <w:rsid w:val="00763120"/>
    <w:rsid w:val="00763196"/>
    <w:rsid w:val="007631FF"/>
    <w:rsid w:val="00763272"/>
    <w:rsid w:val="0076327C"/>
    <w:rsid w:val="007632CD"/>
    <w:rsid w:val="007633B8"/>
    <w:rsid w:val="007633E3"/>
    <w:rsid w:val="00763437"/>
    <w:rsid w:val="0076346A"/>
    <w:rsid w:val="0076348D"/>
    <w:rsid w:val="007634AE"/>
    <w:rsid w:val="007634F3"/>
    <w:rsid w:val="0076351D"/>
    <w:rsid w:val="00763564"/>
    <w:rsid w:val="00763623"/>
    <w:rsid w:val="00763624"/>
    <w:rsid w:val="0076364D"/>
    <w:rsid w:val="007636C1"/>
    <w:rsid w:val="00763769"/>
    <w:rsid w:val="00763783"/>
    <w:rsid w:val="007637CB"/>
    <w:rsid w:val="0076381D"/>
    <w:rsid w:val="0076384A"/>
    <w:rsid w:val="00763884"/>
    <w:rsid w:val="007638DF"/>
    <w:rsid w:val="007638FA"/>
    <w:rsid w:val="00763925"/>
    <w:rsid w:val="00763960"/>
    <w:rsid w:val="00763A49"/>
    <w:rsid w:val="00763ABD"/>
    <w:rsid w:val="00763B1D"/>
    <w:rsid w:val="00763B42"/>
    <w:rsid w:val="00763B59"/>
    <w:rsid w:val="00763C65"/>
    <w:rsid w:val="00763CE2"/>
    <w:rsid w:val="00763CEB"/>
    <w:rsid w:val="00763CF8"/>
    <w:rsid w:val="00763DB3"/>
    <w:rsid w:val="00763DD5"/>
    <w:rsid w:val="00763E1F"/>
    <w:rsid w:val="00763E5B"/>
    <w:rsid w:val="00763E86"/>
    <w:rsid w:val="00763F01"/>
    <w:rsid w:val="00763F16"/>
    <w:rsid w:val="00763F24"/>
    <w:rsid w:val="00763F28"/>
    <w:rsid w:val="00763F55"/>
    <w:rsid w:val="00763F67"/>
    <w:rsid w:val="00763F6E"/>
    <w:rsid w:val="00764015"/>
    <w:rsid w:val="00764041"/>
    <w:rsid w:val="00764098"/>
    <w:rsid w:val="007640CA"/>
    <w:rsid w:val="007641A6"/>
    <w:rsid w:val="007641A7"/>
    <w:rsid w:val="007641B0"/>
    <w:rsid w:val="00764210"/>
    <w:rsid w:val="00764216"/>
    <w:rsid w:val="0076424B"/>
    <w:rsid w:val="00764271"/>
    <w:rsid w:val="007642D4"/>
    <w:rsid w:val="007642E3"/>
    <w:rsid w:val="00764309"/>
    <w:rsid w:val="00764322"/>
    <w:rsid w:val="00764369"/>
    <w:rsid w:val="0076439F"/>
    <w:rsid w:val="007643B5"/>
    <w:rsid w:val="0076441B"/>
    <w:rsid w:val="00764429"/>
    <w:rsid w:val="0076443F"/>
    <w:rsid w:val="0076446A"/>
    <w:rsid w:val="0076448E"/>
    <w:rsid w:val="00764491"/>
    <w:rsid w:val="0076454C"/>
    <w:rsid w:val="00764593"/>
    <w:rsid w:val="007645AC"/>
    <w:rsid w:val="00764611"/>
    <w:rsid w:val="00764634"/>
    <w:rsid w:val="00764639"/>
    <w:rsid w:val="0076465A"/>
    <w:rsid w:val="00764674"/>
    <w:rsid w:val="007646C5"/>
    <w:rsid w:val="00764707"/>
    <w:rsid w:val="0076472F"/>
    <w:rsid w:val="00764734"/>
    <w:rsid w:val="00764791"/>
    <w:rsid w:val="00764834"/>
    <w:rsid w:val="00764835"/>
    <w:rsid w:val="00764872"/>
    <w:rsid w:val="00764889"/>
    <w:rsid w:val="007648FD"/>
    <w:rsid w:val="00764941"/>
    <w:rsid w:val="0076497C"/>
    <w:rsid w:val="00764988"/>
    <w:rsid w:val="007649AF"/>
    <w:rsid w:val="007649B8"/>
    <w:rsid w:val="007649F9"/>
    <w:rsid w:val="00764A0C"/>
    <w:rsid w:val="00764A0E"/>
    <w:rsid w:val="00764A14"/>
    <w:rsid w:val="00764A61"/>
    <w:rsid w:val="00764A77"/>
    <w:rsid w:val="00764B2A"/>
    <w:rsid w:val="00764B2E"/>
    <w:rsid w:val="00764B33"/>
    <w:rsid w:val="00764B63"/>
    <w:rsid w:val="00764BA2"/>
    <w:rsid w:val="00764BD0"/>
    <w:rsid w:val="00764C6F"/>
    <w:rsid w:val="00764C7E"/>
    <w:rsid w:val="00764CB1"/>
    <w:rsid w:val="00764CFC"/>
    <w:rsid w:val="00764D33"/>
    <w:rsid w:val="00764D34"/>
    <w:rsid w:val="00764D8C"/>
    <w:rsid w:val="00764DAB"/>
    <w:rsid w:val="00764DC1"/>
    <w:rsid w:val="00764DC8"/>
    <w:rsid w:val="00764E05"/>
    <w:rsid w:val="00764E16"/>
    <w:rsid w:val="00764E2B"/>
    <w:rsid w:val="00764E5C"/>
    <w:rsid w:val="00764F3F"/>
    <w:rsid w:val="00764F91"/>
    <w:rsid w:val="00764FEA"/>
    <w:rsid w:val="0076502B"/>
    <w:rsid w:val="007650C4"/>
    <w:rsid w:val="007650EF"/>
    <w:rsid w:val="007651AD"/>
    <w:rsid w:val="00765243"/>
    <w:rsid w:val="00765265"/>
    <w:rsid w:val="0076530E"/>
    <w:rsid w:val="00765333"/>
    <w:rsid w:val="00765364"/>
    <w:rsid w:val="007653D1"/>
    <w:rsid w:val="00765439"/>
    <w:rsid w:val="00765449"/>
    <w:rsid w:val="0076548E"/>
    <w:rsid w:val="007654A0"/>
    <w:rsid w:val="007654A1"/>
    <w:rsid w:val="007654B3"/>
    <w:rsid w:val="007654C6"/>
    <w:rsid w:val="00765540"/>
    <w:rsid w:val="00765558"/>
    <w:rsid w:val="0076558A"/>
    <w:rsid w:val="007655A3"/>
    <w:rsid w:val="007655EB"/>
    <w:rsid w:val="00765612"/>
    <w:rsid w:val="00765621"/>
    <w:rsid w:val="0076566B"/>
    <w:rsid w:val="007656D5"/>
    <w:rsid w:val="0076571D"/>
    <w:rsid w:val="00765755"/>
    <w:rsid w:val="00765768"/>
    <w:rsid w:val="007657D1"/>
    <w:rsid w:val="00765886"/>
    <w:rsid w:val="007658BE"/>
    <w:rsid w:val="007658E9"/>
    <w:rsid w:val="007658EF"/>
    <w:rsid w:val="00765911"/>
    <w:rsid w:val="007659AD"/>
    <w:rsid w:val="007659E0"/>
    <w:rsid w:val="00765A02"/>
    <w:rsid w:val="00765A4C"/>
    <w:rsid w:val="00765A82"/>
    <w:rsid w:val="00765A9C"/>
    <w:rsid w:val="00765AED"/>
    <w:rsid w:val="00765AFE"/>
    <w:rsid w:val="00765B0A"/>
    <w:rsid w:val="00765B15"/>
    <w:rsid w:val="00765B34"/>
    <w:rsid w:val="00765B52"/>
    <w:rsid w:val="00765B5D"/>
    <w:rsid w:val="00765B73"/>
    <w:rsid w:val="00765B82"/>
    <w:rsid w:val="00765B85"/>
    <w:rsid w:val="00765B89"/>
    <w:rsid w:val="00765B8E"/>
    <w:rsid w:val="00765BA7"/>
    <w:rsid w:val="00765C50"/>
    <w:rsid w:val="00765CDB"/>
    <w:rsid w:val="00765D3E"/>
    <w:rsid w:val="00765D78"/>
    <w:rsid w:val="00765E46"/>
    <w:rsid w:val="00765E47"/>
    <w:rsid w:val="00765E50"/>
    <w:rsid w:val="00765E80"/>
    <w:rsid w:val="00765EF0"/>
    <w:rsid w:val="00765FC3"/>
    <w:rsid w:val="00765FD7"/>
    <w:rsid w:val="00765FF8"/>
    <w:rsid w:val="00766038"/>
    <w:rsid w:val="0076608F"/>
    <w:rsid w:val="007660BA"/>
    <w:rsid w:val="0076616E"/>
    <w:rsid w:val="00766197"/>
    <w:rsid w:val="0076619C"/>
    <w:rsid w:val="0076620B"/>
    <w:rsid w:val="0076622D"/>
    <w:rsid w:val="00766296"/>
    <w:rsid w:val="0076629F"/>
    <w:rsid w:val="007662AA"/>
    <w:rsid w:val="007662B5"/>
    <w:rsid w:val="007662C9"/>
    <w:rsid w:val="00766319"/>
    <w:rsid w:val="00766332"/>
    <w:rsid w:val="00766333"/>
    <w:rsid w:val="00766392"/>
    <w:rsid w:val="007663C4"/>
    <w:rsid w:val="007663CD"/>
    <w:rsid w:val="007663CE"/>
    <w:rsid w:val="0076641D"/>
    <w:rsid w:val="007664D4"/>
    <w:rsid w:val="007664FC"/>
    <w:rsid w:val="0076651D"/>
    <w:rsid w:val="00766574"/>
    <w:rsid w:val="0076658F"/>
    <w:rsid w:val="0076664E"/>
    <w:rsid w:val="00766668"/>
    <w:rsid w:val="00766690"/>
    <w:rsid w:val="007666B9"/>
    <w:rsid w:val="007666FF"/>
    <w:rsid w:val="00766714"/>
    <w:rsid w:val="00766720"/>
    <w:rsid w:val="00766778"/>
    <w:rsid w:val="0076678F"/>
    <w:rsid w:val="007667C7"/>
    <w:rsid w:val="007667E7"/>
    <w:rsid w:val="007667EB"/>
    <w:rsid w:val="0076682D"/>
    <w:rsid w:val="00766851"/>
    <w:rsid w:val="0076688B"/>
    <w:rsid w:val="00766913"/>
    <w:rsid w:val="0076692C"/>
    <w:rsid w:val="0076693A"/>
    <w:rsid w:val="00766956"/>
    <w:rsid w:val="00766990"/>
    <w:rsid w:val="00766A93"/>
    <w:rsid w:val="00766AEF"/>
    <w:rsid w:val="00766B13"/>
    <w:rsid w:val="00766B1C"/>
    <w:rsid w:val="00766B1F"/>
    <w:rsid w:val="00766B8B"/>
    <w:rsid w:val="00766BA2"/>
    <w:rsid w:val="00766BDC"/>
    <w:rsid w:val="00766C00"/>
    <w:rsid w:val="00766C67"/>
    <w:rsid w:val="00766CA1"/>
    <w:rsid w:val="00766CA9"/>
    <w:rsid w:val="00766D33"/>
    <w:rsid w:val="00766D35"/>
    <w:rsid w:val="00766E68"/>
    <w:rsid w:val="00766E8A"/>
    <w:rsid w:val="00766EEA"/>
    <w:rsid w:val="00766EFA"/>
    <w:rsid w:val="00766F5E"/>
    <w:rsid w:val="00766F89"/>
    <w:rsid w:val="00766F8B"/>
    <w:rsid w:val="00766F9A"/>
    <w:rsid w:val="00766FC8"/>
    <w:rsid w:val="00766FE1"/>
    <w:rsid w:val="00766FF2"/>
    <w:rsid w:val="00767023"/>
    <w:rsid w:val="0076703D"/>
    <w:rsid w:val="007670A4"/>
    <w:rsid w:val="007670C8"/>
    <w:rsid w:val="00767127"/>
    <w:rsid w:val="00767180"/>
    <w:rsid w:val="0076719A"/>
    <w:rsid w:val="007671E5"/>
    <w:rsid w:val="00767251"/>
    <w:rsid w:val="007672E9"/>
    <w:rsid w:val="00767303"/>
    <w:rsid w:val="0076731A"/>
    <w:rsid w:val="00767333"/>
    <w:rsid w:val="00767338"/>
    <w:rsid w:val="00767360"/>
    <w:rsid w:val="0076736D"/>
    <w:rsid w:val="0076737D"/>
    <w:rsid w:val="0076739A"/>
    <w:rsid w:val="007673F1"/>
    <w:rsid w:val="00767562"/>
    <w:rsid w:val="00767586"/>
    <w:rsid w:val="0076758D"/>
    <w:rsid w:val="00767590"/>
    <w:rsid w:val="007675B6"/>
    <w:rsid w:val="007675B7"/>
    <w:rsid w:val="007675B9"/>
    <w:rsid w:val="00767629"/>
    <w:rsid w:val="00767639"/>
    <w:rsid w:val="00767641"/>
    <w:rsid w:val="0076765E"/>
    <w:rsid w:val="00767715"/>
    <w:rsid w:val="0076771B"/>
    <w:rsid w:val="0076779D"/>
    <w:rsid w:val="007677A6"/>
    <w:rsid w:val="007677A7"/>
    <w:rsid w:val="007677BD"/>
    <w:rsid w:val="007677C6"/>
    <w:rsid w:val="007677E8"/>
    <w:rsid w:val="007678C4"/>
    <w:rsid w:val="0076790F"/>
    <w:rsid w:val="00767917"/>
    <w:rsid w:val="0076795D"/>
    <w:rsid w:val="007679C0"/>
    <w:rsid w:val="007679D4"/>
    <w:rsid w:val="00767A5E"/>
    <w:rsid w:val="00767A9B"/>
    <w:rsid w:val="00767B34"/>
    <w:rsid w:val="00767B84"/>
    <w:rsid w:val="00767B9B"/>
    <w:rsid w:val="00767BD4"/>
    <w:rsid w:val="00767BE2"/>
    <w:rsid w:val="00767BFF"/>
    <w:rsid w:val="00767C71"/>
    <w:rsid w:val="00767CF7"/>
    <w:rsid w:val="00767D5C"/>
    <w:rsid w:val="00767E30"/>
    <w:rsid w:val="00767E42"/>
    <w:rsid w:val="00767E70"/>
    <w:rsid w:val="00767F3C"/>
    <w:rsid w:val="00767F49"/>
    <w:rsid w:val="00767FAC"/>
    <w:rsid w:val="00767FB2"/>
    <w:rsid w:val="00770016"/>
    <w:rsid w:val="0077001F"/>
    <w:rsid w:val="00770080"/>
    <w:rsid w:val="007700A1"/>
    <w:rsid w:val="007700A8"/>
    <w:rsid w:val="007700A9"/>
    <w:rsid w:val="007700C7"/>
    <w:rsid w:val="007700F2"/>
    <w:rsid w:val="007701F6"/>
    <w:rsid w:val="00770259"/>
    <w:rsid w:val="0077025C"/>
    <w:rsid w:val="00770260"/>
    <w:rsid w:val="007702B1"/>
    <w:rsid w:val="007702C5"/>
    <w:rsid w:val="0077038B"/>
    <w:rsid w:val="0077038C"/>
    <w:rsid w:val="007703B3"/>
    <w:rsid w:val="007703C7"/>
    <w:rsid w:val="007703E6"/>
    <w:rsid w:val="0077040E"/>
    <w:rsid w:val="00770420"/>
    <w:rsid w:val="00770454"/>
    <w:rsid w:val="00770457"/>
    <w:rsid w:val="0077048A"/>
    <w:rsid w:val="007704A7"/>
    <w:rsid w:val="007704AA"/>
    <w:rsid w:val="007704B4"/>
    <w:rsid w:val="007704C4"/>
    <w:rsid w:val="007704F3"/>
    <w:rsid w:val="00770510"/>
    <w:rsid w:val="007705F4"/>
    <w:rsid w:val="00770729"/>
    <w:rsid w:val="0077074A"/>
    <w:rsid w:val="0077076D"/>
    <w:rsid w:val="007707CA"/>
    <w:rsid w:val="007707D4"/>
    <w:rsid w:val="007707F8"/>
    <w:rsid w:val="00770813"/>
    <w:rsid w:val="00770815"/>
    <w:rsid w:val="007708D1"/>
    <w:rsid w:val="00770904"/>
    <w:rsid w:val="00770958"/>
    <w:rsid w:val="00770966"/>
    <w:rsid w:val="0077098E"/>
    <w:rsid w:val="0077099B"/>
    <w:rsid w:val="00770A8A"/>
    <w:rsid w:val="00770AB3"/>
    <w:rsid w:val="00770ABA"/>
    <w:rsid w:val="00770ADC"/>
    <w:rsid w:val="00770B1B"/>
    <w:rsid w:val="00770B60"/>
    <w:rsid w:val="00770B7E"/>
    <w:rsid w:val="00770B8B"/>
    <w:rsid w:val="00770BD4"/>
    <w:rsid w:val="00770C37"/>
    <w:rsid w:val="00770CA1"/>
    <w:rsid w:val="00770CB5"/>
    <w:rsid w:val="00770CEA"/>
    <w:rsid w:val="00770D4D"/>
    <w:rsid w:val="00770D9D"/>
    <w:rsid w:val="00770E65"/>
    <w:rsid w:val="00770EC6"/>
    <w:rsid w:val="00770ECD"/>
    <w:rsid w:val="00770F12"/>
    <w:rsid w:val="00770F44"/>
    <w:rsid w:val="00770F53"/>
    <w:rsid w:val="00770FA7"/>
    <w:rsid w:val="00770FD9"/>
    <w:rsid w:val="0077102E"/>
    <w:rsid w:val="0077108C"/>
    <w:rsid w:val="0077110A"/>
    <w:rsid w:val="00771122"/>
    <w:rsid w:val="00771184"/>
    <w:rsid w:val="0077118B"/>
    <w:rsid w:val="0077121E"/>
    <w:rsid w:val="007712B4"/>
    <w:rsid w:val="007712F3"/>
    <w:rsid w:val="00771300"/>
    <w:rsid w:val="0077133D"/>
    <w:rsid w:val="0077136F"/>
    <w:rsid w:val="007713C7"/>
    <w:rsid w:val="00771561"/>
    <w:rsid w:val="0077157C"/>
    <w:rsid w:val="007715C2"/>
    <w:rsid w:val="007715EC"/>
    <w:rsid w:val="007715FE"/>
    <w:rsid w:val="00771692"/>
    <w:rsid w:val="007716A4"/>
    <w:rsid w:val="00771702"/>
    <w:rsid w:val="0077170D"/>
    <w:rsid w:val="00771719"/>
    <w:rsid w:val="007717D6"/>
    <w:rsid w:val="00771826"/>
    <w:rsid w:val="00771899"/>
    <w:rsid w:val="007718E4"/>
    <w:rsid w:val="007718ED"/>
    <w:rsid w:val="00771921"/>
    <w:rsid w:val="00771952"/>
    <w:rsid w:val="007719AF"/>
    <w:rsid w:val="007719C7"/>
    <w:rsid w:val="007719D7"/>
    <w:rsid w:val="007719DB"/>
    <w:rsid w:val="007719F5"/>
    <w:rsid w:val="00771A05"/>
    <w:rsid w:val="00771A15"/>
    <w:rsid w:val="00771B77"/>
    <w:rsid w:val="00771BB0"/>
    <w:rsid w:val="00771BDE"/>
    <w:rsid w:val="00771C26"/>
    <w:rsid w:val="00771C37"/>
    <w:rsid w:val="00771CDC"/>
    <w:rsid w:val="00771CFB"/>
    <w:rsid w:val="00771D12"/>
    <w:rsid w:val="00771D33"/>
    <w:rsid w:val="00771DB4"/>
    <w:rsid w:val="00771E09"/>
    <w:rsid w:val="00771F3B"/>
    <w:rsid w:val="00771F68"/>
    <w:rsid w:val="00771FAC"/>
    <w:rsid w:val="00772068"/>
    <w:rsid w:val="00772077"/>
    <w:rsid w:val="007720C7"/>
    <w:rsid w:val="00772121"/>
    <w:rsid w:val="00772132"/>
    <w:rsid w:val="0077213E"/>
    <w:rsid w:val="00772141"/>
    <w:rsid w:val="00772174"/>
    <w:rsid w:val="007721CE"/>
    <w:rsid w:val="007721D8"/>
    <w:rsid w:val="007721E0"/>
    <w:rsid w:val="0077228F"/>
    <w:rsid w:val="0077229C"/>
    <w:rsid w:val="00772311"/>
    <w:rsid w:val="007723AB"/>
    <w:rsid w:val="0077242D"/>
    <w:rsid w:val="007724B6"/>
    <w:rsid w:val="007724BF"/>
    <w:rsid w:val="007724D5"/>
    <w:rsid w:val="00772530"/>
    <w:rsid w:val="007725C3"/>
    <w:rsid w:val="007725DA"/>
    <w:rsid w:val="007725E1"/>
    <w:rsid w:val="007725E9"/>
    <w:rsid w:val="0077269B"/>
    <w:rsid w:val="00772856"/>
    <w:rsid w:val="0077287E"/>
    <w:rsid w:val="00772883"/>
    <w:rsid w:val="00772891"/>
    <w:rsid w:val="00772892"/>
    <w:rsid w:val="007728A2"/>
    <w:rsid w:val="007729AC"/>
    <w:rsid w:val="007729D1"/>
    <w:rsid w:val="007729E9"/>
    <w:rsid w:val="00772A1B"/>
    <w:rsid w:val="00772AA4"/>
    <w:rsid w:val="00772B47"/>
    <w:rsid w:val="00772B58"/>
    <w:rsid w:val="00772B91"/>
    <w:rsid w:val="00772BE4"/>
    <w:rsid w:val="00772BEE"/>
    <w:rsid w:val="00772C01"/>
    <w:rsid w:val="00772C62"/>
    <w:rsid w:val="00772CB2"/>
    <w:rsid w:val="00772D00"/>
    <w:rsid w:val="00772D40"/>
    <w:rsid w:val="00772DE1"/>
    <w:rsid w:val="00772E3E"/>
    <w:rsid w:val="00772E83"/>
    <w:rsid w:val="00772E99"/>
    <w:rsid w:val="00772EF1"/>
    <w:rsid w:val="00772F21"/>
    <w:rsid w:val="00772F61"/>
    <w:rsid w:val="00772FC3"/>
    <w:rsid w:val="00772FE8"/>
    <w:rsid w:val="00773034"/>
    <w:rsid w:val="0077308A"/>
    <w:rsid w:val="007730DC"/>
    <w:rsid w:val="0077311E"/>
    <w:rsid w:val="00773124"/>
    <w:rsid w:val="00773138"/>
    <w:rsid w:val="00773173"/>
    <w:rsid w:val="00773177"/>
    <w:rsid w:val="0077318F"/>
    <w:rsid w:val="007731C6"/>
    <w:rsid w:val="007731C8"/>
    <w:rsid w:val="00773263"/>
    <w:rsid w:val="007732B8"/>
    <w:rsid w:val="007732D2"/>
    <w:rsid w:val="00773331"/>
    <w:rsid w:val="00773354"/>
    <w:rsid w:val="0077335B"/>
    <w:rsid w:val="0077335E"/>
    <w:rsid w:val="007733DC"/>
    <w:rsid w:val="007733F8"/>
    <w:rsid w:val="00773407"/>
    <w:rsid w:val="0077343F"/>
    <w:rsid w:val="0077347C"/>
    <w:rsid w:val="007734B4"/>
    <w:rsid w:val="007734C5"/>
    <w:rsid w:val="007734D4"/>
    <w:rsid w:val="007734D9"/>
    <w:rsid w:val="007734EA"/>
    <w:rsid w:val="00773503"/>
    <w:rsid w:val="00773547"/>
    <w:rsid w:val="007735A2"/>
    <w:rsid w:val="007735A6"/>
    <w:rsid w:val="007735B6"/>
    <w:rsid w:val="007735BC"/>
    <w:rsid w:val="007735E2"/>
    <w:rsid w:val="0077362F"/>
    <w:rsid w:val="0077364A"/>
    <w:rsid w:val="0077366F"/>
    <w:rsid w:val="007736A1"/>
    <w:rsid w:val="007736AA"/>
    <w:rsid w:val="00773723"/>
    <w:rsid w:val="00773759"/>
    <w:rsid w:val="00773779"/>
    <w:rsid w:val="00773780"/>
    <w:rsid w:val="0077379C"/>
    <w:rsid w:val="007737B2"/>
    <w:rsid w:val="007737C7"/>
    <w:rsid w:val="007737CB"/>
    <w:rsid w:val="007737F6"/>
    <w:rsid w:val="00773846"/>
    <w:rsid w:val="007738D9"/>
    <w:rsid w:val="0077392F"/>
    <w:rsid w:val="0077397B"/>
    <w:rsid w:val="007739C3"/>
    <w:rsid w:val="00773A25"/>
    <w:rsid w:val="00773A5A"/>
    <w:rsid w:val="00773A6C"/>
    <w:rsid w:val="00773A6D"/>
    <w:rsid w:val="00773AAF"/>
    <w:rsid w:val="00773B5C"/>
    <w:rsid w:val="00773B8F"/>
    <w:rsid w:val="00773BB6"/>
    <w:rsid w:val="00773C05"/>
    <w:rsid w:val="00773C35"/>
    <w:rsid w:val="00773C74"/>
    <w:rsid w:val="00773C78"/>
    <w:rsid w:val="00773D04"/>
    <w:rsid w:val="00773D0E"/>
    <w:rsid w:val="00773D13"/>
    <w:rsid w:val="00773D4E"/>
    <w:rsid w:val="00773DAB"/>
    <w:rsid w:val="00773DCC"/>
    <w:rsid w:val="00773E21"/>
    <w:rsid w:val="00773E3D"/>
    <w:rsid w:val="00773EA2"/>
    <w:rsid w:val="00773F3C"/>
    <w:rsid w:val="00773F78"/>
    <w:rsid w:val="00773FB0"/>
    <w:rsid w:val="00773FF4"/>
    <w:rsid w:val="00774013"/>
    <w:rsid w:val="00774082"/>
    <w:rsid w:val="00774090"/>
    <w:rsid w:val="0077409D"/>
    <w:rsid w:val="007740BB"/>
    <w:rsid w:val="0077410E"/>
    <w:rsid w:val="0077411A"/>
    <w:rsid w:val="00774126"/>
    <w:rsid w:val="0077417A"/>
    <w:rsid w:val="007741D5"/>
    <w:rsid w:val="007741D6"/>
    <w:rsid w:val="0077424C"/>
    <w:rsid w:val="007742C8"/>
    <w:rsid w:val="0077432E"/>
    <w:rsid w:val="00774352"/>
    <w:rsid w:val="00774388"/>
    <w:rsid w:val="0077438D"/>
    <w:rsid w:val="007743A1"/>
    <w:rsid w:val="007743A5"/>
    <w:rsid w:val="0077440E"/>
    <w:rsid w:val="00774422"/>
    <w:rsid w:val="0077444A"/>
    <w:rsid w:val="0077445C"/>
    <w:rsid w:val="00774485"/>
    <w:rsid w:val="007744B8"/>
    <w:rsid w:val="007744C2"/>
    <w:rsid w:val="00774500"/>
    <w:rsid w:val="00774513"/>
    <w:rsid w:val="00774569"/>
    <w:rsid w:val="0077456F"/>
    <w:rsid w:val="00774598"/>
    <w:rsid w:val="00774656"/>
    <w:rsid w:val="0077466A"/>
    <w:rsid w:val="007746AA"/>
    <w:rsid w:val="00774719"/>
    <w:rsid w:val="00774723"/>
    <w:rsid w:val="0077475C"/>
    <w:rsid w:val="0077479D"/>
    <w:rsid w:val="007747B6"/>
    <w:rsid w:val="0077485E"/>
    <w:rsid w:val="007748BB"/>
    <w:rsid w:val="00774977"/>
    <w:rsid w:val="00774A22"/>
    <w:rsid w:val="00774A8F"/>
    <w:rsid w:val="00774AD3"/>
    <w:rsid w:val="00774B43"/>
    <w:rsid w:val="00774B57"/>
    <w:rsid w:val="00774BB6"/>
    <w:rsid w:val="00774C22"/>
    <w:rsid w:val="00774C3C"/>
    <w:rsid w:val="00774C89"/>
    <w:rsid w:val="00774CBC"/>
    <w:rsid w:val="00774CC0"/>
    <w:rsid w:val="00774CC2"/>
    <w:rsid w:val="00774D14"/>
    <w:rsid w:val="00774DDB"/>
    <w:rsid w:val="00774E28"/>
    <w:rsid w:val="00774EE0"/>
    <w:rsid w:val="00774F05"/>
    <w:rsid w:val="00774F6C"/>
    <w:rsid w:val="00774FB5"/>
    <w:rsid w:val="0077509C"/>
    <w:rsid w:val="007750DA"/>
    <w:rsid w:val="0077513C"/>
    <w:rsid w:val="0077514D"/>
    <w:rsid w:val="00775166"/>
    <w:rsid w:val="0077518C"/>
    <w:rsid w:val="007751DA"/>
    <w:rsid w:val="00775234"/>
    <w:rsid w:val="00775245"/>
    <w:rsid w:val="00775288"/>
    <w:rsid w:val="007752B0"/>
    <w:rsid w:val="007752DA"/>
    <w:rsid w:val="007752F5"/>
    <w:rsid w:val="00775350"/>
    <w:rsid w:val="0077538E"/>
    <w:rsid w:val="007753CB"/>
    <w:rsid w:val="00775403"/>
    <w:rsid w:val="00775417"/>
    <w:rsid w:val="00775443"/>
    <w:rsid w:val="007754BE"/>
    <w:rsid w:val="007754DC"/>
    <w:rsid w:val="007754F6"/>
    <w:rsid w:val="00775511"/>
    <w:rsid w:val="0077551B"/>
    <w:rsid w:val="0077553E"/>
    <w:rsid w:val="00775574"/>
    <w:rsid w:val="0077557F"/>
    <w:rsid w:val="007755BA"/>
    <w:rsid w:val="007755D0"/>
    <w:rsid w:val="007755D4"/>
    <w:rsid w:val="0077562A"/>
    <w:rsid w:val="007756D5"/>
    <w:rsid w:val="007756FD"/>
    <w:rsid w:val="0077572A"/>
    <w:rsid w:val="0077573C"/>
    <w:rsid w:val="00775777"/>
    <w:rsid w:val="0077578D"/>
    <w:rsid w:val="007757A2"/>
    <w:rsid w:val="007757BE"/>
    <w:rsid w:val="007757CE"/>
    <w:rsid w:val="007757E4"/>
    <w:rsid w:val="00775824"/>
    <w:rsid w:val="00775851"/>
    <w:rsid w:val="00775852"/>
    <w:rsid w:val="0077587B"/>
    <w:rsid w:val="007758C2"/>
    <w:rsid w:val="007758FA"/>
    <w:rsid w:val="00775945"/>
    <w:rsid w:val="00775958"/>
    <w:rsid w:val="007759A8"/>
    <w:rsid w:val="007759A9"/>
    <w:rsid w:val="00775A76"/>
    <w:rsid w:val="00775A7A"/>
    <w:rsid w:val="00775A8F"/>
    <w:rsid w:val="00775AF6"/>
    <w:rsid w:val="00775B01"/>
    <w:rsid w:val="00775B1A"/>
    <w:rsid w:val="00775B3C"/>
    <w:rsid w:val="00775B6E"/>
    <w:rsid w:val="00775C01"/>
    <w:rsid w:val="00775C4D"/>
    <w:rsid w:val="00775C58"/>
    <w:rsid w:val="00775C70"/>
    <w:rsid w:val="00775C94"/>
    <w:rsid w:val="00775CCC"/>
    <w:rsid w:val="00775D05"/>
    <w:rsid w:val="00775D82"/>
    <w:rsid w:val="00775D92"/>
    <w:rsid w:val="00775DF2"/>
    <w:rsid w:val="00775DF4"/>
    <w:rsid w:val="00775E37"/>
    <w:rsid w:val="00775E76"/>
    <w:rsid w:val="00775E9A"/>
    <w:rsid w:val="00775EA2"/>
    <w:rsid w:val="00775ED4"/>
    <w:rsid w:val="00775F20"/>
    <w:rsid w:val="00775FE6"/>
    <w:rsid w:val="0077604E"/>
    <w:rsid w:val="00776061"/>
    <w:rsid w:val="0077616D"/>
    <w:rsid w:val="00776176"/>
    <w:rsid w:val="00776199"/>
    <w:rsid w:val="007761E6"/>
    <w:rsid w:val="0077621B"/>
    <w:rsid w:val="00776225"/>
    <w:rsid w:val="00776279"/>
    <w:rsid w:val="00776346"/>
    <w:rsid w:val="00776381"/>
    <w:rsid w:val="00776395"/>
    <w:rsid w:val="0077639A"/>
    <w:rsid w:val="007763BB"/>
    <w:rsid w:val="007763C7"/>
    <w:rsid w:val="007763DE"/>
    <w:rsid w:val="007763F3"/>
    <w:rsid w:val="0077641D"/>
    <w:rsid w:val="0077643A"/>
    <w:rsid w:val="00776443"/>
    <w:rsid w:val="00776450"/>
    <w:rsid w:val="00776451"/>
    <w:rsid w:val="007764EC"/>
    <w:rsid w:val="0077654C"/>
    <w:rsid w:val="00776563"/>
    <w:rsid w:val="00776567"/>
    <w:rsid w:val="007765E8"/>
    <w:rsid w:val="0077660B"/>
    <w:rsid w:val="00776628"/>
    <w:rsid w:val="0077664F"/>
    <w:rsid w:val="007766C7"/>
    <w:rsid w:val="0077673D"/>
    <w:rsid w:val="00776774"/>
    <w:rsid w:val="0077677A"/>
    <w:rsid w:val="00776783"/>
    <w:rsid w:val="007767BB"/>
    <w:rsid w:val="007767E5"/>
    <w:rsid w:val="007768AA"/>
    <w:rsid w:val="007768B5"/>
    <w:rsid w:val="00776905"/>
    <w:rsid w:val="007769AA"/>
    <w:rsid w:val="007769CA"/>
    <w:rsid w:val="007769F4"/>
    <w:rsid w:val="007769FD"/>
    <w:rsid w:val="00776A2E"/>
    <w:rsid w:val="00776A34"/>
    <w:rsid w:val="00776A4F"/>
    <w:rsid w:val="00776A53"/>
    <w:rsid w:val="00776A61"/>
    <w:rsid w:val="00776A90"/>
    <w:rsid w:val="00776B4B"/>
    <w:rsid w:val="00776B83"/>
    <w:rsid w:val="00776BF8"/>
    <w:rsid w:val="00776C06"/>
    <w:rsid w:val="00776C0A"/>
    <w:rsid w:val="00776C63"/>
    <w:rsid w:val="00776CB7"/>
    <w:rsid w:val="00776D0A"/>
    <w:rsid w:val="00776D1A"/>
    <w:rsid w:val="00776D27"/>
    <w:rsid w:val="00776D37"/>
    <w:rsid w:val="00776D41"/>
    <w:rsid w:val="00776D5A"/>
    <w:rsid w:val="00776E04"/>
    <w:rsid w:val="00776E2A"/>
    <w:rsid w:val="00776EA8"/>
    <w:rsid w:val="00776F54"/>
    <w:rsid w:val="00776F5A"/>
    <w:rsid w:val="00776F6F"/>
    <w:rsid w:val="00776F8A"/>
    <w:rsid w:val="00776F9B"/>
    <w:rsid w:val="00776FE5"/>
    <w:rsid w:val="00777027"/>
    <w:rsid w:val="0077704C"/>
    <w:rsid w:val="00777055"/>
    <w:rsid w:val="007770CC"/>
    <w:rsid w:val="007770D8"/>
    <w:rsid w:val="007770E4"/>
    <w:rsid w:val="00777149"/>
    <w:rsid w:val="007771F7"/>
    <w:rsid w:val="007771FB"/>
    <w:rsid w:val="00777275"/>
    <w:rsid w:val="0077728A"/>
    <w:rsid w:val="007772A3"/>
    <w:rsid w:val="007772F1"/>
    <w:rsid w:val="0077732B"/>
    <w:rsid w:val="0077733F"/>
    <w:rsid w:val="00777356"/>
    <w:rsid w:val="0077738A"/>
    <w:rsid w:val="007773A1"/>
    <w:rsid w:val="007773A4"/>
    <w:rsid w:val="007773A6"/>
    <w:rsid w:val="007773B4"/>
    <w:rsid w:val="007773BA"/>
    <w:rsid w:val="007773BD"/>
    <w:rsid w:val="007773C4"/>
    <w:rsid w:val="007773D5"/>
    <w:rsid w:val="007773EB"/>
    <w:rsid w:val="007773F4"/>
    <w:rsid w:val="00777400"/>
    <w:rsid w:val="0077744C"/>
    <w:rsid w:val="0077745F"/>
    <w:rsid w:val="007774FC"/>
    <w:rsid w:val="0077752D"/>
    <w:rsid w:val="00777582"/>
    <w:rsid w:val="007775BD"/>
    <w:rsid w:val="007775CA"/>
    <w:rsid w:val="00777655"/>
    <w:rsid w:val="0077765A"/>
    <w:rsid w:val="0077767F"/>
    <w:rsid w:val="007776D3"/>
    <w:rsid w:val="00777712"/>
    <w:rsid w:val="00777736"/>
    <w:rsid w:val="0077773B"/>
    <w:rsid w:val="0077777D"/>
    <w:rsid w:val="0077780A"/>
    <w:rsid w:val="00777899"/>
    <w:rsid w:val="00777900"/>
    <w:rsid w:val="0077795E"/>
    <w:rsid w:val="007779AA"/>
    <w:rsid w:val="007779C3"/>
    <w:rsid w:val="007779D2"/>
    <w:rsid w:val="00777A31"/>
    <w:rsid w:val="00777A48"/>
    <w:rsid w:val="00777A86"/>
    <w:rsid w:val="00777AC7"/>
    <w:rsid w:val="00777ADE"/>
    <w:rsid w:val="00777B0F"/>
    <w:rsid w:val="00777B62"/>
    <w:rsid w:val="00777B93"/>
    <w:rsid w:val="00777C01"/>
    <w:rsid w:val="00777C66"/>
    <w:rsid w:val="00777CAC"/>
    <w:rsid w:val="00777CC4"/>
    <w:rsid w:val="00777D04"/>
    <w:rsid w:val="00777DBE"/>
    <w:rsid w:val="00777E30"/>
    <w:rsid w:val="00777E44"/>
    <w:rsid w:val="00777EBE"/>
    <w:rsid w:val="00777EEA"/>
    <w:rsid w:val="00777FD6"/>
    <w:rsid w:val="007801AC"/>
    <w:rsid w:val="007801B3"/>
    <w:rsid w:val="00780203"/>
    <w:rsid w:val="00780310"/>
    <w:rsid w:val="00780352"/>
    <w:rsid w:val="007803CF"/>
    <w:rsid w:val="00780428"/>
    <w:rsid w:val="00780445"/>
    <w:rsid w:val="0078047B"/>
    <w:rsid w:val="007804B7"/>
    <w:rsid w:val="00780525"/>
    <w:rsid w:val="00780547"/>
    <w:rsid w:val="007805A4"/>
    <w:rsid w:val="00780610"/>
    <w:rsid w:val="00780685"/>
    <w:rsid w:val="007806B8"/>
    <w:rsid w:val="007806CF"/>
    <w:rsid w:val="007806EB"/>
    <w:rsid w:val="0078078C"/>
    <w:rsid w:val="007807AA"/>
    <w:rsid w:val="007807C9"/>
    <w:rsid w:val="007807FB"/>
    <w:rsid w:val="00780838"/>
    <w:rsid w:val="0078086B"/>
    <w:rsid w:val="007808A5"/>
    <w:rsid w:val="007808AB"/>
    <w:rsid w:val="007808B3"/>
    <w:rsid w:val="007808EA"/>
    <w:rsid w:val="00780905"/>
    <w:rsid w:val="0078098A"/>
    <w:rsid w:val="007809FB"/>
    <w:rsid w:val="00780A5B"/>
    <w:rsid w:val="00780AB1"/>
    <w:rsid w:val="00780AE0"/>
    <w:rsid w:val="00780AE1"/>
    <w:rsid w:val="00780B65"/>
    <w:rsid w:val="00780BC4"/>
    <w:rsid w:val="00780BCD"/>
    <w:rsid w:val="00780CD9"/>
    <w:rsid w:val="00780CDF"/>
    <w:rsid w:val="00780D0A"/>
    <w:rsid w:val="00780D40"/>
    <w:rsid w:val="00780D81"/>
    <w:rsid w:val="00780E35"/>
    <w:rsid w:val="00780E43"/>
    <w:rsid w:val="00780E61"/>
    <w:rsid w:val="00780E67"/>
    <w:rsid w:val="00780E74"/>
    <w:rsid w:val="00780F29"/>
    <w:rsid w:val="00780F5F"/>
    <w:rsid w:val="00780F63"/>
    <w:rsid w:val="00780FAB"/>
    <w:rsid w:val="00780FCB"/>
    <w:rsid w:val="00780FEF"/>
    <w:rsid w:val="00781039"/>
    <w:rsid w:val="00781054"/>
    <w:rsid w:val="00781101"/>
    <w:rsid w:val="0078111A"/>
    <w:rsid w:val="00781174"/>
    <w:rsid w:val="007811B3"/>
    <w:rsid w:val="007811F1"/>
    <w:rsid w:val="0078128F"/>
    <w:rsid w:val="007812C2"/>
    <w:rsid w:val="007812F9"/>
    <w:rsid w:val="00781357"/>
    <w:rsid w:val="00781383"/>
    <w:rsid w:val="0078138C"/>
    <w:rsid w:val="0078139D"/>
    <w:rsid w:val="007813F4"/>
    <w:rsid w:val="00781423"/>
    <w:rsid w:val="00781444"/>
    <w:rsid w:val="00781448"/>
    <w:rsid w:val="0078144F"/>
    <w:rsid w:val="00781476"/>
    <w:rsid w:val="0078148D"/>
    <w:rsid w:val="00781494"/>
    <w:rsid w:val="007814C0"/>
    <w:rsid w:val="007814C9"/>
    <w:rsid w:val="007814EC"/>
    <w:rsid w:val="007814EF"/>
    <w:rsid w:val="00781508"/>
    <w:rsid w:val="00781529"/>
    <w:rsid w:val="00781533"/>
    <w:rsid w:val="00781551"/>
    <w:rsid w:val="0078158D"/>
    <w:rsid w:val="00781595"/>
    <w:rsid w:val="007816C4"/>
    <w:rsid w:val="007816E6"/>
    <w:rsid w:val="00781700"/>
    <w:rsid w:val="007817CC"/>
    <w:rsid w:val="00781807"/>
    <w:rsid w:val="00781814"/>
    <w:rsid w:val="0078187A"/>
    <w:rsid w:val="007818AD"/>
    <w:rsid w:val="007818D4"/>
    <w:rsid w:val="007818FB"/>
    <w:rsid w:val="00781917"/>
    <w:rsid w:val="0078196A"/>
    <w:rsid w:val="00781A03"/>
    <w:rsid w:val="00781A0A"/>
    <w:rsid w:val="00781A4B"/>
    <w:rsid w:val="00781A7D"/>
    <w:rsid w:val="00781A7E"/>
    <w:rsid w:val="00781B15"/>
    <w:rsid w:val="00781B2E"/>
    <w:rsid w:val="00781B33"/>
    <w:rsid w:val="00781B38"/>
    <w:rsid w:val="00781B85"/>
    <w:rsid w:val="00781C7F"/>
    <w:rsid w:val="00781C8F"/>
    <w:rsid w:val="00781CA1"/>
    <w:rsid w:val="00781CF0"/>
    <w:rsid w:val="00781D5E"/>
    <w:rsid w:val="00781E03"/>
    <w:rsid w:val="00781E1F"/>
    <w:rsid w:val="00781E23"/>
    <w:rsid w:val="00781E46"/>
    <w:rsid w:val="00781E6B"/>
    <w:rsid w:val="00781ECE"/>
    <w:rsid w:val="00781F3C"/>
    <w:rsid w:val="00781F6A"/>
    <w:rsid w:val="00781FD6"/>
    <w:rsid w:val="00781FE4"/>
    <w:rsid w:val="0078209D"/>
    <w:rsid w:val="007820F1"/>
    <w:rsid w:val="00782166"/>
    <w:rsid w:val="0078217B"/>
    <w:rsid w:val="007821A1"/>
    <w:rsid w:val="007821D1"/>
    <w:rsid w:val="007821D3"/>
    <w:rsid w:val="00782273"/>
    <w:rsid w:val="007823F0"/>
    <w:rsid w:val="00782452"/>
    <w:rsid w:val="0078246B"/>
    <w:rsid w:val="00782492"/>
    <w:rsid w:val="00782517"/>
    <w:rsid w:val="0078251F"/>
    <w:rsid w:val="0078257E"/>
    <w:rsid w:val="0078259B"/>
    <w:rsid w:val="00782617"/>
    <w:rsid w:val="00782618"/>
    <w:rsid w:val="0078269B"/>
    <w:rsid w:val="00782750"/>
    <w:rsid w:val="00782760"/>
    <w:rsid w:val="00782766"/>
    <w:rsid w:val="007827C6"/>
    <w:rsid w:val="007827D9"/>
    <w:rsid w:val="0078281A"/>
    <w:rsid w:val="0078281E"/>
    <w:rsid w:val="0078281F"/>
    <w:rsid w:val="00782844"/>
    <w:rsid w:val="0078286B"/>
    <w:rsid w:val="0078287F"/>
    <w:rsid w:val="007828BD"/>
    <w:rsid w:val="00782922"/>
    <w:rsid w:val="0078294F"/>
    <w:rsid w:val="007829D5"/>
    <w:rsid w:val="00782A55"/>
    <w:rsid w:val="00782A5D"/>
    <w:rsid w:val="00782A66"/>
    <w:rsid w:val="00782AA6"/>
    <w:rsid w:val="00782AC7"/>
    <w:rsid w:val="00782AFB"/>
    <w:rsid w:val="00782B15"/>
    <w:rsid w:val="00782B21"/>
    <w:rsid w:val="00782B63"/>
    <w:rsid w:val="00782B7C"/>
    <w:rsid w:val="00782B97"/>
    <w:rsid w:val="00782BE5"/>
    <w:rsid w:val="00782C8A"/>
    <w:rsid w:val="00782CB6"/>
    <w:rsid w:val="00782CF0"/>
    <w:rsid w:val="00782D0B"/>
    <w:rsid w:val="00782D39"/>
    <w:rsid w:val="00782D95"/>
    <w:rsid w:val="00782DAD"/>
    <w:rsid w:val="00782E98"/>
    <w:rsid w:val="00782EBA"/>
    <w:rsid w:val="00782EBC"/>
    <w:rsid w:val="00782ED6"/>
    <w:rsid w:val="00782F40"/>
    <w:rsid w:val="00782FBF"/>
    <w:rsid w:val="00782FD4"/>
    <w:rsid w:val="0078304C"/>
    <w:rsid w:val="007830A2"/>
    <w:rsid w:val="007830B5"/>
    <w:rsid w:val="007830BD"/>
    <w:rsid w:val="00783105"/>
    <w:rsid w:val="0078315B"/>
    <w:rsid w:val="00783163"/>
    <w:rsid w:val="007831B0"/>
    <w:rsid w:val="007831CC"/>
    <w:rsid w:val="00783239"/>
    <w:rsid w:val="00783256"/>
    <w:rsid w:val="00783277"/>
    <w:rsid w:val="007832CD"/>
    <w:rsid w:val="007832F3"/>
    <w:rsid w:val="007832F8"/>
    <w:rsid w:val="0078333D"/>
    <w:rsid w:val="007833BA"/>
    <w:rsid w:val="007833D1"/>
    <w:rsid w:val="007833D2"/>
    <w:rsid w:val="00783405"/>
    <w:rsid w:val="0078341F"/>
    <w:rsid w:val="0078347E"/>
    <w:rsid w:val="0078348B"/>
    <w:rsid w:val="00783574"/>
    <w:rsid w:val="00783637"/>
    <w:rsid w:val="00783644"/>
    <w:rsid w:val="007836A3"/>
    <w:rsid w:val="0078370C"/>
    <w:rsid w:val="00783858"/>
    <w:rsid w:val="0078387F"/>
    <w:rsid w:val="007838B4"/>
    <w:rsid w:val="007838E1"/>
    <w:rsid w:val="007838F7"/>
    <w:rsid w:val="0078390B"/>
    <w:rsid w:val="00783938"/>
    <w:rsid w:val="007839F7"/>
    <w:rsid w:val="00783A66"/>
    <w:rsid w:val="00783AA6"/>
    <w:rsid w:val="00783AB7"/>
    <w:rsid w:val="00783AE7"/>
    <w:rsid w:val="00783AE9"/>
    <w:rsid w:val="00783B96"/>
    <w:rsid w:val="00783C73"/>
    <w:rsid w:val="00783C89"/>
    <w:rsid w:val="00783D13"/>
    <w:rsid w:val="00783D25"/>
    <w:rsid w:val="00783D39"/>
    <w:rsid w:val="00783D49"/>
    <w:rsid w:val="00783DFD"/>
    <w:rsid w:val="00783E0B"/>
    <w:rsid w:val="00783E3E"/>
    <w:rsid w:val="00783E54"/>
    <w:rsid w:val="00783E8F"/>
    <w:rsid w:val="00783E96"/>
    <w:rsid w:val="00783EA8"/>
    <w:rsid w:val="00783F0A"/>
    <w:rsid w:val="00783F40"/>
    <w:rsid w:val="00783FCA"/>
    <w:rsid w:val="00783FFD"/>
    <w:rsid w:val="00784089"/>
    <w:rsid w:val="00784101"/>
    <w:rsid w:val="00784102"/>
    <w:rsid w:val="00784183"/>
    <w:rsid w:val="007841C4"/>
    <w:rsid w:val="00784216"/>
    <w:rsid w:val="00784248"/>
    <w:rsid w:val="0078425E"/>
    <w:rsid w:val="00784281"/>
    <w:rsid w:val="007842F8"/>
    <w:rsid w:val="00784305"/>
    <w:rsid w:val="00784329"/>
    <w:rsid w:val="0078435A"/>
    <w:rsid w:val="00784381"/>
    <w:rsid w:val="00784387"/>
    <w:rsid w:val="00784423"/>
    <w:rsid w:val="007844BC"/>
    <w:rsid w:val="007844D2"/>
    <w:rsid w:val="007845A2"/>
    <w:rsid w:val="0078463A"/>
    <w:rsid w:val="0078465C"/>
    <w:rsid w:val="00784676"/>
    <w:rsid w:val="007846CF"/>
    <w:rsid w:val="007846FA"/>
    <w:rsid w:val="00784706"/>
    <w:rsid w:val="00784719"/>
    <w:rsid w:val="00784720"/>
    <w:rsid w:val="00784786"/>
    <w:rsid w:val="0078478D"/>
    <w:rsid w:val="007847F0"/>
    <w:rsid w:val="00784846"/>
    <w:rsid w:val="00784898"/>
    <w:rsid w:val="00784914"/>
    <w:rsid w:val="007849F1"/>
    <w:rsid w:val="00784A59"/>
    <w:rsid w:val="00784A8A"/>
    <w:rsid w:val="00784A8E"/>
    <w:rsid w:val="00784A92"/>
    <w:rsid w:val="00784AE2"/>
    <w:rsid w:val="00784B4A"/>
    <w:rsid w:val="00784BC1"/>
    <w:rsid w:val="00784BCA"/>
    <w:rsid w:val="00784BDB"/>
    <w:rsid w:val="00784C5E"/>
    <w:rsid w:val="00784CC6"/>
    <w:rsid w:val="00784CCD"/>
    <w:rsid w:val="00784CD8"/>
    <w:rsid w:val="00784D10"/>
    <w:rsid w:val="00784D49"/>
    <w:rsid w:val="00784D55"/>
    <w:rsid w:val="00784E14"/>
    <w:rsid w:val="00784E17"/>
    <w:rsid w:val="00784E4A"/>
    <w:rsid w:val="00784E92"/>
    <w:rsid w:val="00784EBB"/>
    <w:rsid w:val="00784F0E"/>
    <w:rsid w:val="00784F21"/>
    <w:rsid w:val="00784F33"/>
    <w:rsid w:val="00784FE2"/>
    <w:rsid w:val="00784FE6"/>
    <w:rsid w:val="00784FFB"/>
    <w:rsid w:val="00785016"/>
    <w:rsid w:val="0078502C"/>
    <w:rsid w:val="00785036"/>
    <w:rsid w:val="0078505F"/>
    <w:rsid w:val="00785062"/>
    <w:rsid w:val="007850E7"/>
    <w:rsid w:val="00785120"/>
    <w:rsid w:val="0078519B"/>
    <w:rsid w:val="007851AC"/>
    <w:rsid w:val="00785215"/>
    <w:rsid w:val="0078523E"/>
    <w:rsid w:val="00785254"/>
    <w:rsid w:val="00785273"/>
    <w:rsid w:val="00785278"/>
    <w:rsid w:val="007852E3"/>
    <w:rsid w:val="00785317"/>
    <w:rsid w:val="00785335"/>
    <w:rsid w:val="00785361"/>
    <w:rsid w:val="007853F4"/>
    <w:rsid w:val="0078540F"/>
    <w:rsid w:val="0078542B"/>
    <w:rsid w:val="0078545C"/>
    <w:rsid w:val="007854A3"/>
    <w:rsid w:val="007854D2"/>
    <w:rsid w:val="0078552E"/>
    <w:rsid w:val="00785559"/>
    <w:rsid w:val="0078556B"/>
    <w:rsid w:val="007855E1"/>
    <w:rsid w:val="007855E3"/>
    <w:rsid w:val="00785626"/>
    <w:rsid w:val="0078562A"/>
    <w:rsid w:val="00785651"/>
    <w:rsid w:val="00785685"/>
    <w:rsid w:val="00785709"/>
    <w:rsid w:val="0078572F"/>
    <w:rsid w:val="0078575D"/>
    <w:rsid w:val="007857E3"/>
    <w:rsid w:val="00785807"/>
    <w:rsid w:val="00785876"/>
    <w:rsid w:val="00785886"/>
    <w:rsid w:val="007858C9"/>
    <w:rsid w:val="00785959"/>
    <w:rsid w:val="007859CA"/>
    <w:rsid w:val="007859D0"/>
    <w:rsid w:val="007859F7"/>
    <w:rsid w:val="00785A3D"/>
    <w:rsid w:val="00785A62"/>
    <w:rsid w:val="00785A84"/>
    <w:rsid w:val="00785A98"/>
    <w:rsid w:val="00785B01"/>
    <w:rsid w:val="00785B14"/>
    <w:rsid w:val="00785B28"/>
    <w:rsid w:val="00785B5C"/>
    <w:rsid w:val="00785C1E"/>
    <w:rsid w:val="00785C28"/>
    <w:rsid w:val="00785C58"/>
    <w:rsid w:val="00785C72"/>
    <w:rsid w:val="00785CC8"/>
    <w:rsid w:val="00785D3F"/>
    <w:rsid w:val="00785D4C"/>
    <w:rsid w:val="00785D64"/>
    <w:rsid w:val="00785D76"/>
    <w:rsid w:val="00785D87"/>
    <w:rsid w:val="00785DDE"/>
    <w:rsid w:val="00785E46"/>
    <w:rsid w:val="00785F77"/>
    <w:rsid w:val="00785FE0"/>
    <w:rsid w:val="00785FE8"/>
    <w:rsid w:val="00785FFD"/>
    <w:rsid w:val="00785FFF"/>
    <w:rsid w:val="00786052"/>
    <w:rsid w:val="007860BD"/>
    <w:rsid w:val="007860E5"/>
    <w:rsid w:val="007860E8"/>
    <w:rsid w:val="0078618E"/>
    <w:rsid w:val="007861EF"/>
    <w:rsid w:val="0078623A"/>
    <w:rsid w:val="00786294"/>
    <w:rsid w:val="007862A4"/>
    <w:rsid w:val="007862F3"/>
    <w:rsid w:val="00786307"/>
    <w:rsid w:val="0078638D"/>
    <w:rsid w:val="007863DA"/>
    <w:rsid w:val="00786404"/>
    <w:rsid w:val="0078640D"/>
    <w:rsid w:val="00786412"/>
    <w:rsid w:val="0078642C"/>
    <w:rsid w:val="0078645D"/>
    <w:rsid w:val="007864E5"/>
    <w:rsid w:val="00786597"/>
    <w:rsid w:val="007865D5"/>
    <w:rsid w:val="00786600"/>
    <w:rsid w:val="007866C3"/>
    <w:rsid w:val="00786711"/>
    <w:rsid w:val="00786721"/>
    <w:rsid w:val="0078681B"/>
    <w:rsid w:val="00786886"/>
    <w:rsid w:val="007868BF"/>
    <w:rsid w:val="007868D6"/>
    <w:rsid w:val="007868E7"/>
    <w:rsid w:val="007868F3"/>
    <w:rsid w:val="00786913"/>
    <w:rsid w:val="0078691F"/>
    <w:rsid w:val="0078692A"/>
    <w:rsid w:val="00786934"/>
    <w:rsid w:val="00786948"/>
    <w:rsid w:val="007869A3"/>
    <w:rsid w:val="007869CB"/>
    <w:rsid w:val="007869EE"/>
    <w:rsid w:val="00786A6E"/>
    <w:rsid w:val="00786AC1"/>
    <w:rsid w:val="00786B1B"/>
    <w:rsid w:val="00786B49"/>
    <w:rsid w:val="00786BBA"/>
    <w:rsid w:val="00786BDA"/>
    <w:rsid w:val="00786C6E"/>
    <w:rsid w:val="00786CEC"/>
    <w:rsid w:val="00786D30"/>
    <w:rsid w:val="00786DF5"/>
    <w:rsid w:val="00786E5B"/>
    <w:rsid w:val="00786E66"/>
    <w:rsid w:val="00786E70"/>
    <w:rsid w:val="00786E78"/>
    <w:rsid w:val="00786E9B"/>
    <w:rsid w:val="00786ED2"/>
    <w:rsid w:val="00786EEC"/>
    <w:rsid w:val="00786F4A"/>
    <w:rsid w:val="00786F7F"/>
    <w:rsid w:val="00787005"/>
    <w:rsid w:val="00787040"/>
    <w:rsid w:val="00787127"/>
    <w:rsid w:val="00787147"/>
    <w:rsid w:val="00787171"/>
    <w:rsid w:val="00787177"/>
    <w:rsid w:val="0078726B"/>
    <w:rsid w:val="0078726C"/>
    <w:rsid w:val="0078727B"/>
    <w:rsid w:val="0078729F"/>
    <w:rsid w:val="007872B7"/>
    <w:rsid w:val="00787312"/>
    <w:rsid w:val="00787330"/>
    <w:rsid w:val="00787355"/>
    <w:rsid w:val="00787391"/>
    <w:rsid w:val="00787392"/>
    <w:rsid w:val="00787397"/>
    <w:rsid w:val="007873CC"/>
    <w:rsid w:val="00787452"/>
    <w:rsid w:val="0078745B"/>
    <w:rsid w:val="00787462"/>
    <w:rsid w:val="0078746B"/>
    <w:rsid w:val="007874BF"/>
    <w:rsid w:val="007874E3"/>
    <w:rsid w:val="00787542"/>
    <w:rsid w:val="00787552"/>
    <w:rsid w:val="0078756A"/>
    <w:rsid w:val="007875F9"/>
    <w:rsid w:val="0078762C"/>
    <w:rsid w:val="00787656"/>
    <w:rsid w:val="0078766F"/>
    <w:rsid w:val="00787738"/>
    <w:rsid w:val="0078776C"/>
    <w:rsid w:val="007877B2"/>
    <w:rsid w:val="007877BB"/>
    <w:rsid w:val="007877DC"/>
    <w:rsid w:val="00787807"/>
    <w:rsid w:val="0078780D"/>
    <w:rsid w:val="0078784D"/>
    <w:rsid w:val="007878CD"/>
    <w:rsid w:val="007878D9"/>
    <w:rsid w:val="007878F8"/>
    <w:rsid w:val="0078794C"/>
    <w:rsid w:val="007879CF"/>
    <w:rsid w:val="007879DA"/>
    <w:rsid w:val="00787A06"/>
    <w:rsid w:val="00787A7A"/>
    <w:rsid w:val="00787A90"/>
    <w:rsid w:val="00787ACC"/>
    <w:rsid w:val="00787AD3"/>
    <w:rsid w:val="00787AF8"/>
    <w:rsid w:val="00787B6E"/>
    <w:rsid w:val="00787CBA"/>
    <w:rsid w:val="00787CC0"/>
    <w:rsid w:val="00787CC1"/>
    <w:rsid w:val="00787CE9"/>
    <w:rsid w:val="00787CEC"/>
    <w:rsid w:val="00787CF5"/>
    <w:rsid w:val="00787D10"/>
    <w:rsid w:val="00787D2A"/>
    <w:rsid w:val="00787D65"/>
    <w:rsid w:val="00787D76"/>
    <w:rsid w:val="00787D86"/>
    <w:rsid w:val="00787DAB"/>
    <w:rsid w:val="00787DDB"/>
    <w:rsid w:val="00787DEE"/>
    <w:rsid w:val="00787E39"/>
    <w:rsid w:val="00787EA7"/>
    <w:rsid w:val="00787F24"/>
    <w:rsid w:val="00787FBD"/>
    <w:rsid w:val="00787FED"/>
    <w:rsid w:val="00788470"/>
    <w:rsid w:val="00790025"/>
    <w:rsid w:val="00790031"/>
    <w:rsid w:val="0079003D"/>
    <w:rsid w:val="0079005A"/>
    <w:rsid w:val="00790097"/>
    <w:rsid w:val="007900AB"/>
    <w:rsid w:val="007900BB"/>
    <w:rsid w:val="0079013D"/>
    <w:rsid w:val="00790170"/>
    <w:rsid w:val="007901AD"/>
    <w:rsid w:val="007901B3"/>
    <w:rsid w:val="007901B6"/>
    <w:rsid w:val="00790209"/>
    <w:rsid w:val="0079021B"/>
    <w:rsid w:val="00790220"/>
    <w:rsid w:val="00790290"/>
    <w:rsid w:val="007902B8"/>
    <w:rsid w:val="007902C3"/>
    <w:rsid w:val="00790322"/>
    <w:rsid w:val="0079032B"/>
    <w:rsid w:val="00790438"/>
    <w:rsid w:val="0079047A"/>
    <w:rsid w:val="00790496"/>
    <w:rsid w:val="007904D9"/>
    <w:rsid w:val="0079056A"/>
    <w:rsid w:val="007905BA"/>
    <w:rsid w:val="0079062A"/>
    <w:rsid w:val="007906D1"/>
    <w:rsid w:val="007906F9"/>
    <w:rsid w:val="0079071F"/>
    <w:rsid w:val="0079077B"/>
    <w:rsid w:val="0079084C"/>
    <w:rsid w:val="0079084F"/>
    <w:rsid w:val="00790861"/>
    <w:rsid w:val="007908A3"/>
    <w:rsid w:val="007908DF"/>
    <w:rsid w:val="00790995"/>
    <w:rsid w:val="007909E1"/>
    <w:rsid w:val="007909E8"/>
    <w:rsid w:val="00790A26"/>
    <w:rsid w:val="00790A79"/>
    <w:rsid w:val="00790AB0"/>
    <w:rsid w:val="00790AC6"/>
    <w:rsid w:val="00790B48"/>
    <w:rsid w:val="00790B9B"/>
    <w:rsid w:val="00790BC5"/>
    <w:rsid w:val="00790C2C"/>
    <w:rsid w:val="00790C4E"/>
    <w:rsid w:val="00790C6C"/>
    <w:rsid w:val="00790C7B"/>
    <w:rsid w:val="00790C84"/>
    <w:rsid w:val="00790C87"/>
    <w:rsid w:val="00790C93"/>
    <w:rsid w:val="00790CE9"/>
    <w:rsid w:val="00790CEB"/>
    <w:rsid w:val="00790CFF"/>
    <w:rsid w:val="00790D26"/>
    <w:rsid w:val="00790D35"/>
    <w:rsid w:val="00790D55"/>
    <w:rsid w:val="00790D74"/>
    <w:rsid w:val="00790D86"/>
    <w:rsid w:val="00790DF7"/>
    <w:rsid w:val="00790EA4"/>
    <w:rsid w:val="00790EB2"/>
    <w:rsid w:val="00790EC6"/>
    <w:rsid w:val="00790F43"/>
    <w:rsid w:val="00790F56"/>
    <w:rsid w:val="00790F7A"/>
    <w:rsid w:val="00790FA8"/>
    <w:rsid w:val="00790FAF"/>
    <w:rsid w:val="00790FBE"/>
    <w:rsid w:val="00791047"/>
    <w:rsid w:val="0079112F"/>
    <w:rsid w:val="00791167"/>
    <w:rsid w:val="007911CA"/>
    <w:rsid w:val="007911E0"/>
    <w:rsid w:val="00791206"/>
    <w:rsid w:val="00791250"/>
    <w:rsid w:val="0079125F"/>
    <w:rsid w:val="00791275"/>
    <w:rsid w:val="00791280"/>
    <w:rsid w:val="007912AC"/>
    <w:rsid w:val="007912AE"/>
    <w:rsid w:val="007912C2"/>
    <w:rsid w:val="00791347"/>
    <w:rsid w:val="0079137D"/>
    <w:rsid w:val="0079138E"/>
    <w:rsid w:val="007913BF"/>
    <w:rsid w:val="007913DD"/>
    <w:rsid w:val="007913DF"/>
    <w:rsid w:val="00791459"/>
    <w:rsid w:val="007914B5"/>
    <w:rsid w:val="0079152C"/>
    <w:rsid w:val="0079153F"/>
    <w:rsid w:val="007915C7"/>
    <w:rsid w:val="0079161E"/>
    <w:rsid w:val="00791652"/>
    <w:rsid w:val="00791654"/>
    <w:rsid w:val="00791662"/>
    <w:rsid w:val="00791684"/>
    <w:rsid w:val="007916CF"/>
    <w:rsid w:val="0079174A"/>
    <w:rsid w:val="007917BE"/>
    <w:rsid w:val="007917EA"/>
    <w:rsid w:val="00791802"/>
    <w:rsid w:val="00791821"/>
    <w:rsid w:val="0079185E"/>
    <w:rsid w:val="0079187C"/>
    <w:rsid w:val="0079189B"/>
    <w:rsid w:val="007918A1"/>
    <w:rsid w:val="007918C7"/>
    <w:rsid w:val="0079191B"/>
    <w:rsid w:val="00791974"/>
    <w:rsid w:val="007919DA"/>
    <w:rsid w:val="007919E1"/>
    <w:rsid w:val="00791A45"/>
    <w:rsid w:val="00791A97"/>
    <w:rsid w:val="00791AC3"/>
    <w:rsid w:val="00791B19"/>
    <w:rsid w:val="00791B45"/>
    <w:rsid w:val="00791B48"/>
    <w:rsid w:val="00791B63"/>
    <w:rsid w:val="00791B9F"/>
    <w:rsid w:val="00791BB8"/>
    <w:rsid w:val="00791C49"/>
    <w:rsid w:val="00791C94"/>
    <w:rsid w:val="00791CB7"/>
    <w:rsid w:val="00791CE5"/>
    <w:rsid w:val="00791CF6"/>
    <w:rsid w:val="00791D14"/>
    <w:rsid w:val="00791D21"/>
    <w:rsid w:val="00791D28"/>
    <w:rsid w:val="00791D39"/>
    <w:rsid w:val="00791D69"/>
    <w:rsid w:val="00791DA4"/>
    <w:rsid w:val="00791DA7"/>
    <w:rsid w:val="00791DFC"/>
    <w:rsid w:val="00791E46"/>
    <w:rsid w:val="00791E70"/>
    <w:rsid w:val="00791EC4"/>
    <w:rsid w:val="00791EF8"/>
    <w:rsid w:val="00791F44"/>
    <w:rsid w:val="00791F69"/>
    <w:rsid w:val="00791F88"/>
    <w:rsid w:val="00791FEB"/>
    <w:rsid w:val="0079201B"/>
    <w:rsid w:val="00792029"/>
    <w:rsid w:val="0079205D"/>
    <w:rsid w:val="00792098"/>
    <w:rsid w:val="00792106"/>
    <w:rsid w:val="0079210F"/>
    <w:rsid w:val="0079215E"/>
    <w:rsid w:val="00792194"/>
    <w:rsid w:val="00792198"/>
    <w:rsid w:val="007921D3"/>
    <w:rsid w:val="0079221B"/>
    <w:rsid w:val="0079223E"/>
    <w:rsid w:val="007922BF"/>
    <w:rsid w:val="007922C0"/>
    <w:rsid w:val="00792321"/>
    <w:rsid w:val="0079237B"/>
    <w:rsid w:val="0079238C"/>
    <w:rsid w:val="0079243E"/>
    <w:rsid w:val="00792464"/>
    <w:rsid w:val="00792502"/>
    <w:rsid w:val="00792519"/>
    <w:rsid w:val="00792582"/>
    <w:rsid w:val="007925B5"/>
    <w:rsid w:val="007925C4"/>
    <w:rsid w:val="007925DE"/>
    <w:rsid w:val="00792615"/>
    <w:rsid w:val="007926CF"/>
    <w:rsid w:val="0079270A"/>
    <w:rsid w:val="0079270D"/>
    <w:rsid w:val="0079270E"/>
    <w:rsid w:val="0079271D"/>
    <w:rsid w:val="00792756"/>
    <w:rsid w:val="00792765"/>
    <w:rsid w:val="00792768"/>
    <w:rsid w:val="00792779"/>
    <w:rsid w:val="0079278D"/>
    <w:rsid w:val="00792799"/>
    <w:rsid w:val="007927AB"/>
    <w:rsid w:val="00792816"/>
    <w:rsid w:val="00792863"/>
    <w:rsid w:val="007928FF"/>
    <w:rsid w:val="00792955"/>
    <w:rsid w:val="0079297C"/>
    <w:rsid w:val="00792986"/>
    <w:rsid w:val="007929B6"/>
    <w:rsid w:val="00792A3B"/>
    <w:rsid w:val="00792A46"/>
    <w:rsid w:val="00792A53"/>
    <w:rsid w:val="00792A6A"/>
    <w:rsid w:val="00792A6E"/>
    <w:rsid w:val="00792AA1"/>
    <w:rsid w:val="00792AB3"/>
    <w:rsid w:val="00792AE9"/>
    <w:rsid w:val="00792AF6"/>
    <w:rsid w:val="00792B28"/>
    <w:rsid w:val="00792B2A"/>
    <w:rsid w:val="00792BDC"/>
    <w:rsid w:val="00792BF7"/>
    <w:rsid w:val="00792C4F"/>
    <w:rsid w:val="00792C6E"/>
    <w:rsid w:val="00792C6F"/>
    <w:rsid w:val="00792CAF"/>
    <w:rsid w:val="00792D5C"/>
    <w:rsid w:val="00792D69"/>
    <w:rsid w:val="00792E2C"/>
    <w:rsid w:val="00792E67"/>
    <w:rsid w:val="00792E8B"/>
    <w:rsid w:val="00792F0C"/>
    <w:rsid w:val="00792F93"/>
    <w:rsid w:val="00792FD8"/>
    <w:rsid w:val="00792FE4"/>
    <w:rsid w:val="00792FFC"/>
    <w:rsid w:val="00793005"/>
    <w:rsid w:val="0079300E"/>
    <w:rsid w:val="0079305B"/>
    <w:rsid w:val="00793066"/>
    <w:rsid w:val="0079309A"/>
    <w:rsid w:val="00793112"/>
    <w:rsid w:val="0079317A"/>
    <w:rsid w:val="0079319E"/>
    <w:rsid w:val="007931CB"/>
    <w:rsid w:val="007931E4"/>
    <w:rsid w:val="007931E9"/>
    <w:rsid w:val="00793206"/>
    <w:rsid w:val="00793241"/>
    <w:rsid w:val="0079324A"/>
    <w:rsid w:val="0079327A"/>
    <w:rsid w:val="007932F1"/>
    <w:rsid w:val="007932F4"/>
    <w:rsid w:val="00793323"/>
    <w:rsid w:val="0079334B"/>
    <w:rsid w:val="0079337B"/>
    <w:rsid w:val="007933B0"/>
    <w:rsid w:val="007933B2"/>
    <w:rsid w:val="007933D3"/>
    <w:rsid w:val="007933E9"/>
    <w:rsid w:val="007933F8"/>
    <w:rsid w:val="00793445"/>
    <w:rsid w:val="007934E1"/>
    <w:rsid w:val="00793537"/>
    <w:rsid w:val="00793590"/>
    <w:rsid w:val="007935B2"/>
    <w:rsid w:val="007935DB"/>
    <w:rsid w:val="007935E8"/>
    <w:rsid w:val="00793640"/>
    <w:rsid w:val="00793677"/>
    <w:rsid w:val="00793759"/>
    <w:rsid w:val="0079375F"/>
    <w:rsid w:val="00793777"/>
    <w:rsid w:val="007937BA"/>
    <w:rsid w:val="0079381C"/>
    <w:rsid w:val="00793830"/>
    <w:rsid w:val="00793870"/>
    <w:rsid w:val="00793890"/>
    <w:rsid w:val="007938B2"/>
    <w:rsid w:val="007938BD"/>
    <w:rsid w:val="00793919"/>
    <w:rsid w:val="00793957"/>
    <w:rsid w:val="0079395D"/>
    <w:rsid w:val="00793969"/>
    <w:rsid w:val="00793975"/>
    <w:rsid w:val="0079397E"/>
    <w:rsid w:val="007939C2"/>
    <w:rsid w:val="00793A36"/>
    <w:rsid w:val="00793A37"/>
    <w:rsid w:val="00793AAD"/>
    <w:rsid w:val="00793AFE"/>
    <w:rsid w:val="00793BBB"/>
    <w:rsid w:val="00793BE1"/>
    <w:rsid w:val="00793C8D"/>
    <w:rsid w:val="00793D0E"/>
    <w:rsid w:val="00793D9B"/>
    <w:rsid w:val="00793DA7"/>
    <w:rsid w:val="00793E1C"/>
    <w:rsid w:val="00793E5F"/>
    <w:rsid w:val="00793EC2"/>
    <w:rsid w:val="00793ED2"/>
    <w:rsid w:val="00793FA9"/>
    <w:rsid w:val="00794022"/>
    <w:rsid w:val="0079404B"/>
    <w:rsid w:val="007940F1"/>
    <w:rsid w:val="007940F5"/>
    <w:rsid w:val="007940F9"/>
    <w:rsid w:val="0079412C"/>
    <w:rsid w:val="00794135"/>
    <w:rsid w:val="0079414B"/>
    <w:rsid w:val="00794164"/>
    <w:rsid w:val="0079419D"/>
    <w:rsid w:val="007941AA"/>
    <w:rsid w:val="007941BB"/>
    <w:rsid w:val="007941C9"/>
    <w:rsid w:val="007941E8"/>
    <w:rsid w:val="00794260"/>
    <w:rsid w:val="0079428C"/>
    <w:rsid w:val="007942A3"/>
    <w:rsid w:val="007942F4"/>
    <w:rsid w:val="00794370"/>
    <w:rsid w:val="007943C0"/>
    <w:rsid w:val="007943D7"/>
    <w:rsid w:val="007943EC"/>
    <w:rsid w:val="00794405"/>
    <w:rsid w:val="0079443B"/>
    <w:rsid w:val="00794452"/>
    <w:rsid w:val="0079445D"/>
    <w:rsid w:val="00794463"/>
    <w:rsid w:val="00794579"/>
    <w:rsid w:val="007946D5"/>
    <w:rsid w:val="007946F6"/>
    <w:rsid w:val="00794747"/>
    <w:rsid w:val="007947DA"/>
    <w:rsid w:val="007947E0"/>
    <w:rsid w:val="007948C4"/>
    <w:rsid w:val="007948DC"/>
    <w:rsid w:val="0079495C"/>
    <w:rsid w:val="007949AD"/>
    <w:rsid w:val="007949CC"/>
    <w:rsid w:val="007949E1"/>
    <w:rsid w:val="00794A4F"/>
    <w:rsid w:val="00794A59"/>
    <w:rsid w:val="00794AB4"/>
    <w:rsid w:val="00794B5C"/>
    <w:rsid w:val="00794B69"/>
    <w:rsid w:val="00794B90"/>
    <w:rsid w:val="00794BF5"/>
    <w:rsid w:val="00794C08"/>
    <w:rsid w:val="00794C2F"/>
    <w:rsid w:val="00794C98"/>
    <w:rsid w:val="00794D3C"/>
    <w:rsid w:val="00794D63"/>
    <w:rsid w:val="00794DA9"/>
    <w:rsid w:val="00794E42"/>
    <w:rsid w:val="00794E44"/>
    <w:rsid w:val="00794E61"/>
    <w:rsid w:val="00794F02"/>
    <w:rsid w:val="00794FE2"/>
    <w:rsid w:val="00794FE9"/>
    <w:rsid w:val="00794FF6"/>
    <w:rsid w:val="00795002"/>
    <w:rsid w:val="00795012"/>
    <w:rsid w:val="0079506C"/>
    <w:rsid w:val="0079507A"/>
    <w:rsid w:val="007950CF"/>
    <w:rsid w:val="00795100"/>
    <w:rsid w:val="0079514B"/>
    <w:rsid w:val="007951BA"/>
    <w:rsid w:val="00795200"/>
    <w:rsid w:val="0079521D"/>
    <w:rsid w:val="00795220"/>
    <w:rsid w:val="00795221"/>
    <w:rsid w:val="00795237"/>
    <w:rsid w:val="00795249"/>
    <w:rsid w:val="00795286"/>
    <w:rsid w:val="00795314"/>
    <w:rsid w:val="00795331"/>
    <w:rsid w:val="0079539F"/>
    <w:rsid w:val="007953A2"/>
    <w:rsid w:val="0079544F"/>
    <w:rsid w:val="00795463"/>
    <w:rsid w:val="0079549F"/>
    <w:rsid w:val="007954C3"/>
    <w:rsid w:val="00795589"/>
    <w:rsid w:val="0079558B"/>
    <w:rsid w:val="007955EB"/>
    <w:rsid w:val="0079563A"/>
    <w:rsid w:val="00795669"/>
    <w:rsid w:val="007956B1"/>
    <w:rsid w:val="007956E3"/>
    <w:rsid w:val="00795747"/>
    <w:rsid w:val="007957BF"/>
    <w:rsid w:val="007957CD"/>
    <w:rsid w:val="007957EA"/>
    <w:rsid w:val="00795820"/>
    <w:rsid w:val="00795864"/>
    <w:rsid w:val="007958D2"/>
    <w:rsid w:val="00795910"/>
    <w:rsid w:val="00795937"/>
    <w:rsid w:val="0079596C"/>
    <w:rsid w:val="007959B4"/>
    <w:rsid w:val="00795A21"/>
    <w:rsid w:val="00795A2F"/>
    <w:rsid w:val="00795A54"/>
    <w:rsid w:val="00795ABA"/>
    <w:rsid w:val="00795B03"/>
    <w:rsid w:val="00795B1E"/>
    <w:rsid w:val="00795BE3"/>
    <w:rsid w:val="00795BEC"/>
    <w:rsid w:val="00795BFB"/>
    <w:rsid w:val="00795C43"/>
    <w:rsid w:val="00795C65"/>
    <w:rsid w:val="00795C80"/>
    <w:rsid w:val="00795CCA"/>
    <w:rsid w:val="00795CEF"/>
    <w:rsid w:val="00795D16"/>
    <w:rsid w:val="00795D47"/>
    <w:rsid w:val="00795E30"/>
    <w:rsid w:val="00795E73"/>
    <w:rsid w:val="00795E86"/>
    <w:rsid w:val="00795E9E"/>
    <w:rsid w:val="00795EFE"/>
    <w:rsid w:val="00795F66"/>
    <w:rsid w:val="00795F87"/>
    <w:rsid w:val="0079603C"/>
    <w:rsid w:val="00796084"/>
    <w:rsid w:val="00796098"/>
    <w:rsid w:val="0079609E"/>
    <w:rsid w:val="007960A9"/>
    <w:rsid w:val="007960EC"/>
    <w:rsid w:val="007960F5"/>
    <w:rsid w:val="007960FD"/>
    <w:rsid w:val="007960FE"/>
    <w:rsid w:val="00796107"/>
    <w:rsid w:val="00796116"/>
    <w:rsid w:val="00796186"/>
    <w:rsid w:val="007961BF"/>
    <w:rsid w:val="007961E4"/>
    <w:rsid w:val="00796254"/>
    <w:rsid w:val="00796280"/>
    <w:rsid w:val="0079629F"/>
    <w:rsid w:val="007962D7"/>
    <w:rsid w:val="00796317"/>
    <w:rsid w:val="00796369"/>
    <w:rsid w:val="00796371"/>
    <w:rsid w:val="0079639E"/>
    <w:rsid w:val="007963E3"/>
    <w:rsid w:val="007963EB"/>
    <w:rsid w:val="007963F6"/>
    <w:rsid w:val="0079641A"/>
    <w:rsid w:val="00796451"/>
    <w:rsid w:val="0079648A"/>
    <w:rsid w:val="00796497"/>
    <w:rsid w:val="00796522"/>
    <w:rsid w:val="0079656A"/>
    <w:rsid w:val="00796598"/>
    <w:rsid w:val="007965A3"/>
    <w:rsid w:val="007965B1"/>
    <w:rsid w:val="00796613"/>
    <w:rsid w:val="0079666A"/>
    <w:rsid w:val="00796707"/>
    <w:rsid w:val="00796783"/>
    <w:rsid w:val="007967C5"/>
    <w:rsid w:val="007967D4"/>
    <w:rsid w:val="0079689D"/>
    <w:rsid w:val="007968BD"/>
    <w:rsid w:val="007968E5"/>
    <w:rsid w:val="0079690C"/>
    <w:rsid w:val="00796921"/>
    <w:rsid w:val="007969BC"/>
    <w:rsid w:val="00796A02"/>
    <w:rsid w:val="00796A08"/>
    <w:rsid w:val="00796A78"/>
    <w:rsid w:val="00796ACA"/>
    <w:rsid w:val="00796AD3"/>
    <w:rsid w:val="00796B05"/>
    <w:rsid w:val="00796BD5"/>
    <w:rsid w:val="00796C53"/>
    <w:rsid w:val="00796D1D"/>
    <w:rsid w:val="00796DE0"/>
    <w:rsid w:val="00796E2E"/>
    <w:rsid w:val="00796E42"/>
    <w:rsid w:val="00796EB8"/>
    <w:rsid w:val="00796EDE"/>
    <w:rsid w:val="00796F09"/>
    <w:rsid w:val="00796F29"/>
    <w:rsid w:val="00796F38"/>
    <w:rsid w:val="00796F89"/>
    <w:rsid w:val="00796FE2"/>
    <w:rsid w:val="00797024"/>
    <w:rsid w:val="00797061"/>
    <w:rsid w:val="00797114"/>
    <w:rsid w:val="00797154"/>
    <w:rsid w:val="007971FA"/>
    <w:rsid w:val="00797215"/>
    <w:rsid w:val="00797260"/>
    <w:rsid w:val="007972B9"/>
    <w:rsid w:val="007973BA"/>
    <w:rsid w:val="00797405"/>
    <w:rsid w:val="0079741F"/>
    <w:rsid w:val="00797459"/>
    <w:rsid w:val="007974AF"/>
    <w:rsid w:val="00797511"/>
    <w:rsid w:val="00797515"/>
    <w:rsid w:val="00797516"/>
    <w:rsid w:val="0079754C"/>
    <w:rsid w:val="00797561"/>
    <w:rsid w:val="0079756C"/>
    <w:rsid w:val="0079759F"/>
    <w:rsid w:val="007975A2"/>
    <w:rsid w:val="007975D0"/>
    <w:rsid w:val="007975D7"/>
    <w:rsid w:val="00797635"/>
    <w:rsid w:val="00797650"/>
    <w:rsid w:val="00797659"/>
    <w:rsid w:val="007976BA"/>
    <w:rsid w:val="00797720"/>
    <w:rsid w:val="00797723"/>
    <w:rsid w:val="0079773E"/>
    <w:rsid w:val="00797757"/>
    <w:rsid w:val="007977CC"/>
    <w:rsid w:val="007977D0"/>
    <w:rsid w:val="007977DC"/>
    <w:rsid w:val="0079784A"/>
    <w:rsid w:val="00797850"/>
    <w:rsid w:val="0079788D"/>
    <w:rsid w:val="00797929"/>
    <w:rsid w:val="00797956"/>
    <w:rsid w:val="00797989"/>
    <w:rsid w:val="0079799C"/>
    <w:rsid w:val="007979A1"/>
    <w:rsid w:val="007979B1"/>
    <w:rsid w:val="007979F5"/>
    <w:rsid w:val="00797A2B"/>
    <w:rsid w:val="00797A53"/>
    <w:rsid w:val="00797AD9"/>
    <w:rsid w:val="00797B7C"/>
    <w:rsid w:val="00797B7F"/>
    <w:rsid w:val="00797BA1"/>
    <w:rsid w:val="00797BD4"/>
    <w:rsid w:val="00797BF7"/>
    <w:rsid w:val="00797C4F"/>
    <w:rsid w:val="00797E19"/>
    <w:rsid w:val="00797E41"/>
    <w:rsid w:val="00797E57"/>
    <w:rsid w:val="00797E96"/>
    <w:rsid w:val="00797EE6"/>
    <w:rsid w:val="00797EE8"/>
    <w:rsid w:val="00797EFF"/>
    <w:rsid w:val="00797F01"/>
    <w:rsid w:val="00797F4B"/>
    <w:rsid w:val="00797F73"/>
    <w:rsid w:val="00797F8C"/>
    <w:rsid w:val="00797F92"/>
    <w:rsid w:val="007A0000"/>
    <w:rsid w:val="007A0077"/>
    <w:rsid w:val="007A007D"/>
    <w:rsid w:val="007A011C"/>
    <w:rsid w:val="007A0188"/>
    <w:rsid w:val="007A01C1"/>
    <w:rsid w:val="007A01E5"/>
    <w:rsid w:val="007A021B"/>
    <w:rsid w:val="007A02EA"/>
    <w:rsid w:val="007A02EB"/>
    <w:rsid w:val="007A03AA"/>
    <w:rsid w:val="007A03E6"/>
    <w:rsid w:val="007A0410"/>
    <w:rsid w:val="007A0442"/>
    <w:rsid w:val="007A044A"/>
    <w:rsid w:val="007A047E"/>
    <w:rsid w:val="007A04E1"/>
    <w:rsid w:val="007A04F2"/>
    <w:rsid w:val="007A0589"/>
    <w:rsid w:val="007A05BB"/>
    <w:rsid w:val="007A05D4"/>
    <w:rsid w:val="007A05D8"/>
    <w:rsid w:val="007A05F6"/>
    <w:rsid w:val="007A06C7"/>
    <w:rsid w:val="007A0706"/>
    <w:rsid w:val="007A072C"/>
    <w:rsid w:val="007A074B"/>
    <w:rsid w:val="007A07D3"/>
    <w:rsid w:val="007A080F"/>
    <w:rsid w:val="007A0834"/>
    <w:rsid w:val="007A0856"/>
    <w:rsid w:val="007A08B2"/>
    <w:rsid w:val="007A093D"/>
    <w:rsid w:val="007A096F"/>
    <w:rsid w:val="007A09B6"/>
    <w:rsid w:val="007A09E3"/>
    <w:rsid w:val="007A0A26"/>
    <w:rsid w:val="007A0A32"/>
    <w:rsid w:val="007A0A72"/>
    <w:rsid w:val="007A0A7E"/>
    <w:rsid w:val="007A0A81"/>
    <w:rsid w:val="007A0A82"/>
    <w:rsid w:val="007A0AA9"/>
    <w:rsid w:val="007A0B24"/>
    <w:rsid w:val="007A0BB4"/>
    <w:rsid w:val="007A0BEF"/>
    <w:rsid w:val="007A0BF1"/>
    <w:rsid w:val="007A0C43"/>
    <w:rsid w:val="007A0C4A"/>
    <w:rsid w:val="007A0C7A"/>
    <w:rsid w:val="007A0CB7"/>
    <w:rsid w:val="007A0CBD"/>
    <w:rsid w:val="007A0CBF"/>
    <w:rsid w:val="007A0CD6"/>
    <w:rsid w:val="007A0CEC"/>
    <w:rsid w:val="007A0DF1"/>
    <w:rsid w:val="007A0DF7"/>
    <w:rsid w:val="007A0E72"/>
    <w:rsid w:val="007A0EC4"/>
    <w:rsid w:val="007A0EF5"/>
    <w:rsid w:val="007A0F20"/>
    <w:rsid w:val="007A0F5E"/>
    <w:rsid w:val="007A0F98"/>
    <w:rsid w:val="007A0FA8"/>
    <w:rsid w:val="007A1002"/>
    <w:rsid w:val="007A1066"/>
    <w:rsid w:val="007A10A7"/>
    <w:rsid w:val="007A10BD"/>
    <w:rsid w:val="007A1134"/>
    <w:rsid w:val="007A1166"/>
    <w:rsid w:val="007A11E6"/>
    <w:rsid w:val="007A1205"/>
    <w:rsid w:val="007A1209"/>
    <w:rsid w:val="007A1239"/>
    <w:rsid w:val="007A1247"/>
    <w:rsid w:val="007A1279"/>
    <w:rsid w:val="007A12B7"/>
    <w:rsid w:val="007A12F2"/>
    <w:rsid w:val="007A1317"/>
    <w:rsid w:val="007A1384"/>
    <w:rsid w:val="007A1399"/>
    <w:rsid w:val="007A13AB"/>
    <w:rsid w:val="007A13FC"/>
    <w:rsid w:val="007A141D"/>
    <w:rsid w:val="007A1508"/>
    <w:rsid w:val="007A1510"/>
    <w:rsid w:val="007A1519"/>
    <w:rsid w:val="007A1523"/>
    <w:rsid w:val="007A155C"/>
    <w:rsid w:val="007A1561"/>
    <w:rsid w:val="007A15C2"/>
    <w:rsid w:val="007A15CF"/>
    <w:rsid w:val="007A1615"/>
    <w:rsid w:val="007A1665"/>
    <w:rsid w:val="007A1676"/>
    <w:rsid w:val="007A16B9"/>
    <w:rsid w:val="007A16DF"/>
    <w:rsid w:val="007A1707"/>
    <w:rsid w:val="007A175F"/>
    <w:rsid w:val="007A177F"/>
    <w:rsid w:val="007A17B4"/>
    <w:rsid w:val="007A1874"/>
    <w:rsid w:val="007A188F"/>
    <w:rsid w:val="007A18D2"/>
    <w:rsid w:val="007A1907"/>
    <w:rsid w:val="007A1911"/>
    <w:rsid w:val="007A195D"/>
    <w:rsid w:val="007A1991"/>
    <w:rsid w:val="007A19BB"/>
    <w:rsid w:val="007A19FE"/>
    <w:rsid w:val="007A1A4E"/>
    <w:rsid w:val="007A1AEE"/>
    <w:rsid w:val="007A1B39"/>
    <w:rsid w:val="007A1B7A"/>
    <w:rsid w:val="007A1B94"/>
    <w:rsid w:val="007A1BF5"/>
    <w:rsid w:val="007A1C10"/>
    <w:rsid w:val="007A1C4C"/>
    <w:rsid w:val="007A1C9A"/>
    <w:rsid w:val="007A1CA4"/>
    <w:rsid w:val="007A1D43"/>
    <w:rsid w:val="007A1DBA"/>
    <w:rsid w:val="007A1EF4"/>
    <w:rsid w:val="007A1F10"/>
    <w:rsid w:val="007A1F39"/>
    <w:rsid w:val="007A2007"/>
    <w:rsid w:val="007A200E"/>
    <w:rsid w:val="007A2014"/>
    <w:rsid w:val="007A2046"/>
    <w:rsid w:val="007A2050"/>
    <w:rsid w:val="007A2066"/>
    <w:rsid w:val="007A2071"/>
    <w:rsid w:val="007A2075"/>
    <w:rsid w:val="007A20B7"/>
    <w:rsid w:val="007A2108"/>
    <w:rsid w:val="007A212A"/>
    <w:rsid w:val="007A212C"/>
    <w:rsid w:val="007A214F"/>
    <w:rsid w:val="007A2194"/>
    <w:rsid w:val="007A219C"/>
    <w:rsid w:val="007A21F8"/>
    <w:rsid w:val="007A221E"/>
    <w:rsid w:val="007A2294"/>
    <w:rsid w:val="007A22B4"/>
    <w:rsid w:val="007A22E9"/>
    <w:rsid w:val="007A22FC"/>
    <w:rsid w:val="007A2322"/>
    <w:rsid w:val="007A23B3"/>
    <w:rsid w:val="007A249B"/>
    <w:rsid w:val="007A24C1"/>
    <w:rsid w:val="007A24CE"/>
    <w:rsid w:val="007A2586"/>
    <w:rsid w:val="007A25FB"/>
    <w:rsid w:val="007A261F"/>
    <w:rsid w:val="007A2646"/>
    <w:rsid w:val="007A266D"/>
    <w:rsid w:val="007A26A5"/>
    <w:rsid w:val="007A26DD"/>
    <w:rsid w:val="007A26E4"/>
    <w:rsid w:val="007A2789"/>
    <w:rsid w:val="007A27E8"/>
    <w:rsid w:val="007A2868"/>
    <w:rsid w:val="007A28A0"/>
    <w:rsid w:val="007A29A3"/>
    <w:rsid w:val="007A29F8"/>
    <w:rsid w:val="007A2AFB"/>
    <w:rsid w:val="007A2B18"/>
    <w:rsid w:val="007A2B58"/>
    <w:rsid w:val="007A2BC3"/>
    <w:rsid w:val="007A2BF2"/>
    <w:rsid w:val="007A2C43"/>
    <w:rsid w:val="007A2D0A"/>
    <w:rsid w:val="007A2D1D"/>
    <w:rsid w:val="007A2D48"/>
    <w:rsid w:val="007A2D7E"/>
    <w:rsid w:val="007A2E1F"/>
    <w:rsid w:val="007A2E77"/>
    <w:rsid w:val="007A2E81"/>
    <w:rsid w:val="007A2E89"/>
    <w:rsid w:val="007A2E9F"/>
    <w:rsid w:val="007A2EA3"/>
    <w:rsid w:val="007A2EDB"/>
    <w:rsid w:val="007A2F1A"/>
    <w:rsid w:val="007A2F57"/>
    <w:rsid w:val="007A2FD9"/>
    <w:rsid w:val="007A2FF8"/>
    <w:rsid w:val="007A3103"/>
    <w:rsid w:val="007A318A"/>
    <w:rsid w:val="007A31CC"/>
    <w:rsid w:val="007A3256"/>
    <w:rsid w:val="007A3262"/>
    <w:rsid w:val="007A3282"/>
    <w:rsid w:val="007A328F"/>
    <w:rsid w:val="007A3340"/>
    <w:rsid w:val="007A338D"/>
    <w:rsid w:val="007A341E"/>
    <w:rsid w:val="007A3475"/>
    <w:rsid w:val="007A34BC"/>
    <w:rsid w:val="007A34C5"/>
    <w:rsid w:val="007A34E9"/>
    <w:rsid w:val="007A357C"/>
    <w:rsid w:val="007A358D"/>
    <w:rsid w:val="007A3671"/>
    <w:rsid w:val="007A36D4"/>
    <w:rsid w:val="007A3716"/>
    <w:rsid w:val="007A37BA"/>
    <w:rsid w:val="007A3800"/>
    <w:rsid w:val="007A3920"/>
    <w:rsid w:val="007A394A"/>
    <w:rsid w:val="007A3953"/>
    <w:rsid w:val="007A3972"/>
    <w:rsid w:val="007A39A3"/>
    <w:rsid w:val="007A39FC"/>
    <w:rsid w:val="007A3A40"/>
    <w:rsid w:val="007A3A46"/>
    <w:rsid w:val="007A3A60"/>
    <w:rsid w:val="007A3AEA"/>
    <w:rsid w:val="007A3AF3"/>
    <w:rsid w:val="007A3B20"/>
    <w:rsid w:val="007A3B49"/>
    <w:rsid w:val="007A3BC4"/>
    <w:rsid w:val="007A3C3B"/>
    <w:rsid w:val="007A3C58"/>
    <w:rsid w:val="007A3C7B"/>
    <w:rsid w:val="007A3C84"/>
    <w:rsid w:val="007A3C88"/>
    <w:rsid w:val="007A3C8A"/>
    <w:rsid w:val="007A3C90"/>
    <w:rsid w:val="007A3D04"/>
    <w:rsid w:val="007A3D13"/>
    <w:rsid w:val="007A3D3A"/>
    <w:rsid w:val="007A3D52"/>
    <w:rsid w:val="007A3DB9"/>
    <w:rsid w:val="007A3DE9"/>
    <w:rsid w:val="007A3DFA"/>
    <w:rsid w:val="007A3E1B"/>
    <w:rsid w:val="007A3EB7"/>
    <w:rsid w:val="007A3EC5"/>
    <w:rsid w:val="007A3F88"/>
    <w:rsid w:val="007A3F8F"/>
    <w:rsid w:val="007A3FA2"/>
    <w:rsid w:val="007A3FC9"/>
    <w:rsid w:val="007A408C"/>
    <w:rsid w:val="007A409E"/>
    <w:rsid w:val="007A40A9"/>
    <w:rsid w:val="007A40B9"/>
    <w:rsid w:val="007A40CA"/>
    <w:rsid w:val="007A40CD"/>
    <w:rsid w:val="007A40E8"/>
    <w:rsid w:val="007A40EA"/>
    <w:rsid w:val="007A4129"/>
    <w:rsid w:val="007A41FF"/>
    <w:rsid w:val="007A4201"/>
    <w:rsid w:val="007A4226"/>
    <w:rsid w:val="007A4247"/>
    <w:rsid w:val="007A4256"/>
    <w:rsid w:val="007A426E"/>
    <w:rsid w:val="007A42EC"/>
    <w:rsid w:val="007A42F2"/>
    <w:rsid w:val="007A4352"/>
    <w:rsid w:val="007A4394"/>
    <w:rsid w:val="007A43CC"/>
    <w:rsid w:val="007A441F"/>
    <w:rsid w:val="007A445B"/>
    <w:rsid w:val="007A445E"/>
    <w:rsid w:val="007A44A1"/>
    <w:rsid w:val="007A44D3"/>
    <w:rsid w:val="007A44E0"/>
    <w:rsid w:val="007A4501"/>
    <w:rsid w:val="007A4585"/>
    <w:rsid w:val="007A4595"/>
    <w:rsid w:val="007A45BC"/>
    <w:rsid w:val="007A45CA"/>
    <w:rsid w:val="007A45CE"/>
    <w:rsid w:val="007A469C"/>
    <w:rsid w:val="007A46C5"/>
    <w:rsid w:val="007A46F0"/>
    <w:rsid w:val="007A4748"/>
    <w:rsid w:val="007A4775"/>
    <w:rsid w:val="007A4801"/>
    <w:rsid w:val="007A481C"/>
    <w:rsid w:val="007A4888"/>
    <w:rsid w:val="007A48B2"/>
    <w:rsid w:val="007A48E9"/>
    <w:rsid w:val="007A4939"/>
    <w:rsid w:val="007A4944"/>
    <w:rsid w:val="007A49F9"/>
    <w:rsid w:val="007A4A2C"/>
    <w:rsid w:val="007A4A72"/>
    <w:rsid w:val="007A4A9B"/>
    <w:rsid w:val="007A4AA6"/>
    <w:rsid w:val="007A4AB2"/>
    <w:rsid w:val="007A4ACD"/>
    <w:rsid w:val="007A4AD2"/>
    <w:rsid w:val="007A4AFC"/>
    <w:rsid w:val="007A4C55"/>
    <w:rsid w:val="007A4C84"/>
    <w:rsid w:val="007A4C8D"/>
    <w:rsid w:val="007A4CAB"/>
    <w:rsid w:val="007A4CB4"/>
    <w:rsid w:val="007A4CEC"/>
    <w:rsid w:val="007A4D17"/>
    <w:rsid w:val="007A4D4A"/>
    <w:rsid w:val="007A4DC8"/>
    <w:rsid w:val="007A4DE8"/>
    <w:rsid w:val="007A4DF2"/>
    <w:rsid w:val="007A4E53"/>
    <w:rsid w:val="007A4E77"/>
    <w:rsid w:val="007A4E8A"/>
    <w:rsid w:val="007A4E8D"/>
    <w:rsid w:val="007A4ED1"/>
    <w:rsid w:val="007A4F11"/>
    <w:rsid w:val="007A4FAA"/>
    <w:rsid w:val="007A5025"/>
    <w:rsid w:val="007A505B"/>
    <w:rsid w:val="007A5078"/>
    <w:rsid w:val="007A50AD"/>
    <w:rsid w:val="007A50FE"/>
    <w:rsid w:val="007A5120"/>
    <w:rsid w:val="007A5184"/>
    <w:rsid w:val="007A518A"/>
    <w:rsid w:val="007A51C1"/>
    <w:rsid w:val="007A51CB"/>
    <w:rsid w:val="007A51DE"/>
    <w:rsid w:val="007A51EA"/>
    <w:rsid w:val="007A51FA"/>
    <w:rsid w:val="007A52CD"/>
    <w:rsid w:val="007A530B"/>
    <w:rsid w:val="007A5356"/>
    <w:rsid w:val="007A53A2"/>
    <w:rsid w:val="007A53D9"/>
    <w:rsid w:val="007A5434"/>
    <w:rsid w:val="007A5459"/>
    <w:rsid w:val="007A545D"/>
    <w:rsid w:val="007A54FC"/>
    <w:rsid w:val="007A5556"/>
    <w:rsid w:val="007A5557"/>
    <w:rsid w:val="007A5583"/>
    <w:rsid w:val="007A5591"/>
    <w:rsid w:val="007A55A5"/>
    <w:rsid w:val="007A55AC"/>
    <w:rsid w:val="007A55F3"/>
    <w:rsid w:val="007A560A"/>
    <w:rsid w:val="007A561B"/>
    <w:rsid w:val="007A5628"/>
    <w:rsid w:val="007A5648"/>
    <w:rsid w:val="007A5661"/>
    <w:rsid w:val="007A56C4"/>
    <w:rsid w:val="007A56CF"/>
    <w:rsid w:val="007A5721"/>
    <w:rsid w:val="007A57CD"/>
    <w:rsid w:val="007A57FC"/>
    <w:rsid w:val="007A5803"/>
    <w:rsid w:val="007A5835"/>
    <w:rsid w:val="007A584D"/>
    <w:rsid w:val="007A584F"/>
    <w:rsid w:val="007A5863"/>
    <w:rsid w:val="007A58C2"/>
    <w:rsid w:val="007A58D0"/>
    <w:rsid w:val="007A58EB"/>
    <w:rsid w:val="007A58FA"/>
    <w:rsid w:val="007A5929"/>
    <w:rsid w:val="007A5941"/>
    <w:rsid w:val="007A5943"/>
    <w:rsid w:val="007A599D"/>
    <w:rsid w:val="007A59C4"/>
    <w:rsid w:val="007A5A1C"/>
    <w:rsid w:val="007A5A2C"/>
    <w:rsid w:val="007A5A65"/>
    <w:rsid w:val="007A5AAC"/>
    <w:rsid w:val="007A5AB4"/>
    <w:rsid w:val="007A5BB7"/>
    <w:rsid w:val="007A5BF6"/>
    <w:rsid w:val="007A5C2D"/>
    <w:rsid w:val="007A5C38"/>
    <w:rsid w:val="007A5C4B"/>
    <w:rsid w:val="007A5D30"/>
    <w:rsid w:val="007A5D6B"/>
    <w:rsid w:val="007A5DB6"/>
    <w:rsid w:val="007A5DD4"/>
    <w:rsid w:val="007A5E1E"/>
    <w:rsid w:val="007A5E22"/>
    <w:rsid w:val="007A5EC0"/>
    <w:rsid w:val="007A5EC6"/>
    <w:rsid w:val="007A5EC9"/>
    <w:rsid w:val="007A5EDA"/>
    <w:rsid w:val="007A5F0D"/>
    <w:rsid w:val="007A5F3B"/>
    <w:rsid w:val="007A5F54"/>
    <w:rsid w:val="007A6006"/>
    <w:rsid w:val="007A6065"/>
    <w:rsid w:val="007A608C"/>
    <w:rsid w:val="007A60A1"/>
    <w:rsid w:val="007A610F"/>
    <w:rsid w:val="007A611B"/>
    <w:rsid w:val="007A61B6"/>
    <w:rsid w:val="007A61D5"/>
    <w:rsid w:val="007A6209"/>
    <w:rsid w:val="007A6228"/>
    <w:rsid w:val="007A6288"/>
    <w:rsid w:val="007A6310"/>
    <w:rsid w:val="007A6322"/>
    <w:rsid w:val="007A6351"/>
    <w:rsid w:val="007A638B"/>
    <w:rsid w:val="007A63E5"/>
    <w:rsid w:val="007A63E7"/>
    <w:rsid w:val="007A647C"/>
    <w:rsid w:val="007A6498"/>
    <w:rsid w:val="007A64B5"/>
    <w:rsid w:val="007A64E4"/>
    <w:rsid w:val="007A64E7"/>
    <w:rsid w:val="007A656D"/>
    <w:rsid w:val="007A6590"/>
    <w:rsid w:val="007A6593"/>
    <w:rsid w:val="007A65EB"/>
    <w:rsid w:val="007A6600"/>
    <w:rsid w:val="007A6640"/>
    <w:rsid w:val="007A6645"/>
    <w:rsid w:val="007A6650"/>
    <w:rsid w:val="007A667E"/>
    <w:rsid w:val="007A66A4"/>
    <w:rsid w:val="007A66C3"/>
    <w:rsid w:val="007A6717"/>
    <w:rsid w:val="007A6773"/>
    <w:rsid w:val="007A67AA"/>
    <w:rsid w:val="007A6803"/>
    <w:rsid w:val="007A6831"/>
    <w:rsid w:val="007A68ED"/>
    <w:rsid w:val="007A6908"/>
    <w:rsid w:val="007A69AB"/>
    <w:rsid w:val="007A69B8"/>
    <w:rsid w:val="007A69D2"/>
    <w:rsid w:val="007A69DC"/>
    <w:rsid w:val="007A6A1D"/>
    <w:rsid w:val="007A6A49"/>
    <w:rsid w:val="007A6A77"/>
    <w:rsid w:val="007A6A80"/>
    <w:rsid w:val="007A6B55"/>
    <w:rsid w:val="007A6B5F"/>
    <w:rsid w:val="007A6B64"/>
    <w:rsid w:val="007A6BE3"/>
    <w:rsid w:val="007A6BEE"/>
    <w:rsid w:val="007A6C42"/>
    <w:rsid w:val="007A6C88"/>
    <w:rsid w:val="007A6C8C"/>
    <w:rsid w:val="007A6CD5"/>
    <w:rsid w:val="007A6CE6"/>
    <w:rsid w:val="007A6D3B"/>
    <w:rsid w:val="007A6DFC"/>
    <w:rsid w:val="007A6E0D"/>
    <w:rsid w:val="007A6E23"/>
    <w:rsid w:val="007A6E2B"/>
    <w:rsid w:val="007A6E32"/>
    <w:rsid w:val="007A6E40"/>
    <w:rsid w:val="007A6E5F"/>
    <w:rsid w:val="007A6EE6"/>
    <w:rsid w:val="007A6F27"/>
    <w:rsid w:val="007A6F85"/>
    <w:rsid w:val="007A6F9C"/>
    <w:rsid w:val="007A6FA3"/>
    <w:rsid w:val="007A6FA6"/>
    <w:rsid w:val="007A6FCF"/>
    <w:rsid w:val="007A700D"/>
    <w:rsid w:val="007A7024"/>
    <w:rsid w:val="007A70BA"/>
    <w:rsid w:val="007A70FF"/>
    <w:rsid w:val="007A7171"/>
    <w:rsid w:val="007A718C"/>
    <w:rsid w:val="007A7232"/>
    <w:rsid w:val="007A72A0"/>
    <w:rsid w:val="007A72A2"/>
    <w:rsid w:val="007A733A"/>
    <w:rsid w:val="007A735D"/>
    <w:rsid w:val="007A735F"/>
    <w:rsid w:val="007A73C8"/>
    <w:rsid w:val="007A7412"/>
    <w:rsid w:val="007A7465"/>
    <w:rsid w:val="007A7473"/>
    <w:rsid w:val="007A74AB"/>
    <w:rsid w:val="007A74F7"/>
    <w:rsid w:val="007A7513"/>
    <w:rsid w:val="007A7574"/>
    <w:rsid w:val="007A75B3"/>
    <w:rsid w:val="007A75C7"/>
    <w:rsid w:val="007A75CC"/>
    <w:rsid w:val="007A75F0"/>
    <w:rsid w:val="007A7685"/>
    <w:rsid w:val="007A76CE"/>
    <w:rsid w:val="007A76D6"/>
    <w:rsid w:val="007A76DB"/>
    <w:rsid w:val="007A76FB"/>
    <w:rsid w:val="007A7737"/>
    <w:rsid w:val="007A775A"/>
    <w:rsid w:val="007A7760"/>
    <w:rsid w:val="007A7762"/>
    <w:rsid w:val="007A776C"/>
    <w:rsid w:val="007A7782"/>
    <w:rsid w:val="007A7788"/>
    <w:rsid w:val="007A77A3"/>
    <w:rsid w:val="007A77C6"/>
    <w:rsid w:val="007A77F1"/>
    <w:rsid w:val="007A77FB"/>
    <w:rsid w:val="007A7863"/>
    <w:rsid w:val="007A7871"/>
    <w:rsid w:val="007A78F4"/>
    <w:rsid w:val="007A78FA"/>
    <w:rsid w:val="007A7906"/>
    <w:rsid w:val="007A7946"/>
    <w:rsid w:val="007A7952"/>
    <w:rsid w:val="007A796D"/>
    <w:rsid w:val="007A7975"/>
    <w:rsid w:val="007A79CC"/>
    <w:rsid w:val="007A79EF"/>
    <w:rsid w:val="007A7A1B"/>
    <w:rsid w:val="007A7A2A"/>
    <w:rsid w:val="007A7A4A"/>
    <w:rsid w:val="007A7AAB"/>
    <w:rsid w:val="007A7AB9"/>
    <w:rsid w:val="007A7ACB"/>
    <w:rsid w:val="007A7AD3"/>
    <w:rsid w:val="007A7B4B"/>
    <w:rsid w:val="007A7B86"/>
    <w:rsid w:val="007A7B95"/>
    <w:rsid w:val="007A7BBF"/>
    <w:rsid w:val="007A7C11"/>
    <w:rsid w:val="007A7C1D"/>
    <w:rsid w:val="007A7C21"/>
    <w:rsid w:val="007A7C42"/>
    <w:rsid w:val="007A7C4D"/>
    <w:rsid w:val="007A7C6B"/>
    <w:rsid w:val="007A7D4C"/>
    <w:rsid w:val="007A7D68"/>
    <w:rsid w:val="007A7DBD"/>
    <w:rsid w:val="007A7E4B"/>
    <w:rsid w:val="007A7ED6"/>
    <w:rsid w:val="007A7F3E"/>
    <w:rsid w:val="007A7F89"/>
    <w:rsid w:val="007A7F90"/>
    <w:rsid w:val="007A8C8D"/>
    <w:rsid w:val="007B0004"/>
    <w:rsid w:val="007B0008"/>
    <w:rsid w:val="007B00C8"/>
    <w:rsid w:val="007B00C9"/>
    <w:rsid w:val="007B00EF"/>
    <w:rsid w:val="007B00F2"/>
    <w:rsid w:val="007B014C"/>
    <w:rsid w:val="007B0161"/>
    <w:rsid w:val="007B0163"/>
    <w:rsid w:val="007B021F"/>
    <w:rsid w:val="007B0287"/>
    <w:rsid w:val="007B0316"/>
    <w:rsid w:val="007B0387"/>
    <w:rsid w:val="007B03E5"/>
    <w:rsid w:val="007B0425"/>
    <w:rsid w:val="007B045E"/>
    <w:rsid w:val="007B04A6"/>
    <w:rsid w:val="007B04D8"/>
    <w:rsid w:val="007B0549"/>
    <w:rsid w:val="007B0634"/>
    <w:rsid w:val="007B06E1"/>
    <w:rsid w:val="007B0724"/>
    <w:rsid w:val="007B0761"/>
    <w:rsid w:val="007B07B2"/>
    <w:rsid w:val="007B0837"/>
    <w:rsid w:val="007B08B3"/>
    <w:rsid w:val="007B08D0"/>
    <w:rsid w:val="007B0912"/>
    <w:rsid w:val="007B091F"/>
    <w:rsid w:val="007B0947"/>
    <w:rsid w:val="007B094F"/>
    <w:rsid w:val="007B096C"/>
    <w:rsid w:val="007B0990"/>
    <w:rsid w:val="007B0A07"/>
    <w:rsid w:val="007B0A2D"/>
    <w:rsid w:val="007B0A48"/>
    <w:rsid w:val="007B0A59"/>
    <w:rsid w:val="007B0A9E"/>
    <w:rsid w:val="007B0ACD"/>
    <w:rsid w:val="007B0B02"/>
    <w:rsid w:val="007B0B0E"/>
    <w:rsid w:val="007B0B4B"/>
    <w:rsid w:val="007B0B63"/>
    <w:rsid w:val="007B0B7D"/>
    <w:rsid w:val="007B0BE6"/>
    <w:rsid w:val="007B0BF4"/>
    <w:rsid w:val="007B0C08"/>
    <w:rsid w:val="007B0C49"/>
    <w:rsid w:val="007B0C4A"/>
    <w:rsid w:val="007B0C83"/>
    <w:rsid w:val="007B0CBF"/>
    <w:rsid w:val="007B0CCD"/>
    <w:rsid w:val="007B0CEB"/>
    <w:rsid w:val="007B0D06"/>
    <w:rsid w:val="007B0D51"/>
    <w:rsid w:val="007B0D74"/>
    <w:rsid w:val="007B0E0D"/>
    <w:rsid w:val="007B0EA0"/>
    <w:rsid w:val="007B0EB2"/>
    <w:rsid w:val="007B0ED3"/>
    <w:rsid w:val="007B0F45"/>
    <w:rsid w:val="007B1016"/>
    <w:rsid w:val="007B1059"/>
    <w:rsid w:val="007B109D"/>
    <w:rsid w:val="007B10E5"/>
    <w:rsid w:val="007B1116"/>
    <w:rsid w:val="007B111E"/>
    <w:rsid w:val="007B116D"/>
    <w:rsid w:val="007B11E2"/>
    <w:rsid w:val="007B122F"/>
    <w:rsid w:val="007B1231"/>
    <w:rsid w:val="007B1251"/>
    <w:rsid w:val="007B1273"/>
    <w:rsid w:val="007B12B6"/>
    <w:rsid w:val="007B1388"/>
    <w:rsid w:val="007B1398"/>
    <w:rsid w:val="007B13CD"/>
    <w:rsid w:val="007B13EA"/>
    <w:rsid w:val="007B13F7"/>
    <w:rsid w:val="007B1413"/>
    <w:rsid w:val="007B1428"/>
    <w:rsid w:val="007B14A2"/>
    <w:rsid w:val="007B14F2"/>
    <w:rsid w:val="007B151C"/>
    <w:rsid w:val="007B1577"/>
    <w:rsid w:val="007B15F7"/>
    <w:rsid w:val="007B1606"/>
    <w:rsid w:val="007B1634"/>
    <w:rsid w:val="007B1721"/>
    <w:rsid w:val="007B1777"/>
    <w:rsid w:val="007B17AF"/>
    <w:rsid w:val="007B17DD"/>
    <w:rsid w:val="007B189F"/>
    <w:rsid w:val="007B1981"/>
    <w:rsid w:val="007B19F4"/>
    <w:rsid w:val="007B1A16"/>
    <w:rsid w:val="007B1A30"/>
    <w:rsid w:val="007B1A6B"/>
    <w:rsid w:val="007B1A6F"/>
    <w:rsid w:val="007B1AA2"/>
    <w:rsid w:val="007B1AA8"/>
    <w:rsid w:val="007B1B3E"/>
    <w:rsid w:val="007B1B62"/>
    <w:rsid w:val="007B1B74"/>
    <w:rsid w:val="007B1B88"/>
    <w:rsid w:val="007B1B8F"/>
    <w:rsid w:val="007B1B99"/>
    <w:rsid w:val="007B1BBA"/>
    <w:rsid w:val="007B1BD6"/>
    <w:rsid w:val="007B1C00"/>
    <w:rsid w:val="007B1C26"/>
    <w:rsid w:val="007B1C88"/>
    <w:rsid w:val="007B1CC9"/>
    <w:rsid w:val="007B1D36"/>
    <w:rsid w:val="007B1D40"/>
    <w:rsid w:val="007B1D72"/>
    <w:rsid w:val="007B1D88"/>
    <w:rsid w:val="007B1E23"/>
    <w:rsid w:val="007B1EA0"/>
    <w:rsid w:val="007B1EA8"/>
    <w:rsid w:val="007B1EBD"/>
    <w:rsid w:val="007B1EC9"/>
    <w:rsid w:val="007B1F30"/>
    <w:rsid w:val="007B1F40"/>
    <w:rsid w:val="007B2094"/>
    <w:rsid w:val="007B20DF"/>
    <w:rsid w:val="007B2133"/>
    <w:rsid w:val="007B220E"/>
    <w:rsid w:val="007B2280"/>
    <w:rsid w:val="007B22C6"/>
    <w:rsid w:val="007B231B"/>
    <w:rsid w:val="007B231F"/>
    <w:rsid w:val="007B244C"/>
    <w:rsid w:val="007B247F"/>
    <w:rsid w:val="007B2504"/>
    <w:rsid w:val="007B251F"/>
    <w:rsid w:val="007B253A"/>
    <w:rsid w:val="007B2586"/>
    <w:rsid w:val="007B25A2"/>
    <w:rsid w:val="007B25D8"/>
    <w:rsid w:val="007B268C"/>
    <w:rsid w:val="007B2690"/>
    <w:rsid w:val="007B26EC"/>
    <w:rsid w:val="007B2709"/>
    <w:rsid w:val="007B2758"/>
    <w:rsid w:val="007B279F"/>
    <w:rsid w:val="007B27BF"/>
    <w:rsid w:val="007B27DA"/>
    <w:rsid w:val="007B27E8"/>
    <w:rsid w:val="007B2839"/>
    <w:rsid w:val="007B28E3"/>
    <w:rsid w:val="007B28F2"/>
    <w:rsid w:val="007B2901"/>
    <w:rsid w:val="007B290F"/>
    <w:rsid w:val="007B2924"/>
    <w:rsid w:val="007B292E"/>
    <w:rsid w:val="007B294E"/>
    <w:rsid w:val="007B2955"/>
    <w:rsid w:val="007B2958"/>
    <w:rsid w:val="007B2967"/>
    <w:rsid w:val="007B2A9B"/>
    <w:rsid w:val="007B2AC0"/>
    <w:rsid w:val="007B2B50"/>
    <w:rsid w:val="007B2B6D"/>
    <w:rsid w:val="007B2B9E"/>
    <w:rsid w:val="007B2BDD"/>
    <w:rsid w:val="007B2BE9"/>
    <w:rsid w:val="007B2C2A"/>
    <w:rsid w:val="007B2C32"/>
    <w:rsid w:val="007B2C40"/>
    <w:rsid w:val="007B2C7A"/>
    <w:rsid w:val="007B2D16"/>
    <w:rsid w:val="007B2F21"/>
    <w:rsid w:val="007B2F23"/>
    <w:rsid w:val="007B2F51"/>
    <w:rsid w:val="007B2F7C"/>
    <w:rsid w:val="007B2FC1"/>
    <w:rsid w:val="007B2FFB"/>
    <w:rsid w:val="007B3041"/>
    <w:rsid w:val="007B306D"/>
    <w:rsid w:val="007B307A"/>
    <w:rsid w:val="007B309A"/>
    <w:rsid w:val="007B30CE"/>
    <w:rsid w:val="007B3104"/>
    <w:rsid w:val="007B312D"/>
    <w:rsid w:val="007B3138"/>
    <w:rsid w:val="007B313C"/>
    <w:rsid w:val="007B314E"/>
    <w:rsid w:val="007B315F"/>
    <w:rsid w:val="007B31A5"/>
    <w:rsid w:val="007B32D5"/>
    <w:rsid w:val="007B32EE"/>
    <w:rsid w:val="007B33BD"/>
    <w:rsid w:val="007B3401"/>
    <w:rsid w:val="007B3411"/>
    <w:rsid w:val="007B341F"/>
    <w:rsid w:val="007B342B"/>
    <w:rsid w:val="007B3441"/>
    <w:rsid w:val="007B3485"/>
    <w:rsid w:val="007B348A"/>
    <w:rsid w:val="007B34F3"/>
    <w:rsid w:val="007B353A"/>
    <w:rsid w:val="007B357F"/>
    <w:rsid w:val="007B3585"/>
    <w:rsid w:val="007B3628"/>
    <w:rsid w:val="007B362C"/>
    <w:rsid w:val="007B3688"/>
    <w:rsid w:val="007B36F3"/>
    <w:rsid w:val="007B372F"/>
    <w:rsid w:val="007B3763"/>
    <w:rsid w:val="007B3770"/>
    <w:rsid w:val="007B37F1"/>
    <w:rsid w:val="007B380C"/>
    <w:rsid w:val="007B3814"/>
    <w:rsid w:val="007B381E"/>
    <w:rsid w:val="007B38FB"/>
    <w:rsid w:val="007B3943"/>
    <w:rsid w:val="007B3A01"/>
    <w:rsid w:val="007B3A8E"/>
    <w:rsid w:val="007B3A9F"/>
    <w:rsid w:val="007B3B14"/>
    <w:rsid w:val="007B3B25"/>
    <w:rsid w:val="007B3B86"/>
    <w:rsid w:val="007B3B9A"/>
    <w:rsid w:val="007B3CB7"/>
    <w:rsid w:val="007B3D85"/>
    <w:rsid w:val="007B3DBC"/>
    <w:rsid w:val="007B3DCE"/>
    <w:rsid w:val="007B3DD1"/>
    <w:rsid w:val="007B3DD3"/>
    <w:rsid w:val="007B3DEC"/>
    <w:rsid w:val="007B3E98"/>
    <w:rsid w:val="007B3EA3"/>
    <w:rsid w:val="007B3F25"/>
    <w:rsid w:val="007B3F69"/>
    <w:rsid w:val="007B3FE1"/>
    <w:rsid w:val="007B4074"/>
    <w:rsid w:val="007B407B"/>
    <w:rsid w:val="007B4087"/>
    <w:rsid w:val="007B40A4"/>
    <w:rsid w:val="007B40DC"/>
    <w:rsid w:val="007B415A"/>
    <w:rsid w:val="007B4172"/>
    <w:rsid w:val="007B4182"/>
    <w:rsid w:val="007B41AB"/>
    <w:rsid w:val="007B426B"/>
    <w:rsid w:val="007B428E"/>
    <w:rsid w:val="007B4321"/>
    <w:rsid w:val="007B432F"/>
    <w:rsid w:val="007B4346"/>
    <w:rsid w:val="007B4370"/>
    <w:rsid w:val="007B43DA"/>
    <w:rsid w:val="007B44DC"/>
    <w:rsid w:val="007B4546"/>
    <w:rsid w:val="007B45FE"/>
    <w:rsid w:val="007B46CC"/>
    <w:rsid w:val="007B46F3"/>
    <w:rsid w:val="007B47EE"/>
    <w:rsid w:val="007B4811"/>
    <w:rsid w:val="007B4853"/>
    <w:rsid w:val="007B4872"/>
    <w:rsid w:val="007B48AA"/>
    <w:rsid w:val="007B48D6"/>
    <w:rsid w:val="007B48FF"/>
    <w:rsid w:val="007B492F"/>
    <w:rsid w:val="007B497C"/>
    <w:rsid w:val="007B4A20"/>
    <w:rsid w:val="007B4B20"/>
    <w:rsid w:val="007B4B6C"/>
    <w:rsid w:val="007B4B81"/>
    <w:rsid w:val="007B4BA3"/>
    <w:rsid w:val="007B4BC3"/>
    <w:rsid w:val="007B4C33"/>
    <w:rsid w:val="007B4C9E"/>
    <w:rsid w:val="007B4D28"/>
    <w:rsid w:val="007B4D85"/>
    <w:rsid w:val="007B4DBA"/>
    <w:rsid w:val="007B4E48"/>
    <w:rsid w:val="007B4E91"/>
    <w:rsid w:val="007B4EA5"/>
    <w:rsid w:val="007B4EAE"/>
    <w:rsid w:val="007B4EDB"/>
    <w:rsid w:val="007B4EFE"/>
    <w:rsid w:val="007B4F08"/>
    <w:rsid w:val="007B4F28"/>
    <w:rsid w:val="007B4FD5"/>
    <w:rsid w:val="007B5012"/>
    <w:rsid w:val="007B5045"/>
    <w:rsid w:val="007B504C"/>
    <w:rsid w:val="007B50C5"/>
    <w:rsid w:val="007B50D3"/>
    <w:rsid w:val="007B510B"/>
    <w:rsid w:val="007B5114"/>
    <w:rsid w:val="007B514A"/>
    <w:rsid w:val="007B5155"/>
    <w:rsid w:val="007B5185"/>
    <w:rsid w:val="007B51B1"/>
    <w:rsid w:val="007B51C4"/>
    <w:rsid w:val="007B51C6"/>
    <w:rsid w:val="007B5203"/>
    <w:rsid w:val="007B5209"/>
    <w:rsid w:val="007B5261"/>
    <w:rsid w:val="007B5264"/>
    <w:rsid w:val="007B5267"/>
    <w:rsid w:val="007B52CD"/>
    <w:rsid w:val="007B530B"/>
    <w:rsid w:val="007B5336"/>
    <w:rsid w:val="007B533F"/>
    <w:rsid w:val="007B539B"/>
    <w:rsid w:val="007B546C"/>
    <w:rsid w:val="007B55F0"/>
    <w:rsid w:val="007B563E"/>
    <w:rsid w:val="007B56AF"/>
    <w:rsid w:val="007B5725"/>
    <w:rsid w:val="007B572A"/>
    <w:rsid w:val="007B575D"/>
    <w:rsid w:val="007B5783"/>
    <w:rsid w:val="007B5785"/>
    <w:rsid w:val="007B5794"/>
    <w:rsid w:val="007B57DE"/>
    <w:rsid w:val="007B580C"/>
    <w:rsid w:val="007B58A3"/>
    <w:rsid w:val="007B58B5"/>
    <w:rsid w:val="007B58FB"/>
    <w:rsid w:val="007B5941"/>
    <w:rsid w:val="007B5952"/>
    <w:rsid w:val="007B59E2"/>
    <w:rsid w:val="007B59F2"/>
    <w:rsid w:val="007B5A90"/>
    <w:rsid w:val="007B5B61"/>
    <w:rsid w:val="007B5B74"/>
    <w:rsid w:val="007B5B7E"/>
    <w:rsid w:val="007B5BB2"/>
    <w:rsid w:val="007B5BD1"/>
    <w:rsid w:val="007B5C16"/>
    <w:rsid w:val="007B5C9A"/>
    <w:rsid w:val="007B5CBE"/>
    <w:rsid w:val="007B5CE0"/>
    <w:rsid w:val="007B5D28"/>
    <w:rsid w:val="007B5D37"/>
    <w:rsid w:val="007B5D67"/>
    <w:rsid w:val="007B5DCF"/>
    <w:rsid w:val="007B5EDD"/>
    <w:rsid w:val="007B5EE2"/>
    <w:rsid w:val="007B5EFC"/>
    <w:rsid w:val="007B5F09"/>
    <w:rsid w:val="007B5F35"/>
    <w:rsid w:val="007B5F87"/>
    <w:rsid w:val="007B5FB8"/>
    <w:rsid w:val="007B6010"/>
    <w:rsid w:val="007B6047"/>
    <w:rsid w:val="007B6061"/>
    <w:rsid w:val="007B60C3"/>
    <w:rsid w:val="007B60F2"/>
    <w:rsid w:val="007B610D"/>
    <w:rsid w:val="007B6146"/>
    <w:rsid w:val="007B6160"/>
    <w:rsid w:val="007B6163"/>
    <w:rsid w:val="007B6172"/>
    <w:rsid w:val="007B617B"/>
    <w:rsid w:val="007B61B4"/>
    <w:rsid w:val="007B61BA"/>
    <w:rsid w:val="007B61ED"/>
    <w:rsid w:val="007B627C"/>
    <w:rsid w:val="007B6291"/>
    <w:rsid w:val="007B62B4"/>
    <w:rsid w:val="007B631A"/>
    <w:rsid w:val="007B6394"/>
    <w:rsid w:val="007B63DE"/>
    <w:rsid w:val="007B64AE"/>
    <w:rsid w:val="007B64C8"/>
    <w:rsid w:val="007B64E4"/>
    <w:rsid w:val="007B6521"/>
    <w:rsid w:val="007B6523"/>
    <w:rsid w:val="007B6551"/>
    <w:rsid w:val="007B6592"/>
    <w:rsid w:val="007B664D"/>
    <w:rsid w:val="007B666E"/>
    <w:rsid w:val="007B66A6"/>
    <w:rsid w:val="007B66B1"/>
    <w:rsid w:val="007B6712"/>
    <w:rsid w:val="007B676D"/>
    <w:rsid w:val="007B67F4"/>
    <w:rsid w:val="007B6842"/>
    <w:rsid w:val="007B6865"/>
    <w:rsid w:val="007B68C5"/>
    <w:rsid w:val="007B68FB"/>
    <w:rsid w:val="007B6956"/>
    <w:rsid w:val="007B697B"/>
    <w:rsid w:val="007B6985"/>
    <w:rsid w:val="007B69AF"/>
    <w:rsid w:val="007B69D6"/>
    <w:rsid w:val="007B69F3"/>
    <w:rsid w:val="007B6A07"/>
    <w:rsid w:val="007B6A0B"/>
    <w:rsid w:val="007B6A1F"/>
    <w:rsid w:val="007B6A52"/>
    <w:rsid w:val="007B6A6C"/>
    <w:rsid w:val="007B6A92"/>
    <w:rsid w:val="007B6AAC"/>
    <w:rsid w:val="007B6AF5"/>
    <w:rsid w:val="007B6B72"/>
    <w:rsid w:val="007B6BB0"/>
    <w:rsid w:val="007B6BB8"/>
    <w:rsid w:val="007B6BB9"/>
    <w:rsid w:val="007B6C04"/>
    <w:rsid w:val="007B6C0E"/>
    <w:rsid w:val="007B6C39"/>
    <w:rsid w:val="007B6C89"/>
    <w:rsid w:val="007B6C8D"/>
    <w:rsid w:val="007B6CF7"/>
    <w:rsid w:val="007B6D09"/>
    <w:rsid w:val="007B6D1A"/>
    <w:rsid w:val="007B6D35"/>
    <w:rsid w:val="007B6D48"/>
    <w:rsid w:val="007B6D5C"/>
    <w:rsid w:val="007B6DB8"/>
    <w:rsid w:val="007B6E30"/>
    <w:rsid w:val="007B6E34"/>
    <w:rsid w:val="007B6E42"/>
    <w:rsid w:val="007B6E43"/>
    <w:rsid w:val="007B6E8A"/>
    <w:rsid w:val="007B6F05"/>
    <w:rsid w:val="007B6F4A"/>
    <w:rsid w:val="007B6F5D"/>
    <w:rsid w:val="007B6F71"/>
    <w:rsid w:val="007B6F98"/>
    <w:rsid w:val="007B6FAB"/>
    <w:rsid w:val="007B703E"/>
    <w:rsid w:val="007B70AD"/>
    <w:rsid w:val="007B70C0"/>
    <w:rsid w:val="007B70C3"/>
    <w:rsid w:val="007B70EE"/>
    <w:rsid w:val="007B7104"/>
    <w:rsid w:val="007B7150"/>
    <w:rsid w:val="007B7173"/>
    <w:rsid w:val="007B71AD"/>
    <w:rsid w:val="007B7215"/>
    <w:rsid w:val="007B725D"/>
    <w:rsid w:val="007B7260"/>
    <w:rsid w:val="007B7272"/>
    <w:rsid w:val="007B7286"/>
    <w:rsid w:val="007B72A2"/>
    <w:rsid w:val="007B72C2"/>
    <w:rsid w:val="007B7312"/>
    <w:rsid w:val="007B735D"/>
    <w:rsid w:val="007B7375"/>
    <w:rsid w:val="007B7378"/>
    <w:rsid w:val="007B7379"/>
    <w:rsid w:val="007B73AD"/>
    <w:rsid w:val="007B73B4"/>
    <w:rsid w:val="007B73BF"/>
    <w:rsid w:val="007B73C8"/>
    <w:rsid w:val="007B73EB"/>
    <w:rsid w:val="007B7418"/>
    <w:rsid w:val="007B7422"/>
    <w:rsid w:val="007B7463"/>
    <w:rsid w:val="007B74C6"/>
    <w:rsid w:val="007B74CD"/>
    <w:rsid w:val="007B74E1"/>
    <w:rsid w:val="007B7524"/>
    <w:rsid w:val="007B7528"/>
    <w:rsid w:val="007B7534"/>
    <w:rsid w:val="007B7554"/>
    <w:rsid w:val="007B75B9"/>
    <w:rsid w:val="007B75BA"/>
    <w:rsid w:val="007B75BE"/>
    <w:rsid w:val="007B75E2"/>
    <w:rsid w:val="007B75EE"/>
    <w:rsid w:val="007B763D"/>
    <w:rsid w:val="007B767F"/>
    <w:rsid w:val="007B7688"/>
    <w:rsid w:val="007B771D"/>
    <w:rsid w:val="007B77D1"/>
    <w:rsid w:val="007B77FA"/>
    <w:rsid w:val="007B780B"/>
    <w:rsid w:val="007B7845"/>
    <w:rsid w:val="007B7864"/>
    <w:rsid w:val="007B7875"/>
    <w:rsid w:val="007B78D3"/>
    <w:rsid w:val="007B7949"/>
    <w:rsid w:val="007B7993"/>
    <w:rsid w:val="007B79C5"/>
    <w:rsid w:val="007B7A84"/>
    <w:rsid w:val="007B7A9E"/>
    <w:rsid w:val="007B7AE0"/>
    <w:rsid w:val="007B7B28"/>
    <w:rsid w:val="007B7B88"/>
    <w:rsid w:val="007B7BDE"/>
    <w:rsid w:val="007B7BF8"/>
    <w:rsid w:val="007B7BFB"/>
    <w:rsid w:val="007B7C7A"/>
    <w:rsid w:val="007B7CF4"/>
    <w:rsid w:val="007B7D23"/>
    <w:rsid w:val="007B7D65"/>
    <w:rsid w:val="007B7D94"/>
    <w:rsid w:val="007B7DA0"/>
    <w:rsid w:val="007B7DA1"/>
    <w:rsid w:val="007B7E0A"/>
    <w:rsid w:val="007B7E76"/>
    <w:rsid w:val="007B7E8E"/>
    <w:rsid w:val="007B7EBC"/>
    <w:rsid w:val="007B7ECB"/>
    <w:rsid w:val="007B7EE4"/>
    <w:rsid w:val="007B7EF4"/>
    <w:rsid w:val="007B7F09"/>
    <w:rsid w:val="007B7F21"/>
    <w:rsid w:val="007B7F8C"/>
    <w:rsid w:val="007B7FC6"/>
    <w:rsid w:val="007B7FC7"/>
    <w:rsid w:val="007C0038"/>
    <w:rsid w:val="007C0048"/>
    <w:rsid w:val="007C0055"/>
    <w:rsid w:val="007C00A1"/>
    <w:rsid w:val="007C00A3"/>
    <w:rsid w:val="007C00B3"/>
    <w:rsid w:val="007C0189"/>
    <w:rsid w:val="007C01C0"/>
    <w:rsid w:val="007C01E2"/>
    <w:rsid w:val="007C0251"/>
    <w:rsid w:val="007C0303"/>
    <w:rsid w:val="007C031A"/>
    <w:rsid w:val="007C038C"/>
    <w:rsid w:val="007C03FF"/>
    <w:rsid w:val="007C0429"/>
    <w:rsid w:val="007C0502"/>
    <w:rsid w:val="007C056E"/>
    <w:rsid w:val="007C0577"/>
    <w:rsid w:val="007C05B3"/>
    <w:rsid w:val="007C05F6"/>
    <w:rsid w:val="007C0655"/>
    <w:rsid w:val="007C066F"/>
    <w:rsid w:val="007C06B4"/>
    <w:rsid w:val="007C06BE"/>
    <w:rsid w:val="007C06F5"/>
    <w:rsid w:val="007C0718"/>
    <w:rsid w:val="007C0730"/>
    <w:rsid w:val="007C07AE"/>
    <w:rsid w:val="007C07E7"/>
    <w:rsid w:val="007C0801"/>
    <w:rsid w:val="007C0832"/>
    <w:rsid w:val="007C0866"/>
    <w:rsid w:val="007C0896"/>
    <w:rsid w:val="007C089D"/>
    <w:rsid w:val="007C08E4"/>
    <w:rsid w:val="007C099C"/>
    <w:rsid w:val="007C09B0"/>
    <w:rsid w:val="007C0A0C"/>
    <w:rsid w:val="007C0A18"/>
    <w:rsid w:val="007C0A4A"/>
    <w:rsid w:val="007C0A57"/>
    <w:rsid w:val="007C0A61"/>
    <w:rsid w:val="007C0A8C"/>
    <w:rsid w:val="007C0AAF"/>
    <w:rsid w:val="007C0AF3"/>
    <w:rsid w:val="007C0B5A"/>
    <w:rsid w:val="007C0BBD"/>
    <w:rsid w:val="007C0BD7"/>
    <w:rsid w:val="007C0C9F"/>
    <w:rsid w:val="007C0CAA"/>
    <w:rsid w:val="007C0DC1"/>
    <w:rsid w:val="007C0DFE"/>
    <w:rsid w:val="007C0E3D"/>
    <w:rsid w:val="007C0EAC"/>
    <w:rsid w:val="007C0FC9"/>
    <w:rsid w:val="007C0FD3"/>
    <w:rsid w:val="007C1015"/>
    <w:rsid w:val="007C1021"/>
    <w:rsid w:val="007C104A"/>
    <w:rsid w:val="007C10B3"/>
    <w:rsid w:val="007C10F0"/>
    <w:rsid w:val="007C1149"/>
    <w:rsid w:val="007C1150"/>
    <w:rsid w:val="007C1181"/>
    <w:rsid w:val="007C12E6"/>
    <w:rsid w:val="007C12FE"/>
    <w:rsid w:val="007C1300"/>
    <w:rsid w:val="007C134E"/>
    <w:rsid w:val="007C135C"/>
    <w:rsid w:val="007C13CB"/>
    <w:rsid w:val="007C1401"/>
    <w:rsid w:val="007C1432"/>
    <w:rsid w:val="007C1444"/>
    <w:rsid w:val="007C1494"/>
    <w:rsid w:val="007C14FC"/>
    <w:rsid w:val="007C1502"/>
    <w:rsid w:val="007C1541"/>
    <w:rsid w:val="007C1576"/>
    <w:rsid w:val="007C15AB"/>
    <w:rsid w:val="007C15DF"/>
    <w:rsid w:val="007C1604"/>
    <w:rsid w:val="007C1613"/>
    <w:rsid w:val="007C16C2"/>
    <w:rsid w:val="007C1725"/>
    <w:rsid w:val="007C186B"/>
    <w:rsid w:val="007C1881"/>
    <w:rsid w:val="007C1899"/>
    <w:rsid w:val="007C189C"/>
    <w:rsid w:val="007C18E5"/>
    <w:rsid w:val="007C1937"/>
    <w:rsid w:val="007C1939"/>
    <w:rsid w:val="007C196B"/>
    <w:rsid w:val="007C198C"/>
    <w:rsid w:val="007C1995"/>
    <w:rsid w:val="007C19B3"/>
    <w:rsid w:val="007C19B8"/>
    <w:rsid w:val="007C19D3"/>
    <w:rsid w:val="007C1A1D"/>
    <w:rsid w:val="007C1A6A"/>
    <w:rsid w:val="007C1A92"/>
    <w:rsid w:val="007C1ACF"/>
    <w:rsid w:val="007C1B0C"/>
    <w:rsid w:val="007C1B11"/>
    <w:rsid w:val="007C1B65"/>
    <w:rsid w:val="007C1B68"/>
    <w:rsid w:val="007C1C0E"/>
    <w:rsid w:val="007C1C20"/>
    <w:rsid w:val="007C1C40"/>
    <w:rsid w:val="007C1C57"/>
    <w:rsid w:val="007C1C7F"/>
    <w:rsid w:val="007C1D10"/>
    <w:rsid w:val="007C1D62"/>
    <w:rsid w:val="007C1D66"/>
    <w:rsid w:val="007C1DA7"/>
    <w:rsid w:val="007C1DF5"/>
    <w:rsid w:val="007C1E12"/>
    <w:rsid w:val="007C1E73"/>
    <w:rsid w:val="007C1E89"/>
    <w:rsid w:val="007C1EC2"/>
    <w:rsid w:val="007C1ECC"/>
    <w:rsid w:val="007C1F09"/>
    <w:rsid w:val="007C1F0A"/>
    <w:rsid w:val="007C1F0F"/>
    <w:rsid w:val="007C1F29"/>
    <w:rsid w:val="007C1F4B"/>
    <w:rsid w:val="007C1FFB"/>
    <w:rsid w:val="007C2004"/>
    <w:rsid w:val="007C2007"/>
    <w:rsid w:val="007C203B"/>
    <w:rsid w:val="007C2074"/>
    <w:rsid w:val="007C20D8"/>
    <w:rsid w:val="007C2144"/>
    <w:rsid w:val="007C217B"/>
    <w:rsid w:val="007C217F"/>
    <w:rsid w:val="007C2187"/>
    <w:rsid w:val="007C21AD"/>
    <w:rsid w:val="007C21F2"/>
    <w:rsid w:val="007C2205"/>
    <w:rsid w:val="007C2251"/>
    <w:rsid w:val="007C227F"/>
    <w:rsid w:val="007C2286"/>
    <w:rsid w:val="007C22F4"/>
    <w:rsid w:val="007C2330"/>
    <w:rsid w:val="007C233C"/>
    <w:rsid w:val="007C2346"/>
    <w:rsid w:val="007C2365"/>
    <w:rsid w:val="007C2376"/>
    <w:rsid w:val="007C2488"/>
    <w:rsid w:val="007C24A1"/>
    <w:rsid w:val="007C24AA"/>
    <w:rsid w:val="007C24E2"/>
    <w:rsid w:val="007C24E3"/>
    <w:rsid w:val="007C24F2"/>
    <w:rsid w:val="007C24F3"/>
    <w:rsid w:val="007C254E"/>
    <w:rsid w:val="007C2562"/>
    <w:rsid w:val="007C258F"/>
    <w:rsid w:val="007C25C6"/>
    <w:rsid w:val="007C25CE"/>
    <w:rsid w:val="007C2637"/>
    <w:rsid w:val="007C26D3"/>
    <w:rsid w:val="007C26E5"/>
    <w:rsid w:val="007C2788"/>
    <w:rsid w:val="007C279C"/>
    <w:rsid w:val="007C27D6"/>
    <w:rsid w:val="007C2883"/>
    <w:rsid w:val="007C2885"/>
    <w:rsid w:val="007C28F4"/>
    <w:rsid w:val="007C2904"/>
    <w:rsid w:val="007C2920"/>
    <w:rsid w:val="007C2954"/>
    <w:rsid w:val="007C2959"/>
    <w:rsid w:val="007C29A2"/>
    <w:rsid w:val="007C29D6"/>
    <w:rsid w:val="007C29E6"/>
    <w:rsid w:val="007C29F8"/>
    <w:rsid w:val="007C2A0C"/>
    <w:rsid w:val="007C2A15"/>
    <w:rsid w:val="007C2A21"/>
    <w:rsid w:val="007C2A28"/>
    <w:rsid w:val="007C2A4D"/>
    <w:rsid w:val="007C2AC5"/>
    <w:rsid w:val="007C2B08"/>
    <w:rsid w:val="007C2B56"/>
    <w:rsid w:val="007C2BEA"/>
    <w:rsid w:val="007C2C3A"/>
    <w:rsid w:val="007C2CB7"/>
    <w:rsid w:val="007C2CE4"/>
    <w:rsid w:val="007C2D06"/>
    <w:rsid w:val="007C2D30"/>
    <w:rsid w:val="007C2D56"/>
    <w:rsid w:val="007C2D82"/>
    <w:rsid w:val="007C2D90"/>
    <w:rsid w:val="007C2E04"/>
    <w:rsid w:val="007C2E11"/>
    <w:rsid w:val="007C2EA9"/>
    <w:rsid w:val="007C2F9D"/>
    <w:rsid w:val="007C2F9F"/>
    <w:rsid w:val="007C2FE7"/>
    <w:rsid w:val="007C303E"/>
    <w:rsid w:val="007C30DB"/>
    <w:rsid w:val="007C3104"/>
    <w:rsid w:val="007C3108"/>
    <w:rsid w:val="007C3135"/>
    <w:rsid w:val="007C318F"/>
    <w:rsid w:val="007C319D"/>
    <w:rsid w:val="007C3203"/>
    <w:rsid w:val="007C324E"/>
    <w:rsid w:val="007C32D3"/>
    <w:rsid w:val="007C3403"/>
    <w:rsid w:val="007C3476"/>
    <w:rsid w:val="007C34A7"/>
    <w:rsid w:val="007C350B"/>
    <w:rsid w:val="007C351A"/>
    <w:rsid w:val="007C353A"/>
    <w:rsid w:val="007C359B"/>
    <w:rsid w:val="007C35C4"/>
    <w:rsid w:val="007C35C9"/>
    <w:rsid w:val="007C3665"/>
    <w:rsid w:val="007C3687"/>
    <w:rsid w:val="007C36A7"/>
    <w:rsid w:val="007C36E1"/>
    <w:rsid w:val="007C3720"/>
    <w:rsid w:val="007C3779"/>
    <w:rsid w:val="007C37C3"/>
    <w:rsid w:val="007C37CE"/>
    <w:rsid w:val="007C37ED"/>
    <w:rsid w:val="007C37F6"/>
    <w:rsid w:val="007C384A"/>
    <w:rsid w:val="007C384F"/>
    <w:rsid w:val="007C386C"/>
    <w:rsid w:val="007C3885"/>
    <w:rsid w:val="007C3887"/>
    <w:rsid w:val="007C38E2"/>
    <w:rsid w:val="007C3978"/>
    <w:rsid w:val="007C39A9"/>
    <w:rsid w:val="007C39E6"/>
    <w:rsid w:val="007C3A6A"/>
    <w:rsid w:val="007C3BF2"/>
    <w:rsid w:val="007C3C2B"/>
    <w:rsid w:val="007C3C42"/>
    <w:rsid w:val="007C3C88"/>
    <w:rsid w:val="007C3D10"/>
    <w:rsid w:val="007C3D22"/>
    <w:rsid w:val="007C3D76"/>
    <w:rsid w:val="007C3D7E"/>
    <w:rsid w:val="007C3DAD"/>
    <w:rsid w:val="007C3DCA"/>
    <w:rsid w:val="007C3E1B"/>
    <w:rsid w:val="007C3E35"/>
    <w:rsid w:val="007C3E39"/>
    <w:rsid w:val="007C3E84"/>
    <w:rsid w:val="007C3EB0"/>
    <w:rsid w:val="007C3EB9"/>
    <w:rsid w:val="007C3EBF"/>
    <w:rsid w:val="007C3EE0"/>
    <w:rsid w:val="007C3F41"/>
    <w:rsid w:val="007C3F50"/>
    <w:rsid w:val="007C3F54"/>
    <w:rsid w:val="007C3F74"/>
    <w:rsid w:val="007C3F7B"/>
    <w:rsid w:val="007C4023"/>
    <w:rsid w:val="007C4028"/>
    <w:rsid w:val="007C40B5"/>
    <w:rsid w:val="007C40C1"/>
    <w:rsid w:val="007C40C8"/>
    <w:rsid w:val="007C410B"/>
    <w:rsid w:val="007C4139"/>
    <w:rsid w:val="007C415E"/>
    <w:rsid w:val="007C4183"/>
    <w:rsid w:val="007C419C"/>
    <w:rsid w:val="007C41D3"/>
    <w:rsid w:val="007C41F3"/>
    <w:rsid w:val="007C4216"/>
    <w:rsid w:val="007C4297"/>
    <w:rsid w:val="007C4317"/>
    <w:rsid w:val="007C4376"/>
    <w:rsid w:val="007C43AF"/>
    <w:rsid w:val="007C43F5"/>
    <w:rsid w:val="007C4430"/>
    <w:rsid w:val="007C44A1"/>
    <w:rsid w:val="007C44D0"/>
    <w:rsid w:val="007C44F5"/>
    <w:rsid w:val="007C458C"/>
    <w:rsid w:val="007C4691"/>
    <w:rsid w:val="007C4695"/>
    <w:rsid w:val="007C46CD"/>
    <w:rsid w:val="007C46E6"/>
    <w:rsid w:val="007C47AA"/>
    <w:rsid w:val="007C47C4"/>
    <w:rsid w:val="007C4849"/>
    <w:rsid w:val="007C485D"/>
    <w:rsid w:val="007C487A"/>
    <w:rsid w:val="007C48B4"/>
    <w:rsid w:val="007C48C5"/>
    <w:rsid w:val="007C4915"/>
    <w:rsid w:val="007C4921"/>
    <w:rsid w:val="007C4937"/>
    <w:rsid w:val="007C4987"/>
    <w:rsid w:val="007C4988"/>
    <w:rsid w:val="007C498F"/>
    <w:rsid w:val="007C4A1F"/>
    <w:rsid w:val="007C4A37"/>
    <w:rsid w:val="007C4A6F"/>
    <w:rsid w:val="007C4ACA"/>
    <w:rsid w:val="007C4AF5"/>
    <w:rsid w:val="007C4AF6"/>
    <w:rsid w:val="007C4B76"/>
    <w:rsid w:val="007C4BF6"/>
    <w:rsid w:val="007C4C2F"/>
    <w:rsid w:val="007C4C41"/>
    <w:rsid w:val="007C4C73"/>
    <w:rsid w:val="007C4C86"/>
    <w:rsid w:val="007C4CB3"/>
    <w:rsid w:val="007C4D61"/>
    <w:rsid w:val="007C4D65"/>
    <w:rsid w:val="007C4D6D"/>
    <w:rsid w:val="007C4D75"/>
    <w:rsid w:val="007C4D79"/>
    <w:rsid w:val="007C4DFE"/>
    <w:rsid w:val="007C4E53"/>
    <w:rsid w:val="007C4ED8"/>
    <w:rsid w:val="007C4EE2"/>
    <w:rsid w:val="007C4F38"/>
    <w:rsid w:val="007C4F3E"/>
    <w:rsid w:val="007C4F4E"/>
    <w:rsid w:val="007C4F56"/>
    <w:rsid w:val="007C4FC4"/>
    <w:rsid w:val="007C4FE2"/>
    <w:rsid w:val="007C5001"/>
    <w:rsid w:val="007C5012"/>
    <w:rsid w:val="007C5043"/>
    <w:rsid w:val="007C508F"/>
    <w:rsid w:val="007C516A"/>
    <w:rsid w:val="007C5178"/>
    <w:rsid w:val="007C517A"/>
    <w:rsid w:val="007C5232"/>
    <w:rsid w:val="007C523F"/>
    <w:rsid w:val="007C5249"/>
    <w:rsid w:val="007C527A"/>
    <w:rsid w:val="007C5281"/>
    <w:rsid w:val="007C52B1"/>
    <w:rsid w:val="007C52E5"/>
    <w:rsid w:val="007C530F"/>
    <w:rsid w:val="007C534C"/>
    <w:rsid w:val="007C53A5"/>
    <w:rsid w:val="007C5415"/>
    <w:rsid w:val="007C54F8"/>
    <w:rsid w:val="007C5518"/>
    <w:rsid w:val="007C5524"/>
    <w:rsid w:val="007C554C"/>
    <w:rsid w:val="007C5596"/>
    <w:rsid w:val="007C55A3"/>
    <w:rsid w:val="007C5685"/>
    <w:rsid w:val="007C56AC"/>
    <w:rsid w:val="007C56D7"/>
    <w:rsid w:val="007C5708"/>
    <w:rsid w:val="007C5709"/>
    <w:rsid w:val="007C570F"/>
    <w:rsid w:val="007C5729"/>
    <w:rsid w:val="007C574B"/>
    <w:rsid w:val="007C578B"/>
    <w:rsid w:val="007C57BA"/>
    <w:rsid w:val="007C57F4"/>
    <w:rsid w:val="007C5837"/>
    <w:rsid w:val="007C5877"/>
    <w:rsid w:val="007C588F"/>
    <w:rsid w:val="007C58B0"/>
    <w:rsid w:val="007C58CD"/>
    <w:rsid w:val="007C5919"/>
    <w:rsid w:val="007C5956"/>
    <w:rsid w:val="007C5961"/>
    <w:rsid w:val="007C5969"/>
    <w:rsid w:val="007C5995"/>
    <w:rsid w:val="007C59A3"/>
    <w:rsid w:val="007C59C3"/>
    <w:rsid w:val="007C59D8"/>
    <w:rsid w:val="007C5A15"/>
    <w:rsid w:val="007C5A6F"/>
    <w:rsid w:val="007C5AB7"/>
    <w:rsid w:val="007C5ABA"/>
    <w:rsid w:val="007C5B1F"/>
    <w:rsid w:val="007C5B37"/>
    <w:rsid w:val="007C5BBD"/>
    <w:rsid w:val="007C5BBF"/>
    <w:rsid w:val="007C5BDD"/>
    <w:rsid w:val="007C5BF4"/>
    <w:rsid w:val="007C5BF5"/>
    <w:rsid w:val="007C5C06"/>
    <w:rsid w:val="007C5D16"/>
    <w:rsid w:val="007C5DB1"/>
    <w:rsid w:val="007C5DBB"/>
    <w:rsid w:val="007C5DBC"/>
    <w:rsid w:val="007C5DCF"/>
    <w:rsid w:val="007C5E83"/>
    <w:rsid w:val="007C5E9D"/>
    <w:rsid w:val="007C5EBC"/>
    <w:rsid w:val="007C5EDD"/>
    <w:rsid w:val="007C5F1B"/>
    <w:rsid w:val="007C5F8C"/>
    <w:rsid w:val="007C5F95"/>
    <w:rsid w:val="007C5FAE"/>
    <w:rsid w:val="007C5FE5"/>
    <w:rsid w:val="007C5FED"/>
    <w:rsid w:val="007C600C"/>
    <w:rsid w:val="007C6056"/>
    <w:rsid w:val="007C60C1"/>
    <w:rsid w:val="007C60D6"/>
    <w:rsid w:val="007C6125"/>
    <w:rsid w:val="007C6146"/>
    <w:rsid w:val="007C6172"/>
    <w:rsid w:val="007C6184"/>
    <w:rsid w:val="007C61B8"/>
    <w:rsid w:val="007C61E8"/>
    <w:rsid w:val="007C621C"/>
    <w:rsid w:val="007C6272"/>
    <w:rsid w:val="007C628E"/>
    <w:rsid w:val="007C6299"/>
    <w:rsid w:val="007C629B"/>
    <w:rsid w:val="007C62CD"/>
    <w:rsid w:val="007C62F6"/>
    <w:rsid w:val="007C63A8"/>
    <w:rsid w:val="007C63D6"/>
    <w:rsid w:val="007C63FF"/>
    <w:rsid w:val="007C6415"/>
    <w:rsid w:val="007C64F8"/>
    <w:rsid w:val="007C651F"/>
    <w:rsid w:val="007C6543"/>
    <w:rsid w:val="007C6547"/>
    <w:rsid w:val="007C655B"/>
    <w:rsid w:val="007C658C"/>
    <w:rsid w:val="007C65BA"/>
    <w:rsid w:val="007C65C4"/>
    <w:rsid w:val="007C65CE"/>
    <w:rsid w:val="007C660C"/>
    <w:rsid w:val="007C661A"/>
    <w:rsid w:val="007C6655"/>
    <w:rsid w:val="007C6683"/>
    <w:rsid w:val="007C6703"/>
    <w:rsid w:val="007C675E"/>
    <w:rsid w:val="007C67BA"/>
    <w:rsid w:val="007C67CF"/>
    <w:rsid w:val="007C67D5"/>
    <w:rsid w:val="007C67E0"/>
    <w:rsid w:val="007C6860"/>
    <w:rsid w:val="007C6882"/>
    <w:rsid w:val="007C68C1"/>
    <w:rsid w:val="007C68EC"/>
    <w:rsid w:val="007C6900"/>
    <w:rsid w:val="007C6927"/>
    <w:rsid w:val="007C692B"/>
    <w:rsid w:val="007C696C"/>
    <w:rsid w:val="007C69F8"/>
    <w:rsid w:val="007C6A32"/>
    <w:rsid w:val="007C6A3C"/>
    <w:rsid w:val="007C6A59"/>
    <w:rsid w:val="007C6AD3"/>
    <w:rsid w:val="007C6B3B"/>
    <w:rsid w:val="007C6B90"/>
    <w:rsid w:val="007C6BD2"/>
    <w:rsid w:val="007C6C11"/>
    <w:rsid w:val="007C6C9B"/>
    <w:rsid w:val="007C6D31"/>
    <w:rsid w:val="007C6D7B"/>
    <w:rsid w:val="007C6D7C"/>
    <w:rsid w:val="007C6D85"/>
    <w:rsid w:val="007C6D86"/>
    <w:rsid w:val="007C6DCB"/>
    <w:rsid w:val="007C6E0C"/>
    <w:rsid w:val="007C6E1A"/>
    <w:rsid w:val="007C6E1F"/>
    <w:rsid w:val="007C6E22"/>
    <w:rsid w:val="007C6EB0"/>
    <w:rsid w:val="007C6ECC"/>
    <w:rsid w:val="007C6EEF"/>
    <w:rsid w:val="007C6EF0"/>
    <w:rsid w:val="007C6F96"/>
    <w:rsid w:val="007C703D"/>
    <w:rsid w:val="007C7055"/>
    <w:rsid w:val="007C7078"/>
    <w:rsid w:val="007C70A2"/>
    <w:rsid w:val="007C70EF"/>
    <w:rsid w:val="007C712E"/>
    <w:rsid w:val="007C715D"/>
    <w:rsid w:val="007C7179"/>
    <w:rsid w:val="007C71C1"/>
    <w:rsid w:val="007C71D9"/>
    <w:rsid w:val="007C728B"/>
    <w:rsid w:val="007C7292"/>
    <w:rsid w:val="007C72B8"/>
    <w:rsid w:val="007C72BD"/>
    <w:rsid w:val="007C72D9"/>
    <w:rsid w:val="007C72DD"/>
    <w:rsid w:val="007C7320"/>
    <w:rsid w:val="007C732A"/>
    <w:rsid w:val="007C733F"/>
    <w:rsid w:val="007C7392"/>
    <w:rsid w:val="007C73C1"/>
    <w:rsid w:val="007C73DB"/>
    <w:rsid w:val="007C7469"/>
    <w:rsid w:val="007C7502"/>
    <w:rsid w:val="007C757F"/>
    <w:rsid w:val="007C75CA"/>
    <w:rsid w:val="007C75DF"/>
    <w:rsid w:val="007C762D"/>
    <w:rsid w:val="007C762E"/>
    <w:rsid w:val="007C7658"/>
    <w:rsid w:val="007C771F"/>
    <w:rsid w:val="007C7781"/>
    <w:rsid w:val="007C7830"/>
    <w:rsid w:val="007C7846"/>
    <w:rsid w:val="007C78A1"/>
    <w:rsid w:val="007C798C"/>
    <w:rsid w:val="007C79D3"/>
    <w:rsid w:val="007C79D7"/>
    <w:rsid w:val="007C79F6"/>
    <w:rsid w:val="007C7A64"/>
    <w:rsid w:val="007C7A9D"/>
    <w:rsid w:val="007C7AA5"/>
    <w:rsid w:val="007C7ADB"/>
    <w:rsid w:val="007C7AEB"/>
    <w:rsid w:val="007C7B4C"/>
    <w:rsid w:val="007C7B5C"/>
    <w:rsid w:val="007C7C28"/>
    <w:rsid w:val="007C7C3F"/>
    <w:rsid w:val="007C7C4A"/>
    <w:rsid w:val="007C7CA9"/>
    <w:rsid w:val="007C7D45"/>
    <w:rsid w:val="007C7D5D"/>
    <w:rsid w:val="007C7DBE"/>
    <w:rsid w:val="007C7DDF"/>
    <w:rsid w:val="007C7E53"/>
    <w:rsid w:val="007C7E7C"/>
    <w:rsid w:val="007C7E83"/>
    <w:rsid w:val="007C7E8E"/>
    <w:rsid w:val="007C7EBB"/>
    <w:rsid w:val="007C7EC1"/>
    <w:rsid w:val="007C7F3A"/>
    <w:rsid w:val="007C7F3D"/>
    <w:rsid w:val="007C7F61"/>
    <w:rsid w:val="007C7F7A"/>
    <w:rsid w:val="007C7F99"/>
    <w:rsid w:val="007D010F"/>
    <w:rsid w:val="007D0163"/>
    <w:rsid w:val="007D01D6"/>
    <w:rsid w:val="007D0212"/>
    <w:rsid w:val="007D0213"/>
    <w:rsid w:val="007D0252"/>
    <w:rsid w:val="007D0259"/>
    <w:rsid w:val="007D0291"/>
    <w:rsid w:val="007D0295"/>
    <w:rsid w:val="007D02B3"/>
    <w:rsid w:val="007D0332"/>
    <w:rsid w:val="007D0364"/>
    <w:rsid w:val="007D036F"/>
    <w:rsid w:val="007D037E"/>
    <w:rsid w:val="007D03CE"/>
    <w:rsid w:val="007D03F4"/>
    <w:rsid w:val="007D043A"/>
    <w:rsid w:val="007D043C"/>
    <w:rsid w:val="007D04C1"/>
    <w:rsid w:val="007D04D7"/>
    <w:rsid w:val="007D04F3"/>
    <w:rsid w:val="007D0518"/>
    <w:rsid w:val="007D052B"/>
    <w:rsid w:val="007D05CF"/>
    <w:rsid w:val="007D05D9"/>
    <w:rsid w:val="007D067F"/>
    <w:rsid w:val="007D0695"/>
    <w:rsid w:val="007D06A9"/>
    <w:rsid w:val="007D06DE"/>
    <w:rsid w:val="007D0755"/>
    <w:rsid w:val="007D0757"/>
    <w:rsid w:val="007D07DC"/>
    <w:rsid w:val="007D080E"/>
    <w:rsid w:val="007D087E"/>
    <w:rsid w:val="007D0889"/>
    <w:rsid w:val="007D08D2"/>
    <w:rsid w:val="007D0911"/>
    <w:rsid w:val="007D092D"/>
    <w:rsid w:val="007D096A"/>
    <w:rsid w:val="007D09B2"/>
    <w:rsid w:val="007D09B9"/>
    <w:rsid w:val="007D09CD"/>
    <w:rsid w:val="007D0A0B"/>
    <w:rsid w:val="007D0A25"/>
    <w:rsid w:val="007D0A97"/>
    <w:rsid w:val="007D0A9D"/>
    <w:rsid w:val="007D0AFB"/>
    <w:rsid w:val="007D0B99"/>
    <w:rsid w:val="007D0BDB"/>
    <w:rsid w:val="007D0C01"/>
    <w:rsid w:val="007D0C38"/>
    <w:rsid w:val="007D0CE8"/>
    <w:rsid w:val="007D0DA1"/>
    <w:rsid w:val="007D0DFD"/>
    <w:rsid w:val="007D0E15"/>
    <w:rsid w:val="007D0E61"/>
    <w:rsid w:val="007D0E7E"/>
    <w:rsid w:val="007D0E8C"/>
    <w:rsid w:val="007D0F0D"/>
    <w:rsid w:val="007D0F16"/>
    <w:rsid w:val="007D0F80"/>
    <w:rsid w:val="007D0F87"/>
    <w:rsid w:val="007D0FAD"/>
    <w:rsid w:val="007D0FE9"/>
    <w:rsid w:val="007D1007"/>
    <w:rsid w:val="007D107B"/>
    <w:rsid w:val="007D10AB"/>
    <w:rsid w:val="007D10BA"/>
    <w:rsid w:val="007D10F8"/>
    <w:rsid w:val="007D1101"/>
    <w:rsid w:val="007D1127"/>
    <w:rsid w:val="007D1193"/>
    <w:rsid w:val="007D11C8"/>
    <w:rsid w:val="007D1213"/>
    <w:rsid w:val="007D1249"/>
    <w:rsid w:val="007D127D"/>
    <w:rsid w:val="007D1308"/>
    <w:rsid w:val="007D131A"/>
    <w:rsid w:val="007D137D"/>
    <w:rsid w:val="007D1388"/>
    <w:rsid w:val="007D139C"/>
    <w:rsid w:val="007D13AD"/>
    <w:rsid w:val="007D13C1"/>
    <w:rsid w:val="007D13CB"/>
    <w:rsid w:val="007D1409"/>
    <w:rsid w:val="007D14AE"/>
    <w:rsid w:val="007D1513"/>
    <w:rsid w:val="007D153C"/>
    <w:rsid w:val="007D1574"/>
    <w:rsid w:val="007D1593"/>
    <w:rsid w:val="007D15B2"/>
    <w:rsid w:val="007D1606"/>
    <w:rsid w:val="007D165E"/>
    <w:rsid w:val="007D167E"/>
    <w:rsid w:val="007D16C9"/>
    <w:rsid w:val="007D16DD"/>
    <w:rsid w:val="007D16E6"/>
    <w:rsid w:val="007D16F5"/>
    <w:rsid w:val="007D174E"/>
    <w:rsid w:val="007D1768"/>
    <w:rsid w:val="007D1788"/>
    <w:rsid w:val="007D1837"/>
    <w:rsid w:val="007D189D"/>
    <w:rsid w:val="007D1935"/>
    <w:rsid w:val="007D1955"/>
    <w:rsid w:val="007D1976"/>
    <w:rsid w:val="007D1981"/>
    <w:rsid w:val="007D19C7"/>
    <w:rsid w:val="007D1A2A"/>
    <w:rsid w:val="007D1B3E"/>
    <w:rsid w:val="007D1B5F"/>
    <w:rsid w:val="007D1B8F"/>
    <w:rsid w:val="007D1C27"/>
    <w:rsid w:val="007D1D08"/>
    <w:rsid w:val="007D1D30"/>
    <w:rsid w:val="007D1D3A"/>
    <w:rsid w:val="007D1D45"/>
    <w:rsid w:val="007D1D72"/>
    <w:rsid w:val="007D1D96"/>
    <w:rsid w:val="007D1DFE"/>
    <w:rsid w:val="007D1E16"/>
    <w:rsid w:val="007D1E1B"/>
    <w:rsid w:val="007D1E53"/>
    <w:rsid w:val="007D1EC3"/>
    <w:rsid w:val="007D1FA0"/>
    <w:rsid w:val="007D2049"/>
    <w:rsid w:val="007D2081"/>
    <w:rsid w:val="007D20F4"/>
    <w:rsid w:val="007D215B"/>
    <w:rsid w:val="007D2161"/>
    <w:rsid w:val="007D2181"/>
    <w:rsid w:val="007D21AA"/>
    <w:rsid w:val="007D21C6"/>
    <w:rsid w:val="007D21FE"/>
    <w:rsid w:val="007D2214"/>
    <w:rsid w:val="007D2253"/>
    <w:rsid w:val="007D228F"/>
    <w:rsid w:val="007D22CA"/>
    <w:rsid w:val="007D22EC"/>
    <w:rsid w:val="007D22FB"/>
    <w:rsid w:val="007D2309"/>
    <w:rsid w:val="007D247F"/>
    <w:rsid w:val="007D249B"/>
    <w:rsid w:val="007D2551"/>
    <w:rsid w:val="007D2597"/>
    <w:rsid w:val="007D2640"/>
    <w:rsid w:val="007D2654"/>
    <w:rsid w:val="007D266A"/>
    <w:rsid w:val="007D26B0"/>
    <w:rsid w:val="007D26D5"/>
    <w:rsid w:val="007D26DD"/>
    <w:rsid w:val="007D2707"/>
    <w:rsid w:val="007D2745"/>
    <w:rsid w:val="007D282F"/>
    <w:rsid w:val="007D285F"/>
    <w:rsid w:val="007D28D9"/>
    <w:rsid w:val="007D291D"/>
    <w:rsid w:val="007D299D"/>
    <w:rsid w:val="007D29B2"/>
    <w:rsid w:val="007D29F8"/>
    <w:rsid w:val="007D29FF"/>
    <w:rsid w:val="007D2A65"/>
    <w:rsid w:val="007D2A6D"/>
    <w:rsid w:val="007D2A92"/>
    <w:rsid w:val="007D2A9B"/>
    <w:rsid w:val="007D2ABE"/>
    <w:rsid w:val="007D2AF0"/>
    <w:rsid w:val="007D2AFB"/>
    <w:rsid w:val="007D2B87"/>
    <w:rsid w:val="007D2B94"/>
    <w:rsid w:val="007D2C21"/>
    <w:rsid w:val="007D2CBC"/>
    <w:rsid w:val="007D2DDC"/>
    <w:rsid w:val="007D2DE5"/>
    <w:rsid w:val="007D2EBB"/>
    <w:rsid w:val="007D2EDB"/>
    <w:rsid w:val="007D2F22"/>
    <w:rsid w:val="007D2F25"/>
    <w:rsid w:val="007D2F42"/>
    <w:rsid w:val="007D2F4A"/>
    <w:rsid w:val="007D2FF7"/>
    <w:rsid w:val="007D2FFB"/>
    <w:rsid w:val="007D30D2"/>
    <w:rsid w:val="007D3119"/>
    <w:rsid w:val="007D313A"/>
    <w:rsid w:val="007D3168"/>
    <w:rsid w:val="007D3173"/>
    <w:rsid w:val="007D3199"/>
    <w:rsid w:val="007D31B1"/>
    <w:rsid w:val="007D31C6"/>
    <w:rsid w:val="007D3208"/>
    <w:rsid w:val="007D320B"/>
    <w:rsid w:val="007D3279"/>
    <w:rsid w:val="007D32C2"/>
    <w:rsid w:val="007D3346"/>
    <w:rsid w:val="007D3383"/>
    <w:rsid w:val="007D33B0"/>
    <w:rsid w:val="007D33E3"/>
    <w:rsid w:val="007D3416"/>
    <w:rsid w:val="007D3456"/>
    <w:rsid w:val="007D3486"/>
    <w:rsid w:val="007D34C8"/>
    <w:rsid w:val="007D3513"/>
    <w:rsid w:val="007D353B"/>
    <w:rsid w:val="007D35B1"/>
    <w:rsid w:val="007D35BA"/>
    <w:rsid w:val="007D364A"/>
    <w:rsid w:val="007D3666"/>
    <w:rsid w:val="007D367F"/>
    <w:rsid w:val="007D369E"/>
    <w:rsid w:val="007D370A"/>
    <w:rsid w:val="007D37B3"/>
    <w:rsid w:val="007D37BF"/>
    <w:rsid w:val="007D37E7"/>
    <w:rsid w:val="007D38A3"/>
    <w:rsid w:val="007D38B9"/>
    <w:rsid w:val="007D38BF"/>
    <w:rsid w:val="007D38D4"/>
    <w:rsid w:val="007D38E0"/>
    <w:rsid w:val="007D38FE"/>
    <w:rsid w:val="007D3969"/>
    <w:rsid w:val="007D3A1C"/>
    <w:rsid w:val="007D3A22"/>
    <w:rsid w:val="007D3A72"/>
    <w:rsid w:val="007D3ABC"/>
    <w:rsid w:val="007D3AFE"/>
    <w:rsid w:val="007D3B54"/>
    <w:rsid w:val="007D3B9D"/>
    <w:rsid w:val="007D3B9F"/>
    <w:rsid w:val="007D3BA3"/>
    <w:rsid w:val="007D3BCF"/>
    <w:rsid w:val="007D3C5A"/>
    <w:rsid w:val="007D3CA2"/>
    <w:rsid w:val="007D3CBA"/>
    <w:rsid w:val="007D3D13"/>
    <w:rsid w:val="007D3D2A"/>
    <w:rsid w:val="007D3D34"/>
    <w:rsid w:val="007D3EB7"/>
    <w:rsid w:val="007D3EB8"/>
    <w:rsid w:val="007D3ED9"/>
    <w:rsid w:val="007D3EE7"/>
    <w:rsid w:val="007D3FA4"/>
    <w:rsid w:val="007D4019"/>
    <w:rsid w:val="007D4043"/>
    <w:rsid w:val="007D4088"/>
    <w:rsid w:val="007D40F8"/>
    <w:rsid w:val="007D40FB"/>
    <w:rsid w:val="007D40FE"/>
    <w:rsid w:val="007D4104"/>
    <w:rsid w:val="007D410E"/>
    <w:rsid w:val="007D417D"/>
    <w:rsid w:val="007D4217"/>
    <w:rsid w:val="007D424A"/>
    <w:rsid w:val="007D425B"/>
    <w:rsid w:val="007D428C"/>
    <w:rsid w:val="007D4297"/>
    <w:rsid w:val="007D42C2"/>
    <w:rsid w:val="007D42E0"/>
    <w:rsid w:val="007D4307"/>
    <w:rsid w:val="007D431F"/>
    <w:rsid w:val="007D434A"/>
    <w:rsid w:val="007D43C1"/>
    <w:rsid w:val="007D442D"/>
    <w:rsid w:val="007D451C"/>
    <w:rsid w:val="007D4569"/>
    <w:rsid w:val="007D460C"/>
    <w:rsid w:val="007D4640"/>
    <w:rsid w:val="007D469A"/>
    <w:rsid w:val="007D46B9"/>
    <w:rsid w:val="007D4746"/>
    <w:rsid w:val="007D47FF"/>
    <w:rsid w:val="007D4821"/>
    <w:rsid w:val="007D4907"/>
    <w:rsid w:val="007D4962"/>
    <w:rsid w:val="007D49A3"/>
    <w:rsid w:val="007D4A2A"/>
    <w:rsid w:val="007D4A76"/>
    <w:rsid w:val="007D4AD6"/>
    <w:rsid w:val="007D4BE8"/>
    <w:rsid w:val="007D4C17"/>
    <w:rsid w:val="007D4C3D"/>
    <w:rsid w:val="007D4CB9"/>
    <w:rsid w:val="007D4CC6"/>
    <w:rsid w:val="007D4CD1"/>
    <w:rsid w:val="007D4D03"/>
    <w:rsid w:val="007D4D20"/>
    <w:rsid w:val="007D4D26"/>
    <w:rsid w:val="007D4D5A"/>
    <w:rsid w:val="007D4DCF"/>
    <w:rsid w:val="007D4DF2"/>
    <w:rsid w:val="007D4EA6"/>
    <w:rsid w:val="007D4EC2"/>
    <w:rsid w:val="007D4EF9"/>
    <w:rsid w:val="007D4F1B"/>
    <w:rsid w:val="007D4F82"/>
    <w:rsid w:val="007D4FA8"/>
    <w:rsid w:val="007D4FBD"/>
    <w:rsid w:val="007D5142"/>
    <w:rsid w:val="007D5155"/>
    <w:rsid w:val="007D516D"/>
    <w:rsid w:val="007D5174"/>
    <w:rsid w:val="007D51BF"/>
    <w:rsid w:val="007D5204"/>
    <w:rsid w:val="007D5206"/>
    <w:rsid w:val="007D5264"/>
    <w:rsid w:val="007D5268"/>
    <w:rsid w:val="007D527C"/>
    <w:rsid w:val="007D52FC"/>
    <w:rsid w:val="007D53A5"/>
    <w:rsid w:val="007D5488"/>
    <w:rsid w:val="007D54DC"/>
    <w:rsid w:val="007D54FB"/>
    <w:rsid w:val="007D54FD"/>
    <w:rsid w:val="007D5522"/>
    <w:rsid w:val="007D5567"/>
    <w:rsid w:val="007D5599"/>
    <w:rsid w:val="007D55C4"/>
    <w:rsid w:val="007D569D"/>
    <w:rsid w:val="007D56BD"/>
    <w:rsid w:val="007D56E9"/>
    <w:rsid w:val="007D5703"/>
    <w:rsid w:val="007D576E"/>
    <w:rsid w:val="007D578C"/>
    <w:rsid w:val="007D579A"/>
    <w:rsid w:val="007D57F1"/>
    <w:rsid w:val="007D57F8"/>
    <w:rsid w:val="007D5809"/>
    <w:rsid w:val="007D594D"/>
    <w:rsid w:val="007D59A1"/>
    <w:rsid w:val="007D5A10"/>
    <w:rsid w:val="007D5A31"/>
    <w:rsid w:val="007D5A3D"/>
    <w:rsid w:val="007D5A41"/>
    <w:rsid w:val="007D5A69"/>
    <w:rsid w:val="007D5AEE"/>
    <w:rsid w:val="007D5AEF"/>
    <w:rsid w:val="007D5B45"/>
    <w:rsid w:val="007D5B88"/>
    <w:rsid w:val="007D5BB1"/>
    <w:rsid w:val="007D5C34"/>
    <w:rsid w:val="007D5C57"/>
    <w:rsid w:val="007D5CEC"/>
    <w:rsid w:val="007D5D19"/>
    <w:rsid w:val="007D5DB5"/>
    <w:rsid w:val="007D5E0D"/>
    <w:rsid w:val="007D5E59"/>
    <w:rsid w:val="007D5EEC"/>
    <w:rsid w:val="007D5F35"/>
    <w:rsid w:val="007D5F8B"/>
    <w:rsid w:val="007D5F8D"/>
    <w:rsid w:val="007D5FBD"/>
    <w:rsid w:val="007D6002"/>
    <w:rsid w:val="007D60B7"/>
    <w:rsid w:val="007D60DF"/>
    <w:rsid w:val="007D6124"/>
    <w:rsid w:val="007D61C0"/>
    <w:rsid w:val="007D61C4"/>
    <w:rsid w:val="007D61F4"/>
    <w:rsid w:val="007D622B"/>
    <w:rsid w:val="007D628C"/>
    <w:rsid w:val="007D62EC"/>
    <w:rsid w:val="007D6377"/>
    <w:rsid w:val="007D6395"/>
    <w:rsid w:val="007D63A5"/>
    <w:rsid w:val="007D63B5"/>
    <w:rsid w:val="007D63C7"/>
    <w:rsid w:val="007D63DA"/>
    <w:rsid w:val="007D63EA"/>
    <w:rsid w:val="007D6405"/>
    <w:rsid w:val="007D6417"/>
    <w:rsid w:val="007D6495"/>
    <w:rsid w:val="007D64D2"/>
    <w:rsid w:val="007D64D7"/>
    <w:rsid w:val="007D64E3"/>
    <w:rsid w:val="007D6549"/>
    <w:rsid w:val="007D6553"/>
    <w:rsid w:val="007D655B"/>
    <w:rsid w:val="007D662A"/>
    <w:rsid w:val="007D663F"/>
    <w:rsid w:val="007D66E5"/>
    <w:rsid w:val="007D6724"/>
    <w:rsid w:val="007D6737"/>
    <w:rsid w:val="007D6762"/>
    <w:rsid w:val="007D67BD"/>
    <w:rsid w:val="007D67DB"/>
    <w:rsid w:val="007D689C"/>
    <w:rsid w:val="007D6927"/>
    <w:rsid w:val="007D69B4"/>
    <w:rsid w:val="007D69CF"/>
    <w:rsid w:val="007D69D1"/>
    <w:rsid w:val="007D6A71"/>
    <w:rsid w:val="007D6B13"/>
    <w:rsid w:val="007D6B8A"/>
    <w:rsid w:val="007D6BAA"/>
    <w:rsid w:val="007D6BC8"/>
    <w:rsid w:val="007D6BD3"/>
    <w:rsid w:val="007D6C29"/>
    <w:rsid w:val="007D6CDE"/>
    <w:rsid w:val="007D6D4C"/>
    <w:rsid w:val="007D6D4E"/>
    <w:rsid w:val="007D6DF5"/>
    <w:rsid w:val="007D6E00"/>
    <w:rsid w:val="007D6E5E"/>
    <w:rsid w:val="007D6E71"/>
    <w:rsid w:val="007D6E7A"/>
    <w:rsid w:val="007D6EA6"/>
    <w:rsid w:val="007D6EC8"/>
    <w:rsid w:val="007D6EDC"/>
    <w:rsid w:val="007D6F1F"/>
    <w:rsid w:val="007D6F29"/>
    <w:rsid w:val="007D6F6B"/>
    <w:rsid w:val="007D708E"/>
    <w:rsid w:val="007D70D0"/>
    <w:rsid w:val="007D7114"/>
    <w:rsid w:val="007D7124"/>
    <w:rsid w:val="007D7128"/>
    <w:rsid w:val="007D7188"/>
    <w:rsid w:val="007D71BB"/>
    <w:rsid w:val="007D71BC"/>
    <w:rsid w:val="007D720A"/>
    <w:rsid w:val="007D7280"/>
    <w:rsid w:val="007D72A6"/>
    <w:rsid w:val="007D72C0"/>
    <w:rsid w:val="007D72CD"/>
    <w:rsid w:val="007D733C"/>
    <w:rsid w:val="007D737B"/>
    <w:rsid w:val="007D7412"/>
    <w:rsid w:val="007D7498"/>
    <w:rsid w:val="007D74B9"/>
    <w:rsid w:val="007D7513"/>
    <w:rsid w:val="007D7543"/>
    <w:rsid w:val="007D766D"/>
    <w:rsid w:val="007D7772"/>
    <w:rsid w:val="007D77A6"/>
    <w:rsid w:val="007D77DD"/>
    <w:rsid w:val="007D77E4"/>
    <w:rsid w:val="007D7810"/>
    <w:rsid w:val="007D785A"/>
    <w:rsid w:val="007D7860"/>
    <w:rsid w:val="007D787B"/>
    <w:rsid w:val="007D788D"/>
    <w:rsid w:val="007D78D2"/>
    <w:rsid w:val="007D7947"/>
    <w:rsid w:val="007D7997"/>
    <w:rsid w:val="007D79C0"/>
    <w:rsid w:val="007D79CE"/>
    <w:rsid w:val="007D79E0"/>
    <w:rsid w:val="007D7A00"/>
    <w:rsid w:val="007D7A34"/>
    <w:rsid w:val="007D7A50"/>
    <w:rsid w:val="007D7A86"/>
    <w:rsid w:val="007D7A91"/>
    <w:rsid w:val="007D7ACE"/>
    <w:rsid w:val="007D7ADD"/>
    <w:rsid w:val="007D7B42"/>
    <w:rsid w:val="007D7B6D"/>
    <w:rsid w:val="007D7BC9"/>
    <w:rsid w:val="007D7C02"/>
    <w:rsid w:val="007D7C4A"/>
    <w:rsid w:val="007D7C74"/>
    <w:rsid w:val="007D7C99"/>
    <w:rsid w:val="007D7CBB"/>
    <w:rsid w:val="007D7CFD"/>
    <w:rsid w:val="007D7D06"/>
    <w:rsid w:val="007D7DA0"/>
    <w:rsid w:val="007D7DCD"/>
    <w:rsid w:val="007D7DD5"/>
    <w:rsid w:val="007D7E39"/>
    <w:rsid w:val="007D7E3F"/>
    <w:rsid w:val="007D7E5A"/>
    <w:rsid w:val="007D7FF0"/>
    <w:rsid w:val="007E013B"/>
    <w:rsid w:val="007E0150"/>
    <w:rsid w:val="007E0173"/>
    <w:rsid w:val="007E0192"/>
    <w:rsid w:val="007E01DA"/>
    <w:rsid w:val="007E01DE"/>
    <w:rsid w:val="007E0215"/>
    <w:rsid w:val="007E022C"/>
    <w:rsid w:val="007E025A"/>
    <w:rsid w:val="007E0289"/>
    <w:rsid w:val="007E02B4"/>
    <w:rsid w:val="007E02E2"/>
    <w:rsid w:val="007E0323"/>
    <w:rsid w:val="007E034F"/>
    <w:rsid w:val="007E0368"/>
    <w:rsid w:val="007E03F0"/>
    <w:rsid w:val="007E0405"/>
    <w:rsid w:val="007E041D"/>
    <w:rsid w:val="007E04F8"/>
    <w:rsid w:val="007E058E"/>
    <w:rsid w:val="007E05B0"/>
    <w:rsid w:val="007E05B9"/>
    <w:rsid w:val="007E05ED"/>
    <w:rsid w:val="007E067E"/>
    <w:rsid w:val="007E06BD"/>
    <w:rsid w:val="007E06C3"/>
    <w:rsid w:val="007E072B"/>
    <w:rsid w:val="007E0786"/>
    <w:rsid w:val="007E0837"/>
    <w:rsid w:val="007E08AB"/>
    <w:rsid w:val="007E08BD"/>
    <w:rsid w:val="007E0910"/>
    <w:rsid w:val="007E0930"/>
    <w:rsid w:val="007E0985"/>
    <w:rsid w:val="007E09D7"/>
    <w:rsid w:val="007E09EE"/>
    <w:rsid w:val="007E0A0F"/>
    <w:rsid w:val="007E0A1E"/>
    <w:rsid w:val="007E0A7F"/>
    <w:rsid w:val="007E0A8E"/>
    <w:rsid w:val="007E0ABB"/>
    <w:rsid w:val="007E0AF3"/>
    <w:rsid w:val="007E0B23"/>
    <w:rsid w:val="007E0B4F"/>
    <w:rsid w:val="007E0B5F"/>
    <w:rsid w:val="007E0B8F"/>
    <w:rsid w:val="007E0B95"/>
    <w:rsid w:val="007E0BFE"/>
    <w:rsid w:val="007E0C0B"/>
    <w:rsid w:val="007E0C40"/>
    <w:rsid w:val="007E0C60"/>
    <w:rsid w:val="007E0C8C"/>
    <w:rsid w:val="007E0C96"/>
    <w:rsid w:val="007E0CB3"/>
    <w:rsid w:val="007E0CE6"/>
    <w:rsid w:val="007E0D15"/>
    <w:rsid w:val="007E0D30"/>
    <w:rsid w:val="007E0DA6"/>
    <w:rsid w:val="007E0DAC"/>
    <w:rsid w:val="007E0E75"/>
    <w:rsid w:val="007E0ECC"/>
    <w:rsid w:val="007E0FBE"/>
    <w:rsid w:val="007E0FC2"/>
    <w:rsid w:val="007E0FE0"/>
    <w:rsid w:val="007E0FE3"/>
    <w:rsid w:val="007E1016"/>
    <w:rsid w:val="007E1038"/>
    <w:rsid w:val="007E10D0"/>
    <w:rsid w:val="007E119B"/>
    <w:rsid w:val="007E1201"/>
    <w:rsid w:val="007E121D"/>
    <w:rsid w:val="007E123C"/>
    <w:rsid w:val="007E1243"/>
    <w:rsid w:val="007E1247"/>
    <w:rsid w:val="007E1267"/>
    <w:rsid w:val="007E1269"/>
    <w:rsid w:val="007E1296"/>
    <w:rsid w:val="007E132A"/>
    <w:rsid w:val="007E1361"/>
    <w:rsid w:val="007E13A2"/>
    <w:rsid w:val="007E13E0"/>
    <w:rsid w:val="007E141D"/>
    <w:rsid w:val="007E142C"/>
    <w:rsid w:val="007E14B2"/>
    <w:rsid w:val="007E1506"/>
    <w:rsid w:val="007E1595"/>
    <w:rsid w:val="007E15C6"/>
    <w:rsid w:val="007E15D3"/>
    <w:rsid w:val="007E1681"/>
    <w:rsid w:val="007E16A9"/>
    <w:rsid w:val="007E16BB"/>
    <w:rsid w:val="007E16C8"/>
    <w:rsid w:val="007E16DE"/>
    <w:rsid w:val="007E1715"/>
    <w:rsid w:val="007E1766"/>
    <w:rsid w:val="007E1776"/>
    <w:rsid w:val="007E1828"/>
    <w:rsid w:val="007E1873"/>
    <w:rsid w:val="007E18CE"/>
    <w:rsid w:val="007E18EC"/>
    <w:rsid w:val="007E18F0"/>
    <w:rsid w:val="007E1990"/>
    <w:rsid w:val="007E199A"/>
    <w:rsid w:val="007E1A03"/>
    <w:rsid w:val="007E1A44"/>
    <w:rsid w:val="007E1A52"/>
    <w:rsid w:val="007E1AB9"/>
    <w:rsid w:val="007E1B70"/>
    <w:rsid w:val="007E1B91"/>
    <w:rsid w:val="007E1BB2"/>
    <w:rsid w:val="007E1BD0"/>
    <w:rsid w:val="007E1C17"/>
    <w:rsid w:val="007E1C1F"/>
    <w:rsid w:val="007E1C51"/>
    <w:rsid w:val="007E1C92"/>
    <w:rsid w:val="007E1D12"/>
    <w:rsid w:val="007E1D15"/>
    <w:rsid w:val="007E1D9B"/>
    <w:rsid w:val="007E1DFF"/>
    <w:rsid w:val="007E1E15"/>
    <w:rsid w:val="007E1E68"/>
    <w:rsid w:val="007E1EE6"/>
    <w:rsid w:val="007E1F85"/>
    <w:rsid w:val="007E1FD2"/>
    <w:rsid w:val="007E2106"/>
    <w:rsid w:val="007E2123"/>
    <w:rsid w:val="007E213D"/>
    <w:rsid w:val="007E2149"/>
    <w:rsid w:val="007E2176"/>
    <w:rsid w:val="007E2184"/>
    <w:rsid w:val="007E21BA"/>
    <w:rsid w:val="007E223D"/>
    <w:rsid w:val="007E225D"/>
    <w:rsid w:val="007E22D4"/>
    <w:rsid w:val="007E2369"/>
    <w:rsid w:val="007E23AB"/>
    <w:rsid w:val="007E23BF"/>
    <w:rsid w:val="007E244E"/>
    <w:rsid w:val="007E2483"/>
    <w:rsid w:val="007E24A5"/>
    <w:rsid w:val="007E24E9"/>
    <w:rsid w:val="007E2549"/>
    <w:rsid w:val="007E2593"/>
    <w:rsid w:val="007E25B7"/>
    <w:rsid w:val="007E25DD"/>
    <w:rsid w:val="007E261A"/>
    <w:rsid w:val="007E26F9"/>
    <w:rsid w:val="007E26FD"/>
    <w:rsid w:val="007E2742"/>
    <w:rsid w:val="007E27C6"/>
    <w:rsid w:val="007E27E9"/>
    <w:rsid w:val="007E285E"/>
    <w:rsid w:val="007E288D"/>
    <w:rsid w:val="007E2912"/>
    <w:rsid w:val="007E2943"/>
    <w:rsid w:val="007E2945"/>
    <w:rsid w:val="007E2957"/>
    <w:rsid w:val="007E298F"/>
    <w:rsid w:val="007E2A4F"/>
    <w:rsid w:val="007E2A99"/>
    <w:rsid w:val="007E2AC6"/>
    <w:rsid w:val="007E2AEF"/>
    <w:rsid w:val="007E2B09"/>
    <w:rsid w:val="007E2BB3"/>
    <w:rsid w:val="007E2BF0"/>
    <w:rsid w:val="007E2C1C"/>
    <w:rsid w:val="007E2C26"/>
    <w:rsid w:val="007E2C2F"/>
    <w:rsid w:val="007E2C3E"/>
    <w:rsid w:val="007E2C78"/>
    <w:rsid w:val="007E2C89"/>
    <w:rsid w:val="007E2CCA"/>
    <w:rsid w:val="007E2CD0"/>
    <w:rsid w:val="007E2D36"/>
    <w:rsid w:val="007E2D40"/>
    <w:rsid w:val="007E2DA0"/>
    <w:rsid w:val="007E2DF0"/>
    <w:rsid w:val="007E2DFA"/>
    <w:rsid w:val="007E2DFD"/>
    <w:rsid w:val="007E2E0B"/>
    <w:rsid w:val="007E2EC1"/>
    <w:rsid w:val="007E2EF6"/>
    <w:rsid w:val="007E2EF7"/>
    <w:rsid w:val="007E2F33"/>
    <w:rsid w:val="007E2F65"/>
    <w:rsid w:val="007E2F86"/>
    <w:rsid w:val="007E2FC8"/>
    <w:rsid w:val="007E3015"/>
    <w:rsid w:val="007E30E7"/>
    <w:rsid w:val="007E30F0"/>
    <w:rsid w:val="007E31CC"/>
    <w:rsid w:val="007E31D7"/>
    <w:rsid w:val="007E320A"/>
    <w:rsid w:val="007E3250"/>
    <w:rsid w:val="007E3258"/>
    <w:rsid w:val="007E3265"/>
    <w:rsid w:val="007E3277"/>
    <w:rsid w:val="007E32CE"/>
    <w:rsid w:val="007E3327"/>
    <w:rsid w:val="007E3340"/>
    <w:rsid w:val="007E3357"/>
    <w:rsid w:val="007E3368"/>
    <w:rsid w:val="007E3379"/>
    <w:rsid w:val="007E3395"/>
    <w:rsid w:val="007E33BA"/>
    <w:rsid w:val="007E3418"/>
    <w:rsid w:val="007E3450"/>
    <w:rsid w:val="007E34A1"/>
    <w:rsid w:val="007E34AA"/>
    <w:rsid w:val="007E34EF"/>
    <w:rsid w:val="007E3502"/>
    <w:rsid w:val="007E354B"/>
    <w:rsid w:val="007E356B"/>
    <w:rsid w:val="007E35A0"/>
    <w:rsid w:val="007E360A"/>
    <w:rsid w:val="007E3648"/>
    <w:rsid w:val="007E36F9"/>
    <w:rsid w:val="007E379C"/>
    <w:rsid w:val="007E38FA"/>
    <w:rsid w:val="007E390A"/>
    <w:rsid w:val="007E3963"/>
    <w:rsid w:val="007E39A7"/>
    <w:rsid w:val="007E3A01"/>
    <w:rsid w:val="007E3A27"/>
    <w:rsid w:val="007E3A2F"/>
    <w:rsid w:val="007E3A59"/>
    <w:rsid w:val="007E3A63"/>
    <w:rsid w:val="007E3ABB"/>
    <w:rsid w:val="007E3ABD"/>
    <w:rsid w:val="007E3ACA"/>
    <w:rsid w:val="007E3AF8"/>
    <w:rsid w:val="007E3B3A"/>
    <w:rsid w:val="007E3B8C"/>
    <w:rsid w:val="007E3B9F"/>
    <w:rsid w:val="007E3BAD"/>
    <w:rsid w:val="007E3BFF"/>
    <w:rsid w:val="007E3C50"/>
    <w:rsid w:val="007E3C5D"/>
    <w:rsid w:val="007E3C62"/>
    <w:rsid w:val="007E3C79"/>
    <w:rsid w:val="007E3C88"/>
    <w:rsid w:val="007E3D0D"/>
    <w:rsid w:val="007E3D9E"/>
    <w:rsid w:val="007E3DB1"/>
    <w:rsid w:val="007E3DD7"/>
    <w:rsid w:val="007E3DE2"/>
    <w:rsid w:val="007E3F2A"/>
    <w:rsid w:val="007E3F59"/>
    <w:rsid w:val="007E3FDD"/>
    <w:rsid w:val="007E4012"/>
    <w:rsid w:val="007E4053"/>
    <w:rsid w:val="007E40B7"/>
    <w:rsid w:val="007E40BE"/>
    <w:rsid w:val="007E40C2"/>
    <w:rsid w:val="007E40DF"/>
    <w:rsid w:val="007E4114"/>
    <w:rsid w:val="007E4130"/>
    <w:rsid w:val="007E413D"/>
    <w:rsid w:val="007E4158"/>
    <w:rsid w:val="007E419E"/>
    <w:rsid w:val="007E41D3"/>
    <w:rsid w:val="007E424E"/>
    <w:rsid w:val="007E4298"/>
    <w:rsid w:val="007E4318"/>
    <w:rsid w:val="007E4321"/>
    <w:rsid w:val="007E434F"/>
    <w:rsid w:val="007E439E"/>
    <w:rsid w:val="007E43A4"/>
    <w:rsid w:val="007E4427"/>
    <w:rsid w:val="007E447D"/>
    <w:rsid w:val="007E449B"/>
    <w:rsid w:val="007E44D1"/>
    <w:rsid w:val="007E4500"/>
    <w:rsid w:val="007E4580"/>
    <w:rsid w:val="007E459C"/>
    <w:rsid w:val="007E45AC"/>
    <w:rsid w:val="007E45C6"/>
    <w:rsid w:val="007E46C7"/>
    <w:rsid w:val="007E471A"/>
    <w:rsid w:val="007E471C"/>
    <w:rsid w:val="007E476F"/>
    <w:rsid w:val="007E477A"/>
    <w:rsid w:val="007E47D4"/>
    <w:rsid w:val="007E47D9"/>
    <w:rsid w:val="007E483C"/>
    <w:rsid w:val="007E48A6"/>
    <w:rsid w:val="007E490C"/>
    <w:rsid w:val="007E492B"/>
    <w:rsid w:val="007E492D"/>
    <w:rsid w:val="007E497C"/>
    <w:rsid w:val="007E4992"/>
    <w:rsid w:val="007E4998"/>
    <w:rsid w:val="007E49ED"/>
    <w:rsid w:val="007E4ABD"/>
    <w:rsid w:val="007E4B47"/>
    <w:rsid w:val="007E4B5E"/>
    <w:rsid w:val="007E4B81"/>
    <w:rsid w:val="007E4BCC"/>
    <w:rsid w:val="007E4C46"/>
    <w:rsid w:val="007E4C86"/>
    <w:rsid w:val="007E4CFD"/>
    <w:rsid w:val="007E4D04"/>
    <w:rsid w:val="007E4D91"/>
    <w:rsid w:val="007E4DB0"/>
    <w:rsid w:val="007E4DE0"/>
    <w:rsid w:val="007E4E1A"/>
    <w:rsid w:val="007E4E47"/>
    <w:rsid w:val="007E4E7C"/>
    <w:rsid w:val="007E4E90"/>
    <w:rsid w:val="007E4EDF"/>
    <w:rsid w:val="007E4F18"/>
    <w:rsid w:val="007E4FB3"/>
    <w:rsid w:val="007E4FC5"/>
    <w:rsid w:val="007E4FE1"/>
    <w:rsid w:val="007E5006"/>
    <w:rsid w:val="007E5042"/>
    <w:rsid w:val="007E5077"/>
    <w:rsid w:val="007E5090"/>
    <w:rsid w:val="007E50E8"/>
    <w:rsid w:val="007E50FF"/>
    <w:rsid w:val="007E5124"/>
    <w:rsid w:val="007E5126"/>
    <w:rsid w:val="007E5130"/>
    <w:rsid w:val="007E5142"/>
    <w:rsid w:val="007E51BF"/>
    <w:rsid w:val="007E51FB"/>
    <w:rsid w:val="007E5222"/>
    <w:rsid w:val="007E523C"/>
    <w:rsid w:val="007E52CB"/>
    <w:rsid w:val="007E5348"/>
    <w:rsid w:val="007E53A1"/>
    <w:rsid w:val="007E53F7"/>
    <w:rsid w:val="007E5453"/>
    <w:rsid w:val="007E546D"/>
    <w:rsid w:val="007E547E"/>
    <w:rsid w:val="007E5481"/>
    <w:rsid w:val="007E5488"/>
    <w:rsid w:val="007E54D7"/>
    <w:rsid w:val="007E54F6"/>
    <w:rsid w:val="007E54FB"/>
    <w:rsid w:val="007E552E"/>
    <w:rsid w:val="007E5541"/>
    <w:rsid w:val="007E5596"/>
    <w:rsid w:val="007E55C8"/>
    <w:rsid w:val="007E5604"/>
    <w:rsid w:val="007E5619"/>
    <w:rsid w:val="007E565D"/>
    <w:rsid w:val="007E56B7"/>
    <w:rsid w:val="007E56BE"/>
    <w:rsid w:val="007E56C0"/>
    <w:rsid w:val="007E5708"/>
    <w:rsid w:val="007E5713"/>
    <w:rsid w:val="007E5716"/>
    <w:rsid w:val="007E571D"/>
    <w:rsid w:val="007E57D4"/>
    <w:rsid w:val="007E57F9"/>
    <w:rsid w:val="007E58AA"/>
    <w:rsid w:val="007E58C1"/>
    <w:rsid w:val="007E590C"/>
    <w:rsid w:val="007E592C"/>
    <w:rsid w:val="007E5996"/>
    <w:rsid w:val="007E59C0"/>
    <w:rsid w:val="007E59E9"/>
    <w:rsid w:val="007E5A27"/>
    <w:rsid w:val="007E5AC4"/>
    <w:rsid w:val="007E5B5B"/>
    <w:rsid w:val="007E5BF2"/>
    <w:rsid w:val="007E5BFF"/>
    <w:rsid w:val="007E5C01"/>
    <w:rsid w:val="007E5C28"/>
    <w:rsid w:val="007E5C4B"/>
    <w:rsid w:val="007E5C5D"/>
    <w:rsid w:val="007E5CAF"/>
    <w:rsid w:val="007E5CB8"/>
    <w:rsid w:val="007E5CC9"/>
    <w:rsid w:val="007E5D7C"/>
    <w:rsid w:val="007E5D9E"/>
    <w:rsid w:val="007E5E04"/>
    <w:rsid w:val="007E5E4A"/>
    <w:rsid w:val="007E5E61"/>
    <w:rsid w:val="007E5EA2"/>
    <w:rsid w:val="007E5FF9"/>
    <w:rsid w:val="007E602B"/>
    <w:rsid w:val="007E602D"/>
    <w:rsid w:val="007E6064"/>
    <w:rsid w:val="007E60DB"/>
    <w:rsid w:val="007E60EC"/>
    <w:rsid w:val="007E6113"/>
    <w:rsid w:val="007E6115"/>
    <w:rsid w:val="007E6272"/>
    <w:rsid w:val="007E632F"/>
    <w:rsid w:val="007E6352"/>
    <w:rsid w:val="007E63A5"/>
    <w:rsid w:val="007E6417"/>
    <w:rsid w:val="007E6441"/>
    <w:rsid w:val="007E6467"/>
    <w:rsid w:val="007E6472"/>
    <w:rsid w:val="007E6481"/>
    <w:rsid w:val="007E64D8"/>
    <w:rsid w:val="007E64EF"/>
    <w:rsid w:val="007E6515"/>
    <w:rsid w:val="007E655D"/>
    <w:rsid w:val="007E659A"/>
    <w:rsid w:val="007E65A2"/>
    <w:rsid w:val="007E65C3"/>
    <w:rsid w:val="007E65C7"/>
    <w:rsid w:val="007E6661"/>
    <w:rsid w:val="007E66CD"/>
    <w:rsid w:val="007E6790"/>
    <w:rsid w:val="007E67BE"/>
    <w:rsid w:val="007E67E8"/>
    <w:rsid w:val="007E682E"/>
    <w:rsid w:val="007E6834"/>
    <w:rsid w:val="007E6843"/>
    <w:rsid w:val="007E6875"/>
    <w:rsid w:val="007E6920"/>
    <w:rsid w:val="007E6925"/>
    <w:rsid w:val="007E6979"/>
    <w:rsid w:val="007E6982"/>
    <w:rsid w:val="007E69A0"/>
    <w:rsid w:val="007E6A0D"/>
    <w:rsid w:val="007E6A74"/>
    <w:rsid w:val="007E6A7B"/>
    <w:rsid w:val="007E6A89"/>
    <w:rsid w:val="007E6A97"/>
    <w:rsid w:val="007E6B55"/>
    <w:rsid w:val="007E6B6B"/>
    <w:rsid w:val="007E6B83"/>
    <w:rsid w:val="007E6B85"/>
    <w:rsid w:val="007E6BD5"/>
    <w:rsid w:val="007E6C1D"/>
    <w:rsid w:val="007E6C86"/>
    <w:rsid w:val="007E6CD7"/>
    <w:rsid w:val="007E6D2E"/>
    <w:rsid w:val="007E6D52"/>
    <w:rsid w:val="007E6D94"/>
    <w:rsid w:val="007E6DE1"/>
    <w:rsid w:val="007E6E54"/>
    <w:rsid w:val="007E6E5E"/>
    <w:rsid w:val="007E6E9D"/>
    <w:rsid w:val="007E6ED3"/>
    <w:rsid w:val="007E6EDF"/>
    <w:rsid w:val="007E6EFF"/>
    <w:rsid w:val="007E6F03"/>
    <w:rsid w:val="007E6F77"/>
    <w:rsid w:val="007E6F7B"/>
    <w:rsid w:val="007E6F7F"/>
    <w:rsid w:val="007E6FB3"/>
    <w:rsid w:val="007E6FDA"/>
    <w:rsid w:val="007E7050"/>
    <w:rsid w:val="007E7053"/>
    <w:rsid w:val="007E707A"/>
    <w:rsid w:val="007E71C5"/>
    <w:rsid w:val="007E7215"/>
    <w:rsid w:val="007E7221"/>
    <w:rsid w:val="007E7299"/>
    <w:rsid w:val="007E72CB"/>
    <w:rsid w:val="007E731F"/>
    <w:rsid w:val="007E7353"/>
    <w:rsid w:val="007E736D"/>
    <w:rsid w:val="007E739B"/>
    <w:rsid w:val="007E739D"/>
    <w:rsid w:val="007E73A7"/>
    <w:rsid w:val="007E73DC"/>
    <w:rsid w:val="007E7409"/>
    <w:rsid w:val="007E7419"/>
    <w:rsid w:val="007E7469"/>
    <w:rsid w:val="007E7475"/>
    <w:rsid w:val="007E74CC"/>
    <w:rsid w:val="007E74CD"/>
    <w:rsid w:val="007E752C"/>
    <w:rsid w:val="007E7592"/>
    <w:rsid w:val="007E75A7"/>
    <w:rsid w:val="007E75B5"/>
    <w:rsid w:val="007E75D8"/>
    <w:rsid w:val="007E75F3"/>
    <w:rsid w:val="007E767F"/>
    <w:rsid w:val="007E76C2"/>
    <w:rsid w:val="007E76DA"/>
    <w:rsid w:val="007E771E"/>
    <w:rsid w:val="007E7855"/>
    <w:rsid w:val="007E786E"/>
    <w:rsid w:val="007E7948"/>
    <w:rsid w:val="007E7970"/>
    <w:rsid w:val="007E79A8"/>
    <w:rsid w:val="007E79E3"/>
    <w:rsid w:val="007E79FB"/>
    <w:rsid w:val="007E7A0D"/>
    <w:rsid w:val="007E7A35"/>
    <w:rsid w:val="007E7AEC"/>
    <w:rsid w:val="007E7B22"/>
    <w:rsid w:val="007E7BA9"/>
    <w:rsid w:val="007E7BB3"/>
    <w:rsid w:val="007E7BC3"/>
    <w:rsid w:val="007E7BD9"/>
    <w:rsid w:val="007E7BEB"/>
    <w:rsid w:val="007E7C3A"/>
    <w:rsid w:val="007E7CC0"/>
    <w:rsid w:val="007E7D6A"/>
    <w:rsid w:val="007E7D77"/>
    <w:rsid w:val="007E7DC3"/>
    <w:rsid w:val="007E7DF2"/>
    <w:rsid w:val="007E7E27"/>
    <w:rsid w:val="007E7E54"/>
    <w:rsid w:val="007E7EAB"/>
    <w:rsid w:val="007E7F23"/>
    <w:rsid w:val="007E7F5A"/>
    <w:rsid w:val="007E7FA4"/>
    <w:rsid w:val="007E7FAD"/>
    <w:rsid w:val="007E7FD7"/>
    <w:rsid w:val="007F00CD"/>
    <w:rsid w:val="007F017E"/>
    <w:rsid w:val="007F0238"/>
    <w:rsid w:val="007F0250"/>
    <w:rsid w:val="007F02A2"/>
    <w:rsid w:val="007F02D4"/>
    <w:rsid w:val="007F02F6"/>
    <w:rsid w:val="007F0305"/>
    <w:rsid w:val="007F032D"/>
    <w:rsid w:val="007F034B"/>
    <w:rsid w:val="007F0355"/>
    <w:rsid w:val="007F0358"/>
    <w:rsid w:val="007F0361"/>
    <w:rsid w:val="007F03B5"/>
    <w:rsid w:val="007F03C9"/>
    <w:rsid w:val="007F03D3"/>
    <w:rsid w:val="007F03E8"/>
    <w:rsid w:val="007F0456"/>
    <w:rsid w:val="007F04D0"/>
    <w:rsid w:val="007F04E4"/>
    <w:rsid w:val="007F051B"/>
    <w:rsid w:val="007F0538"/>
    <w:rsid w:val="007F059D"/>
    <w:rsid w:val="007F05B0"/>
    <w:rsid w:val="007F0612"/>
    <w:rsid w:val="007F0639"/>
    <w:rsid w:val="007F063B"/>
    <w:rsid w:val="007F0646"/>
    <w:rsid w:val="007F06A7"/>
    <w:rsid w:val="007F06D8"/>
    <w:rsid w:val="007F06F8"/>
    <w:rsid w:val="007F0709"/>
    <w:rsid w:val="007F07D6"/>
    <w:rsid w:val="007F0806"/>
    <w:rsid w:val="007F0863"/>
    <w:rsid w:val="007F08E7"/>
    <w:rsid w:val="007F08F5"/>
    <w:rsid w:val="007F093F"/>
    <w:rsid w:val="007F09B7"/>
    <w:rsid w:val="007F0A4A"/>
    <w:rsid w:val="007F0A8F"/>
    <w:rsid w:val="007F0ACC"/>
    <w:rsid w:val="007F0AD5"/>
    <w:rsid w:val="007F0B18"/>
    <w:rsid w:val="007F0B96"/>
    <w:rsid w:val="007F0BC8"/>
    <w:rsid w:val="007F0BFA"/>
    <w:rsid w:val="007F0C50"/>
    <w:rsid w:val="007F0C79"/>
    <w:rsid w:val="007F0CCB"/>
    <w:rsid w:val="007F0D2E"/>
    <w:rsid w:val="007F0D31"/>
    <w:rsid w:val="007F0D39"/>
    <w:rsid w:val="007F0D69"/>
    <w:rsid w:val="007F0D8C"/>
    <w:rsid w:val="007F0DE3"/>
    <w:rsid w:val="007F0E21"/>
    <w:rsid w:val="007F0E64"/>
    <w:rsid w:val="007F0E70"/>
    <w:rsid w:val="007F0EF5"/>
    <w:rsid w:val="007F0F18"/>
    <w:rsid w:val="007F0F45"/>
    <w:rsid w:val="007F0F72"/>
    <w:rsid w:val="007F0F99"/>
    <w:rsid w:val="007F0FBB"/>
    <w:rsid w:val="007F0FC8"/>
    <w:rsid w:val="007F101B"/>
    <w:rsid w:val="007F1021"/>
    <w:rsid w:val="007F105E"/>
    <w:rsid w:val="007F10F2"/>
    <w:rsid w:val="007F1159"/>
    <w:rsid w:val="007F1166"/>
    <w:rsid w:val="007F11A9"/>
    <w:rsid w:val="007F11EB"/>
    <w:rsid w:val="007F123D"/>
    <w:rsid w:val="007F123E"/>
    <w:rsid w:val="007F1288"/>
    <w:rsid w:val="007F1333"/>
    <w:rsid w:val="007F133B"/>
    <w:rsid w:val="007F137C"/>
    <w:rsid w:val="007F138F"/>
    <w:rsid w:val="007F145A"/>
    <w:rsid w:val="007F152B"/>
    <w:rsid w:val="007F15AF"/>
    <w:rsid w:val="007F160C"/>
    <w:rsid w:val="007F160F"/>
    <w:rsid w:val="007F1612"/>
    <w:rsid w:val="007F1633"/>
    <w:rsid w:val="007F1647"/>
    <w:rsid w:val="007F164F"/>
    <w:rsid w:val="007F1672"/>
    <w:rsid w:val="007F16BF"/>
    <w:rsid w:val="007F16CC"/>
    <w:rsid w:val="007F16E2"/>
    <w:rsid w:val="007F16F6"/>
    <w:rsid w:val="007F1713"/>
    <w:rsid w:val="007F171D"/>
    <w:rsid w:val="007F1726"/>
    <w:rsid w:val="007F175A"/>
    <w:rsid w:val="007F1784"/>
    <w:rsid w:val="007F17C0"/>
    <w:rsid w:val="007F17D3"/>
    <w:rsid w:val="007F1849"/>
    <w:rsid w:val="007F18CB"/>
    <w:rsid w:val="007F18DB"/>
    <w:rsid w:val="007F1982"/>
    <w:rsid w:val="007F1A97"/>
    <w:rsid w:val="007F1CDA"/>
    <w:rsid w:val="007F1CE2"/>
    <w:rsid w:val="007F1D22"/>
    <w:rsid w:val="007F1D2E"/>
    <w:rsid w:val="007F1D3D"/>
    <w:rsid w:val="007F1D71"/>
    <w:rsid w:val="007F1DBB"/>
    <w:rsid w:val="007F1DCF"/>
    <w:rsid w:val="007F1E0D"/>
    <w:rsid w:val="007F1E40"/>
    <w:rsid w:val="007F1E5D"/>
    <w:rsid w:val="007F1F67"/>
    <w:rsid w:val="007F2036"/>
    <w:rsid w:val="007F2090"/>
    <w:rsid w:val="007F20DC"/>
    <w:rsid w:val="007F21A4"/>
    <w:rsid w:val="007F21AD"/>
    <w:rsid w:val="007F21BF"/>
    <w:rsid w:val="007F21C2"/>
    <w:rsid w:val="007F21EE"/>
    <w:rsid w:val="007F2221"/>
    <w:rsid w:val="007F227E"/>
    <w:rsid w:val="007F22A6"/>
    <w:rsid w:val="007F22B6"/>
    <w:rsid w:val="007F22D1"/>
    <w:rsid w:val="007F22E9"/>
    <w:rsid w:val="007F231F"/>
    <w:rsid w:val="007F2329"/>
    <w:rsid w:val="007F235C"/>
    <w:rsid w:val="007F239E"/>
    <w:rsid w:val="007F23CC"/>
    <w:rsid w:val="007F23E7"/>
    <w:rsid w:val="007F2418"/>
    <w:rsid w:val="007F2459"/>
    <w:rsid w:val="007F254D"/>
    <w:rsid w:val="007F25C4"/>
    <w:rsid w:val="007F25D6"/>
    <w:rsid w:val="007F261E"/>
    <w:rsid w:val="007F2643"/>
    <w:rsid w:val="007F265D"/>
    <w:rsid w:val="007F2664"/>
    <w:rsid w:val="007F267D"/>
    <w:rsid w:val="007F26CC"/>
    <w:rsid w:val="007F2706"/>
    <w:rsid w:val="007F2779"/>
    <w:rsid w:val="007F2784"/>
    <w:rsid w:val="007F27B6"/>
    <w:rsid w:val="007F27E5"/>
    <w:rsid w:val="007F2829"/>
    <w:rsid w:val="007F2858"/>
    <w:rsid w:val="007F28AD"/>
    <w:rsid w:val="007F2961"/>
    <w:rsid w:val="007F29BA"/>
    <w:rsid w:val="007F29CE"/>
    <w:rsid w:val="007F29F6"/>
    <w:rsid w:val="007F29F8"/>
    <w:rsid w:val="007F2A01"/>
    <w:rsid w:val="007F2AAB"/>
    <w:rsid w:val="007F2AC8"/>
    <w:rsid w:val="007F2B22"/>
    <w:rsid w:val="007F2B2C"/>
    <w:rsid w:val="007F2B50"/>
    <w:rsid w:val="007F2BB2"/>
    <w:rsid w:val="007F2BD0"/>
    <w:rsid w:val="007F2BEF"/>
    <w:rsid w:val="007F2C28"/>
    <w:rsid w:val="007F2C5B"/>
    <w:rsid w:val="007F2C99"/>
    <w:rsid w:val="007F2CC3"/>
    <w:rsid w:val="007F2CD5"/>
    <w:rsid w:val="007F2D2E"/>
    <w:rsid w:val="007F2D41"/>
    <w:rsid w:val="007F2D6B"/>
    <w:rsid w:val="007F2D8F"/>
    <w:rsid w:val="007F2DD3"/>
    <w:rsid w:val="007F2DE5"/>
    <w:rsid w:val="007F2E50"/>
    <w:rsid w:val="007F2EFF"/>
    <w:rsid w:val="007F2F2F"/>
    <w:rsid w:val="007F2F38"/>
    <w:rsid w:val="007F2F74"/>
    <w:rsid w:val="007F2FB0"/>
    <w:rsid w:val="007F2FB7"/>
    <w:rsid w:val="007F2FD1"/>
    <w:rsid w:val="007F2FFF"/>
    <w:rsid w:val="007F300C"/>
    <w:rsid w:val="007F304F"/>
    <w:rsid w:val="007F3081"/>
    <w:rsid w:val="007F30B5"/>
    <w:rsid w:val="007F30DC"/>
    <w:rsid w:val="007F30DF"/>
    <w:rsid w:val="007F3100"/>
    <w:rsid w:val="007F3176"/>
    <w:rsid w:val="007F31CB"/>
    <w:rsid w:val="007F31CE"/>
    <w:rsid w:val="007F320D"/>
    <w:rsid w:val="007F32DD"/>
    <w:rsid w:val="007F32F4"/>
    <w:rsid w:val="007F3328"/>
    <w:rsid w:val="007F338F"/>
    <w:rsid w:val="007F33D5"/>
    <w:rsid w:val="007F33F8"/>
    <w:rsid w:val="007F341C"/>
    <w:rsid w:val="007F3464"/>
    <w:rsid w:val="007F349E"/>
    <w:rsid w:val="007F34BD"/>
    <w:rsid w:val="007F353A"/>
    <w:rsid w:val="007F3548"/>
    <w:rsid w:val="007F362B"/>
    <w:rsid w:val="007F364D"/>
    <w:rsid w:val="007F3662"/>
    <w:rsid w:val="007F36D7"/>
    <w:rsid w:val="007F370D"/>
    <w:rsid w:val="007F3714"/>
    <w:rsid w:val="007F3723"/>
    <w:rsid w:val="007F3749"/>
    <w:rsid w:val="007F37B8"/>
    <w:rsid w:val="007F37CA"/>
    <w:rsid w:val="007F37D9"/>
    <w:rsid w:val="007F37ED"/>
    <w:rsid w:val="007F3870"/>
    <w:rsid w:val="007F388F"/>
    <w:rsid w:val="007F3890"/>
    <w:rsid w:val="007F38FD"/>
    <w:rsid w:val="007F394E"/>
    <w:rsid w:val="007F3971"/>
    <w:rsid w:val="007F3998"/>
    <w:rsid w:val="007F39A1"/>
    <w:rsid w:val="007F3A25"/>
    <w:rsid w:val="007F3A77"/>
    <w:rsid w:val="007F3A86"/>
    <w:rsid w:val="007F3A8E"/>
    <w:rsid w:val="007F3AA7"/>
    <w:rsid w:val="007F3B00"/>
    <w:rsid w:val="007F3B2C"/>
    <w:rsid w:val="007F3B50"/>
    <w:rsid w:val="007F3BE8"/>
    <w:rsid w:val="007F3C0F"/>
    <w:rsid w:val="007F3C1D"/>
    <w:rsid w:val="007F3CC1"/>
    <w:rsid w:val="007F3CED"/>
    <w:rsid w:val="007F3CF0"/>
    <w:rsid w:val="007F3CFE"/>
    <w:rsid w:val="007F3D44"/>
    <w:rsid w:val="007F3D53"/>
    <w:rsid w:val="007F3D9F"/>
    <w:rsid w:val="007F3DDD"/>
    <w:rsid w:val="007F3DE6"/>
    <w:rsid w:val="007F3E1D"/>
    <w:rsid w:val="007F3E39"/>
    <w:rsid w:val="007F3E99"/>
    <w:rsid w:val="007F3EC5"/>
    <w:rsid w:val="007F3EE1"/>
    <w:rsid w:val="007F4040"/>
    <w:rsid w:val="007F4099"/>
    <w:rsid w:val="007F40E7"/>
    <w:rsid w:val="007F40F7"/>
    <w:rsid w:val="007F4177"/>
    <w:rsid w:val="007F4180"/>
    <w:rsid w:val="007F41A7"/>
    <w:rsid w:val="007F425E"/>
    <w:rsid w:val="007F4282"/>
    <w:rsid w:val="007F4285"/>
    <w:rsid w:val="007F42B2"/>
    <w:rsid w:val="007F42D2"/>
    <w:rsid w:val="007F42EA"/>
    <w:rsid w:val="007F434D"/>
    <w:rsid w:val="007F436C"/>
    <w:rsid w:val="007F4375"/>
    <w:rsid w:val="007F437E"/>
    <w:rsid w:val="007F441F"/>
    <w:rsid w:val="007F442A"/>
    <w:rsid w:val="007F442C"/>
    <w:rsid w:val="007F442E"/>
    <w:rsid w:val="007F44C3"/>
    <w:rsid w:val="007F44CA"/>
    <w:rsid w:val="007F4559"/>
    <w:rsid w:val="007F45A8"/>
    <w:rsid w:val="007F45B5"/>
    <w:rsid w:val="007F45EE"/>
    <w:rsid w:val="007F45FF"/>
    <w:rsid w:val="007F460F"/>
    <w:rsid w:val="007F4615"/>
    <w:rsid w:val="007F467F"/>
    <w:rsid w:val="007F46C6"/>
    <w:rsid w:val="007F4711"/>
    <w:rsid w:val="007F475A"/>
    <w:rsid w:val="007F4769"/>
    <w:rsid w:val="007F47BB"/>
    <w:rsid w:val="007F47C7"/>
    <w:rsid w:val="007F47FE"/>
    <w:rsid w:val="007F4875"/>
    <w:rsid w:val="007F48BA"/>
    <w:rsid w:val="007F4940"/>
    <w:rsid w:val="007F4A42"/>
    <w:rsid w:val="007F4B42"/>
    <w:rsid w:val="007F4B45"/>
    <w:rsid w:val="007F4B5E"/>
    <w:rsid w:val="007F4B6C"/>
    <w:rsid w:val="007F4B86"/>
    <w:rsid w:val="007F4B9A"/>
    <w:rsid w:val="007F4BBB"/>
    <w:rsid w:val="007F4BD9"/>
    <w:rsid w:val="007F4C90"/>
    <w:rsid w:val="007F4C98"/>
    <w:rsid w:val="007F4CB2"/>
    <w:rsid w:val="007F4CE7"/>
    <w:rsid w:val="007F4D1A"/>
    <w:rsid w:val="007F4E4A"/>
    <w:rsid w:val="007F4E94"/>
    <w:rsid w:val="007F4EC7"/>
    <w:rsid w:val="007F4F13"/>
    <w:rsid w:val="007F4F80"/>
    <w:rsid w:val="007F4F9A"/>
    <w:rsid w:val="007F4FF1"/>
    <w:rsid w:val="007F5000"/>
    <w:rsid w:val="007F5029"/>
    <w:rsid w:val="007F504C"/>
    <w:rsid w:val="007F5093"/>
    <w:rsid w:val="007F50A7"/>
    <w:rsid w:val="007F50F4"/>
    <w:rsid w:val="007F5106"/>
    <w:rsid w:val="007F5117"/>
    <w:rsid w:val="007F5122"/>
    <w:rsid w:val="007F512F"/>
    <w:rsid w:val="007F515E"/>
    <w:rsid w:val="007F518D"/>
    <w:rsid w:val="007F51B2"/>
    <w:rsid w:val="007F51D6"/>
    <w:rsid w:val="007F520B"/>
    <w:rsid w:val="007F52E0"/>
    <w:rsid w:val="007F5311"/>
    <w:rsid w:val="007F5376"/>
    <w:rsid w:val="007F53A2"/>
    <w:rsid w:val="007F5418"/>
    <w:rsid w:val="007F5420"/>
    <w:rsid w:val="007F543E"/>
    <w:rsid w:val="007F548C"/>
    <w:rsid w:val="007F54ED"/>
    <w:rsid w:val="007F5552"/>
    <w:rsid w:val="007F556E"/>
    <w:rsid w:val="007F557F"/>
    <w:rsid w:val="007F55CB"/>
    <w:rsid w:val="007F5669"/>
    <w:rsid w:val="007F56BF"/>
    <w:rsid w:val="007F571D"/>
    <w:rsid w:val="007F5739"/>
    <w:rsid w:val="007F57FB"/>
    <w:rsid w:val="007F5818"/>
    <w:rsid w:val="007F5831"/>
    <w:rsid w:val="007F5877"/>
    <w:rsid w:val="007F5884"/>
    <w:rsid w:val="007F588C"/>
    <w:rsid w:val="007F58C6"/>
    <w:rsid w:val="007F5926"/>
    <w:rsid w:val="007F595C"/>
    <w:rsid w:val="007F5979"/>
    <w:rsid w:val="007F598C"/>
    <w:rsid w:val="007F59B3"/>
    <w:rsid w:val="007F59C5"/>
    <w:rsid w:val="007F59C7"/>
    <w:rsid w:val="007F59EF"/>
    <w:rsid w:val="007F5A01"/>
    <w:rsid w:val="007F5A47"/>
    <w:rsid w:val="007F5A50"/>
    <w:rsid w:val="007F5A75"/>
    <w:rsid w:val="007F5A7C"/>
    <w:rsid w:val="007F5B74"/>
    <w:rsid w:val="007F5BD5"/>
    <w:rsid w:val="007F5BEE"/>
    <w:rsid w:val="007F5C16"/>
    <w:rsid w:val="007F5C17"/>
    <w:rsid w:val="007F5C26"/>
    <w:rsid w:val="007F5C27"/>
    <w:rsid w:val="007F5C7B"/>
    <w:rsid w:val="007F5C7D"/>
    <w:rsid w:val="007F5CBE"/>
    <w:rsid w:val="007F5D06"/>
    <w:rsid w:val="007F5D10"/>
    <w:rsid w:val="007F5D31"/>
    <w:rsid w:val="007F5E19"/>
    <w:rsid w:val="007F5E4E"/>
    <w:rsid w:val="007F5E57"/>
    <w:rsid w:val="007F5EEF"/>
    <w:rsid w:val="007F5EF2"/>
    <w:rsid w:val="007F5F12"/>
    <w:rsid w:val="007F5F68"/>
    <w:rsid w:val="007F5F73"/>
    <w:rsid w:val="007F5FC0"/>
    <w:rsid w:val="007F6002"/>
    <w:rsid w:val="007F60BC"/>
    <w:rsid w:val="007F60CC"/>
    <w:rsid w:val="007F6109"/>
    <w:rsid w:val="007F6112"/>
    <w:rsid w:val="007F611F"/>
    <w:rsid w:val="007F6189"/>
    <w:rsid w:val="007F61AA"/>
    <w:rsid w:val="007F61D5"/>
    <w:rsid w:val="007F6235"/>
    <w:rsid w:val="007F6238"/>
    <w:rsid w:val="007F623A"/>
    <w:rsid w:val="007F623D"/>
    <w:rsid w:val="007F6262"/>
    <w:rsid w:val="007F628C"/>
    <w:rsid w:val="007F62CD"/>
    <w:rsid w:val="007F6322"/>
    <w:rsid w:val="007F6332"/>
    <w:rsid w:val="007F6370"/>
    <w:rsid w:val="007F6423"/>
    <w:rsid w:val="007F64A5"/>
    <w:rsid w:val="007F64AD"/>
    <w:rsid w:val="007F6520"/>
    <w:rsid w:val="007F652F"/>
    <w:rsid w:val="007F65B3"/>
    <w:rsid w:val="007F65D2"/>
    <w:rsid w:val="007F660C"/>
    <w:rsid w:val="007F6625"/>
    <w:rsid w:val="007F6665"/>
    <w:rsid w:val="007F6673"/>
    <w:rsid w:val="007F66A8"/>
    <w:rsid w:val="007F6774"/>
    <w:rsid w:val="007F67C3"/>
    <w:rsid w:val="007F67C9"/>
    <w:rsid w:val="007F68EA"/>
    <w:rsid w:val="007F68ED"/>
    <w:rsid w:val="007F68FE"/>
    <w:rsid w:val="007F696C"/>
    <w:rsid w:val="007F69C3"/>
    <w:rsid w:val="007F69F4"/>
    <w:rsid w:val="007F6A96"/>
    <w:rsid w:val="007F6AAA"/>
    <w:rsid w:val="007F6ADF"/>
    <w:rsid w:val="007F6B30"/>
    <w:rsid w:val="007F6B72"/>
    <w:rsid w:val="007F6BAC"/>
    <w:rsid w:val="007F6BE7"/>
    <w:rsid w:val="007F6BF9"/>
    <w:rsid w:val="007F6BFE"/>
    <w:rsid w:val="007F6C13"/>
    <w:rsid w:val="007F6C53"/>
    <w:rsid w:val="007F6C81"/>
    <w:rsid w:val="007F6CC2"/>
    <w:rsid w:val="007F6CCD"/>
    <w:rsid w:val="007F6CE2"/>
    <w:rsid w:val="007F6D0A"/>
    <w:rsid w:val="007F6D76"/>
    <w:rsid w:val="007F6D80"/>
    <w:rsid w:val="007F6D88"/>
    <w:rsid w:val="007F6DB6"/>
    <w:rsid w:val="007F6EA7"/>
    <w:rsid w:val="007F6F02"/>
    <w:rsid w:val="007F6F88"/>
    <w:rsid w:val="007F6FD2"/>
    <w:rsid w:val="007F7006"/>
    <w:rsid w:val="007F70B2"/>
    <w:rsid w:val="007F7129"/>
    <w:rsid w:val="007F71BA"/>
    <w:rsid w:val="007F722F"/>
    <w:rsid w:val="007F725F"/>
    <w:rsid w:val="007F72C7"/>
    <w:rsid w:val="007F72E3"/>
    <w:rsid w:val="007F730F"/>
    <w:rsid w:val="007F735B"/>
    <w:rsid w:val="007F735C"/>
    <w:rsid w:val="007F742B"/>
    <w:rsid w:val="007F7444"/>
    <w:rsid w:val="007F74AC"/>
    <w:rsid w:val="007F74AE"/>
    <w:rsid w:val="007F74C4"/>
    <w:rsid w:val="007F750C"/>
    <w:rsid w:val="007F7591"/>
    <w:rsid w:val="007F75CB"/>
    <w:rsid w:val="007F75CC"/>
    <w:rsid w:val="007F75D7"/>
    <w:rsid w:val="007F762C"/>
    <w:rsid w:val="007F763C"/>
    <w:rsid w:val="007F765D"/>
    <w:rsid w:val="007F7667"/>
    <w:rsid w:val="007F7684"/>
    <w:rsid w:val="007F769A"/>
    <w:rsid w:val="007F76BA"/>
    <w:rsid w:val="007F76C9"/>
    <w:rsid w:val="007F7748"/>
    <w:rsid w:val="007F7765"/>
    <w:rsid w:val="007F7792"/>
    <w:rsid w:val="007F77E2"/>
    <w:rsid w:val="007F783A"/>
    <w:rsid w:val="007F7840"/>
    <w:rsid w:val="007F7849"/>
    <w:rsid w:val="007F785D"/>
    <w:rsid w:val="007F78D7"/>
    <w:rsid w:val="007F78F4"/>
    <w:rsid w:val="007F78FC"/>
    <w:rsid w:val="007F7907"/>
    <w:rsid w:val="007F7921"/>
    <w:rsid w:val="007F7926"/>
    <w:rsid w:val="007F7927"/>
    <w:rsid w:val="007F792B"/>
    <w:rsid w:val="007F7975"/>
    <w:rsid w:val="007F79AC"/>
    <w:rsid w:val="007F7A1E"/>
    <w:rsid w:val="007F7A76"/>
    <w:rsid w:val="007F7C34"/>
    <w:rsid w:val="007F7CE7"/>
    <w:rsid w:val="007F7D11"/>
    <w:rsid w:val="007F7D57"/>
    <w:rsid w:val="007F7D7E"/>
    <w:rsid w:val="007F7DA6"/>
    <w:rsid w:val="007F7DDE"/>
    <w:rsid w:val="007F7E29"/>
    <w:rsid w:val="007F7E87"/>
    <w:rsid w:val="007F7F66"/>
    <w:rsid w:val="007F7F7E"/>
    <w:rsid w:val="007FCE43"/>
    <w:rsid w:val="0080004E"/>
    <w:rsid w:val="008000E8"/>
    <w:rsid w:val="008000FF"/>
    <w:rsid w:val="00800121"/>
    <w:rsid w:val="00800132"/>
    <w:rsid w:val="00800193"/>
    <w:rsid w:val="008001CA"/>
    <w:rsid w:val="008001F5"/>
    <w:rsid w:val="0080020C"/>
    <w:rsid w:val="00800257"/>
    <w:rsid w:val="00800291"/>
    <w:rsid w:val="008002B4"/>
    <w:rsid w:val="008002BD"/>
    <w:rsid w:val="0080038B"/>
    <w:rsid w:val="0080039F"/>
    <w:rsid w:val="008003B6"/>
    <w:rsid w:val="008003C9"/>
    <w:rsid w:val="008003F0"/>
    <w:rsid w:val="00800410"/>
    <w:rsid w:val="00800418"/>
    <w:rsid w:val="008004FD"/>
    <w:rsid w:val="00800508"/>
    <w:rsid w:val="00800544"/>
    <w:rsid w:val="00800551"/>
    <w:rsid w:val="00800597"/>
    <w:rsid w:val="00800615"/>
    <w:rsid w:val="00800616"/>
    <w:rsid w:val="008006D2"/>
    <w:rsid w:val="00800776"/>
    <w:rsid w:val="00800793"/>
    <w:rsid w:val="008007B4"/>
    <w:rsid w:val="008007C0"/>
    <w:rsid w:val="00800806"/>
    <w:rsid w:val="0080085B"/>
    <w:rsid w:val="00800868"/>
    <w:rsid w:val="008008D3"/>
    <w:rsid w:val="0080094B"/>
    <w:rsid w:val="0080095B"/>
    <w:rsid w:val="008009A8"/>
    <w:rsid w:val="00800A4D"/>
    <w:rsid w:val="00800A58"/>
    <w:rsid w:val="00800AAB"/>
    <w:rsid w:val="00800B08"/>
    <w:rsid w:val="00800B4A"/>
    <w:rsid w:val="00800B5C"/>
    <w:rsid w:val="00800BCB"/>
    <w:rsid w:val="00800C76"/>
    <w:rsid w:val="00800C8C"/>
    <w:rsid w:val="00800C9E"/>
    <w:rsid w:val="00800D0F"/>
    <w:rsid w:val="00800D1C"/>
    <w:rsid w:val="00800DE5"/>
    <w:rsid w:val="00800E34"/>
    <w:rsid w:val="00800EDC"/>
    <w:rsid w:val="00800F4F"/>
    <w:rsid w:val="00800F64"/>
    <w:rsid w:val="00800F8C"/>
    <w:rsid w:val="00800FE1"/>
    <w:rsid w:val="00800FEF"/>
    <w:rsid w:val="0080100C"/>
    <w:rsid w:val="00801080"/>
    <w:rsid w:val="0080115A"/>
    <w:rsid w:val="00801170"/>
    <w:rsid w:val="008011D6"/>
    <w:rsid w:val="00801219"/>
    <w:rsid w:val="00801277"/>
    <w:rsid w:val="00801281"/>
    <w:rsid w:val="00801287"/>
    <w:rsid w:val="008012A3"/>
    <w:rsid w:val="008012F8"/>
    <w:rsid w:val="0080138E"/>
    <w:rsid w:val="008013D1"/>
    <w:rsid w:val="008013F1"/>
    <w:rsid w:val="008013F2"/>
    <w:rsid w:val="0080140C"/>
    <w:rsid w:val="0080142A"/>
    <w:rsid w:val="00801441"/>
    <w:rsid w:val="00801447"/>
    <w:rsid w:val="008014AC"/>
    <w:rsid w:val="008014B3"/>
    <w:rsid w:val="008014C3"/>
    <w:rsid w:val="008014C4"/>
    <w:rsid w:val="008014F8"/>
    <w:rsid w:val="00801502"/>
    <w:rsid w:val="0080158E"/>
    <w:rsid w:val="008015C8"/>
    <w:rsid w:val="008015D1"/>
    <w:rsid w:val="008015D2"/>
    <w:rsid w:val="008015EF"/>
    <w:rsid w:val="00801606"/>
    <w:rsid w:val="00801721"/>
    <w:rsid w:val="0080172A"/>
    <w:rsid w:val="0080176A"/>
    <w:rsid w:val="0080177C"/>
    <w:rsid w:val="00801854"/>
    <w:rsid w:val="00801858"/>
    <w:rsid w:val="00801883"/>
    <w:rsid w:val="008018D1"/>
    <w:rsid w:val="00801927"/>
    <w:rsid w:val="00801A34"/>
    <w:rsid w:val="00801A86"/>
    <w:rsid w:val="00801AC0"/>
    <w:rsid w:val="00801B06"/>
    <w:rsid w:val="00801B2C"/>
    <w:rsid w:val="00801B45"/>
    <w:rsid w:val="00801BBE"/>
    <w:rsid w:val="00801BE0"/>
    <w:rsid w:val="00801BF9"/>
    <w:rsid w:val="00801C50"/>
    <w:rsid w:val="00801C58"/>
    <w:rsid w:val="00801C5B"/>
    <w:rsid w:val="00801C78"/>
    <w:rsid w:val="00801C8A"/>
    <w:rsid w:val="00801C9B"/>
    <w:rsid w:val="00801CCC"/>
    <w:rsid w:val="00801D17"/>
    <w:rsid w:val="00801D7E"/>
    <w:rsid w:val="00801D9D"/>
    <w:rsid w:val="00801E00"/>
    <w:rsid w:val="00801E86"/>
    <w:rsid w:val="00801E88"/>
    <w:rsid w:val="00801EBE"/>
    <w:rsid w:val="00801ED2"/>
    <w:rsid w:val="00801F47"/>
    <w:rsid w:val="00801F65"/>
    <w:rsid w:val="00802000"/>
    <w:rsid w:val="00802039"/>
    <w:rsid w:val="0080203A"/>
    <w:rsid w:val="00802063"/>
    <w:rsid w:val="0080207A"/>
    <w:rsid w:val="008020C7"/>
    <w:rsid w:val="008020F4"/>
    <w:rsid w:val="00802130"/>
    <w:rsid w:val="00802147"/>
    <w:rsid w:val="00802169"/>
    <w:rsid w:val="008021BC"/>
    <w:rsid w:val="008021D1"/>
    <w:rsid w:val="00802213"/>
    <w:rsid w:val="0080222E"/>
    <w:rsid w:val="0080225B"/>
    <w:rsid w:val="00802287"/>
    <w:rsid w:val="008022EC"/>
    <w:rsid w:val="0080231A"/>
    <w:rsid w:val="00802337"/>
    <w:rsid w:val="0080235F"/>
    <w:rsid w:val="008024BA"/>
    <w:rsid w:val="008024CE"/>
    <w:rsid w:val="00802523"/>
    <w:rsid w:val="0080252D"/>
    <w:rsid w:val="00802555"/>
    <w:rsid w:val="0080259D"/>
    <w:rsid w:val="008026BD"/>
    <w:rsid w:val="008026C3"/>
    <w:rsid w:val="00802704"/>
    <w:rsid w:val="008027C1"/>
    <w:rsid w:val="00802814"/>
    <w:rsid w:val="0080288D"/>
    <w:rsid w:val="008028B7"/>
    <w:rsid w:val="00802903"/>
    <w:rsid w:val="00802904"/>
    <w:rsid w:val="008029CB"/>
    <w:rsid w:val="008029ED"/>
    <w:rsid w:val="00802ADE"/>
    <w:rsid w:val="00802AE6"/>
    <w:rsid w:val="00802B42"/>
    <w:rsid w:val="00802BB7"/>
    <w:rsid w:val="00802BCC"/>
    <w:rsid w:val="00802BD7"/>
    <w:rsid w:val="00802BDC"/>
    <w:rsid w:val="00802C52"/>
    <w:rsid w:val="00802C8E"/>
    <w:rsid w:val="00802C92"/>
    <w:rsid w:val="00802C99"/>
    <w:rsid w:val="00802CAC"/>
    <w:rsid w:val="00802CB4"/>
    <w:rsid w:val="00802CDC"/>
    <w:rsid w:val="00802CF4"/>
    <w:rsid w:val="00802D0B"/>
    <w:rsid w:val="00802D1F"/>
    <w:rsid w:val="00802D9E"/>
    <w:rsid w:val="00802E0B"/>
    <w:rsid w:val="00802E29"/>
    <w:rsid w:val="00802E3A"/>
    <w:rsid w:val="00802E41"/>
    <w:rsid w:val="00802E45"/>
    <w:rsid w:val="00802E4F"/>
    <w:rsid w:val="00802E90"/>
    <w:rsid w:val="00802EC5"/>
    <w:rsid w:val="00802F5C"/>
    <w:rsid w:val="00802FDE"/>
    <w:rsid w:val="00803064"/>
    <w:rsid w:val="00803094"/>
    <w:rsid w:val="0080310A"/>
    <w:rsid w:val="0080315C"/>
    <w:rsid w:val="00803206"/>
    <w:rsid w:val="00803283"/>
    <w:rsid w:val="008032A8"/>
    <w:rsid w:val="008032CC"/>
    <w:rsid w:val="008032E3"/>
    <w:rsid w:val="0080331B"/>
    <w:rsid w:val="0080335F"/>
    <w:rsid w:val="008033C2"/>
    <w:rsid w:val="00803432"/>
    <w:rsid w:val="008034D0"/>
    <w:rsid w:val="008034F0"/>
    <w:rsid w:val="00803545"/>
    <w:rsid w:val="0080355A"/>
    <w:rsid w:val="0080355F"/>
    <w:rsid w:val="00803584"/>
    <w:rsid w:val="00803617"/>
    <w:rsid w:val="0080363F"/>
    <w:rsid w:val="00803640"/>
    <w:rsid w:val="00803645"/>
    <w:rsid w:val="0080366B"/>
    <w:rsid w:val="00803690"/>
    <w:rsid w:val="008036C2"/>
    <w:rsid w:val="0080376D"/>
    <w:rsid w:val="00803787"/>
    <w:rsid w:val="0080378D"/>
    <w:rsid w:val="0080384C"/>
    <w:rsid w:val="0080388A"/>
    <w:rsid w:val="008038A5"/>
    <w:rsid w:val="008038B7"/>
    <w:rsid w:val="008038C7"/>
    <w:rsid w:val="0080395F"/>
    <w:rsid w:val="00803962"/>
    <w:rsid w:val="00803964"/>
    <w:rsid w:val="00803996"/>
    <w:rsid w:val="008039D7"/>
    <w:rsid w:val="008039E6"/>
    <w:rsid w:val="00803A50"/>
    <w:rsid w:val="00803AB2"/>
    <w:rsid w:val="00803ADF"/>
    <w:rsid w:val="00803AE7"/>
    <w:rsid w:val="00803B18"/>
    <w:rsid w:val="00803B3F"/>
    <w:rsid w:val="00803B45"/>
    <w:rsid w:val="00803B4F"/>
    <w:rsid w:val="00803B83"/>
    <w:rsid w:val="00803BD6"/>
    <w:rsid w:val="00803C25"/>
    <w:rsid w:val="00803C2E"/>
    <w:rsid w:val="00803C32"/>
    <w:rsid w:val="00803C82"/>
    <w:rsid w:val="00803C8F"/>
    <w:rsid w:val="00803CD8"/>
    <w:rsid w:val="00803CD9"/>
    <w:rsid w:val="00803D3A"/>
    <w:rsid w:val="00803D52"/>
    <w:rsid w:val="00803D77"/>
    <w:rsid w:val="00803E33"/>
    <w:rsid w:val="00803E54"/>
    <w:rsid w:val="00803E5A"/>
    <w:rsid w:val="00803ED5"/>
    <w:rsid w:val="00803EFF"/>
    <w:rsid w:val="00803F23"/>
    <w:rsid w:val="00803FDE"/>
    <w:rsid w:val="00803FE4"/>
    <w:rsid w:val="00803FF5"/>
    <w:rsid w:val="00804007"/>
    <w:rsid w:val="00804016"/>
    <w:rsid w:val="0080401F"/>
    <w:rsid w:val="0080404A"/>
    <w:rsid w:val="0080405B"/>
    <w:rsid w:val="008040CF"/>
    <w:rsid w:val="00804124"/>
    <w:rsid w:val="0080417A"/>
    <w:rsid w:val="008041C0"/>
    <w:rsid w:val="008041E3"/>
    <w:rsid w:val="0080420D"/>
    <w:rsid w:val="00804276"/>
    <w:rsid w:val="008042DD"/>
    <w:rsid w:val="00804350"/>
    <w:rsid w:val="0080436E"/>
    <w:rsid w:val="008043B3"/>
    <w:rsid w:val="008043E0"/>
    <w:rsid w:val="0080445C"/>
    <w:rsid w:val="00804485"/>
    <w:rsid w:val="008044A9"/>
    <w:rsid w:val="00804519"/>
    <w:rsid w:val="0080456B"/>
    <w:rsid w:val="0080457E"/>
    <w:rsid w:val="0080466E"/>
    <w:rsid w:val="00804675"/>
    <w:rsid w:val="008046DD"/>
    <w:rsid w:val="008046E3"/>
    <w:rsid w:val="008046EA"/>
    <w:rsid w:val="0080470A"/>
    <w:rsid w:val="0080473D"/>
    <w:rsid w:val="00804740"/>
    <w:rsid w:val="00804757"/>
    <w:rsid w:val="00804775"/>
    <w:rsid w:val="0080481B"/>
    <w:rsid w:val="008048EE"/>
    <w:rsid w:val="008048FF"/>
    <w:rsid w:val="00804915"/>
    <w:rsid w:val="0080491E"/>
    <w:rsid w:val="00804927"/>
    <w:rsid w:val="00804941"/>
    <w:rsid w:val="00804964"/>
    <w:rsid w:val="00804971"/>
    <w:rsid w:val="008049FB"/>
    <w:rsid w:val="00804ACB"/>
    <w:rsid w:val="00804B3C"/>
    <w:rsid w:val="00804B3E"/>
    <w:rsid w:val="00804B76"/>
    <w:rsid w:val="00804B81"/>
    <w:rsid w:val="00804B93"/>
    <w:rsid w:val="00804B9D"/>
    <w:rsid w:val="00804BB9"/>
    <w:rsid w:val="00804C54"/>
    <w:rsid w:val="00804CE7"/>
    <w:rsid w:val="00804CF4"/>
    <w:rsid w:val="00804D09"/>
    <w:rsid w:val="00804D34"/>
    <w:rsid w:val="00804D90"/>
    <w:rsid w:val="00804DC6"/>
    <w:rsid w:val="00804DC7"/>
    <w:rsid w:val="00804E12"/>
    <w:rsid w:val="00804E17"/>
    <w:rsid w:val="00804E2A"/>
    <w:rsid w:val="00804E4C"/>
    <w:rsid w:val="00804E6A"/>
    <w:rsid w:val="00804E6E"/>
    <w:rsid w:val="00804E7E"/>
    <w:rsid w:val="00804EA2"/>
    <w:rsid w:val="00804EBD"/>
    <w:rsid w:val="00804EC2"/>
    <w:rsid w:val="00804EC9"/>
    <w:rsid w:val="00804F89"/>
    <w:rsid w:val="00804F90"/>
    <w:rsid w:val="00804FA9"/>
    <w:rsid w:val="00804FC0"/>
    <w:rsid w:val="00804FC8"/>
    <w:rsid w:val="00805005"/>
    <w:rsid w:val="00805027"/>
    <w:rsid w:val="00805060"/>
    <w:rsid w:val="008050D8"/>
    <w:rsid w:val="0080522A"/>
    <w:rsid w:val="00805256"/>
    <w:rsid w:val="00805266"/>
    <w:rsid w:val="00805279"/>
    <w:rsid w:val="00805288"/>
    <w:rsid w:val="00805369"/>
    <w:rsid w:val="008053B4"/>
    <w:rsid w:val="0080542A"/>
    <w:rsid w:val="00805434"/>
    <w:rsid w:val="008054C9"/>
    <w:rsid w:val="008054D8"/>
    <w:rsid w:val="008054E7"/>
    <w:rsid w:val="00805553"/>
    <w:rsid w:val="0080559C"/>
    <w:rsid w:val="008055CE"/>
    <w:rsid w:val="00805644"/>
    <w:rsid w:val="00805673"/>
    <w:rsid w:val="0080569F"/>
    <w:rsid w:val="008056A0"/>
    <w:rsid w:val="008056C6"/>
    <w:rsid w:val="008056EC"/>
    <w:rsid w:val="00805705"/>
    <w:rsid w:val="0080571D"/>
    <w:rsid w:val="0080573D"/>
    <w:rsid w:val="00805782"/>
    <w:rsid w:val="00805797"/>
    <w:rsid w:val="008057D3"/>
    <w:rsid w:val="0080583B"/>
    <w:rsid w:val="008058E2"/>
    <w:rsid w:val="00805925"/>
    <w:rsid w:val="00805936"/>
    <w:rsid w:val="00805956"/>
    <w:rsid w:val="00805A18"/>
    <w:rsid w:val="00805A71"/>
    <w:rsid w:val="00805A97"/>
    <w:rsid w:val="00805AAE"/>
    <w:rsid w:val="00805B0E"/>
    <w:rsid w:val="00805B1C"/>
    <w:rsid w:val="00805B2B"/>
    <w:rsid w:val="00805B2E"/>
    <w:rsid w:val="00805BE0"/>
    <w:rsid w:val="00805BE7"/>
    <w:rsid w:val="00805C3A"/>
    <w:rsid w:val="00805C6C"/>
    <w:rsid w:val="00805C71"/>
    <w:rsid w:val="00805CA0"/>
    <w:rsid w:val="00805CB2"/>
    <w:rsid w:val="00805CF8"/>
    <w:rsid w:val="00805D00"/>
    <w:rsid w:val="00805D05"/>
    <w:rsid w:val="00805D18"/>
    <w:rsid w:val="00805E05"/>
    <w:rsid w:val="00805E3B"/>
    <w:rsid w:val="00805E6A"/>
    <w:rsid w:val="00805E90"/>
    <w:rsid w:val="00805ED5"/>
    <w:rsid w:val="00805F4E"/>
    <w:rsid w:val="00805FA0"/>
    <w:rsid w:val="00805FAE"/>
    <w:rsid w:val="00805FEC"/>
    <w:rsid w:val="00806019"/>
    <w:rsid w:val="00806090"/>
    <w:rsid w:val="008060AA"/>
    <w:rsid w:val="008060E8"/>
    <w:rsid w:val="008061B4"/>
    <w:rsid w:val="008061BF"/>
    <w:rsid w:val="008061CB"/>
    <w:rsid w:val="0080621D"/>
    <w:rsid w:val="00806238"/>
    <w:rsid w:val="00806247"/>
    <w:rsid w:val="00806260"/>
    <w:rsid w:val="00806264"/>
    <w:rsid w:val="00806374"/>
    <w:rsid w:val="008063D1"/>
    <w:rsid w:val="00806405"/>
    <w:rsid w:val="008064AB"/>
    <w:rsid w:val="008064DF"/>
    <w:rsid w:val="008064F5"/>
    <w:rsid w:val="00806504"/>
    <w:rsid w:val="0080651B"/>
    <w:rsid w:val="0080657C"/>
    <w:rsid w:val="0080658A"/>
    <w:rsid w:val="008065C0"/>
    <w:rsid w:val="008065DD"/>
    <w:rsid w:val="008066B2"/>
    <w:rsid w:val="008066FA"/>
    <w:rsid w:val="00806760"/>
    <w:rsid w:val="00806770"/>
    <w:rsid w:val="00806798"/>
    <w:rsid w:val="008067BC"/>
    <w:rsid w:val="008067D9"/>
    <w:rsid w:val="00806944"/>
    <w:rsid w:val="00806990"/>
    <w:rsid w:val="008069D5"/>
    <w:rsid w:val="008069EB"/>
    <w:rsid w:val="00806A0D"/>
    <w:rsid w:val="00806A40"/>
    <w:rsid w:val="00806A45"/>
    <w:rsid w:val="00806A55"/>
    <w:rsid w:val="00806A6E"/>
    <w:rsid w:val="00806A80"/>
    <w:rsid w:val="00806AB8"/>
    <w:rsid w:val="00806B0E"/>
    <w:rsid w:val="00806B29"/>
    <w:rsid w:val="00806BE6"/>
    <w:rsid w:val="00806C21"/>
    <w:rsid w:val="00806C23"/>
    <w:rsid w:val="00806C2C"/>
    <w:rsid w:val="00806C4C"/>
    <w:rsid w:val="00806C5E"/>
    <w:rsid w:val="00806D17"/>
    <w:rsid w:val="00806D75"/>
    <w:rsid w:val="00806E35"/>
    <w:rsid w:val="00806EB5"/>
    <w:rsid w:val="00806F0B"/>
    <w:rsid w:val="00806F2C"/>
    <w:rsid w:val="00806F5D"/>
    <w:rsid w:val="00806FAA"/>
    <w:rsid w:val="00806FB0"/>
    <w:rsid w:val="00806FB5"/>
    <w:rsid w:val="0080706F"/>
    <w:rsid w:val="008070A5"/>
    <w:rsid w:val="008070BC"/>
    <w:rsid w:val="00807144"/>
    <w:rsid w:val="00807182"/>
    <w:rsid w:val="00807185"/>
    <w:rsid w:val="00807202"/>
    <w:rsid w:val="0080720B"/>
    <w:rsid w:val="00807292"/>
    <w:rsid w:val="0080729F"/>
    <w:rsid w:val="0080739E"/>
    <w:rsid w:val="008073B4"/>
    <w:rsid w:val="008073C3"/>
    <w:rsid w:val="008073D5"/>
    <w:rsid w:val="00807405"/>
    <w:rsid w:val="00807435"/>
    <w:rsid w:val="00807459"/>
    <w:rsid w:val="008074D8"/>
    <w:rsid w:val="008074F3"/>
    <w:rsid w:val="008074FC"/>
    <w:rsid w:val="0080751F"/>
    <w:rsid w:val="00807555"/>
    <w:rsid w:val="00807561"/>
    <w:rsid w:val="00807632"/>
    <w:rsid w:val="0080763F"/>
    <w:rsid w:val="00807670"/>
    <w:rsid w:val="00807676"/>
    <w:rsid w:val="008076AA"/>
    <w:rsid w:val="008076E2"/>
    <w:rsid w:val="00807738"/>
    <w:rsid w:val="0080774A"/>
    <w:rsid w:val="0080774B"/>
    <w:rsid w:val="008077C7"/>
    <w:rsid w:val="0080787B"/>
    <w:rsid w:val="0080789D"/>
    <w:rsid w:val="008078D4"/>
    <w:rsid w:val="00807906"/>
    <w:rsid w:val="00807921"/>
    <w:rsid w:val="0080792C"/>
    <w:rsid w:val="00807961"/>
    <w:rsid w:val="008079C1"/>
    <w:rsid w:val="008079DD"/>
    <w:rsid w:val="00807AA4"/>
    <w:rsid w:val="00807ADF"/>
    <w:rsid w:val="00807AE2"/>
    <w:rsid w:val="00807AE3"/>
    <w:rsid w:val="00807AEC"/>
    <w:rsid w:val="00807B08"/>
    <w:rsid w:val="00807B7F"/>
    <w:rsid w:val="00807B80"/>
    <w:rsid w:val="00807B97"/>
    <w:rsid w:val="00807BCF"/>
    <w:rsid w:val="00807BE7"/>
    <w:rsid w:val="00807C07"/>
    <w:rsid w:val="00807C31"/>
    <w:rsid w:val="00807C3F"/>
    <w:rsid w:val="00807C54"/>
    <w:rsid w:val="00807D51"/>
    <w:rsid w:val="00807D7B"/>
    <w:rsid w:val="00807E03"/>
    <w:rsid w:val="00807E7A"/>
    <w:rsid w:val="00807EF7"/>
    <w:rsid w:val="00807F07"/>
    <w:rsid w:val="00807F1A"/>
    <w:rsid w:val="00807F1F"/>
    <w:rsid w:val="00807F45"/>
    <w:rsid w:val="00807F67"/>
    <w:rsid w:val="00807FBD"/>
    <w:rsid w:val="00807FD5"/>
    <w:rsid w:val="00807FF8"/>
    <w:rsid w:val="00810058"/>
    <w:rsid w:val="00810068"/>
    <w:rsid w:val="0081007B"/>
    <w:rsid w:val="008100C6"/>
    <w:rsid w:val="00810205"/>
    <w:rsid w:val="0081022E"/>
    <w:rsid w:val="00810243"/>
    <w:rsid w:val="00810254"/>
    <w:rsid w:val="00810256"/>
    <w:rsid w:val="00810297"/>
    <w:rsid w:val="008102B1"/>
    <w:rsid w:val="008102C4"/>
    <w:rsid w:val="00810368"/>
    <w:rsid w:val="008103D0"/>
    <w:rsid w:val="008103F1"/>
    <w:rsid w:val="008103FB"/>
    <w:rsid w:val="0081056D"/>
    <w:rsid w:val="008105C6"/>
    <w:rsid w:val="008105EE"/>
    <w:rsid w:val="0081061B"/>
    <w:rsid w:val="00810649"/>
    <w:rsid w:val="00810656"/>
    <w:rsid w:val="0081066A"/>
    <w:rsid w:val="008106B0"/>
    <w:rsid w:val="008106F8"/>
    <w:rsid w:val="0081072D"/>
    <w:rsid w:val="00810733"/>
    <w:rsid w:val="00810760"/>
    <w:rsid w:val="008107BE"/>
    <w:rsid w:val="008107F1"/>
    <w:rsid w:val="0081080C"/>
    <w:rsid w:val="008108ED"/>
    <w:rsid w:val="00810921"/>
    <w:rsid w:val="0081095D"/>
    <w:rsid w:val="0081096C"/>
    <w:rsid w:val="008109E7"/>
    <w:rsid w:val="00810A22"/>
    <w:rsid w:val="00810A2C"/>
    <w:rsid w:val="00810A37"/>
    <w:rsid w:val="00810A3A"/>
    <w:rsid w:val="00810A4F"/>
    <w:rsid w:val="00810A65"/>
    <w:rsid w:val="00810A9B"/>
    <w:rsid w:val="00810AD4"/>
    <w:rsid w:val="00810AE9"/>
    <w:rsid w:val="00810B1A"/>
    <w:rsid w:val="00810B25"/>
    <w:rsid w:val="00810B4F"/>
    <w:rsid w:val="00810B6D"/>
    <w:rsid w:val="00810BB6"/>
    <w:rsid w:val="00810BDE"/>
    <w:rsid w:val="00810BEE"/>
    <w:rsid w:val="00810C0E"/>
    <w:rsid w:val="00810C1F"/>
    <w:rsid w:val="00810C20"/>
    <w:rsid w:val="00810C31"/>
    <w:rsid w:val="00810C3F"/>
    <w:rsid w:val="00810CAA"/>
    <w:rsid w:val="00810CAD"/>
    <w:rsid w:val="00810CB7"/>
    <w:rsid w:val="00810CD7"/>
    <w:rsid w:val="00810D38"/>
    <w:rsid w:val="00810D3A"/>
    <w:rsid w:val="00810D42"/>
    <w:rsid w:val="00810DA3"/>
    <w:rsid w:val="00810DAC"/>
    <w:rsid w:val="00810DE4"/>
    <w:rsid w:val="00810DF8"/>
    <w:rsid w:val="00810E3A"/>
    <w:rsid w:val="00810E69"/>
    <w:rsid w:val="00810F1A"/>
    <w:rsid w:val="00810F51"/>
    <w:rsid w:val="00810FC0"/>
    <w:rsid w:val="00810FFD"/>
    <w:rsid w:val="0081100E"/>
    <w:rsid w:val="00811016"/>
    <w:rsid w:val="00811018"/>
    <w:rsid w:val="00811040"/>
    <w:rsid w:val="008110D9"/>
    <w:rsid w:val="00811164"/>
    <w:rsid w:val="0081116A"/>
    <w:rsid w:val="008111B5"/>
    <w:rsid w:val="008111E7"/>
    <w:rsid w:val="00811215"/>
    <w:rsid w:val="00811226"/>
    <w:rsid w:val="00811278"/>
    <w:rsid w:val="0081127D"/>
    <w:rsid w:val="008112C7"/>
    <w:rsid w:val="00811310"/>
    <w:rsid w:val="00811319"/>
    <w:rsid w:val="0081134F"/>
    <w:rsid w:val="008113B1"/>
    <w:rsid w:val="008113C4"/>
    <w:rsid w:val="008113D9"/>
    <w:rsid w:val="0081152B"/>
    <w:rsid w:val="0081162E"/>
    <w:rsid w:val="00811666"/>
    <w:rsid w:val="0081166A"/>
    <w:rsid w:val="00811686"/>
    <w:rsid w:val="008116D6"/>
    <w:rsid w:val="008116DF"/>
    <w:rsid w:val="00811701"/>
    <w:rsid w:val="0081171E"/>
    <w:rsid w:val="00811806"/>
    <w:rsid w:val="00811807"/>
    <w:rsid w:val="0081180F"/>
    <w:rsid w:val="00811817"/>
    <w:rsid w:val="00811860"/>
    <w:rsid w:val="0081187B"/>
    <w:rsid w:val="00811890"/>
    <w:rsid w:val="00811899"/>
    <w:rsid w:val="008118F4"/>
    <w:rsid w:val="0081197B"/>
    <w:rsid w:val="00811AA6"/>
    <w:rsid w:val="00811AED"/>
    <w:rsid w:val="00811AF6"/>
    <w:rsid w:val="00811B42"/>
    <w:rsid w:val="00811B54"/>
    <w:rsid w:val="00811B5E"/>
    <w:rsid w:val="00811B78"/>
    <w:rsid w:val="00811C07"/>
    <w:rsid w:val="00811C0A"/>
    <w:rsid w:val="00811C41"/>
    <w:rsid w:val="00811C7D"/>
    <w:rsid w:val="00811C86"/>
    <w:rsid w:val="00811CEC"/>
    <w:rsid w:val="00811CFE"/>
    <w:rsid w:val="00811D89"/>
    <w:rsid w:val="00811DCE"/>
    <w:rsid w:val="00811E1B"/>
    <w:rsid w:val="00811E28"/>
    <w:rsid w:val="00811E29"/>
    <w:rsid w:val="00811E2A"/>
    <w:rsid w:val="00811E4A"/>
    <w:rsid w:val="00811E7D"/>
    <w:rsid w:val="00811ED0"/>
    <w:rsid w:val="00811EE0"/>
    <w:rsid w:val="00811F09"/>
    <w:rsid w:val="00811F0A"/>
    <w:rsid w:val="00811F9A"/>
    <w:rsid w:val="00812105"/>
    <w:rsid w:val="00812115"/>
    <w:rsid w:val="00812128"/>
    <w:rsid w:val="0081217F"/>
    <w:rsid w:val="008121AC"/>
    <w:rsid w:val="008121BF"/>
    <w:rsid w:val="008121DE"/>
    <w:rsid w:val="008121EC"/>
    <w:rsid w:val="008121F3"/>
    <w:rsid w:val="0081223E"/>
    <w:rsid w:val="0081226C"/>
    <w:rsid w:val="00812271"/>
    <w:rsid w:val="0081227F"/>
    <w:rsid w:val="008122F7"/>
    <w:rsid w:val="00812357"/>
    <w:rsid w:val="0081235D"/>
    <w:rsid w:val="00812372"/>
    <w:rsid w:val="008123ED"/>
    <w:rsid w:val="008123F1"/>
    <w:rsid w:val="00812407"/>
    <w:rsid w:val="00812427"/>
    <w:rsid w:val="0081246A"/>
    <w:rsid w:val="00812474"/>
    <w:rsid w:val="0081247F"/>
    <w:rsid w:val="008124E7"/>
    <w:rsid w:val="008124F0"/>
    <w:rsid w:val="00812504"/>
    <w:rsid w:val="0081258F"/>
    <w:rsid w:val="008125DB"/>
    <w:rsid w:val="00812646"/>
    <w:rsid w:val="0081269E"/>
    <w:rsid w:val="008126B2"/>
    <w:rsid w:val="008126C4"/>
    <w:rsid w:val="008126ED"/>
    <w:rsid w:val="008126F2"/>
    <w:rsid w:val="008127BC"/>
    <w:rsid w:val="0081285F"/>
    <w:rsid w:val="00812864"/>
    <w:rsid w:val="00812879"/>
    <w:rsid w:val="0081289C"/>
    <w:rsid w:val="008128C4"/>
    <w:rsid w:val="00812904"/>
    <w:rsid w:val="00812923"/>
    <w:rsid w:val="0081299A"/>
    <w:rsid w:val="008129B0"/>
    <w:rsid w:val="00812A14"/>
    <w:rsid w:val="00812A41"/>
    <w:rsid w:val="00812A51"/>
    <w:rsid w:val="00812A66"/>
    <w:rsid w:val="00812AD2"/>
    <w:rsid w:val="00812B28"/>
    <w:rsid w:val="00812B49"/>
    <w:rsid w:val="00812B6B"/>
    <w:rsid w:val="00812B99"/>
    <w:rsid w:val="00812C62"/>
    <w:rsid w:val="00812CA6"/>
    <w:rsid w:val="00812CE3"/>
    <w:rsid w:val="00812CF1"/>
    <w:rsid w:val="00812D05"/>
    <w:rsid w:val="00812D10"/>
    <w:rsid w:val="00812D35"/>
    <w:rsid w:val="00812D6A"/>
    <w:rsid w:val="00812DAF"/>
    <w:rsid w:val="00812DC5"/>
    <w:rsid w:val="00812E15"/>
    <w:rsid w:val="00812EA8"/>
    <w:rsid w:val="00812EC1"/>
    <w:rsid w:val="00812F55"/>
    <w:rsid w:val="00812F6E"/>
    <w:rsid w:val="00812F8A"/>
    <w:rsid w:val="00812FD3"/>
    <w:rsid w:val="00813082"/>
    <w:rsid w:val="008130F7"/>
    <w:rsid w:val="0081311C"/>
    <w:rsid w:val="0081312A"/>
    <w:rsid w:val="0081313B"/>
    <w:rsid w:val="00813163"/>
    <w:rsid w:val="00813179"/>
    <w:rsid w:val="008131A7"/>
    <w:rsid w:val="008131D5"/>
    <w:rsid w:val="008131E8"/>
    <w:rsid w:val="00813202"/>
    <w:rsid w:val="00813203"/>
    <w:rsid w:val="0081322D"/>
    <w:rsid w:val="00813263"/>
    <w:rsid w:val="00813267"/>
    <w:rsid w:val="00813311"/>
    <w:rsid w:val="00813361"/>
    <w:rsid w:val="0081337E"/>
    <w:rsid w:val="008133DB"/>
    <w:rsid w:val="008133E5"/>
    <w:rsid w:val="00813406"/>
    <w:rsid w:val="0081346E"/>
    <w:rsid w:val="008134A0"/>
    <w:rsid w:val="008134C6"/>
    <w:rsid w:val="008134EB"/>
    <w:rsid w:val="0081353F"/>
    <w:rsid w:val="00813591"/>
    <w:rsid w:val="00813595"/>
    <w:rsid w:val="008135CF"/>
    <w:rsid w:val="00813645"/>
    <w:rsid w:val="0081366B"/>
    <w:rsid w:val="00813674"/>
    <w:rsid w:val="008136A9"/>
    <w:rsid w:val="008136E1"/>
    <w:rsid w:val="00813736"/>
    <w:rsid w:val="00813762"/>
    <w:rsid w:val="008137A6"/>
    <w:rsid w:val="00813803"/>
    <w:rsid w:val="0081384F"/>
    <w:rsid w:val="00813920"/>
    <w:rsid w:val="0081396F"/>
    <w:rsid w:val="00813986"/>
    <w:rsid w:val="00813994"/>
    <w:rsid w:val="00813A14"/>
    <w:rsid w:val="00813A30"/>
    <w:rsid w:val="00813A54"/>
    <w:rsid w:val="00813A62"/>
    <w:rsid w:val="00813A68"/>
    <w:rsid w:val="00813A7B"/>
    <w:rsid w:val="00813B4F"/>
    <w:rsid w:val="00813B7B"/>
    <w:rsid w:val="00813B7D"/>
    <w:rsid w:val="00813BE8"/>
    <w:rsid w:val="00813C78"/>
    <w:rsid w:val="00813CFB"/>
    <w:rsid w:val="00813D28"/>
    <w:rsid w:val="00813D2B"/>
    <w:rsid w:val="00813D60"/>
    <w:rsid w:val="00813D96"/>
    <w:rsid w:val="00813DB3"/>
    <w:rsid w:val="00813DD7"/>
    <w:rsid w:val="00813F22"/>
    <w:rsid w:val="00813F4C"/>
    <w:rsid w:val="0081400C"/>
    <w:rsid w:val="0081403F"/>
    <w:rsid w:val="00814057"/>
    <w:rsid w:val="0081412F"/>
    <w:rsid w:val="00814143"/>
    <w:rsid w:val="0081417A"/>
    <w:rsid w:val="0081418B"/>
    <w:rsid w:val="008141DA"/>
    <w:rsid w:val="008142CD"/>
    <w:rsid w:val="0081430A"/>
    <w:rsid w:val="0081430F"/>
    <w:rsid w:val="00814319"/>
    <w:rsid w:val="00814330"/>
    <w:rsid w:val="008143E8"/>
    <w:rsid w:val="0081443C"/>
    <w:rsid w:val="00814488"/>
    <w:rsid w:val="008145AA"/>
    <w:rsid w:val="008145B4"/>
    <w:rsid w:val="008145E8"/>
    <w:rsid w:val="00814615"/>
    <w:rsid w:val="00814620"/>
    <w:rsid w:val="0081467B"/>
    <w:rsid w:val="00814684"/>
    <w:rsid w:val="00814693"/>
    <w:rsid w:val="008146DB"/>
    <w:rsid w:val="00814701"/>
    <w:rsid w:val="00814743"/>
    <w:rsid w:val="00814745"/>
    <w:rsid w:val="0081474E"/>
    <w:rsid w:val="0081478B"/>
    <w:rsid w:val="008147CF"/>
    <w:rsid w:val="00814818"/>
    <w:rsid w:val="00814890"/>
    <w:rsid w:val="008148FF"/>
    <w:rsid w:val="00814992"/>
    <w:rsid w:val="008149DA"/>
    <w:rsid w:val="008149E2"/>
    <w:rsid w:val="00814A5B"/>
    <w:rsid w:val="00814A69"/>
    <w:rsid w:val="00814A73"/>
    <w:rsid w:val="00814A90"/>
    <w:rsid w:val="00814ADE"/>
    <w:rsid w:val="00814B82"/>
    <w:rsid w:val="00814BF6"/>
    <w:rsid w:val="00814C1A"/>
    <w:rsid w:val="00814C49"/>
    <w:rsid w:val="00814C63"/>
    <w:rsid w:val="00814C81"/>
    <w:rsid w:val="00814CC4"/>
    <w:rsid w:val="00814D13"/>
    <w:rsid w:val="00814D20"/>
    <w:rsid w:val="00814D44"/>
    <w:rsid w:val="00814DEC"/>
    <w:rsid w:val="00814E1B"/>
    <w:rsid w:val="00814E40"/>
    <w:rsid w:val="00814E5A"/>
    <w:rsid w:val="00814E9A"/>
    <w:rsid w:val="00814EDB"/>
    <w:rsid w:val="00814EEB"/>
    <w:rsid w:val="00814F08"/>
    <w:rsid w:val="00814FB1"/>
    <w:rsid w:val="00814FC2"/>
    <w:rsid w:val="00814FE1"/>
    <w:rsid w:val="00815007"/>
    <w:rsid w:val="0081507F"/>
    <w:rsid w:val="008150E7"/>
    <w:rsid w:val="008150FB"/>
    <w:rsid w:val="0081511B"/>
    <w:rsid w:val="008151B9"/>
    <w:rsid w:val="008151EE"/>
    <w:rsid w:val="00815242"/>
    <w:rsid w:val="00815273"/>
    <w:rsid w:val="0081532B"/>
    <w:rsid w:val="0081536B"/>
    <w:rsid w:val="008153A9"/>
    <w:rsid w:val="008153E2"/>
    <w:rsid w:val="0081540A"/>
    <w:rsid w:val="00815420"/>
    <w:rsid w:val="0081544F"/>
    <w:rsid w:val="00815469"/>
    <w:rsid w:val="00815490"/>
    <w:rsid w:val="00815495"/>
    <w:rsid w:val="0081549B"/>
    <w:rsid w:val="0081554F"/>
    <w:rsid w:val="00815571"/>
    <w:rsid w:val="0081558A"/>
    <w:rsid w:val="008155B3"/>
    <w:rsid w:val="008155B9"/>
    <w:rsid w:val="00815619"/>
    <w:rsid w:val="00815627"/>
    <w:rsid w:val="00815679"/>
    <w:rsid w:val="00815693"/>
    <w:rsid w:val="0081569A"/>
    <w:rsid w:val="00815748"/>
    <w:rsid w:val="0081579D"/>
    <w:rsid w:val="00815808"/>
    <w:rsid w:val="0081581A"/>
    <w:rsid w:val="00815823"/>
    <w:rsid w:val="00815834"/>
    <w:rsid w:val="0081586F"/>
    <w:rsid w:val="00815885"/>
    <w:rsid w:val="0081588A"/>
    <w:rsid w:val="00815924"/>
    <w:rsid w:val="0081596D"/>
    <w:rsid w:val="008159C8"/>
    <w:rsid w:val="00815A0A"/>
    <w:rsid w:val="00815A4F"/>
    <w:rsid w:val="00815A70"/>
    <w:rsid w:val="00815A8F"/>
    <w:rsid w:val="00815B20"/>
    <w:rsid w:val="00815B43"/>
    <w:rsid w:val="00815C0F"/>
    <w:rsid w:val="00815CAD"/>
    <w:rsid w:val="00815D09"/>
    <w:rsid w:val="00815D14"/>
    <w:rsid w:val="00815D17"/>
    <w:rsid w:val="00815D2D"/>
    <w:rsid w:val="00815D53"/>
    <w:rsid w:val="00815D55"/>
    <w:rsid w:val="00815E4E"/>
    <w:rsid w:val="00815E60"/>
    <w:rsid w:val="00815F0F"/>
    <w:rsid w:val="00815F81"/>
    <w:rsid w:val="00816040"/>
    <w:rsid w:val="00816195"/>
    <w:rsid w:val="008161AB"/>
    <w:rsid w:val="008161B9"/>
    <w:rsid w:val="008161FB"/>
    <w:rsid w:val="00816207"/>
    <w:rsid w:val="00816256"/>
    <w:rsid w:val="00816265"/>
    <w:rsid w:val="00816282"/>
    <w:rsid w:val="00816295"/>
    <w:rsid w:val="008162B4"/>
    <w:rsid w:val="008162CC"/>
    <w:rsid w:val="008162D5"/>
    <w:rsid w:val="008162E5"/>
    <w:rsid w:val="0081631F"/>
    <w:rsid w:val="0081632D"/>
    <w:rsid w:val="00816332"/>
    <w:rsid w:val="00816360"/>
    <w:rsid w:val="0081637E"/>
    <w:rsid w:val="008163B5"/>
    <w:rsid w:val="008164EA"/>
    <w:rsid w:val="008164FE"/>
    <w:rsid w:val="00816516"/>
    <w:rsid w:val="00816535"/>
    <w:rsid w:val="008165B1"/>
    <w:rsid w:val="008165BF"/>
    <w:rsid w:val="008165E3"/>
    <w:rsid w:val="008165F8"/>
    <w:rsid w:val="008165FF"/>
    <w:rsid w:val="00816631"/>
    <w:rsid w:val="00816636"/>
    <w:rsid w:val="0081663A"/>
    <w:rsid w:val="0081669A"/>
    <w:rsid w:val="008166CC"/>
    <w:rsid w:val="008166FD"/>
    <w:rsid w:val="008167DF"/>
    <w:rsid w:val="00816807"/>
    <w:rsid w:val="0081683D"/>
    <w:rsid w:val="00816899"/>
    <w:rsid w:val="008168CA"/>
    <w:rsid w:val="00816934"/>
    <w:rsid w:val="008169B7"/>
    <w:rsid w:val="008169BD"/>
    <w:rsid w:val="008169C8"/>
    <w:rsid w:val="008169F4"/>
    <w:rsid w:val="00816A13"/>
    <w:rsid w:val="00816A17"/>
    <w:rsid w:val="00816A36"/>
    <w:rsid w:val="00816A93"/>
    <w:rsid w:val="00816B28"/>
    <w:rsid w:val="00816C4C"/>
    <w:rsid w:val="00816C67"/>
    <w:rsid w:val="00816CC1"/>
    <w:rsid w:val="00816D60"/>
    <w:rsid w:val="00816D7E"/>
    <w:rsid w:val="00816D8E"/>
    <w:rsid w:val="00816D90"/>
    <w:rsid w:val="00816DE5"/>
    <w:rsid w:val="00816E55"/>
    <w:rsid w:val="00816EAB"/>
    <w:rsid w:val="00816EF5"/>
    <w:rsid w:val="00816F0A"/>
    <w:rsid w:val="00816F53"/>
    <w:rsid w:val="00816F65"/>
    <w:rsid w:val="00816FDB"/>
    <w:rsid w:val="00817042"/>
    <w:rsid w:val="0081704A"/>
    <w:rsid w:val="00817067"/>
    <w:rsid w:val="00817077"/>
    <w:rsid w:val="0081708C"/>
    <w:rsid w:val="008170A0"/>
    <w:rsid w:val="008170A9"/>
    <w:rsid w:val="008170CE"/>
    <w:rsid w:val="008170EE"/>
    <w:rsid w:val="008171F1"/>
    <w:rsid w:val="00817209"/>
    <w:rsid w:val="00817223"/>
    <w:rsid w:val="00817276"/>
    <w:rsid w:val="00817282"/>
    <w:rsid w:val="008172A8"/>
    <w:rsid w:val="008172C0"/>
    <w:rsid w:val="008172D4"/>
    <w:rsid w:val="008172E2"/>
    <w:rsid w:val="00817388"/>
    <w:rsid w:val="008173C2"/>
    <w:rsid w:val="008173F9"/>
    <w:rsid w:val="00817430"/>
    <w:rsid w:val="008174C6"/>
    <w:rsid w:val="008174D0"/>
    <w:rsid w:val="008175FC"/>
    <w:rsid w:val="0081763F"/>
    <w:rsid w:val="00817700"/>
    <w:rsid w:val="00817745"/>
    <w:rsid w:val="00817752"/>
    <w:rsid w:val="00817759"/>
    <w:rsid w:val="0081776D"/>
    <w:rsid w:val="0081779E"/>
    <w:rsid w:val="00817848"/>
    <w:rsid w:val="00817904"/>
    <w:rsid w:val="0081793C"/>
    <w:rsid w:val="0081799D"/>
    <w:rsid w:val="00817A27"/>
    <w:rsid w:val="00817B0A"/>
    <w:rsid w:val="00817C1C"/>
    <w:rsid w:val="00817C2E"/>
    <w:rsid w:val="00817C44"/>
    <w:rsid w:val="00817C68"/>
    <w:rsid w:val="00817CB9"/>
    <w:rsid w:val="00817CBD"/>
    <w:rsid w:val="00817D13"/>
    <w:rsid w:val="00817DD6"/>
    <w:rsid w:val="00817E2B"/>
    <w:rsid w:val="00817EE4"/>
    <w:rsid w:val="00817EFB"/>
    <w:rsid w:val="00817F03"/>
    <w:rsid w:val="00817F12"/>
    <w:rsid w:val="00817F24"/>
    <w:rsid w:val="00817F2F"/>
    <w:rsid w:val="00817F5D"/>
    <w:rsid w:val="00817F73"/>
    <w:rsid w:val="00817F94"/>
    <w:rsid w:val="00817FA6"/>
    <w:rsid w:val="0082000B"/>
    <w:rsid w:val="0082006E"/>
    <w:rsid w:val="00820078"/>
    <w:rsid w:val="008200A7"/>
    <w:rsid w:val="008200AF"/>
    <w:rsid w:val="0082012E"/>
    <w:rsid w:val="008201B8"/>
    <w:rsid w:val="008201E0"/>
    <w:rsid w:val="008201F3"/>
    <w:rsid w:val="00820244"/>
    <w:rsid w:val="00820298"/>
    <w:rsid w:val="0082030E"/>
    <w:rsid w:val="00820333"/>
    <w:rsid w:val="00820336"/>
    <w:rsid w:val="0082033A"/>
    <w:rsid w:val="0082033F"/>
    <w:rsid w:val="00820357"/>
    <w:rsid w:val="00820390"/>
    <w:rsid w:val="008203B4"/>
    <w:rsid w:val="008203B6"/>
    <w:rsid w:val="008203F5"/>
    <w:rsid w:val="00820464"/>
    <w:rsid w:val="00820468"/>
    <w:rsid w:val="008204B8"/>
    <w:rsid w:val="008204CB"/>
    <w:rsid w:val="0082050B"/>
    <w:rsid w:val="0082053C"/>
    <w:rsid w:val="00820560"/>
    <w:rsid w:val="008205D2"/>
    <w:rsid w:val="008205D3"/>
    <w:rsid w:val="008205E0"/>
    <w:rsid w:val="0082064C"/>
    <w:rsid w:val="0082067D"/>
    <w:rsid w:val="0082068D"/>
    <w:rsid w:val="008206E6"/>
    <w:rsid w:val="00820752"/>
    <w:rsid w:val="008207CB"/>
    <w:rsid w:val="0082083A"/>
    <w:rsid w:val="008208DE"/>
    <w:rsid w:val="008208DF"/>
    <w:rsid w:val="0082094B"/>
    <w:rsid w:val="0082096F"/>
    <w:rsid w:val="00820980"/>
    <w:rsid w:val="0082098D"/>
    <w:rsid w:val="008209D8"/>
    <w:rsid w:val="00820ADB"/>
    <w:rsid w:val="00820B0E"/>
    <w:rsid w:val="00820B4D"/>
    <w:rsid w:val="00820BD0"/>
    <w:rsid w:val="00820BE9"/>
    <w:rsid w:val="00820C50"/>
    <w:rsid w:val="00820DC8"/>
    <w:rsid w:val="00820E30"/>
    <w:rsid w:val="00820E86"/>
    <w:rsid w:val="00820F38"/>
    <w:rsid w:val="00820F74"/>
    <w:rsid w:val="00820FA3"/>
    <w:rsid w:val="00820FB1"/>
    <w:rsid w:val="008210E3"/>
    <w:rsid w:val="008211A5"/>
    <w:rsid w:val="008211AC"/>
    <w:rsid w:val="0082120F"/>
    <w:rsid w:val="0082126A"/>
    <w:rsid w:val="00821273"/>
    <w:rsid w:val="00821292"/>
    <w:rsid w:val="008212D0"/>
    <w:rsid w:val="0082131F"/>
    <w:rsid w:val="00821325"/>
    <w:rsid w:val="008213AE"/>
    <w:rsid w:val="008213F4"/>
    <w:rsid w:val="008213F7"/>
    <w:rsid w:val="00821423"/>
    <w:rsid w:val="00821426"/>
    <w:rsid w:val="0082146A"/>
    <w:rsid w:val="008214D2"/>
    <w:rsid w:val="008214E9"/>
    <w:rsid w:val="008214F4"/>
    <w:rsid w:val="008214FC"/>
    <w:rsid w:val="00821529"/>
    <w:rsid w:val="008215BC"/>
    <w:rsid w:val="0082163F"/>
    <w:rsid w:val="0082164F"/>
    <w:rsid w:val="00821652"/>
    <w:rsid w:val="0082165B"/>
    <w:rsid w:val="00821670"/>
    <w:rsid w:val="00821677"/>
    <w:rsid w:val="008216BE"/>
    <w:rsid w:val="00821756"/>
    <w:rsid w:val="00821828"/>
    <w:rsid w:val="0082184C"/>
    <w:rsid w:val="0082187D"/>
    <w:rsid w:val="008218A1"/>
    <w:rsid w:val="008218B1"/>
    <w:rsid w:val="008218E4"/>
    <w:rsid w:val="008218F3"/>
    <w:rsid w:val="00821957"/>
    <w:rsid w:val="00821961"/>
    <w:rsid w:val="0082197B"/>
    <w:rsid w:val="00821997"/>
    <w:rsid w:val="008219BC"/>
    <w:rsid w:val="00821A80"/>
    <w:rsid w:val="00821A87"/>
    <w:rsid w:val="00821AD7"/>
    <w:rsid w:val="00821AF6"/>
    <w:rsid w:val="00821B4B"/>
    <w:rsid w:val="00821B76"/>
    <w:rsid w:val="00821B7A"/>
    <w:rsid w:val="00821B7C"/>
    <w:rsid w:val="00821C44"/>
    <w:rsid w:val="00821C59"/>
    <w:rsid w:val="00821C9A"/>
    <w:rsid w:val="00821D17"/>
    <w:rsid w:val="00821D53"/>
    <w:rsid w:val="00821D7F"/>
    <w:rsid w:val="00821DAF"/>
    <w:rsid w:val="00821DC9"/>
    <w:rsid w:val="00821DDC"/>
    <w:rsid w:val="00821E01"/>
    <w:rsid w:val="00821E4B"/>
    <w:rsid w:val="00821E9D"/>
    <w:rsid w:val="00821F30"/>
    <w:rsid w:val="00821F59"/>
    <w:rsid w:val="00821F6C"/>
    <w:rsid w:val="00821FA6"/>
    <w:rsid w:val="0082202F"/>
    <w:rsid w:val="00822087"/>
    <w:rsid w:val="008220B1"/>
    <w:rsid w:val="00822137"/>
    <w:rsid w:val="008221A2"/>
    <w:rsid w:val="008221CA"/>
    <w:rsid w:val="00822270"/>
    <w:rsid w:val="008222B7"/>
    <w:rsid w:val="008222E8"/>
    <w:rsid w:val="008223B7"/>
    <w:rsid w:val="008223CD"/>
    <w:rsid w:val="008223D3"/>
    <w:rsid w:val="0082240E"/>
    <w:rsid w:val="00822422"/>
    <w:rsid w:val="0082246F"/>
    <w:rsid w:val="0082248D"/>
    <w:rsid w:val="008224C1"/>
    <w:rsid w:val="0082254A"/>
    <w:rsid w:val="00822552"/>
    <w:rsid w:val="008225AD"/>
    <w:rsid w:val="00822619"/>
    <w:rsid w:val="0082263D"/>
    <w:rsid w:val="0082263E"/>
    <w:rsid w:val="00822652"/>
    <w:rsid w:val="00822669"/>
    <w:rsid w:val="008226D8"/>
    <w:rsid w:val="008226E6"/>
    <w:rsid w:val="0082270C"/>
    <w:rsid w:val="00822716"/>
    <w:rsid w:val="008227BF"/>
    <w:rsid w:val="008227C7"/>
    <w:rsid w:val="008227CA"/>
    <w:rsid w:val="008228B6"/>
    <w:rsid w:val="008228DF"/>
    <w:rsid w:val="0082294A"/>
    <w:rsid w:val="00822980"/>
    <w:rsid w:val="008229FB"/>
    <w:rsid w:val="00822A05"/>
    <w:rsid w:val="00822A3A"/>
    <w:rsid w:val="00822A62"/>
    <w:rsid w:val="00822B49"/>
    <w:rsid w:val="00822B69"/>
    <w:rsid w:val="00822B6A"/>
    <w:rsid w:val="00822BE5"/>
    <w:rsid w:val="00822CAB"/>
    <w:rsid w:val="00822CD4"/>
    <w:rsid w:val="00822CE6"/>
    <w:rsid w:val="00822CFC"/>
    <w:rsid w:val="00822D27"/>
    <w:rsid w:val="00822D33"/>
    <w:rsid w:val="00822D85"/>
    <w:rsid w:val="00822D8D"/>
    <w:rsid w:val="00822DBC"/>
    <w:rsid w:val="00822DEF"/>
    <w:rsid w:val="00822DF5"/>
    <w:rsid w:val="00822E34"/>
    <w:rsid w:val="00822E89"/>
    <w:rsid w:val="00822EB7"/>
    <w:rsid w:val="00822F1E"/>
    <w:rsid w:val="00822F6A"/>
    <w:rsid w:val="00822F9F"/>
    <w:rsid w:val="00822FE9"/>
    <w:rsid w:val="00823033"/>
    <w:rsid w:val="00823048"/>
    <w:rsid w:val="0082305D"/>
    <w:rsid w:val="0082305E"/>
    <w:rsid w:val="00823081"/>
    <w:rsid w:val="00823099"/>
    <w:rsid w:val="008230AF"/>
    <w:rsid w:val="008230B2"/>
    <w:rsid w:val="008230E2"/>
    <w:rsid w:val="0082310A"/>
    <w:rsid w:val="00823196"/>
    <w:rsid w:val="0082319B"/>
    <w:rsid w:val="008231B9"/>
    <w:rsid w:val="008231C3"/>
    <w:rsid w:val="008231E3"/>
    <w:rsid w:val="0082320E"/>
    <w:rsid w:val="00823246"/>
    <w:rsid w:val="00823327"/>
    <w:rsid w:val="0082333C"/>
    <w:rsid w:val="00823388"/>
    <w:rsid w:val="008233B7"/>
    <w:rsid w:val="008233D7"/>
    <w:rsid w:val="0082340F"/>
    <w:rsid w:val="00823423"/>
    <w:rsid w:val="008234DB"/>
    <w:rsid w:val="008234DC"/>
    <w:rsid w:val="008234EC"/>
    <w:rsid w:val="008234F4"/>
    <w:rsid w:val="00823508"/>
    <w:rsid w:val="0082351D"/>
    <w:rsid w:val="00823561"/>
    <w:rsid w:val="0082358A"/>
    <w:rsid w:val="008235D4"/>
    <w:rsid w:val="008235D5"/>
    <w:rsid w:val="008235F3"/>
    <w:rsid w:val="0082367A"/>
    <w:rsid w:val="00823686"/>
    <w:rsid w:val="008236B2"/>
    <w:rsid w:val="008236C3"/>
    <w:rsid w:val="008236F7"/>
    <w:rsid w:val="00823729"/>
    <w:rsid w:val="00823736"/>
    <w:rsid w:val="0082373D"/>
    <w:rsid w:val="00823789"/>
    <w:rsid w:val="00823812"/>
    <w:rsid w:val="00823863"/>
    <w:rsid w:val="0082386D"/>
    <w:rsid w:val="00823892"/>
    <w:rsid w:val="00823919"/>
    <w:rsid w:val="008239D7"/>
    <w:rsid w:val="008239F9"/>
    <w:rsid w:val="00823A2C"/>
    <w:rsid w:val="00823AE4"/>
    <w:rsid w:val="00823B2F"/>
    <w:rsid w:val="00823BC5"/>
    <w:rsid w:val="00823BC8"/>
    <w:rsid w:val="00823BE6"/>
    <w:rsid w:val="00823BE9"/>
    <w:rsid w:val="00823C7D"/>
    <w:rsid w:val="00823CB6"/>
    <w:rsid w:val="00823CC8"/>
    <w:rsid w:val="00823CC9"/>
    <w:rsid w:val="00823D21"/>
    <w:rsid w:val="00823D8A"/>
    <w:rsid w:val="00823E47"/>
    <w:rsid w:val="00823E83"/>
    <w:rsid w:val="00823E8E"/>
    <w:rsid w:val="00823EC3"/>
    <w:rsid w:val="00823F35"/>
    <w:rsid w:val="00823F7D"/>
    <w:rsid w:val="00823FE7"/>
    <w:rsid w:val="00824005"/>
    <w:rsid w:val="0082404D"/>
    <w:rsid w:val="0082409C"/>
    <w:rsid w:val="008240DD"/>
    <w:rsid w:val="00824178"/>
    <w:rsid w:val="008241B4"/>
    <w:rsid w:val="0082421D"/>
    <w:rsid w:val="00824307"/>
    <w:rsid w:val="008243FF"/>
    <w:rsid w:val="00824444"/>
    <w:rsid w:val="0082444A"/>
    <w:rsid w:val="008244A2"/>
    <w:rsid w:val="008244BE"/>
    <w:rsid w:val="008244DF"/>
    <w:rsid w:val="00824513"/>
    <w:rsid w:val="0082451E"/>
    <w:rsid w:val="00824569"/>
    <w:rsid w:val="0082456F"/>
    <w:rsid w:val="0082457D"/>
    <w:rsid w:val="00824580"/>
    <w:rsid w:val="008245B9"/>
    <w:rsid w:val="008245EC"/>
    <w:rsid w:val="00824609"/>
    <w:rsid w:val="00824632"/>
    <w:rsid w:val="00824672"/>
    <w:rsid w:val="0082470A"/>
    <w:rsid w:val="00824720"/>
    <w:rsid w:val="0082478A"/>
    <w:rsid w:val="008247B8"/>
    <w:rsid w:val="008247D5"/>
    <w:rsid w:val="008247E4"/>
    <w:rsid w:val="00824836"/>
    <w:rsid w:val="0082489A"/>
    <w:rsid w:val="008248A8"/>
    <w:rsid w:val="0082492D"/>
    <w:rsid w:val="00824956"/>
    <w:rsid w:val="0082499E"/>
    <w:rsid w:val="008249AB"/>
    <w:rsid w:val="00824A6B"/>
    <w:rsid w:val="00824AD5"/>
    <w:rsid w:val="00824AE3"/>
    <w:rsid w:val="00824B12"/>
    <w:rsid w:val="00824B1B"/>
    <w:rsid w:val="00824B2A"/>
    <w:rsid w:val="00824B4A"/>
    <w:rsid w:val="00824BD1"/>
    <w:rsid w:val="00824CAE"/>
    <w:rsid w:val="00824CCB"/>
    <w:rsid w:val="00824CEB"/>
    <w:rsid w:val="00824CF2"/>
    <w:rsid w:val="00824D33"/>
    <w:rsid w:val="00824D56"/>
    <w:rsid w:val="00824DAE"/>
    <w:rsid w:val="00824DB6"/>
    <w:rsid w:val="00824DFA"/>
    <w:rsid w:val="00824E05"/>
    <w:rsid w:val="00824E07"/>
    <w:rsid w:val="00824EBF"/>
    <w:rsid w:val="0082500D"/>
    <w:rsid w:val="00825087"/>
    <w:rsid w:val="0082513D"/>
    <w:rsid w:val="00825170"/>
    <w:rsid w:val="0082518A"/>
    <w:rsid w:val="0082519E"/>
    <w:rsid w:val="008251B2"/>
    <w:rsid w:val="008251CE"/>
    <w:rsid w:val="00825243"/>
    <w:rsid w:val="00825248"/>
    <w:rsid w:val="008252AE"/>
    <w:rsid w:val="008252DF"/>
    <w:rsid w:val="008252E9"/>
    <w:rsid w:val="008252F9"/>
    <w:rsid w:val="00825302"/>
    <w:rsid w:val="00825349"/>
    <w:rsid w:val="00825351"/>
    <w:rsid w:val="008253D1"/>
    <w:rsid w:val="008253FB"/>
    <w:rsid w:val="0082543C"/>
    <w:rsid w:val="008254BB"/>
    <w:rsid w:val="008255BB"/>
    <w:rsid w:val="008255C2"/>
    <w:rsid w:val="008255FA"/>
    <w:rsid w:val="0082563E"/>
    <w:rsid w:val="0082566D"/>
    <w:rsid w:val="008256B4"/>
    <w:rsid w:val="00825726"/>
    <w:rsid w:val="00825769"/>
    <w:rsid w:val="00825775"/>
    <w:rsid w:val="008257EC"/>
    <w:rsid w:val="00825844"/>
    <w:rsid w:val="0082584E"/>
    <w:rsid w:val="00825875"/>
    <w:rsid w:val="00825892"/>
    <w:rsid w:val="008258CC"/>
    <w:rsid w:val="00825913"/>
    <w:rsid w:val="0082591C"/>
    <w:rsid w:val="00825932"/>
    <w:rsid w:val="0082593E"/>
    <w:rsid w:val="00825964"/>
    <w:rsid w:val="0082597B"/>
    <w:rsid w:val="008259D1"/>
    <w:rsid w:val="008259DC"/>
    <w:rsid w:val="008259DE"/>
    <w:rsid w:val="00825A1B"/>
    <w:rsid w:val="00825A7C"/>
    <w:rsid w:val="00825AB6"/>
    <w:rsid w:val="00825AC4"/>
    <w:rsid w:val="00825B71"/>
    <w:rsid w:val="00825C47"/>
    <w:rsid w:val="00825C69"/>
    <w:rsid w:val="00825C9F"/>
    <w:rsid w:val="00825D1B"/>
    <w:rsid w:val="00825D70"/>
    <w:rsid w:val="00825E31"/>
    <w:rsid w:val="00825E92"/>
    <w:rsid w:val="00825E9F"/>
    <w:rsid w:val="00825EB9"/>
    <w:rsid w:val="00825ED7"/>
    <w:rsid w:val="00825EE6"/>
    <w:rsid w:val="00825EFA"/>
    <w:rsid w:val="00825F14"/>
    <w:rsid w:val="00825F18"/>
    <w:rsid w:val="00825F4A"/>
    <w:rsid w:val="00825F51"/>
    <w:rsid w:val="00825F82"/>
    <w:rsid w:val="00825FAB"/>
    <w:rsid w:val="00825FBA"/>
    <w:rsid w:val="0082600E"/>
    <w:rsid w:val="00826054"/>
    <w:rsid w:val="0082605F"/>
    <w:rsid w:val="00826063"/>
    <w:rsid w:val="008260BB"/>
    <w:rsid w:val="0082616D"/>
    <w:rsid w:val="00826187"/>
    <w:rsid w:val="008261A1"/>
    <w:rsid w:val="008261E4"/>
    <w:rsid w:val="0082624D"/>
    <w:rsid w:val="0082629C"/>
    <w:rsid w:val="008262B1"/>
    <w:rsid w:val="00826317"/>
    <w:rsid w:val="00826356"/>
    <w:rsid w:val="008263B8"/>
    <w:rsid w:val="008263C4"/>
    <w:rsid w:val="008263EA"/>
    <w:rsid w:val="00826420"/>
    <w:rsid w:val="0082644B"/>
    <w:rsid w:val="008265DA"/>
    <w:rsid w:val="008265F0"/>
    <w:rsid w:val="0082660E"/>
    <w:rsid w:val="00826643"/>
    <w:rsid w:val="00826650"/>
    <w:rsid w:val="0082669E"/>
    <w:rsid w:val="008266B3"/>
    <w:rsid w:val="00826813"/>
    <w:rsid w:val="0082684F"/>
    <w:rsid w:val="00826851"/>
    <w:rsid w:val="008268C8"/>
    <w:rsid w:val="0082697E"/>
    <w:rsid w:val="00826992"/>
    <w:rsid w:val="008269D8"/>
    <w:rsid w:val="00826AC8"/>
    <w:rsid w:val="00826B2A"/>
    <w:rsid w:val="00826B91"/>
    <w:rsid w:val="00826CB3"/>
    <w:rsid w:val="00826CB5"/>
    <w:rsid w:val="00826D16"/>
    <w:rsid w:val="00826D1A"/>
    <w:rsid w:val="00826D75"/>
    <w:rsid w:val="00826D91"/>
    <w:rsid w:val="00826E35"/>
    <w:rsid w:val="00826E9F"/>
    <w:rsid w:val="00826F47"/>
    <w:rsid w:val="00826F9B"/>
    <w:rsid w:val="00826FBA"/>
    <w:rsid w:val="00826FC5"/>
    <w:rsid w:val="00826FF1"/>
    <w:rsid w:val="00827070"/>
    <w:rsid w:val="00827088"/>
    <w:rsid w:val="008270BB"/>
    <w:rsid w:val="008270C4"/>
    <w:rsid w:val="0082714D"/>
    <w:rsid w:val="008271B7"/>
    <w:rsid w:val="008271EC"/>
    <w:rsid w:val="00827215"/>
    <w:rsid w:val="00827266"/>
    <w:rsid w:val="00827271"/>
    <w:rsid w:val="00827281"/>
    <w:rsid w:val="008272AD"/>
    <w:rsid w:val="008272D8"/>
    <w:rsid w:val="00827372"/>
    <w:rsid w:val="008273E3"/>
    <w:rsid w:val="0082744C"/>
    <w:rsid w:val="008274FF"/>
    <w:rsid w:val="0082750F"/>
    <w:rsid w:val="00827512"/>
    <w:rsid w:val="00827536"/>
    <w:rsid w:val="00827592"/>
    <w:rsid w:val="008275A4"/>
    <w:rsid w:val="0082760D"/>
    <w:rsid w:val="0082760F"/>
    <w:rsid w:val="0082766D"/>
    <w:rsid w:val="0082767C"/>
    <w:rsid w:val="008276E8"/>
    <w:rsid w:val="008276EC"/>
    <w:rsid w:val="00827706"/>
    <w:rsid w:val="0082775E"/>
    <w:rsid w:val="008277B2"/>
    <w:rsid w:val="008277BF"/>
    <w:rsid w:val="00827830"/>
    <w:rsid w:val="00827852"/>
    <w:rsid w:val="0082786B"/>
    <w:rsid w:val="0082789B"/>
    <w:rsid w:val="008278C1"/>
    <w:rsid w:val="00827916"/>
    <w:rsid w:val="00827984"/>
    <w:rsid w:val="008279B3"/>
    <w:rsid w:val="00827AA6"/>
    <w:rsid w:val="00827AE3"/>
    <w:rsid w:val="00827B08"/>
    <w:rsid w:val="00827C12"/>
    <w:rsid w:val="00827C9A"/>
    <w:rsid w:val="00827CD3"/>
    <w:rsid w:val="00827D4D"/>
    <w:rsid w:val="00827D5D"/>
    <w:rsid w:val="00827E06"/>
    <w:rsid w:val="00827E25"/>
    <w:rsid w:val="00827E44"/>
    <w:rsid w:val="00827E61"/>
    <w:rsid w:val="00827E87"/>
    <w:rsid w:val="00827ECD"/>
    <w:rsid w:val="00827EDC"/>
    <w:rsid w:val="00827F21"/>
    <w:rsid w:val="00827F9A"/>
    <w:rsid w:val="00827FB2"/>
    <w:rsid w:val="00827FDD"/>
    <w:rsid w:val="00830022"/>
    <w:rsid w:val="0083005F"/>
    <w:rsid w:val="00830061"/>
    <w:rsid w:val="0083008B"/>
    <w:rsid w:val="0083008F"/>
    <w:rsid w:val="008300D4"/>
    <w:rsid w:val="00830105"/>
    <w:rsid w:val="0083014D"/>
    <w:rsid w:val="00830168"/>
    <w:rsid w:val="00830172"/>
    <w:rsid w:val="00830217"/>
    <w:rsid w:val="00830235"/>
    <w:rsid w:val="00830261"/>
    <w:rsid w:val="0083027F"/>
    <w:rsid w:val="00830367"/>
    <w:rsid w:val="008303A3"/>
    <w:rsid w:val="00830461"/>
    <w:rsid w:val="00830486"/>
    <w:rsid w:val="00830498"/>
    <w:rsid w:val="008304AA"/>
    <w:rsid w:val="008304AF"/>
    <w:rsid w:val="0083056C"/>
    <w:rsid w:val="008305A9"/>
    <w:rsid w:val="008305DB"/>
    <w:rsid w:val="00830610"/>
    <w:rsid w:val="00830616"/>
    <w:rsid w:val="00830631"/>
    <w:rsid w:val="00830709"/>
    <w:rsid w:val="00830727"/>
    <w:rsid w:val="00830748"/>
    <w:rsid w:val="00830757"/>
    <w:rsid w:val="008307BE"/>
    <w:rsid w:val="008307EC"/>
    <w:rsid w:val="00830853"/>
    <w:rsid w:val="008308BF"/>
    <w:rsid w:val="0083091A"/>
    <w:rsid w:val="00830920"/>
    <w:rsid w:val="00830922"/>
    <w:rsid w:val="0083092E"/>
    <w:rsid w:val="008309F0"/>
    <w:rsid w:val="00830A1E"/>
    <w:rsid w:val="00830A53"/>
    <w:rsid w:val="00830AAE"/>
    <w:rsid w:val="00830AB4"/>
    <w:rsid w:val="00830B1D"/>
    <w:rsid w:val="00830B2F"/>
    <w:rsid w:val="00830B43"/>
    <w:rsid w:val="00830BE2"/>
    <w:rsid w:val="00830BF7"/>
    <w:rsid w:val="00830C17"/>
    <w:rsid w:val="00830C6D"/>
    <w:rsid w:val="00830CA7"/>
    <w:rsid w:val="00830CDE"/>
    <w:rsid w:val="00830CDF"/>
    <w:rsid w:val="00830D19"/>
    <w:rsid w:val="00830D1A"/>
    <w:rsid w:val="00830DAD"/>
    <w:rsid w:val="00830E16"/>
    <w:rsid w:val="00830E5D"/>
    <w:rsid w:val="00831035"/>
    <w:rsid w:val="00831040"/>
    <w:rsid w:val="00831096"/>
    <w:rsid w:val="008310D4"/>
    <w:rsid w:val="00831114"/>
    <w:rsid w:val="0083113B"/>
    <w:rsid w:val="00831150"/>
    <w:rsid w:val="0083119F"/>
    <w:rsid w:val="0083120B"/>
    <w:rsid w:val="00831238"/>
    <w:rsid w:val="0083127E"/>
    <w:rsid w:val="008312CB"/>
    <w:rsid w:val="00831327"/>
    <w:rsid w:val="00831360"/>
    <w:rsid w:val="008313AE"/>
    <w:rsid w:val="008313D0"/>
    <w:rsid w:val="008313E1"/>
    <w:rsid w:val="00831409"/>
    <w:rsid w:val="0083147B"/>
    <w:rsid w:val="008314FB"/>
    <w:rsid w:val="00831513"/>
    <w:rsid w:val="00831523"/>
    <w:rsid w:val="00831533"/>
    <w:rsid w:val="0083153D"/>
    <w:rsid w:val="00831569"/>
    <w:rsid w:val="008315B4"/>
    <w:rsid w:val="008315C7"/>
    <w:rsid w:val="0083160A"/>
    <w:rsid w:val="0083161F"/>
    <w:rsid w:val="008316E1"/>
    <w:rsid w:val="00831720"/>
    <w:rsid w:val="008317B9"/>
    <w:rsid w:val="008317CD"/>
    <w:rsid w:val="008317E3"/>
    <w:rsid w:val="0083181A"/>
    <w:rsid w:val="0083187F"/>
    <w:rsid w:val="008319E7"/>
    <w:rsid w:val="008319F7"/>
    <w:rsid w:val="00831A0D"/>
    <w:rsid w:val="00831A4C"/>
    <w:rsid w:val="00831A65"/>
    <w:rsid w:val="00831ACF"/>
    <w:rsid w:val="00831C18"/>
    <w:rsid w:val="00831C70"/>
    <w:rsid w:val="00831C80"/>
    <w:rsid w:val="00831C85"/>
    <w:rsid w:val="00831CA6"/>
    <w:rsid w:val="00831CC5"/>
    <w:rsid w:val="00831D83"/>
    <w:rsid w:val="00831DD2"/>
    <w:rsid w:val="00831DE4"/>
    <w:rsid w:val="00831DF0"/>
    <w:rsid w:val="00831E27"/>
    <w:rsid w:val="00831E49"/>
    <w:rsid w:val="00831E6A"/>
    <w:rsid w:val="00831E96"/>
    <w:rsid w:val="00831EBD"/>
    <w:rsid w:val="00831EF9"/>
    <w:rsid w:val="00831F2B"/>
    <w:rsid w:val="00831F2E"/>
    <w:rsid w:val="00831F2F"/>
    <w:rsid w:val="00831F75"/>
    <w:rsid w:val="00831F9C"/>
    <w:rsid w:val="00831FF0"/>
    <w:rsid w:val="00832032"/>
    <w:rsid w:val="00832082"/>
    <w:rsid w:val="008320E1"/>
    <w:rsid w:val="008320E7"/>
    <w:rsid w:val="00832175"/>
    <w:rsid w:val="0083218A"/>
    <w:rsid w:val="008321AC"/>
    <w:rsid w:val="008321C6"/>
    <w:rsid w:val="00832261"/>
    <w:rsid w:val="008322CB"/>
    <w:rsid w:val="008322F0"/>
    <w:rsid w:val="00832322"/>
    <w:rsid w:val="00832326"/>
    <w:rsid w:val="0083232F"/>
    <w:rsid w:val="0083235F"/>
    <w:rsid w:val="0083236A"/>
    <w:rsid w:val="008323A9"/>
    <w:rsid w:val="008323D6"/>
    <w:rsid w:val="008323F6"/>
    <w:rsid w:val="00832448"/>
    <w:rsid w:val="00832488"/>
    <w:rsid w:val="00832489"/>
    <w:rsid w:val="008324EE"/>
    <w:rsid w:val="00832599"/>
    <w:rsid w:val="008325A9"/>
    <w:rsid w:val="008325F3"/>
    <w:rsid w:val="00832659"/>
    <w:rsid w:val="00832662"/>
    <w:rsid w:val="008326A9"/>
    <w:rsid w:val="008326F5"/>
    <w:rsid w:val="00832797"/>
    <w:rsid w:val="00832878"/>
    <w:rsid w:val="0083289C"/>
    <w:rsid w:val="008328E1"/>
    <w:rsid w:val="00832909"/>
    <w:rsid w:val="00832920"/>
    <w:rsid w:val="00832938"/>
    <w:rsid w:val="0083296D"/>
    <w:rsid w:val="00832976"/>
    <w:rsid w:val="008329E3"/>
    <w:rsid w:val="008329F5"/>
    <w:rsid w:val="00832A3F"/>
    <w:rsid w:val="00832A45"/>
    <w:rsid w:val="00832A71"/>
    <w:rsid w:val="00832A7C"/>
    <w:rsid w:val="00832AE6"/>
    <w:rsid w:val="00832B21"/>
    <w:rsid w:val="00832B2B"/>
    <w:rsid w:val="00832BAE"/>
    <w:rsid w:val="00832BAF"/>
    <w:rsid w:val="00832BCD"/>
    <w:rsid w:val="00832C52"/>
    <w:rsid w:val="00832C5F"/>
    <w:rsid w:val="00832C74"/>
    <w:rsid w:val="00832C8D"/>
    <w:rsid w:val="00832CB5"/>
    <w:rsid w:val="00832CDD"/>
    <w:rsid w:val="00832DA8"/>
    <w:rsid w:val="00832DDB"/>
    <w:rsid w:val="00832DFE"/>
    <w:rsid w:val="00832E31"/>
    <w:rsid w:val="00832E97"/>
    <w:rsid w:val="00832EC8"/>
    <w:rsid w:val="00832EE9"/>
    <w:rsid w:val="00832F11"/>
    <w:rsid w:val="00832F26"/>
    <w:rsid w:val="00832F9A"/>
    <w:rsid w:val="00833018"/>
    <w:rsid w:val="0083307B"/>
    <w:rsid w:val="00833085"/>
    <w:rsid w:val="008330A6"/>
    <w:rsid w:val="00833137"/>
    <w:rsid w:val="0083313B"/>
    <w:rsid w:val="00833169"/>
    <w:rsid w:val="0083316C"/>
    <w:rsid w:val="00833181"/>
    <w:rsid w:val="008331A0"/>
    <w:rsid w:val="008331D3"/>
    <w:rsid w:val="00833201"/>
    <w:rsid w:val="0083323F"/>
    <w:rsid w:val="00833276"/>
    <w:rsid w:val="00833281"/>
    <w:rsid w:val="008332D9"/>
    <w:rsid w:val="0083335D"/>
    <w:rsid w:val="00833375"/>
    <w:rsid w:val="008333E2"/>
    <w:rsid w:val="008333EA"/>
    <w:rsid w:val="0083348D"/>
    <w:rsid w:val="00833490"/>
    <w:rsid w:val="008334D2"/>
    <w:rsid w:val="008334EB"/>
    <w:rsid w:val="008334F6"/>
    <w:rsid w:val="0083358F"/>
    <w:rsid w:val="008335C9"/>
    <w:rsid w:val="008335D0"/>
    <w:rsid w:val="0083362F"/>
    <w:rsid w:val="0083363A"/>
    <w:rsid w:val="00833679"/>
    <w:rsid w:val="00833690"/>
    <w:rsid w:val="008336C7"/>
    <w:rsid w:val="00833760"/>
    <w:rsid w:val="00833804"/>
    <w:rsid w:val="00833837"/>
    <w:rsid w:val="00833838"/>
    <w:rsid w:val="00833897"/>
    <w:rsid w:val="0083389A"/>
    <w:rsid w:val="0083389D"/>
    <w:rsid w:val="00833998"/>
    <w:rsid w:val="008339D4"/>
    <w:rsid w:val="008339F9"/>
    <w:rsid w:val="00833A79"/>
    <w:rsid w:val="00833A87"/>
    <w:rsid w:val="00833A8A"/>
    <w:rsid w:val="00833AA8"/>
    <w:rsid w:val="00833AC9"/>
    <w:rsid w:val="00833B4E"/>
    <w:rsid w:val="00833BCF"/>
    <w:rsid w:val="00833BDF"/>
    <w:rsid w:val="00833C1A"/>
    <w:rsid w:val="00833C50"/>
    <w:rsid w:val="00833C88"/>
    <w:rsid w:val="00833CD1"/>
    <w:rsid w:val="00833CE1"/>
    <w:rsid w:val="00833CE8"/>
    <w:rsid w:val="00833D12"/>
    <w:rsid w:val="00833D45"/>
    <w:rsid w:val="00833D93"/>
    <w:rsid w:val="00833DD1"/>
    <w:rsid w:val="00833DDA"/>
    <w:rsid w:val="00833E6E"/>
    <w:rsid w:val="00833ED6"/>
    <w:rsid w:val="00833EFF"/>
    <w:rsid w:val="00833F04"/>
    <w:rsid w:val="00833F18"/>
    <w:rsid w:val="00833F2A"/>
    <w:rsid w:val="00833F4F"/>
    <w:rsid w:val="00833FC3"/>
    <w:rsid w:val="00833FD7"/>
    <w:rsid w:val="00834059"/>
    <w:rsid w:val="00834091"/>
    <w:rsid w:val="008340B8"/>
    <w:rsid w:val="008340CF"/>
    <w:rsid w:val="00834129"/>
    <w:rsid w:val="0083415F"/>
    <w:rsid w:val="0083417F"/>
    <w:rsid w:val="0083426B"/>
    <w:rsid w:val="00834284"/>
    <w:rsid w:val="00834286"/>
    <w:rsid w:val="0083429B"/>
    <w:rsid w:val="00834343"/>
    <w:rsid w:val="00834353"/>
    <w:rsid w:val="0083437C"/>
    <w:rsid w:val="008343B8"/>
    <w:rsid w:val="008343E2"/>
    <w:rsid w:val="008343F7"/>
    <w:rsid w:val="008343FB"/>
    <w:rsid w:val="00834436"/>
    <w:rsid w:val="0083443E"/>
    <w:rsid w:val="00834484"/>
    <w:rsid w:val="008344CE"/>
    <w:rsid w:val="00834502"/>
    <w:rsid w:val="00834559"/>
    <w:rsid w:val="00834581"/>
    <w:rsid w:val="00834591"/>
    <w:rsid w:val="008345B1"/>
    <w:rsid w:val="008345E3"/>
    <w:rsid w:val="00834709"/>
    <w:rsid w:val="00834749"/>
    <w:rsid w:val="00834775"/>
    <w:rsid w:val="0083480E"/>
    <w:rsid w:val="00834838"/>
    <w:rsid w:val="00834874"/>
    <w:rsid w:val="0083488C"/>
    <w:rsid w:val="008348AD"/>
    <w:rsid w:val="008348BF"/>
    <w:rsid w:val="00834925"/>
    <w:rsid w:val="0083493A"/>
    <w:rsid w:val="0083494C"/>
    <w:rsid w:val="00834950"/>
    <w:rsid w:val="00834975"/>
    <w:rsid w:val="008349BF"/>
    <w:rsid w:val="008349F6"/>
    <w:rsid w:val="00834A09"/>
    <w:rsid w:val="00834ADB"/>
    <w:rsid w:val="00834B12"/>
    <w:rsid w:val="00834B64"/>
    <w:rsid w:val="00834BB9"/>
    <w:rsid w:val="00834BDB"/>
    <w:rsid w:val="00834C16"/>
    <w:rsid w:val="00834C4C"/>
    <w:rsid w:val="00834CF2"/>
    <w:rsid w:val="00834D28"/>
    <w:rsid w:val="00834D38"/>
    <w:rsid w:val="00834D99"/>
    <w:rsid w:val="00834DE8"/>
    <w:rsid w:val="00834E29"/>
    <w:rsid w:val="00834EC9"/>
    <w:rsid w:val="00834ED0"/>
    <w:rsid w:val="00834F04"/>
    <w:rsid w:val="00834F17"/>
    <w:rsid w:val="00834F82"/>
    <w:rsid w:val="00834F96"/>
    <w:rsid w:val="00834FAF"/>
    <w:rsid w:val="00834FB0"/>
    <w:rsid w:val="00834FDB"/>
    <w:rsid w:val="0083503F"/>
    <w:rsid w:val="00835066"/>
    <w:rsid w:val="008350C7"/>
    <w:rsid w:val="008350FF"/>
    <w:rsid w:val="00835120"/>
    <w:rsid w:val="00835185"/>
    <w:rsid w:val="00835195"/>
    <w:rsid w:val="008351F5"/>
    <w:rsid w:val="00835249"/>
    <w:rsid w:val="00835279"/>
    <w:rsid w:val="0083527C"/>
    <w:rsid w:val="00835291"/>
    <w:rsid w:val="0083529B"/>
    <w:rsid w:val="00835344"/>
    <w:rsid w:val="0083537A"/>
    <w:rsid w:val="00835496"/>
    <w:rsid w:val="008354C2"/>
    <w:rsid w:val="008354E8"/>
    <w:rsid w:val="00835514"/>
    <w:rsid w:val="0083556C"/>
    <w:rsid w:val="00835583"/>
    <w:rsid w:val="00835639"/>
    <w:rsid w:val="00835693"/>
    <w:rsid w:val="008356A7"/>
    <w:rsid w:val="008356B3"/>
    <w:rsid w:val="00835727"/>
    <w:rsid w:val="00835754"/>
    <w:rsid w:val="0083576D"/>
    <w:rsid w:val="008357EE"/>
    <w:rsid w:val="0083584E"/>
    <w:rsid w:val="0083585E"/>
    <w:rsid w:val="0083588D"/>
    <w:rsid w:val="008358A6"/>
    <w:rsid w:val="008358FE"/>
    <w:rsid w:val="0083590F"/>
    <w:rsid w:val="008359B2"/>
    <w:rsid w:val="008359CE"/>
    <w:rsid w:val="00835A01"/>
    <w:rsid w:val="00835A20"/>
    <w:rsid w:val="00835A4A"/>
    <w:rsid w:val="00835AEF"/>
    <w:rsid w:val="00835B05"/>
    <w:rsid w:val="00835B36"/>
    <w:rsid w:val="00835B39"/>
    <w:rsid w:val="00835B40"/>
    <w:rsid w:val="00835B51"/>
    <w:rsid w:val="00835B99"/>
    <w:rsid w:val="00835B9B"/>
    <w:rsid w:val="00835BC8"/>
    <w:rsid w:val="00835C3A"/>
    <w:rsid w:val="00835C6E"/>
    <w:rsid w:val="00835C9A"/>
    <w:rsid w:val="00835CD7"/>
    <w:rsid w:val="00835D06"/>
    <w:rsid w:val="00835D0D"/>
    <w:rsid w:val="00835D45"/>
    <w:rsid w:val="00835D68"/>
    <w:rsid w:val="00835D96"/>
    <w:rsid w:val="00835E0D"/>
    <w:rsid w:val="00835E12"/>
    <w:rsid w:val="00835E37"/>
    <w:rsid w:val="00835E47"/>
    <w:rsid w:val="00835E9C"/>
    <w:rsid w:val="00835EB1"/>
    <w:rsid w:val="00835ED7"/>
    <w:rsid w:val="00835F05"/>
    <w:rsid w:val="00835F91"/>
    <w:rsid w:val="00835FEC"/>
    <w:rsid w:val="00835FF4"/>
    <w:rsid w:val="0083608F"/>
    <w:rsid w:val="008360B4"/>
    <w:rsid w:val="008360E6"/>
    <w:rsid w:val="00836107"/>
    <w:rsid w:val="00836147"/>
    <w:rsid w:val="0083626E"/>
    <w:rsid w:val="0083628C"/>
    <w:rsid w:val="008362A5"/>
    <w:rsid w:val="008362E1"/>
    <w:rsid w:val="008362E4"/>
    <w:rsid w:val="008362E8"/>
    <w:rsid w:val="0083630E"/>
    <w:rsid w:val="0083633F"/>
    <w:rsid w:val="008363AE"/>
    <w:rsid w:val="008363BA"/>
    <w:rsid w:val="008363F3"/>
    <w:rsid w:val="0083640D"/>
    <w:rsid w:val="0083641B"/>
    <w:rsid w:val="00836439"/>
    <w:rsid w:val="00836478"/>
    <w:rsid w:val="0083648D"/>
    <w:rsid w:val="00836510"/>
    <w:rsid w:val="00836572"/>
    <w:rsid w:val="0083658B"/>
    <w:rsid w:val="008365F6"/>
    <w:rsid w:val="0083662A"/>
    <w:rsid w:val="00836669"/>
    <w:rsid w:val="0083668E"/>
    <w:rsid w:val="008366C6"/>
    <w:rsid w:val="008366E0"/>
    <w:rsid w:val="0083672C"/>
    <w:rsid w:val="008367B1"/>
    <w:rsid w:val="008367BC"/>
    <w:rsid w:val="00836859"/>
    <w:rsid w:val="0083688F"/>
    <w:rsid w:val="008368B8"/>
    <w:rsid w:val="0083692C"/>
    <w:rsid w:val="0083697D"/>
    <w:rsid w:val="0083699C"/>
    <w:rsid w:val="00836A3B"/>
    <w:rsid w:val="00836A40"/>
    <w:rsid w:val="00836A56"/>
    <w:rsid w:val="00836A66"/>
    <w:rsid w:val="00836A8A"/>
    <w:rsid w:val="00836A93"/>
    <w:rsid w:val="00836AA1"/>
    <w:rsid w:val="00836AD9"/>
    <w:rsid w:val="00836AE8"/>
    <w:rsid w:val="00836B41"/>
    <w:rsid w:val="00836B81"/>
    <w:rsid w:val="00836B9D"/>
    <w:rsid w:val="00836C50"/>
    <w:rsid w:val="00836C64"/>
    <w:rsid w:val="00836C91"/>
    <w:rsid w:val="00836C99"/>
    <w:rsid w:val="00836CAF"/>
    <w:rsid w:val="00836D13"/>
    <w:rsid w:val="00836D20"/>
    <w:rsid w:val="00836D67"/>
    <w:rsid w:val="00836DE3"/>
    <w:rsid w:val="00836E02"/>
    <w:rsid w:val="00836E1C"/>
    <w:rsid w:val="00836E59"/>
    <w:rsid w:val="00836E83"/>
    <w:rsid w:val="00836E8C"/>
    <w:rsid w:val="00836EB7"/>
    <w:rsid w:val="00836ED4"/>
    <w:rsid w:val="00836F10"/>
    <w:rsid w:val="00836F32"/>
    <w:rsid w:val="00836F80"/>
    <w:rsid w:val="00836F9B"/>
    <w:rsid w:val="00836FA4"/>
    <w:rsid w:val="00837080"/>
    <w:rsid w:val="0083709B"/>
    <w:rsid w:val="008370EC"/>
    <w:rsid w:val="008370F4"/>
    <w:rsid w:val="00837120"/>
    <w:rsid w:val="00837188"/>
    <w:rsid w:val="0083718E"/>
    <w:rsid w:val="008371CD"/>
    <w:rsid w:val="008371E9"/>
    <w:rsid w:val="00837215"/>
    <w:rsid w:val="0083722B"/>
    <w:rsid w:val="00837284"/>
    <w:rsid w:val="008372FA"/>
    <w:rsid w:val="00837328"/>
    <w:rsid w:val="00837359"/>
    <w:rsid w:val="00837371"/>
    <w:rsid w:val="0083737A"/>
    <w:rsid w:val="008373B9"/>
    <w:rsid w:val="008373CA"/>
    <w:rsid w:val="008373CE"/>
    <w:rsid w:val="008373E5"/>
    <w:rsid w:val="008373F8"/>
    <w:rsid w:val="008373FA"/>
    <w:rsid w:val="008373FD"/>
    <w:rsid w:val="0083741F"/>
    <w:rsid w:val="0083744E"/>
    <w:rsid w:val="00837463"/>
    <w:rsid w:val="0083746F"/>
    <w:rsid w:val="008374D4"/>
    <w:rsid w:val="008374DE"/>
    <w:rsid w:val="00837555"/>
    <w:rsid w:val="00837585"/>
    <w:rsid w:val="00837587"/>
    <w:rsid w:val="008375A3"/>
    <w:rsid w:val="0083760B"/>
    <w:rsid w:val="0083760F"/>
    <w:rsid w:val="0083764E"/>
    <w:rsid w:val="00837660"/>
    <w:rsid w:val="00837665"/>
    <w:rsid w:val="008376A1"/>
    <w:rsid w:val="008376B0"/>
    <w:rsid w:val="008376CD"/>
    <w:rsid w:val="00837746"/>
    <w:rsid w:val="00837779"/>
    <w:rsid w:val="00837824"/>
    <w:rsid w:val="0083786D"/>
    <w:rsid w:val="00837873"/>
    <w:rsid w:val="00837878"/>
    <w:rsid w:val="0083789F"/>
    <w:rsid w:val="008378AA"/>
    <w:rsid w:val="008378C4"/>
    <w:rsid w:val="0083795C"/>
    <w:rsid w:val="00837978"/>
    <w:rsid w:val="00837989"/>
    <w:rsid w:val="008379AF"/>
    <w:rsid w:val="008379E5"/>
    <w:rsid w:val="00837A12"/>
    <w:rsid w:val="00837A6D"/>
    <w:rsid w:val="00837AA6"/>
    <w:rsid w:val="00837B7D"/>
    <w:rsid w:val="00837BBE"/>
    <w:rsid w:val="00837BF0"/>
    <w:rsid w:val="00837BF5"/>
    <w:rsid w:val="00837C75"/>
    <w:rsid w:val="00837C93"/>
    <w:rsid w:val="00837CE7"/>
    <w:rsid w:val="00837D66"/>
    <w:rsid w:val="00837DBE"/>
    <w:rsid w:val="00837DED"/>
    <w:rsid w:val="00837DF5"/>
    <w:rsid w:val="00837E4F"/>
    <w:rsid w:val="00837E94"/>
    <w:rsid w:val="00837EDA"/>
    <w:rsid w:val="00837F6D"/>
    <w:rsid w:val="00837FAC"/>
    <w:rsid w:val="0084004B"/>
    <w:rsid w:val="0084006C"/>
    <w:rsid w:val="008401FA"/>
    <w:rsid w:val="00840254"/>
    <w:rsid w:val="00840274"/>
    <w:rsid w:val="00840378"/>
    <w:rsid w:val="00840393"/>
    <w:rsid w:val="008403B3"/>
    <w:rsid w:val="00840475"/>
    <w:rsid w:val="008404CF"/>
    <w:rsid w:val="00840525"/>
    <w:rsid w:val="008405BC"/>
    <w:rsid w:val="008405F1"/>
    <w:rsid w:val="0084062F"/>
    <w:rsid w:val="00840632"/>
    <w:rsid w:val="0084065B"/>
    <w:rsid w:val="008406A2"/>
    <w:rsid w:val="00840707"/>
    <w:rsid w:val="0084075C"/>
    <w:rsid w:val="008407D0"/>
    <w:rsid w:val="0084085A"/>
    <w:rsid w:val="00840881"/>
    <w:rsid w:val="00840886"/>
    <w:rsid w:val="00840894"/>
    <w:rsid w:val="008408D8"/>
    <w:rsid w:val="00840916"/>
    <w:rsid w:val="00840958"/>
    <w:rsid w:val="008409B3"/>
    <w:rsid w:val="008409DA"/>
    <w:rsid w:val="008409DB"/>
    <w:rsid w:val="00840A0A"/>
    <w:rsid w:val="00840A12"/>
    <w:rsid w:val="00840A50"/>
    <w:rsid w:val="00840A64"/>
    <w:rsid w:val="00840AC9"/>
    <w:rsid w:val="00840AD8"/>
    <w:rsid w:val="00840B33"/>
    <w:rsid w:val="00840B69"/>
    <w:rsid w:val="00840C22"/>
    <w:rsid w:val="00840C96"/>
    <w:rsid w:val="00840D47"/>
    <w:rsid w:val="00840DCC"/>
    <w:rsid w:val="00840E25"/>
    <w:rsid w:val="00840E68"/>
    <w:rsid w:val="00840F04"/>
    <w:rsid w:val="00840F3F"/>
    <w:rsid w:val="00840F5C"/>
    <w:rsid w:val="00840F63"/>
    <w:rsid w:val="00840FD8"/>
    <w:rsid w:val="00840FE9"/>
    <w:rsid w:val="0084100F"/>
    <w:rsid w:val="00841043"/>
    <w:rsid w:val="00841075"/>
    <w:rsid w:val="008410BA"/>
    <w:rsid w:val="008410FD"/>
    <w:rsid w:val="00841185"/>
    <w:rsid w:val="00841196"/>
    <w:rsid w:val="00841198"/>
    <w:rsid w:val="008411C9"/>
    <w:rsid w:val="008411E1"/>
    <w:rsid w:val="00841206"/>
    <w:rsid w:val="0084123C"/>
    <w:rsid w:val="008412D0"/>
    <w:rsid w:val="008412ED"/>
    <w:rsid w:val="00841307"/>
    <w:rsid w:val="00841330"/>
    <w:rsid w:val="00841351"/>
    <w:rsid w:val="0084139C"/>
    <w:rsid w:val="008413A5"/>
    <w:rsid w:val="008413FD"/>
    <w:rsid w:val="0084144C"/>
    <w:rsid w:val="00841462"/>
    <w:rsid w:val="00841497"/>
    <w:rsid w:val="008414B8"/>
    <w:rsid w:val="008414C6"/>
    <w:rsid w:val="00841519"/>
    <w:rsid w:val="00841533"/>
    <w:rsid w:val="00841593"/>
    <w:rsid w:val="008415A3"/>
    <w:rsid w:val="008415E4"/>
    <w:rsid w:val="00841614"/>
    <w:rsid w:val="0084162F"/>
    <w:rsid w:val="0084165C"/>
    <w:rsid w:val="00841670"/>
    <w:rsid w:val="00841699"/>
    <w:rsid w:val="008416CA"/>
    <w:rsid w:val="008416ED"/>
    <w:rsid w:val="00841711"/>
    <w:rsid w:val="0084175E"/>
    <w:rsid w:val="008417B0"/>
    <w:rsid w:val="008417D2"/>
    <w:rsid w:val="008417E5"/>
    <w:rsid w:val="00841803"/>
    <w:rsid w:val="00841806"/>
    <w:rsid w:val="0084180D"/>
    <w:rsid w:val="0084188F"/>
    <w:rsid w:val="008418F8"/>
    <w:rsid w:val="00841904"/>
    <w:rsid w:val="00841916"/>
    <w:rsid w:val="00841951"/>
    <w:rsid w:val="0084199F"/>
    <w:rsid w:val="008419A4"/>
    <w:rsid w:val="008419B3"/>
    <w:rsid w:val="008419F3"/>
    <w:rsid w:val="00841A11"/>
    <w:rsid w:val="00841A30"/>
    <w:rsid w:val="00841A7A"/>
    <w:rsid w:val="00841AAB"/>
    <w:rsid w:val="00841AB3"/>
    <w:rsid w:val="00841BCF"/>
    <w:rsid w:val="00841BD0"/>
    <w:rsid w:val="00841BD6"/>
    <w:rsid w:val="00841BF7"/>
    <w:rsid w:val="00841C31"/>
    <w:rsid w:val="00841C8C"/>
    <w:rsid w:val="00841C92"/>
    <w:rsid w:val="00841D30"/>
    <w:rsid w:val="00841D39"/>
    <w:rsid w:val="00841DFC"/>
    <w:rsid w:val="00841E39"/>
    <w:rsid w:val="00841E55"/>
    <w:rsid w:val="00841E5A"/>
    <w:rsid w:val="00841E98"/>
    <w:rsid w:val="00841ED1"/>
    <w:rsid w:val="00841EDD"/>
    <w:rsid w:val="00841EFD"/>
    <w:rsid w:val="00841F2C"/>
    <w:rsid w:val="00841F97"/>
    <w:rsid w:val="00842004"/>
    <w:rsid w:val="00842051"/>
    <w:rsid w:val="00842121"/>
    <w:rsid w:val="00842144"/>
    <w:rsid w:val="0084217E"/>
    <w:rsid w:val="008421AE"/>
    <w:rsid w:val="008421BB"/>
    <w:rsid w:val="00842240"/>
    <w:rsid w:val="0084224F"/>
    <w:rsid w:val="00842288"/>
    <w:rsid w:val="008422DF"/>
    <w:rsid w:val="00842356"/>
    <w:rsid w:val="00842365"/>
    <w:rsid w:val="00842429"/>
    <w:rsid w:val="0084246C"/>
    <w:rsid w:val="008424E4"/>
    <w:rsid w:val="00842518"/>
    <w:rsid w:val="0084251E"/>
    <w:rsid w:val="0084253B"/>
    <w:rsid w:val="00842546"/>
    <w:rsid w:val="00842564"/>
    <w:rsid w:val="00842571"/>
    <w:rsid w:val="008425BE"/>
    <w:rsid w:val="00842644"/>
    <w:rsid w:val="00842660"/>
    <w:rsid w:val="008426B2"/>
    <w:rsid w:val="008426E6"/>
    <w:rsid w:val="008426E7"/>
    <w:rsid w:val="008426FD"/>
    <w:rsid w:val="0084272A"/>
    <w:rsid w:val="00842734"/>
    <w:rsid w:val="00842753"/>
    <w:rsid w:val="00842760"/>
    <w:rsid w:val="008427D9"/>
    <w:rsid w:val="008427F2"/>
    <w:rsid w:val="0084280A"/>
    <w:rsid w:val="00842811"/>
    <w:rsid w:val="008428AB"/>
    <w:rsid w:val="0084293E"/>
    <w:rsid w:val="00842951"/>
    <w:rsid w:val="00842981"/>
    <w:rsid w:val="0084298C"/>
    <w:rsid w:val="00842999"/>
    <w:rsid w:val="008429BE"/>
    <w:rsid w:val="008429DC"/>
    <w:rsid w:val="008429E1"/>
    <w:rsid w:val="00842A1F"/>
    <w:rsid w:val="00842A2D"/>
    <w:rsid w:val="00842A73"/>
    <w:rsid w:val="00842A7E"/>
    <w:rsid w:val="00842ACE"/>
    <w:rsid w:val="00842AD5"/>
    <w:rsid w:val="00842AE8"/>
    <w:rsid w:val="00842B32"/>
    <w:rsid w:val="00842BB6"/>
    <w:rsid w:val="00842C15"/>
    <w:rsid w:val="00842C36"/>
    <w:rsid w:val="00842C61"/>
    <w:rsid w:val="00842CAA"/>
    <w:rsid w:val="00842CAC"/>
    <w:rsid w:val="00842CB7"/>
    <w:rsid w:val="00842D87"/>
    <w:rsid w:val="00842DA3"/>
    <w:rsid w:val="00842DB8"/>
    <w:rsid w:val="00842DDB"/>
    <w:rsid w:val="00842E29"/>
    <w:rsid w:val="00842E48"/>
    <w:rsid w:val="00842E5F"/>
    <w:rsid w:val="00842EE0"/>
    <w:rsid w:val="00842F58"/>
    <w:rsid w:val="00842FAF"/>
    <w:rsid w:val="00842FFB"/>
    <w:rsid w:val="0084302F"/>
    <w:rsid w:val="0084308B"/>
    <w:rsid w:val="00843094"/>
    <w:rsid w:val="008430F0"/>
    <w:rsid w:val="0084311A"/>
    <w:rsid w:val="0084315A"/>
    <w:rsid w:val="0084316C"/>
    <w:rsid w:val="00843291"/>
    <w:rsid w:val="00843294"/>
    <w:rsid w:val="00843334"/>
    <w:rsid w:val="0084335D"/>
    <w:rsid w:val="0084339F"/>
    <w:rsid w:val="008433EE"/>
    <w:rsid w:val="008433FE"/>
    <w:rsid w:val="00843410"/>
    <w:rsid w:val="00843436"/>
    <w:rsid w:val="0084352E"/>
    <w:rsid w:val="008435DF"/>
    <w:rsid w:val="00843664"/>
    <w:rsid w:val="00843710"/>
    <w:rsid w:val="0084375D"/>
    <w:rsid w:val="008437D2"/>
    <w:rsid w:val="00843803"/>
    <w:rsid w:val="0084386E"/>
    <w:rsid w:val="008438DB"/>
    <w:rsid w:val="0084390E"/>
    <w:rsid w:val="0084398B"/>
    <w:rsid w:val="008439B8"/>
    <w:rsid w:val="008439F7"/>
    <w:rsid w:val="00843A0F"/>
    <w:rsid w:val="00843A69"/>
    <w:rsid w:val="00843AA4"/>
    <w:rsid w:val="00843B51"/>
    <w:rsid w:val="00843B8B"/>
    <w:rsid w:val="00843C51"/>
    <w:rsid w:val="00843C90"/>
    <w:rsid w:val="00843CCF"/>
    <w:rsid w:val="00843D66"/>
    <w:rsid w:val="00843DEB"/>
    <w:rsid w:val="00843E18"/>
    <w:rsid w:val="00843E6A"/>
    <w:rsid w:val="00843ED3"/>
    <w:rsid w:val="00843EEF"/>
    <w:rsid w:val="00843EF2"/>
    <w:rsid w:val="00843F12"/>
    <w:rsid w:val="00843F40"/>
    <w:rsid w:val="00843F59"/>
    <w:rsid w:val="00843F5F"/>
    <w:rsid w:val="00843FDD"/>
    <w:rsid w:val="00844019"/>
    <w:rsid w:val="00844021"/>
    <w:rsid w:val="0084406C"/>
    <w:rsid w:val="0084406E"/>
    <w:rsid w:val="008440BB"/>
    <w:rsid w:val="008440CE"/>
    <w:rsid w:val="0084414F"/>
    <w:rsid w:val="00844162"/>
    <w:rsid w:val="0084416B"/>
    <w:rsid w:val="008441AB"/>
    <w:rsid w:val="0084421B"/>
    <w:rsid w:val="00844226"/>
    <w:rsid w:val="00844249"/>
    <w:rsid w:val="00844286"/>
    <w:rsid w:val="0084429A"/>
    <w:rsid w:val="00844313"/>
    <w:rsid w:val="008443CD"/>
    <w:rsid w:val="008443ED"/>
    <w:rsid w:val="00844459"/>
    <w:rsid w:val="008444E4"/>
    <w:rsid w:val="00844511"/>
    <w:rsid w:val="00844570"/>
    <w:rsid w:val="0084459E"/>
    <w:rsid w:val="00844658"/>
    <w:rsid w:val="0084466F"/>
    <w:rsid w:val="00844688"/>
    <w:rsid w:val="008446AB"/>
    <w:rsid w:val="008446B2"/>
    <w:rsid w:val="008446C0"/>
    <w:rsid w:val="008446C9"/>
    <w:rsid w:val="00844737"/>
    <w:rsid w:val="00844766"/>
    <w:rsid w:val="00844791"/>
    <w:rsid w:val="008447A5"/>
    <w:rsid w:val="008447AB"/>
    <w:rsid w:val="008447C0"/>
    <w:rsid w:val="008447C5"/>
    <w:rsid w:val="008447E4"/>
    <w:rsid w:val="00844880"/>
    <w:rsid w:val="0084495B"/>
    <w:rsid w:val="008449C4"/>
    <w:rsid w:val="008449D0"/>
    <w:rsid w:val="00844ADF"/>
    <w:rsid w:val="00844B3F"/>
    <w:rsid w:val="00844B77"/>
    <w:rsid w:val="00844BC4"/>
    <w:rsid w:val="00844C15"/>
    <w:rsid w:val="00844CC0"/>
    <w:rsid w:val="00844CCD"/>
    <w:rsid w:val="00844D7D"/>
    <w:rsid w:val="00844DD8"/>
    <w:rsid w:val="00844E17"/>
    <w:rsid w:val="00844E33"/>
    <w:rsid w:val="00844E3B"/>
    <w:rsid w:val="0084506C"/>
    <w:rsid w:val="008450AC"/>
    <w:rsid w:val="00845137"/>
    <w:rsid w:val="00845170"/>
    <w:rsid w:val="0084517B"/>
    <w:rsid w:val="00845253"/>
    <w:rsid w:val="008452AF"/>
    <w:rsid w:val="008452D1"/>
    <w:rsid w:val="008452F5"/>
    <w:rsid w:val="0084533C"/>
    <w:rsid w:val="0084534B"/>
    <w:rsid w:val="00845363"/>
    <w:rsid w:val="00845389"/>
    <w:rsid w:val="00845399"/>
    <w:rsid w:val="008453E1"/>
    <w:rsid w:val="008453E5"/>
    <w:rsid w:val="00845450"/>
    <w:rsid w:val="00845456"/>
    <w:rsid w:val="00845472"/>
    <w:rsid w:val="008454FE"/>
    <w:rsid w:val="00845526"/>
    <w:rsid w:val="00845527"/>
    <w:rsid w:val="0084557F"/>
    <w:rsid w:val="00845596"/>
    <w:rsid w:val="008455A5"/>
    <w:rsid w:val="008455CF"/>
    <w:rsid w:val="008455D2"/>
    <w:rsid w:val="00845600"/>
    <w:rsid w:val="0084564F"/>
    <w:rsid w:val="00845652"/>
    <w:rsid w:val="0084568E"/>
    <w:rsid w:val="008456A1"/>
    <w:rsid w:val="008456D5"/>
    <w:rsid w:val="00845716"/>
    <w:rsid w:val="0084573B"/>
    <w:rsid w:val="00845756"/>
    <w:rsid w:val="00845816"/>
    <w:rsid w:val="008458C0"/>
    <w:rsid w:val="008458C2"/>
    <w:rsid w:val="008458DD"/>
    <w:rsid w:val="008459B9"/>
    <w:rsid w:val="008459BD"/>
    <w:rsid w:val="00845A4E"/>
    <w:rsid w:val="00845A72"/>
    <w:rsid w:val="00845A78"/>
    <w:rsid w:val="00845A7B"/>
    <w:rsid w:val="00845AD3"/>
    <w:rsid w:val="00845B08"/>
    <w:rsid w:val="00845B5F"/>
    <w:rsid w:val="00845B6C"/>
    <w:rsid w:val="00845B9D"/>
    <w:rsid w:val="00845BB7"/>
    <w:rsid w:val="00845BFC"/>
    <w:rsid w:val="00845CBA"/>
    <w:rsid w:val="00845CBF"/>
    <w:rsid w:val="00845D50"/>
    <w:rsid w:val="00845D8A"/>
    <w:rsid w:val="00845E12"/>
    <w:rsid w:val="00845E81"/>
    <w:rsid w:val="00845EA4"/>
    <w:rsid w:val="00845EAF"/>
    <w:rsid w:val="00845EEE"/>
    <w:rsid w:val="00845F60"/>
    <w:rsid w:val="00845F7C"/>
    <w:rsid w:val="00845F7D"/>
    <w:rsid w:val="0084600D"/>
    <w:rsid w:val="00846049"/>
    <w:rsid w:val="0084607D"/>
    <w:rsid w:val="0084608A"/>
    <w:rsid w:val="008460BC"/>
    <w:rsid w:val="00846120"/>
    <w:rsid w:val="00846167"/>
    <w:rsid w:val="008461C1"/>
    <w:rsid w:val="00846213"/>
    <w:rsid w:val="0084624D"/>
    <w:rsid w:val="00846294"/>
    <w:rsid w:val="00846299"/>
    <w:rsid w:val="0084629C"/>
    <w:rsid w:val="008462FD"/>
    <w:rsid w:val="00846346"/>
    <w:rsid w:val="0084635F"/>
    <w:rsid w:val="0084639A"/>
    <w:rsid w:val="008463E1"/>
    <w:rsid w:val="0084642A"/>
    <w:rsid w:val="008464D7"/>
    <w:rsid w:val="0084651E"/>
    <w:rsid w:val="00846585"/>
    <w:rsid w:val="008465B5"/>
    <w:rsid w:val="008465F9"/>
    <w:rsid w:val="00846600"/>
    <w:rsid w:val="0084661A"/>
    <w:rsid w:val="00846624"/>
    <w:rsid w:val="0084663D"/>
    <w:rsid w:val="00846666"/>
    <w:rsid w:val="00846682"/>
    <w:rsid w:val="00846701"/>
    <w:rsid w:val="00846714"/>
    <w:rsid w:val="00846761"/>
    <w:rsid w:val="008467C1"/>
    <w:rsid w:val="008467CB"/>
    <w:rsid w:val="00846863"/>
    <w:rsid w:val="0084687A"/>
    <w:rsid w:val="0084688A"/>
    <w:rsid w:val="00846995"/>
    <w:rsid w:val="00846999"/>
    <w:rsid w:val="008469A0"/>
    <w:rsid w:val="008469D4"/>
    <w:rsid w:val="008469F7"/>
    <w:rsid w:val="00846A0B"/>
    <w:rsid w:val="00846A57"/>
    <w:rsid w:val="00846A94"/>
    <w:rsid w:val="00846AD5"/>
    <w:rsid w:val="00846AD7"/>
    <w:rsid w:val="00846B5D"/>
    <w:rsid w:val="00846B97"/>
    <w:rsid w:val="00846BC9"/>
    <w:rsid w:val="00846BF9"/>
    <w:rsid w:val="00846C21"/>
    <w:rsid w:val="00846C23"/>
    <w:rsid w:val="00846C39"/>
    <w:rsid w:val="00846C4E"/>
    <w:rsid w:val="00846C5B"/>
    <w:rsid w:val="00846C98"/>
    <w:rsid w:val="00846CC8"/>
    <w:rsid w:val="00846CF4"/>
    <w:rsid w:val="00846CFA"/>
    <w:rsid w:val="00846D17"/>
    <w:rsid w:val="00846D61"/>
    <w:rsid w:val="00846D87"/>
    <w:rsid w:val="00846DF1"/>
    <w:rsid w:val="00846E5A"/>
    <w:rsid w:val="00846EDA"/>
    <w:rsid w:val="00846F73"/>
    <w:rsid w:val="00846F86"/>
    <w:rsid w:val="00846FC2"/>
    <w:rsid w:val="00846FE5"/>
    <w:rsid w:val="00847065"/>
    <w:rsid w:val="0084707A"/>
    <w:rsid w:val="00847081"/>
    <w:rsid w:val="0084708B"/>
    <w:rsid w:val="00847094"/>
    <w:rsid w:val="0084714A"/>
    <w:rsid w:val="0084719F"/>
    <w:rsid w:val="008471B0"/>
    <w:rsid w:val="00847201"/>
    <w:rsid w:val="0084722D"/>
    <w:rsid w:val="00847286"/>
    <w:rsid w:val="00847298"/>
    <w:rsid w:val="008472A0"/>
    <w:rsid w:val="008472A4"/>
    <w:rsid w:val="008472F2"/>
    <w:rsid w:val="008472FB"/>
    <w:rsid w:val="0084736A"/>
    <w:rsid w:val="00847386"/>
    <w:rsid w:val="008473BE"/>
    <w:rsid w:val="008473DA"/>
    <w:rsid w:val="0084743B"/>
    <w:rsid w:val="0084745A"/>
    <w:rsid w:val="008474AB"/>
    <w:rsid w:val="008474C2"/>
    <w:rsid w:val="008474E7"/>
    <w:rsid w:val="0084754F"/>
    <w:rsid w:val="008475A7"/>
    <w:rsid w:val="008475C5"/>
    <w:rsid w:val="008475D1"/>
    <w:rsid w:val="008475F0"/>
    <w:rsid w:val="0084760C"/>
    <w:rsid w:val="00847618"/>
    <w:rsid w:val="00847625"/>
    <w:rsid w:val="0084762B"/>
    <w:rsid w:val="0084764A"/>
    <w:rsid w:val="008476F9"/>
    <w:rsid w:val="008476FE"/>
    <w:rsid w:val="00847727"/>
    <w:rsid w:val="0084779D"/>
    <w:rsid w:val="008477A1"/>
    <w:rsid w:val="008477CB"/>
    <w:rsid w:val="00847870"/>
    <w:rsid w:val="00847894"/>
    <w:rsid w:val="008478CA"/>
    <w:rsid w:val="00847993"/>
    <w:rsid w:val="00847A5F"/>
    <w:rsid w:val="00847B0D"/>
    <w:rsid w:val="00847B17"/>
    <w:rsid w:val="00847B53"/>
    <w:rsid w:val="00847B8D"/>
    <w:rsid w:val="00847B94"/>
    <w:rsid w:val="00847BB0"/>
    <w:rsid w:val="00847BD8"/>
    <w:rsid w:val="00847BEB"/>
    <w:rsid w:val="00847C04"/>
    <w:rsid w:val="00847C08"/>
    <w:rsid w:val="00847C87"/>
    <w:rsid w:val="00847D16"/>
    <w:rsid w:val="00847D38"/>
    <w:rsid w:val="00847D6A"/>
    <w:rsid w:val="00847D9A"/>
    <w:rsid w:val="00847E03"/>
    <w:rsid w:val="00847E14"/>
    <w:rsid w:val="00847E2E"/>
    <w:rsid w:val="00847E6A"/>
    <w:rsid w:val="00847E8D"/>
    <w:rsid w:val="00847EE0"/>
    <w:rsid w:val="00847F26"/>
    <w:rsid w:val="00847F32"/>
    <w:rsid w:val="00847F5B"/>
    <w:rsid w:val="00847F9D"/>
    <w:rsid w:val="00850075"/>
    <w:rsid w:val="008500D7"/>
    <w:rsid w:val="0085014C"/>
    <w:rsid w:val="0085018D"/>
    <w:rsid w:val="008501F2"/>
    <w:rsid w:val="00850229"/>
    <w:rsid w:val="00850232"/>
    <w:rsid w:val="00850233"/>
    <w:rsid w:val="0085023E"/>
    <w:rsid w:val="00850248"/>
    <w:rsid w:val="0085026E"/>
    <w:rsid w:val="0085027F"/>
    <w:rsid w:val="00850289"/>
    <w:rsid w:val="008502D5"/>
    <w:rsid w:val="00850327"/>
    <w:rsid w:val="00850378"/>
    <w:rsid w:val="008503D0"/>
    <w:rsid w:val="0085047A"/>
    <w:rsid w:val="00850485"/>
    <w:rsid w:val="008504A9"/>
    <w:rsid w:val="008504BB"/>
    <w:rsid w:val="008504E2"/>
    <w:rsid w:val="008504E5"/>
    <w:rsid w:val="00850514"/>
    <w:rsid w:val="0085053B"/>
    <w:rsid w:val="00850555"/>
    <w:rsid w:val="0085061A"/>
    <w:rsid w:val="0085061E"/>
    <w:rsid w:val="0085062D"/>
    <w:rsid w:val="00850645"/>
    <w:rsid w:val="00850685"/>
    <w:rsid w:val="00850688"/>
    <w:rsid w:val="008506DE"/>
    <w:rsid w:val="00850713"/>
    <w:rsid w:val="00850737"/>
    <w:rsid w:val="00850755"/>
    <w:rsid w:val="0085077C"/>
    <w:rsid w:val="00850781"/>
    <w:rsid w:val="00850784"/>
    <w:rsid w:val="0085079A"/>
    <w:rsid w:val="0085082A"/>
    <w:rsid w:val="00850839"/>
    <w:rsid w:val="0085083B"/>
    <w:rsid w:val="00850847"/>
    <w:rsid w:val="00850853"/>
    <w:rsid w:val="00850857"/>
    <w:rsid w:val="00850862"/>
    <w:rsid w:val="00850866"/>
    <w:rsid w:val="008508B4"/>
    <w:rsid w:val="008508C1"/>
    <w:rsid w:val="00850901"/>
    <w:rsid w:val="0085097E"/>
    <w:rsid w:val="00850A4A"/>
    <w:rsid w:val="00850A90"/>
    <w:rsid w:val="00850B07"/>
    <w:rsid w:val="00850BA4"/>
    <w:rsid w:val="00850BFB"/>
    <w:rsid w:val="00850C68"/>
    <w:rsid w:val="00850C94"/>
    <w:rsid w:val="00850CF9"/>
    <w:rsid w:val="00850D4D"/>
    <w:rsid w:val="00850D69"/>
    <w:rsid w:val="00850D6F"/>
    <w:rsid w:val="00850DD7"/>
    <w:rsid w:val="00850E29"/>
    <w:rsid w:val="00850E34"/>
    <w:rsid w:val="00850E3F"/>
    <w:rsid w:val="00850E84"/>
    <w:rsid w:val="00850F5C"/>
    <w:rsid w:val="00850F5E"/>
    <w:rsid w:val="00850F69"/>
    <w:rsid w:val="00850F6E"/>
    <w:rsid w:val="00850F8B"/>
    <w:rsid w:val="00850FAA"/>
    <w:rsid w:val="00850FD1"/>
    <w:rsid w:val="00850FD5"/>
    <w:rsid w:val="00850FE2"/>
    <w:rsid w:val="0085100C"/>
    <w:rsid w:val="00851024"/>
    <w:rsid w:val="0085116D"/>
    <w:rsid w:val="008511A7"/>
    <w:rsid w:val="008511BC"/>
    <w:rsid w:val="008511F6"/>
    <w:rsid w:val="0085122C"/>
    <w:rsid w:val="008512B8"/>
    <w:rsid w:val="008512D4"/>
    <w:rsid w:val="00851314"/>
    <w:rsid w:val="0085133F"/>
    <w:rsid w:val="00851389"/>
    <w:rsid w:val="008513CD"/>
    <w:rsid w:val="008513FD"/>
    <w:rsid w:val="00851429"/>
    <w:rsid w:val="008514CB"/>
    <w:rsid w:val="008514F0"/>
    <w:rsid w:val="00851516"/>
    <w:rsid w:val="00851601"/>
    <w:rsid w:val="0085169E"/>
    <w:rsid w:val="008516F8"/>
    <w:rsid w:val="00851720"/>
    <w:rsid w:val="0085175A"/>
    <w:rsid w:val="0085177F"/>
    <w:rsid w:val="0085179F"/>
    <w:rsid w:val="008517DB"/>
    <w:rsid w:val="008517EB"/>
    <w:rsid w:val="0085188E"/>
    <w:rsid w:val="0085188F"/>
    <w:rsid w:val="00851891"/>
    <w:rsid w:val="008518CD"/>
    <w:rsid w:val="008518DF"/>
    <w:rsid w:val="008518E8"/>
    <w:rsid w:val="00851950"/>
    <w:rsid w:val="00851955"/>
    <w:rsid w:val="00851988"/>
    <w:rsid w:val="008519CC"/>
    <w:rsid w:val="00851A17"/>
    <w:rsid w:val="00851A8C"/>
    <w:rsid w:val="00851AA4"/>
    <w:rsid w:val="00851AB5"/>
    <w:rsid w:val="00851ABB"/>
    <w:rsid w:val="00851AD7"/>
    <w:rsid w:val="00851B02"/>
    <w:rsid w:val="00851B2E"/>
    <w:rsid w:val="00851B31"/>
    <w:rsid w:val="00851B6B"/>
    <w:rsid w:val="00851BC7"/>
    <w:rsid w:val="00851BE7"/>
    <w:rsid w:val="00851BEB"/>
    <w:rsid w:val="00851C2F"/>
    <w:rsid w:val="00851C39"/>
    <w:rsid w:val="00851C70"/>
    <w:rsid w:val="00851C91"/>
    <w:rsid w:val="00851C9C"/>
    <w:rsid w:val="00851D6C"/>
    <w:rsid w:val="00851DFA"/>
    <w:rsid w:val="00851E93"/>
    <w:rsid w:val="00851EEF"/>
    <w:rsid w:val="00851EF1"/>
    <w:rsid w:val="00851EF2"/>
    <w:rsid w:val="00851F1E"/>
    <w:rsid w:val="00851F32"/>
    <w:rsid w:val="00851FB7"/>
    <w:rsid w:val="00851FCC"/>
    <w:rsid w:val="00851FF0"/>
    <w:rsid w:val="00852078"/>
    <w:rsid w:val="008520C3"/>
    <w:rsid w:val="008520C9"/>
    <w:rsid w:val="008520DD"/>
    <w:rsid w:val="008520F9"/>
    <w:rsid w:val="00852151"/>
    <w:rsid w:val="0085218C"/>
    <w:rsid w:val="008521F8"/>
    <w:rsid w:val="00852220"/>
    <w:rsid w:val="0085226F"/>
    <w:rsid w:val="008522F6"/>
    <w:rsid w:val="00852304"/>
    <w:rsid w:val="00852425"/>
    <w:rsid w:val="0085243F"/>
    <w:rsid w:val="0085246E"/>
    <w:rsid w:val="00852472"/>
    <w:rsid w:val="00852484"/>
    <w:rsid w:val="008524C8"/>
    <w:rsid w:val="008524F8"/>
    <w:rsid w:val="0085251F"/>
    <w:rsid w:val="0085253C"/>
    <w:rsid w:val="0085259B"/>
    <w:rsid w:val="008525C0"/>
    <w:rsid w:val="00852632"/>
    <w:rsid w:val="00852657"/>
    <w:rsid w:val="00852672"/>
    <w:rsid w:val="00852701"/>
    <w:rsid w:val="0085279A"/>
    <w:rsid w:val="00852825"/>
    <w:rsid w:val="0085285D"/>
    <w:rsid w:val="00852879"/>
    <w:rsid w:val="008528E9"/>
    <w:rsid w:val="0085297E"/>
    <w:rsid w:val="008529C5"/>
    <w:rsid w:val="008529FF"/>
    <w:rsid w:val="00852A33"/>
    <w:rsid w:val="00852ABF"/>
    <w:rsid w:val="00852ADA"/>
    <w:rsid w:val="00852AE9"/>
    <w:rsid w:val="00852AED"/>
    <w:rsid w:val="00852B0F"/>
    <w:rsid w:val="00852B1B"/>
    <w:rsid w:val="00852B53"/>
    <w:rsid w:val="00852B58"/>
    <w:rsid w:val="00852B62"/>
    <w:rsid w:val="00852BC2"/>
    <w:rsid w:val="00852C12"/>
    <w:rsid w:val="00852C25"/>
    <w:rsid w:val="00852C26"/>
    <w:rsid w:val="00852C7B"/>
    <w:rsid w:val="00852CBE"/>
    <w:rsid w:val="00852CC1"/>
    <w:rsid w:val="00852CC6"/>
    <w:rsid w:val="00852CD0"/>
    <w:rsid w:val="00852CEC"/>
    <w:rsid w:val="00852D00"/>
    <w:rsid w:val="00852D0A"/>
    <w:rsid w:val="00852D10"/>
    <w:rsid w:val="00852D15"/>
    <w:rsid w:val="00852D37"/>
    <w:rsid w:val="00852D3E"/>
    <w:rsid w:val="00852D4F"/>
    <w:rsid w:val="00852D6A"/>
    <w:rsid w:val="00852D88"/>
    <w:rsid w:val="00852DD6"/>
    <w:rsid w:val="00852E7C"/>
    <w:rsid w:val="00852EDA"/>
    <w:rsid w:val="00852F11"/>
    <w:rsid w:val="00852F3F"/>
    <w:rsid w:val="00852F70"/>
    <w:rsid w:val="00852F7E"/>
    <w:rsid w:val="00852F93"/>
    <w:rsid w:val="00852FCC"/>
    <w:rsid w:val="00852FE0"/>
    <w:rsid w:val="00852FF9"/>
    <w:rsid w:val="00853048"/>
    <w:rsid w:val="008530C5"/>
    <w:rsid w:val="008530DD"/>
    <w:rsid w:val="0085312A"/>
    <w:rsid w:val="00853133"/>
    <w:rsid w:val="0085313D"/>
    <w:rsid w:val="00853154"/>
    <w:rsid w:val="00853192"/>
    <w:rsid w:val="008531AF"/>
    <w:rsid w:val="0085320F"/>
    <w:rsid w:val="0085321B"/>
    <w:rsid w:val="0085326D"/>
    <w:rsid w:val="00853375"/>
    <w:rsid w:val="00853381"/>
    <w:rsid w:val="008533E2"/>
    <w:rsid w:val="008533E5"/>
    <w:rsid w:val="00853453"/>
    <w:rsid w:val="00853583"/>
    <w:rsid w:val="008535AE"/>
    <w:rsid w:val="008535C3"/>
    <w:rsid w:val="008535DA"/>
    <w:rsid w:val="00853605"/>
    <w:rsid w:val="0085368B"/>
    <w:rsid w:val="008536CB"/>
    <w:rsid w:val="008536F9"/>
    <w:rsid w:val="00853717"/>
    <w:rsid w:val="0085374C"/>
    <w:rsid w:val="008537E2"/>
    <w:rsid w:val="00853859"/>
    <w:rsid w:val="00853861"/>
    <w:rsid w:val="0085386A"/>
    <w:rsid w:val="00853874"/>
    <w:rsid w:val="008538A6"/>
    <w:rsid w:val="008538AB"/>
    <w:rsid w:val="008538D2"/>
    <w:rsid w:val="008538F7"/>
    <w:rsid w:val="00853915"/>
    <w:rsid w:val="0085391B"/>
    <w:rsid w:val="00853931"/>
    <w:rsid w:val="0085397A"/>
    <w:rsid w:val="00853A02"/>
    <w:rsid w:val="00853A0F"/>
    <w:rsid w:val="00853A2C"/>
    <w:rsid w:val="00853A70"/>
    <w:rsid w:val="00853A76"/>
    <w:rsid w:val="00853ABF"/>
    <w:rsid w:val="00853BB9"/>
    <w:rsid w:val="00853BEC"/>
    <w:rsid w:val="00853C46"/>
    <w:rsid w:val="00853C82"/>
    <w:rsid w:val="00853CEA"/>
    <w:rsid w:val="00853D73"/>
    <w:rsid w:val="00853DE8"/>
    <w:rsid w:val="00853DF2"/>
    <w:rsid w:val="00853E48"/>
    <w:rsid w:val="00853ECD"/>
    <w:rsid w:val="00853F18"/>
    <w:rsid w:val="00853F37"/>
    <w:rsid w:val="00853F53"/>
    <w:rsid w:val="00853FD5"/>
    <w:rsid w:val="00853FDC"/>
    <w:rsid w:val="00853FE0"/>
    <w:rsid w:val="00854040"/>
    <w:rsid w:val="0085408F"/>
    <w:rsid w:val="0085409E"/>
    <w:rsid w:val="00854108"/>
    <w:rsid w:val="0085410A"/>
    <w:rsid w:val="0085419F"/>
    <w:rsid w:val="008541CA"/>
    <w:rsid w:val="008541EC"/>
    <w:rsid w:val="0085420E"/>
    <w:rsid w:val="00854299"/>
    <w:rsid w:val="008542CE"/>
    <w:rsid w:val="00854317"/>
    <w:rsid w:val="0085436B"/>
    <w:rsid w:val="00854378"/>
    <w:rsid w:val="008543D0"/>
    <w:rsid w:val="008543D4"/>
    <w:rsid w:val="008543F0"/>
    <w:rsid w:val="00854478"/>
    <w:rsid w:val="0085450F"/>
    <w:rsid w:val="0085451B"/>
    <w:rsid w:val="00854560"/>
    <w:rsid w:val="008545E4"/>
    <w:rsid w:val="0085461C"/>
    <w:rsid w:val="00854643"/>
    <w:rsid w:val="0085464C"/>
    <w:rsid w:val="0085466C"/>
    <w:rsid w:val="0085467D"/>
    <w:rsid w:val="0085468B"/>
    <w:rsid w:val="008546B0"/>
    <w:rsid w:val="008546B1"/>
    <w:rsid w:val="00854719"/>
    <w:rsid w:val="0085472E"/>
    <w:rsid w:val="00854782"/>
    <w:rsid w:val="008547D9"/>
    <w:rsid w:val="008548ED"/>
    <w:rsid w:val="00854928"/>
    <w:rsid w:val="00854978"/>
    <w:rsid w:val="008549A2"/>
    <w:rsid w:val="008549C6"/>
    <w:rsid w:val="00854A41"/>
    <w:rsid w:val="00854ACF"/>
    <w:rsid w:val="00854AE6"/>
    <w:rsid w:val="00854B0F"/>
    <w:rsid w:val="00854B7F"/>
    <w:rsid w:val="00854BA8"/>
    <w:rsid w:val="00854BDB"/>
    <w:rsid w:val="00854BF0"/>
    <w:rsid w:val="00854C48"/>
    <w:rsid w:val="00854C94"/>
    <w:rsid w:val="00854CB6"/>
    <w:rsid w:val="00854D03"/>
    <w:rsid w:val="00854D19"/>
    <w:rsid w:val="00854DEC"/>
    <w:rsid w:val="00854E08"/>
    <w:rsid w:val="00854E66"/>
    <w:rsid w:val="00854FB5"/>
    <w:rsid w:val="00854FBA"/>
    <w:rsid w:val="00854FC3"/>
    <w:rsid w:val="00855026"/>
    <w:rsid w:val="0085502E"/>
    <w:rsid w:val="008550D0"/>
    <w:rsid w:val="008551A9"/>
    <w:rsid w:val="008551D3"/>
    <w:rsid w:val="008551ED"/>
    <w:rsid w:val="00855296"/>
    <w:rsid w:val="008552B3"/>
    <w:rsid w:val="008552CA"/>
    <w:rsid w:val="0085537F"/>
    <w:rsid w:val="008553DB"/>
    <w:rsid w:val="00855424"/>
    <w:rsid w:val="00855437"/>
    <w:rsid w:val="0085543C"/>
    <w:rsid w:val="00855457"/>
    <w:rsid w:val="008554AC"/>
    <w:rsid w:val="008554CD"/>
    <w:rsid w:val="00855557"/>
    <w:rsid w:val="00855569"/>
    <w:rsid w:val="00855582"/>
    <w:rsid w:val="00855647"/>
    <w:rsid w:val="008556B6"/>
    <w:rsid w:val="00855725"/>
    <w:rsid w:val="00855743"/>
    <w:rsid w:val="00855754"/>
    <w:rsid w:val="00855760"/>
    <w:rsid w:val="00855787"/>
    <w:rsid w:val="0085579C"/>
    <w:rsid w:val="008557BC"/>
    <w:rsid w:val="008557D2"/>
    <w:rsid w:val="00855860"/>
    <w:rsid w:val="00855874"/>
    <w:rsid w:val="008559D1"/>
    <w:rsid w:val="00855A35"/>
    <w:rsid w:val="00855AB3"/>
    <w:rsid w:val="00855B8C"/>
    <w:rsid w:val="00855BA1"/>
    <w:rsid w:val="00855C36"/>
    <w:rsid w:val="00855CE1"/>
    <w:rsid w:val="00855D1E"/>
    <w:rsid w:val="00855D7D"/>
    <w:rsid w:val="00855DF3"/>
    <w:rsid w:val="00855E4E"/>
    <w:rsid w:val="00855EBC"/>
    <w:rsid w:val="00855F94"/>
    <w:rsid w:val="00855F9C"/>
    <w:rsid w:val="00855FA9"/>
    <w:rsid w:val="00856000"/>
    <w:rsid w:val="00856008"/>
    <w:rsid w:val="0085603E"/>
    <w:rsid w:val="0085609C"/>
    <w:rsid w:val="008560AB"/>
    <w:rsid w:val="008560BD"/>
    <w:rsid w:val="0085613B"/>
    <w:rsid w:val="00856161"/>
    <w:rsid w:val="0085623C"/>
    <w:rsid w:val="00856243"/>
    <w:rsid w:val="0085625A"/>
    <w:rsid w:val="00856279"/>
    <w:rsid w:val="008562F1"/>
    <w:rsid w:val="008562FA"/>
    <w:rsid w:val="0085631E"/>
    <w:rsid w:val="0085632F"/>
    <w:rsid w:val="0085635F"/>
    <w:rsid w:val="00856384"/>
    <w:rsid w:val="008563D6"/>
    <w:rsid w:val="008563F8"/>
    <w:rsid w:val="00856423"/>
    <w:rsid w:val="00856478"/>
    <w:rsid w:val="00856492"/>
    <w:rsid w:val="0085651D"/>
    <w:rsid w:val="00856540"/>
    <w:rsid w:val="0085655B"/>
    <w:rsid w:val="0085656E"/>
    <w:rsid w:val="00856616"/>
    <w:rsid w:val="00856666"/>
    <w:rsid w:val="0085669C"/>
    <w:rsid w:val="008566A2"/>
    <w:rsid w:val="008566AA"/>
    <w:rsid w:val="008566B6"/>
    <w:rsid w:val="008566B9"/>
    <w:rsid w:val="00856716"/>
    <w:rsid w:val="00856718"/>
    <w:rsid w:val="00856765"/>
    <w:rsid w:val="008567E6"/>
    <w:rsid w:val="0085680C"/>
    <w:rsid w:val="00856810"/>
    <w:rsid w:val="0085682F"/>
    <w:rsid w:val="00856856"/>
    <w:rsid w:val="0085687C"/>
    <w:rsid w:val="0085688B"/>
    <w:rsid w:val="0085689B"/>
    <w:rsid w:val="008568A4"/>
    <w:rsid w:val="008568BF"/>
    <w:rsid w:val="008568E8"/>
    <w:rsid w:val="00856A2E"/>
    <w:rsid w:val="00856A9C"/>
    <w:rsid w:val="00856ADE"/>
    <w:rsid w:val="00856B13"/>
    <w:rsid w:val="00856B35"/>
    <w:rsid w:val="00856B54"/>
    <w:rsid w:val="00856B77"/>
    <w:rsid w:val="00856BC4"/>
    <w:rsid w:val="00856C15"/>
    <w:rsid w:val="00856C56"/>
    <w:rsid w:val="00856CA9"/>
    <w:rsid w:val="00856CC0"/>
    <w:rsid w:val="00856D06"/>
    <w:rsid w:val="00856D20"/>
    <w:rsid w:val="00856D37"/>
    <w:rsid w:val="00856D97"/>
    <w:rsid w:val="00856E1D"/>
    <w:rsid w:val="00856E1F"/>
    <w:rsid w:val="00856E27"/>
    <w:rsid w:val="00856E71"/>
    <w:rsid w:val="00856E97"/>
    <w:rsid w:val="00856EEB"/>
    <w:rsid w:val="00856EF5"/>
    <w:rsid w:val="00856EFB"/>
    <w:rsid w:val="00856F35"/>
    <w:rsid w:val="00856F38"/>
    <w:rsid w:val="00856F61"/>
    <w:rsid w:val="00856F96"/>
    <w:rsid w:val="00856FB4"/>
    <w:rsid w:val="008570B7"/>
    <w:rsid w:val="008570D2"/>
    <w:rsid w:val="008570D3"/>
    <w:rsid w:val="00857111"/>
    <w:rsid w:val="0085716E"/>
    <w:rsid w:val="008571EA"/>
    <w:rsid w:val="008571F2"/>
    <w:rsid w:val="00857217"/>
    <w:rsid w:val="0085727A"/>
    <w:rsid w:val="0085728F"/>
    <w:rsid w:val="008572DB"/>
    <w:rsid w:val="008572FC"/>
    <w:rsid w:val="0085732B"/>
    <w:rsid w:val="008573A7"/>
    <w:rsid w:val="008573B4"/>
    <w:rsid w:val="008573D5"/>
    <w:rsid w:val="008573DB"/>
    <w:rsid w:val="008573FF"/>
    <w:rsid w:val="00857428"/>
    <w:rsid w:val="00857433"/>
    <w:rsid w:val="0085743E"/>
    <w:rsid w:val="0085751D"/>
    <w:rsid w:val="00857585"/>
    <w:rsid w:val="008575C8"/>
    <w:rsid w:val="008575DE"/>
    <w:rsid w:val="0085764E"/>
    <w:rsid w:val="0085776F"/>
    <w:rsid w:val="00857829"/>
    <w:rsid w:val="0085788E"/>
    <w:rsid w:val="008578D2"/>
    <w:rsid w:val="008578DE"/>
    <w:rsid w:val="008578E1"/>
    <w:rsid w:val="00857905"/>
    <w:rsid w:val="0085791C"/>
    <w:rsid w:val="00857937"/>
    <w:rsid w:val="00857995"/>
    <w:rsid w:val="00857999"/>
    <w:rsid w:val="008579E4"/>
    <w:rsid w:val="008579FD"/>
    <w:rsid w:val="00857A03"/>
    <w:rsid w:val="00857A4B"/>
    <w:rsid w:val="00857A82"/>
    <w:rsid w:val="00857AD0"/>
    <w:rsid w:val="00857B6F"/>
    <w:rsid w:val="00857B7D"/>
    <w:rsid w:val="00857BD0"/>
    <w:rsid w:val="00857BDF"/>
    <w:rsid w:val="00857C4F"/>
    <w:rsid w:val="00857C86"/>
    <w:rsid w:val="00857CC1"/>
    <w:rsid w:val="00857CD3"/>
    <w:rsid w:val="00857CE4"/>
    <w:rsid w:val="00857DC2"/>
    <w:rsid w:val="00857E09"/>
    <w:rsid w:val="00857E2B"/>
    <w:rsid w:val="00857E31"/>
    <w:rsid w:val="00857E33"/>
    <w:rsid w:val="00857E6D"/>
    <w:rsid w:val="00857EA1"/>
    <w:rsid w:val="00857F53"/>
    <w:rsid w:val="00857F7F"/>
    <w:rsid w:val="00860019"/>
    <w:rsid w:val="0086004E"/>
    <w:rsid w:val="008600AC"/>
    <w:rsid w:val="00860128"/>
    <w:rsid w:val="00860173"/>
    <w:rsid w:val="008601BE"/>
    <w:rsid w:val="0086025A"/>
    <w:rsid w:val="0086027E"/>
    <w:rsid w:val="008602F7"/>
    <w:rsid w:val="00860309"/>
    <w:rsid w:val="00860339"/>
    <w:rsid w:val="0086042E"/>
    <w:rsid w:val="0086042F"/>
    <w:rsid w:val="00860434"/>
    <w:rsid w:val="008604B9"/>
    <w:rsid w:val="00860553"/>
    <w:rsid w:val="00860594"/>
    <w:rsid w:val="0086059F"/>
    <w:rsid w:val="008605B1"/>
    <w:rsid w:val="008605C0"/>
    <w:rsid w:val="008605D0"/>
    <w:rsid w:val="0086061E"/>
    <w:rsid w:val="0086063B"/>
    <w:rsid w:val="008606D3"/>
    <w:rsid w:val="00860706"/>
    <w:rsid w:val="00860715"/>
    <w:rsid w:val="0086071B"/>
    <w:rsid w:val="00860741"/>
    <w:rsid w:val="0086075D"/>
    <w:rsid w:val="0086078C"/>
    <w:rsid w:val="008607C6"/>
    <w:rsid w:val="008607E4"/>
    <w:rsid w:val="008607E7"/>
    <w:rsid w:val="008607FA"/>
    <w:rsid w:val="00860850"/>
    <w:rsid w:val="0086085A"/>
    <w:rsid w:val="00860880"/>
    <w:rsid w:val="00860882"/>
    <w:rsid w:val="008608C2"/>
    <w:rsid w:val="008608C8"/>
    <w:rsid w:val="008608E7"/>
    <w:rsid w:val="008608F9"/>
    <w:rsid w:val="00860983"/>
    <w:rsid w:val="00860A6D"/>
    <w:rsid w:val="00860A7B"/>
    <w:rsid w:val="00860AAF"/>
    <w:rsid w:val="00860AD3"/>
    <w:rsid w:val="00860AE0"/>
    <w:rsid w:val="00860BDC"/>
    <w:rsid w:val="00860BDE"/>
    <w:rsid w:val="00860BED"/>
    <w:rsid w:val="00860C21"/>
    <w:rsid w:val="00860C30"/>
    <w:rsid w:val="00860C43"/>
    <w:rsid w:val="00860C5A"/>
    <w:rsid w:val="00860CB7"/>
    <w:rsid w:val="00860CC9"/>
    <w:rsid w:val="00860CD0"/>
    <w:rsid w:val="00860D05"/>
    <w:rsid w:val="00860D2A"/>
    <w:rsid w:val="00860D31"/>
    <w:rsid w:val="00860D87"/>
    <w:rsid w:val="00860DEA"/>
    <w:rsid w:val="00860E01"/>
    <w:rsid w:val="00860F23"/>
    <w:rsid w:val="00860F28"/>
    <w:rsid w:val="00860F59"/>
    <w:rsid w:val="00860F5A"/>
    <w:rsid w:val="00860F78"/>
    <w:rsid w:val="00860FAC"/>
    <w:rsid w:val="00860FF1"/>
    <w:rsid w:val="00861051"/>
    <w:rsid w:val="00861053"/>
    <w:rsid w:val="0086106C"/>
    <w:rsid w:val="0086109D"/>
    <w:rsid w:val="008610B7"/>
    <w:rsid w:val="008610FD"/>
    <w:rsid w:val="00861161"/>
    <w:rsid w:val="00861184"/>
    <w:rsid w:val="0086118F"/>
    <w:rsid w:val="0086124A"/>
    <w:rsid w:val="00861289"/>
    <w:rsid w:val="0086129E"/>
    <w:rsid w:val="008612CC"/>
    <w:rsid w:val="008612D2"/>
    <w:rsid w:val="008612E6"/>
    <w:rsid w:val="0086131E"/>
    <w:rsid w:val="0086132B"/>
    <w:rsid w:val="0086139B"/>
    <w:rsid w:val="00861431"/>
    <w:rsid w:val="00861433"/>
    <w:rsid w:val="00861434"/>
    <w:rsid w:val="00861444"/>
    <w:rsid w:val="00861458"/>
    <w:rsid w:val="0086145A"/>
    <w:rsid w:val="0086145E"/>
    <w:rsid w:val="008614E9"/>
    <w:rsid w:val="00861559"/>
    <w:rsid w:val="0086155A"/>
    <w:rsid w:val="008615A4"/>
    <w:rsid w:val="008615A5"/>
    <w:rsid w:val="008615BF"/>
    <w:rsid w:val="00861633"/>
    <w:rsid w:val="00861644"/>
    <w:rsid w:val="00861658"/>
    <w:rsid w:val="008616BB"/>
    <w:rsid w:val="008616BC"/>
    <w:rsid w:val="008616D0"/>
    <w:rsid w:val="008616F7"/>
    <w:rsid w:val="00861766"/>
    <w:rsid w:val="0086177F"/>
    <w:rsid w:val="00861820"/>
    <w:rsid w:val="00861848"/>
    <w:rsid w:val="00861882"/>
    <w:rsid w:val="008618D1"/>
    <w:rsid w:val="00861947"/>
    <w:rsid w:val="0086198F"/>
    <w:rsid w:val="008619E2"/>
    <w:rsid w:val="008619F1"/>
    <w:rsid w:val="00861A29"/>
    <w:rsid w:val="00861B18"/>
    <w:rsid w:val="00861BF3"/>
    <w:rsid w:val="00861C12"/>
    <w:rsid w:val="00861C22"/>
    <w:rsid w:val="00861C42"/>
    <w:rsid w:val="00861C75"/>
    <w:rsid w:val="00861C88"/>
    <w:rsid w:val="00861CE3"/>
    <w:rsid w:val="00861D24"/>
    <w:rsid w:val="00861D30"/>
    <w:rsid w:val="00861E06"/>
    <w:rsid w:val="00861E21"/>
    <w:rsid w:val="00861EC1"/>
    <w:rsid w:val="00861EE0"/>
    <w:rsid w:val="00861EE5"/>
    <w:rsid w:val="00861FB1"/>
    <w:rsid w:val="00861FDE"/>
    <w:rsid w:val="00862114"/>
    <w:rsid w:val="0086218B"/>
    <w:rsid w:val="008621D7"/>
    <w:rsid w:val="008621F1"/>
    <w:rsid w:val="00862247"/>
    <w:rsid w:val="0086224D"/>
    <w:rsid w:val="008622F6"/>
    <w:rsid w:val="00862301"/>
    <w:rsid w:val="00862327"/>
    <w:rsid w:val="00862331"/>
    <w:rsid w:val="00862345"/>
    <w:rsid w:val="008623AF"/>
    <w:rsid w:val="008623D0"/>
    <w:rsid w:val="008623FA"/>
    <w:rsid w:val="008623FF"/>
    <w:rsid w:val="00862441"/>
    <w:rsid w:val="008624FB"/>
    <w:rsid w:val="00862656"/>
    <w:rsid w:val="00862687"/>
    <w:rsid w:val="008626A6"/>
    <w:rsid w:val="008626F8"/>
    <w:rsid w:val="00862709"/>
    <w:rsid w:val="00862710"/>
    <w:rsid w:val="00862731"/>
    <w:rsid w:val="00862737"/>
    <w:rsid w:val="008627F5"/>
    <w:rsid w:val="0086282A"/>
    <w:rsid w:val="00862867"/>
    <w:rsid w:val="0086287C"/>
    <w:rsid w:val="008628B1"/>
    <w:rsid w:val="008628D7"/>
    <w:rsid w:val="0086294A"/>
    <w:rsid w:val="008629B7"/>
    <w:rsid w:val="00862A2F"/>
    <w:rsid w:val="00862A3D"/>
    <w:rsid w:val="00862AA3"/>
    <w:rsid w:val="00862AB0"/>
    <w:rsid w:val="00862B19"/>
    <w:rsid w:val="00862B28"/>
    <w:rsid w:val="00862B57"/>
    <w:rsid w:val="00862B6F"/>
    <w:rsid w:val="00862BF4"/>
    <w:rsid w:val="00862C2B"/>
    <w:rsid w:val="00862C4B"/>
    <w:rsid w:val="00862C7F"/>
    <w:rsid w:val="00862C81"/>
    <w:rsid w:val="00862D05"/>
    <w:rsid w:val="00862D1E"/>
    <w:rsid w:val="00862D25"/>
    <w:rsid w:val="00862D8A"/>
    <w:rsid w:val="00862DE9"/>
    <w:rsid w:val="00862DF6"/>
    <w:rsid w:val="00862E4F"/>
    <w:rsid w:val="00862EE1"/>
    <w:rsid w:val="00862F68"/>
    <w:rsid w:val="00862F8C"/>
    <w:rsid w:val="00862FC7"/>
    <w:rsid w:val="00862FCA"/>
    <w:rsid w:val="00862FF8"/>
    <w:rsid w:val="00863042"/>
    <w:rsid w:val="0086304F"/>
    <w:rsid w:val="008630B8"/>
    <w:rsid w:val="008630ED"/>
    <w:rsid w:val="0086310C"/>
    <w:rsid w:val="00863158"/>
    <w:rsid w:val="008631A8"/>
    <w:rsid w:val="0086324E"/>
    <w:rsid w:val="0086339E"/>
    <w:rsid w:val="008633B2"/>
    <w:rsid w:val="008633F4"/>
    <w:rsid w:val="0086348E"/>
    <w:rsid w:val="008634C7"/>
    <w:rsid w:val="00863518"/>
    <w:rsid w:val="00863519"/>
    <w:rsid w:val="0086352B"/>
    <w:rsid w:val="008635AC"/>
    <w:rsid w:val="008635E2"/>
    <w:rsid w:val="008635FE"/>
    <w:rsid w:val="0086360B"/>
    <w:rsid w:val="0086362B"/>
    <w:rsid w:val="0086365D"/>
    <w:rsid w:val="00863662"/>
    <w:rsid w:val="00863679"/>
    <w:rsid w:val="008636D7"/>
    <w:rsid w:val="0086376D"/>
    <w:rsid w:val="00863771"/>
    <w:rsid w:val="008637B5"/>
    <w:rsid w:val="008637BC"/>
    <w:rsid w:val="0086384C"/>
    <w:rsid w:val="008638B6"/>
    <w:rsid w:val="008638CA"/>
    <w:rsid w:val="008638DD"/>
    <w:rsid w:val="008638F6"/>
    <w:rsid w:val="008639B0"/>
    <w:rsid w:val="00863A1A"/>
    <w:rsid w:val="00863A5E"/>
    <w:rsid w:val="00863B32"/>
    <w:rsid w:val="00863B38"/>
    <w:rsid w:val="00863B7A"/>
    <w:rsid w:val="00863B96"/>
    <w:rsid w:val="00863B9B"/>
    <w:rsid w:val="00863BAA"/>
    <w:rsid w:val="00863BB4"/>
    <w:rsid w:val="00863C0D"/>
    <w:rsid w:val="00863C5C"/>
    <w:rsid w:val="00863C8A"/>
    <w:rsid w:val="00863CA2"/>
    <w:rsid w:val="00863CE5"/>
    <w:rsid w:val="00863CEB"/>
    <w:rsid w:val="00863D35"/>
    <w:rsid w:val="00863D3C"/>
    <w:rsid w:val="00863D46"/>
    <w:rsid w:val="00863D54"/>
    <w:rsid w:val="00863D69"/>
    <w:rsid w:val="00863DC4"/>
    <w:rsid w:val="00863DE2"/>
    <w:rsid w:val="00863DE7"/>
    <w:rsid w:val="00863E09"/>
    <w:rsid w:val="00863E23"/>
    <w:rsid w:val="00863E54"/>
    <w:rsid w:val="00863E6E"/>
    <w:rsid w:val="00863EC2"/>
    <w:rsid w:val="00863EF7"/>
    <w:rsid w:val="00863F2B"/>
    <w:rsid w:val="00863F53"/>
    <w:rsid w:val="00863FBE"/>
    <w:rsid w:val="00863FDA"/>
    <w:rsid w:val="00863FF0"/>
    <w:rsid w:val="00864093"/>
    <w:rsid w:val="008640A1"/>
    <w:rsid w:val="008640CA"/>
    <w:rsid w:val="008640EC"/>
    <w:rsid w:val="00864105"/>
    <w:rsid w:val="00864120"/>
    <w:rsid w:val="00864123"/>
    <w:rsid w:val="0086412E"/>
    <w:rsid w:val="0086416B"/>
    <w:rsid w:val="00864193"/>
    <w:rsid w:val="008641C3"/>
    <w:rsid w:val="008641F4"/>
    <w:rsid w:val="008641FC"/>
    <w:rsid w:val="00864288"/>
    <w:rsid w:val="008642A3"/>
    <w:rsid w:val="008642E8"/>
    <w:rsid w:val="00864328"/>
    <w:rsid w:val="0086435E"/>
    <w:rsid w:val="0086440C"/>
    <w:rsid w:val="00864427"/>
    <w:rsid w:val="0086445D"/>
    <w:rsid w:val="00864479"/>
    <w:rsid w:val="0086448E"/>
    <w:rsid w:val="008644F6"/>
    <w:rsid w:val="008644FA"/>
    <w:rsid w:val="00864510"/>
    <w:rsid w:val="0086452B"/>
    <w:rsid w:val="0086472A"/>
    <w:rsid w:val="00864744"/>
    <w:rsid w:val="008647DB"/>
    <w:rsid w:val="0086488C"/>
    <w:rsid w:val="008648C3"/>
    <w:rsid w:val="00864902"/>
    <w:rsid w:val="0086495F"/>
    <w:rsid w:val="00864977"/>
    <w:rsid w:val="0086498B"/>
    <w:rsid w:val="008649C8"/>
    <w:rsid w:val="00864A1E"/>
    <w:rsid w:val="00864A60"/>
    <w:rsid w:val="00864A6A"/>
    <w:rsid w:val="00864AF7"/>
    <w:rsid w:val="00864B38"/>
    <w:rsid w:val="00864B3D"/>
    <w:rsid w:val="00864B6B"/>
    <w:rsid w:val="00864B86"/>
    <w:rsid w:val="00864BA3"/>
    <w:rsid w:val="00864BD1"/>
    <w:rsid w:val="00864BD5"/>
    <w:rsid w:val="00864BF2"/>
    <w:rsid w:val="00864C2B"/>
    <w:rsid w:val="00864CCF"/>
    <w:rsid w:val="00864CD1"/>
    <w:rsid w:val="00864D05"/>
    <w:rsid w:val="00864D44"/>
    <w:rsid w:val="00864E00"/>
    <w:rsid w:val="00864E21"/>
    <w:rsid w:val="00864E4C"/>
    <w:rsid w:val="00864E89"/>
    <w:rsid w:val="00864EB2"/>
    <w:rsid w:val="00864F12"/>
    <w:rsid w:val="00864F69"/>
    <w:rsid w:val="00864FB2"/>
    <w:rsid w:val="00864FB9"/>
    <w:rsid w:val="00864FBD"/>
    <w:rsid w:val="0086501B"/>
    <w:rsid w:val="0086503F"/>
    <w:rsid w:val="0086504C"/>
    <w:rsid w:val="00865072"/>
    <w:rsid w:val="0086509C"/>
    <w:rsid w:val="008650E8"/>
    <w:rsid w:val="008651B0"/>
    <w:rsid w:val="008651E4"/>
    <w:rsid w:val="008651FA"/>
    <w:rsid w:val="0086520C"/>
    <w:rsid w:val="0086531E"/>
    <w:rsid w:val="00865328"/>
    <w:rsid w:val="00865358"/>
    <w:rsid w:val="0086538D"/>
    <w:rsid w:val="008653F2"/>
    <w:rsid w:val="0086540D"/>
    <w:rsid w:val="0086541F"/>
    <w:rsid w:val="00865445"/>
    <w:rsid w:val="00865446"/>
    <w:rsid w:val="008654DD"/>
    <w:rsid w:val="00865541"/>
    <w:rsid w:val="0086559C"/>
    <w:rsid w:val="008656D4"/>
    <w:rsid w:val="00865705"/>
    <w:rsid w:val="0086579B"/>
    <w:rsid w:val="008657A2"/>
    <w:rsid w:val="0086583B"/>
    <w:rsid w:val="008658B5"/>
    <w:rsid w:val="008658B8"/>
    <w:rsid w:val="008658D3"/>
    <w:rsid w:val="008658E5"/>
    <w:rsid w:val="0086595E"/>
    <w:rsid w:val="00865960"/>
    <w:rsid w:val="008659FA"/>
    <w:rsid w:val="00865A04"/>
    <w:rsid w:val="00865A1B"/>
    <w:rsid w:val="00865A9B"/>
    <w:rsid w:val="00865AC7"/>
    <w:rsid w:val="00865B63"/>
    <w:rsid w:val="00865B65"/>
    <w:rsid w:val="00865B85"/>
    <w:rsid w:val="00865C00"/>
    <w:rsid w:val="00865C05"/>
    <w:rsid w:val="00865C33"/>
    <w:rsid w:val="00865C92"/>
    <w:rsid w:val="00865CDD"/>
    <w:rsid w:val="00865D07"/>
    <w:rsid w:val="00865D2C"/>
    <w:rsid w:val="00865D92"/>
    <w:rsid w:val="00865D9B"/>
    <w:rsid w:val="00865DB1"/>
    <w:rsid w:val="00865EB4"/>
    <w:rsid w:val="00865EC2"/>
    <w:rsid w:val="00865F1E"/>
    <w:rsid w:val="00865F4A"/>
    <w:rsid w:val="00865F78"/>
    <w:rsid w:val="00865F79"/>
    <w:rsid w:val="00865FA8"/>
    <w:rsid w:val="00865FFE"/>
    <w:rsid w:val="0086600A"/>
    <w:rsid w:val="00866045"/>
    <w:rsid w:val="0086608B"/>
    <w:rsid w:val="008660E6"/>
    <w:rsid w:val="00866144"/>
    <w:rsid w:val="008661A1"/>
    <w:rsid w:val="008661C9"/>
    <w:rsid w:val="008661D2"/>
    <w:rsid w:val="00866201"/>
    <w:rsid w:val="008662A5"/>
    <w:rsid w:val="008662A9"/>
    <w:rsid w:val="008662AC"/>
    <w:rsid w:val="008662AE"/>
    <w:rsid w:val="008662C3"/>
    <w:rsid w:val="0086635D"/>
    <w:rsid w:val="0086638C"/>
    <w:rsid w:val="0086639F"/>
    <w:rsid w:val="0086644F"/>
    <w:rsid w:val="0086645B"/>
    <w:rsid w:val="00866472"/>
    <w:rsid w:val="00866494"/>
    <w:rsid w:val="008664C9"/>
    <w:rsid w:val="00866562"/>
    <w:rsid w:val="00866575"/>
    <w:rsid w:val="00866586"/>
    <w:rsid w:val="0086658F"/>
    <w:rsid w:val="008665E3"/>
    <w:rsid w:val="008665ED"/>
    <w:rsid w:val="00866619"/>
    <w:rsid w:val="0086663C"/>
    <w:rsid w:val="0086663D"/>
    <w:rsid w:val="0086664B"/>
    <w:rsid w:val="0086664D"/>
    <w:rsid w:val="00866670"/>
    <w:rsid w:val="00866703"/>
    <w:rsid w:val="00866777"/>
    <w:rsid w:val="008667B8"/>
    <w:rsid w:val="008667DC"/>
    <w:rsid w:val="00866894"/>
    <w:rsid w:val="008668E1"/>
    <w:rsid w:val="0086691E"/>
    <w:rsid w:val="0086695B"/>
    <w:rsid w:val="00866972"/>
    <w:rsid w:val="008669F4"/>
    <w:rsid w:val="008669FE"/>
    <w:rsid w:val="00866A08"/>
    <w:rsid w:val="00866AC0"/>
    <w:rsid w:val="00866ADC"/>
    <w:rsid w:val="00866AE4"/>
    <w:rsid w:val="00866AFD"/>
    <w:rsid w:val="00866B08"/>
    <w:rsid w:val="00866B75"/>
    <w:rsid w:val="00866B89"/>
    <w:rsid w:val="00866BC0"/>
    <w:rsid w:val="00866C06"/>
    <w:rsid w:val="00866C33"/>
    <w:rsid w:val="00866C3C"/>
    <w:rsid w:val="00866C50"/>
    <w:rsid w:val="00866C87"/>
    <w:rsid w:val="00866D23"/>
    <w:rsid w:val="00866D44"/>
    <w:rsid w:val="00866D7E"/>
    <w:rsid w:val="00866E48"/>
    <w:rsid w:val="00866E5D"/>
    <w:rsid w:val="00866E5E"/>
    <w:rsid w:val="00866E9F"/>
    <w:rsid w:val="00866EBB"/>
    <w:rsid w:val="00866EC6"/>
    <w:rsid w:val="00866F1C"/>
    <w:rsid w:val="00866F69"/>
    <w:rsid w:val="00866FD2"/>
    <w:rsid w:val="00866FF0"/>
    <w:rsid w:val="0086702D"/>
    <w:rsid w:val="00867050"/>
    <w:rsid w:val="0086709D"/>
    <w:rsid w:val="008670AE"/>
    <w:rsid w:val="00867100"/>
    <w:rsid w:val="0086712C"/>
    <w:rsid w:val="00867173"/>
    <w:rsid w:val="0086717E"/>
    <w:rsid w:val="008671CE"/>
    <w:rsid w:val="008671D3"/>
    <w:rsid w:val="008671E0"/>
    <w:rsid w:val="00867241"/>
    <w:rsid w:val="0086726C"/>
    <w:rsid w:val="008672C9"/>
    <w:rsid w:val="008672DE"/>
    <w:rsid w:val="008672DF"/>
    <w:rsid w:val="0086732E"/>
    <w:rsid w:val="00867351"/>
    <w:rsid w:val="0086736C"/>
    <w:rsid w:val="00867371"/>
    <w:rsid w:val="00867385"/>
    <w:rsid w:val="008673F2"/>
    <w:rsid w:val="008673FC"/>
    <w:rsid w:val="00867419"/>
    <w:rsid w:val="0086742F"/>
    <w:rsid w:val="0086749D"/>
    <w:rsid w:val="008674C2"/>
    <w:rsid w:val="008674CB"/>
    <w:rsid w:val="008674E9"/>
    <w:rsid w:val="008674FE"/>
    <w:rsid w:val="0086752D"/>
    <w:rsid w:val="0086752E"/>
    <w:rsid w:val="0086754B"/>
    <w:rsid w:val="00867553"/>
    <w:rsid w:val="00867561"/>
    <w:rsid w:val="008676F4"/>
    <w:rsid w:val="00867704"/>
    <w:rsid w:val="00867742"/>
    <w:rsid w:val="00867761"/>
    <w:rsid w:val="008677F6"/>
    <w:rsid w:val="0086782A"/>
    <w:rsid w:val="0086783D"/>
    <w:rsid w:val="00867846"/>
    <w:rsid w:val="00867851"/>
    <w:rsid w:val="008678E8"/>
    <w:rsid w:val="00867991"/>
    <w:rsid w:val="008679C5"/>
    <w:rsid w:val="008679DD"/>
    <w:rsid w:val="00867A38"/>
    <w:rsid w:val="00867AFA"/>
    <w:rsid w:val="00867B08"/>
    <w:rsid w:val="00867B14"/>
    <w:rsid w:val="00867B39"/>
    <w:rsid w:val="00867B47"/>
    <w:rsid w:val="00867BB8"/>
    <w:rsid w:val="00867BDF"/>
    <w:rsid w:val="00867C03"/>
    <w:rsid w:val="00867C3B"/>
    <w:rsid w:val="00867C5C"/>
    <w:rsid w:val="00867CD6"/>
    <w:rsid w:val="00867DCD"/>
    <w:rsid w:val="00867DD5"/>
    <w:rsid w:val="00867DF7"/>
    <w:rsid w:val="00867E1D"/>
    <w:rsid w:val="00867E2F"/>
    <w:rsid w:val="00867E54"/>
    <w:rsid w:val="00867F52"/>
    <w:rsid w:val="00867FFB"/>
    <w:rsid w:val="0087001F"/>
    <w:rsid w:val="0087003F"/>
    <w:rsid w:val="008700A0"/>
    <w:rsid w:val="008700D0"/>
    <w:rsid w:val="008700F9"/>
    <w:rsid w:val="00870134"/>
    <w:rsid w:val="0087013B"/>
    <w:rsid w:val="0087013C"/>
    <w:rsid w:val="0087017E"/>
    <w:rsid w:val="008701A2"/>
    <w:rsid w:val="008701F8"/>
    <w:rsid w:val="00870222"/>
    <w:rsid w:val="0087022B"/>
    <w:rsid w:val="00870240"/>
    <w:rsid w:val="00870263"/>
    <w:rsid w:val="008702AF"/>
    <w:rsid w:val="008702B6"/>
    <w:rsid w:val="00870366"/>
    <w:rsid w:val="00870367"/>
    <w:rsid w:val="008703B0"/>
    <w:rsid w:val="00870443"/>
    <w:rsid w:val="008704EF"/>
    <w:rsid w:val="00870503"/>
    <w:rsid w:val="00870510"/>
    <w:rsid w:val="0087056F"/>
    <w:rsid w:val="008705E8"/>
    <w:rsid w:val="008705EA"/>
    <w:rsid w:val="00870626"/>
    <w:rsid w:val="008706C2"/>
    <w:rsid w:val="0087075A"/>
    <w:rsid w:val="0087076C"/>
    <w:rsid w:val="00870770"/>
    <w:rsid w:val="00870781"/>
    <w:rsid w:val="0087078A"/>
    <w:rsid w:val="008707B7"/>
    <w:rsid w:val="008707F4"/>
    <w:rsid w:val="00870823"/>
    <w:rsid w:val="0087086B"/>
    <w:rsid w:val="008708AE"/>
    <w:rsid w:val="008708D1"/>
    <w:rsid w:val="00870955"/>
    <w:rsid w:val="008709B9"/>
    <w:rsid w:val="00870A48"/>
    <w:rsid w:val="00870A58"/>
    <w:rsid w:val="00870A99"/>
    <w:rsid w:val="00870ABE"/>
    <w:rsid w:val="00870C09"/>
    <w:rsid w:val="00870C5E"/>
    <w:rsid w:val="00870C66"/>
    <w:rsid w:val="00870CDD"/>
    <w:rsid w:val="00870CE3"/>
    <w:rsid w:val="00870CFD"/>
    <w:rsid w:val="00870D08"/>
    <w:rsid w:val="00870D10"/>
    <w:rsid w:val="00870DAA"/>
    <w:rsid w:val="00870E31"/>
    <w:rsid w:val="00870E47"/>
    <w:rsid w:val="00870F54"/>
    <w:rsid w:val="00870F98"/>
    <w:rsid w:val="00870FEC"/>
    <w:rsid w:val="00870FF1"/>
    <w:rsid w:val="00871077"/>
    <w:rsid w:val="008710CA"/>
    <w:rsid w:val="008710FC"/>
    <w:rsid w:val="0087111D"/>
    <w:rsid w:val="00871129"/>
    <w:rsid w:val="00871161"/>
    <w:rsid w:val="00871188"/>
    <w:rsid w:val="00871217"/>
    <w:rsid w:val="0087122E"/>
    <w:rsid w:val="00871243"/>
    <w:rsid w:val="0087124B"/>
    <w:rsid w:val="00871254"/>
    <w:rsid w:val="0087126D"/>
    <w:rsid w:val="008712BC"/>
    <w:rsid w:val="008712BF"/>
    <w:rsid w:val="00871306"/>
    <w:rsid w:val="0087137C"/>
    <w:rsid w:val="008713FE"/>
    <w:rsid w:val="00871402"/>
    <w:rsid w:val="00871412"/>
    <w:rsid w:val="008714FA"/>
    <w:rsid w:val="00871501"/>
    <w:rsid w:val="00871511"/>
    <w:rsid w:val="0087155B"/>
    <w:rsid w:val="00871566"/>
    <w:rsid w:val="00871587"/>
    <w:rsid w:val="00871596"/>
    <w:rsid w:val="00871630"/>
    <w:rsid w:val="00871693"/>
    <w:rsid w:val="008716B7"/>
    <w:rsid w:val="00871779"/>
    <w:rsid w:val="00871799"/>
    <w:rsid w:val="008717C4"/>
    <w:rsid w:val="0087187B"/>
    <w:rsid w:val="0087191F"/>
    <w:rsid w:val="00871999"/>
    <w:rsid w:val="008719A2"/>
    <w:rsid w:val="008719B0"/>
    <w:rsid w:val="008719F8"/>
    <w:rsid w:val="00871A09"/>
    <w:rsid w:val="00871A0F"/>
    <w:rsid w:val="00871A33"/>
    <w:rsid w:val="00871A43"/>
    <w:rsid w:val="00871AB0"/>
    <w:rsid w:val="00871ADE"/>
    <w:rsid w:val="00871B1F"/>
    <w:rsid w:val="00871B25"/>
    <w:rsid w:val="00871B57"/>
    <w:rsid w:val="00871BB5"/>
    <w:rsid w:val="00871C0C"/>
    <w:rsid w:val="00871C14"/>
    <w:rsid w:val="00871C64"/>
    <w:rsid w:val="00871D10"/>
    <w:rsid w:val="00871D18"/>
    <w:rsid w:val="00871D3B"/>
    <w:rsid w:val="00871DB6"/>
    <w:rsid w:val="00871DBB"/>
    <w:rsid w:val="00871E22"/>
    <w:rsid w:val="00871E4B"/>
    <w:rsid w:val="00871E76"/>
    <w:rsid w:val="00871E79"/>
    <w:rsid w:val="00871ED1"/>
    <w:rsid w:val="00871EDD"/>
    <w:rsid w:val="00871F04"/>
    <w:rsid w:val="00871F5B"/>
    <w:rsid w:val="00871F72"/>
    <w:rsid w:val="00871FAA"/>
    <w:rsid w:val="00871FDC"/>
    <w:rsid w:val="00871FED"/>
    <w:rsid w:val="0087200D"/>
    <w:rsid w:val="00872012"/>
    <w:rsid w:val="00872022"/>
    <w:rsid w:val="0087207C"/>
    <w:rsid w:val="008720FD"/>
    <w:rsid w:val="00872126"/>
    <w:rsid w:val="00872147"/>
    <w:rsid w:val="00872248"/>
    <w:rsid w:val="0087225A"/>
    <w:rsid w:val="0087228A"/>
    <w:rsid w:val="0087229F"/>
    <w:rsid w:val="008722C6"/>
    <w:rsid w:val="008722C7"/>
    <w:rsid w:val="00872386"/>
    <w:rsid w:val="008723F4"/>
    <w:rsid w:val="0087241B"/>
    <w:rsid w:val="0087241E"/>
    <w:rsid w:val="00872423"/>
    <w:rsid w:val="00872477"/>
    <w:rsid w:val="0087248C"/>
    <w:rsid w:val="00872519"/>
    <w:rsid w:val="0087255A"/>
    <w:rsid w:val="0087258C"/>
    <w:rsid w:val="008725B9"/>
    <w:rsid w:val="008725C3"/>
    <w:rsid w:val="00872668"/>
    <w:rsid w:val="008726F2"/>
    <w:rsid w:val="008726FF"/>
    <w:rsid w:val="00872730"/>
    <w:rsid w:val="00872742"/>
    <w:rsid w:val="00872748"/>
    <w:rsid w:val="00872753"/>
    <w:rsid w:val="00872784"/>
    <w:rsid w:val="008727BC"/>
    <w:rsid w:val="008727C1"/>
    <w:rsid w:val="008727D6"/>
    <w:rsid w:val="0087281B"/>
    <w:rsid w:val="00872840"/>
    <w:rsid w:val="00872865"/>
    <w:rsid w:val="008728C4"/>
    <w:rsid w:val="008728D6"/>
    <w:rsid w:val="00872927"/>
    <w:rsid w:val="00872972"/>
    <w:rsid w:val="0087298A"/>
    <w:rsid w:val="00872A10"/>
    <w:rsid w:val="00872A5C"/>
    <w:rsid w:val="00872A65"/>
    <w:rsid w:val="00872AE0"/>
    <w:rsid w:val="00872AE1"/>
    <w:rsid w:val="00872AF0"/>
    <w:rsid w:val="00872AF3"/>
    <w:rsid w:val="00872B65"/>
    <w:rsid w:val="00872B95"/>
    <w:rsid w:val="00872BE8"/>
    <w:rsid w:val="00872C4A"/>
    <w:rsid w:val="00872CBC"/>
    <w:rsid w:val="00872CF5"/>
    <w:rsid w:val="00872D11"/>
    <w:rsid w:val="00872D6D"/>
    <w:rsid w:val="00872D8E"/>
    <w:rsid w:val="00872DD9"/>
    <w:rsid w:val="00872E18"/>
    <w:rsid w:val="00872EC8"/>
    <w:rsid w:val="00872ED2"/>
    <w:rsid w:val="00872F91"/>
    <w:rsid w:val="00873011"/>
    <w:rsid w:val="0087309A"/>
    <w:rsid w:val="00873106"/>
    <w:rsid w:val="00873123"/>
    <w:rsid w:val="008731A0"/>
    <w:rsid w:val="008731A1"/>
    <w:rsid w:val="008731C9"/>
    <w:rsid w:val="0087325F"/>
    <w:rsid w:val="00873264"/>
    <w:rsid w:val="0087328B"/>
    <w:rsid w:val="008732B6"/>
    <w:rsid w:val="008732CE"/>
    <w:rsid w:val="008732ED"/>
    <w:rsid w:val="008732F1"/>
    <w:rsid w:val="0087331E"/>
    <w:rsid w:val="0087333B"/>
    <w:rsid w:val="0087335B"/>
    <w:rsid w:val="008733C3"/>
    <w:rsid w:val="008733CB"/>
    <w:rsid w:val="008733D2"/>
    <w:rsid w:val="00873422"/>
    <w:rsid w:val="00873429"/>
    <w:rsid w:val="0087344D"/>
    <w:rsid w:val="00873475"/>
    <w:rsid w:val="0087351D"/>
    <w:rsid w:val="00873533"/>
    <w:rsid w:val="00873570"/>
    <w:rsid w:val="0087358D"/>
    <w:rsid w:val="008735E2"/>
    <w:rsid w:val="00873637"/>
    <w:rsid w:val="008736EC"/>
    <w:rsid w:val="0087375D"/>
    <w:rsid w:val="008737B0"/>
    <w:rsid w:val="008737BD"/>
    <w:rsid w:val="008737D2"/>
    <w:rsid w:val="00873829"/>
    <w:rsid w:val="00873845"/>
    <w:rsid w:val="0087386E"/>
    <w:rsid w:val="0087388D"/>
    <w:rsid w:val="0087389B"/>
    <w:rsid w:val="008738A0"/>
    <w:rsid w:val="008738FF"/>
    <w:rsid w:val="008739F5"/>
    <w:rsid w:val="00873A4A"/>
    <w:rsid w:val="00873A7B"/>
    <w:rsid w:val="00873A7C"/>
    <w:rsid w:val="00873ADE"/>
    <w:rsid w:val="00873B87"/>
    <w:rsid w:val="00873B94"/>
    <w:rsid w:val="00873C15"/>
    <w:rsid w:val="00873C2D"/>
    <w:rsid w:val="00873C2F"/>
    <w:rsid w:val="00873C79"/>
    <w:rsid w:val="00873CAC"/>
    <w:rsid w:val="00873D31"/>
    <w:rsid w:val="00873D3A"/>
    <w:rsid w:val="00873D5D"/>
    <w:rsid w:val="00873D87"/>
    <w:rsid w:val="00873D99"/>
    <w:rsid w:val="00873DB4"/>
    <w:rsid w:val="00873DC5"/>
    <w:rsid w:val="00873DD2"/>
    <w:rsid w:val="00873E2F"/>
    <w:rsid w:val="00873E62"/>
    <w:rsid w:val="00873F2F"/>
    <w:rsid w:val="00873F49"/>
    <w:rsid w:val="00873F5F"/>
    <w:rsid w:val="00873F64"/>
    <w:rsid w:val="00873FC5"/>
    <w:rsid w:val="00873FE9"/>
    <w:rsid w:val="0087406C"/>
    <w:rsid w:val="0087406F"/>
    <w:rsid w:val="00874079"/>
    <w:rsid w:val="008740AE"/>
    <w:rsid w:val="008740E0"/>
    <w:rsid w:val="008740FF"/>
    <w:rsid w:val="0087414A"/>
    <w:rsid w:val="0087414C"/>
    <w:rsid w:val="00874291"/>
    <w:rsid w:val="008742CC"/>
    <w:rsid w:val="00874325"/>
    <w:rsid w:val="0087435E"/>
    <w:rsid w:val="00874365"/>
    <w:rsid w:val="00874372"/>
    <w:rsid w:val="008743E8"/>
    <w:rsid w:val="0087443D"/>
    <w:rsid w:val="00874459"/>
    <w:rsid w:val="0087445B"/>
    <w:rsid w:val="00874476"/>
    <w:rsid w:val="008744C6"/>
    <w:rsid w:val="008744C9"/>
    <w:rsid w:val="00874570"/>
    <w:rsid w:val="0087457A"/>
    <w:rsid w:val="0087457E"/>
    <w:rsid w:val="008745B8"/>
    <w:rsid w:val="008745F0"/>
    <w:rsid w:val="00874684"/>
    <w:rsid w:val="00874695"/>
    <w:rsid w:val="00874699"/>
    <w:rsid w:val="008746BB"/>
    <w:rsid w:val="008746D1"/>
    <w:rsid w:val="008746DE"/>
    <w:rsid w:val="008746F3"/>
    <w:rsid w:val="0087471E"/>
    <w:rsid w:val="00874806"/>
    <w:rsid w:val="00874841"/>
    <w:rsid w:val="00874847"/>
    <w:rsid w:val="00874877"/>
    <w:rsid w:val="008748C6"/>
    <w:rsid w:val="0087494B"/>
    <w:rsid w:val="00874956"/>
    <w:rsid w:val="00874986"/>
    <w:rsid w:val="008749BE"/>
    <w:rsid w:val="00874A2F"/>
    <w:rsid w:val="00874AA6"/>
    <w:rsid w:val="00874BF3"/>
    <w:rsid w:val="00874C05"/>
    <w:rsid w:val="00874C34"/>
    <w:rsid w:val="00874C3B"/>
    <w:rsid w:val="00874C62"/>
    <w:rsid w:val="00874CB0"/>
    <w:rsid w:val="00874CE4"/>
    <w:rsid w:val="00874D1E"/>
    <w:rsid w:val="00874D23"/>
    <w:rsid w:val="00874D6C"/>
    <w:rsid w:val="00874D70"/>
    <w:rsid w:val="00874D8C"/>
    <w:rsid w:val="00874DA1"/>
    <w:rsid w:val="00874DB2"/>
    <w:rsid w:val="00874DBC"/>
    <w:rsid w:val="00874DC2"/>
    <w:rsid w:val="00874DCE"/>
    <w:rsid w:val="00874E8B"/>
    <w:rsid w:val="00874EAA"/>
    <w:rsid w:val="00874F40"/>
    <w:rsid w:val="00874FF0"/>
    <w:rsid w:val="00875055"/>
    <w:rsid w:val="00875066"/>
    <w:rsid w:val="0087506A"/>
    <w:rsid w:val="008750A7"/>
    <w:rsid w:val="008750B4"/>
    <w:rsid w:val="008750F0"/>
    <w:rsid w:val="008750FD"/>
    <w:rsid w:val="00875121"/>
    <w:rsid w:val="00875209"/>
    <w:rsid w:val="00875223"/>
    <w:rsid w:val="0087525B"/>
    <w:rsid w:val="00875270"/>
    <w:rsid w:val="008752B5"/>
    <w:rsid w:val="008752BB"/>
    <w:rsid w:val="008752EF"/>
    <w:rsid w:val="00875336"/>
    <w:rsid w:val="0087533C"/>
    <w:rsid w:val="00875344"/>
    <w:rsid w:val="00875365"/>
    <w:rsid w:val="00875378"/>
    <w:rsid w:val="008753B6"/>
    <w:rsid w:val="008753CC"/>
    <w:rsid w:val="008753EB"/>
    <w:rsid w:val="00875459"/>
    <w:rsid w:val="00875486"/>
    <w:rsid w:val="008754BC"/>
    <w:rsid w:val="008754C3"/>
    <w:rsid w:val="008754EB"/>
    <w:rsid w:val="008754EF"/>
    <w:rsid w:val="008754F4"/>
    <w:rsid w:val="008755DC"/>
    <w:rsid w:val="00875609"/>
    <w:rsid w:val="00875678"/>
    <w:rsid w:val="008756BA"/>
    <w:rsid w:val="008756EF"/>
    <w:rsid w:val="008756F3"/>
    <w:rsid w:val="00875793"/>
    <w:rsid w:val="00875853"/>
    <w:rsid w:val="00875871"/>
    <w:rsid w:val="00875906"/>
    <w:rsid w:val="00875916"/>
    <w:rsid w:val="00875981"/>
    <w:rsid w:val="0087599F"/>
    <w:rsid w:val="008759E6"/>
    <w:rsid w:val="00875A3E"/>
    <w:rsid w:val="00875A55"/>
    <w:rsid w:val="00875A82"/>
    <w:rsid w:val="00875AAA"/>
    <w:rsid w:val="00875B5B"/>
    <w:rsid w:val="00875B74"/>
    <w:rsid w:val="00875B95"/>
    <w:rsid w:val="00875BBB"/>
    <w:rsid w:val="00875BBF"/>
    <w:rsid w:val="00875BCE"/>
    <w:rsid w:val="00875BD1"/>
    <w:rsid w:val="00875CA4"/>
    <w:rsid w:val="00875CCC"/>
    <w:rsid w:val="00875D4F"/>
    <w:rsid w:val="00875D5C"/>
    <w:rsid w:val="00875D9A"/>
    <w:rsid w:val="00875E0A"/>
    <w:rsid w:val="00875E15"/>
    <w:rsid w:val="00875EA6"/>
    <w:rsid w:val="00875EAF"/>
    <w:rsid w:val="00875EF9"/>
    <w:rsid w:val="00875EFC"/>
    <w:rsid w:val="00875F0C"/>
    <w:rsid w:val="00875F26"/>
    <w:rsid w:val="00875F43"/>
    <w:rsid w:val="00875F47"/>
    <w:rsid w:val="00875FB9"/>
    <w:rsid w:val="00875FE6"/>
    <w:rsid w:val="0087600A"/>
    <w:rsid w:val="00876072"/>
    <w:rsid w:val="008760A4"/>
    <w:rsid w:val="00876101"/>
    <w:rsid w:val="00876106"/>
    <w:rsid w:val="00876153"/>
    <w:rsid w:val="0087628D"/>
    <w:rsid w:val="008762A2"/>
    <w:rsid w:val="008762C5"/>
    <w:rsid w:val="008762E7"/>
    <w:rsid w:val="00876305"/>
    <w:rsid w:val="0087630D"/>
    <w:rsid w:val="00876344"/>
    <w:rsid w:val="0087634B"/>
    <w:rsid w:val="0087635D"/>
    <w:rsid w:val="00876366"/>
    <w:rsid w:val="008763A9"/>
    <w:rsid w:val="008763AF"/>
    <w:rsid w:val="008763E9"/>
    <w:rsid w:val="00876497"/>
    <w:rsid w:val="008764BC"/>
    <w:rsid w:val="008765B6"/>
    <w:rsid w:val="008765C3"/>
    <w:rsid w:val="00876671"/>
    <w:rsid w:val="008766DF"/>
    <w:rsid w:val="0087671C"/>
    <w:rsid w:val="0087672C"/>
    <w:rsid w:val="00876773"/>
    <w:rsid w:val="0087679A"/>
    <w:rsid w:val="008767F6"/>
    <w:rsid w:val="00876814"/>
    <w:rsid w:val="00876837"/>
    <w:rsid w:val="0087684A"/>
    <w:rsid w:val="00876964"/>
    <w:rsid w:val="0087696B"/>
    <w:rsid w:val="00876986"/>
    <w:rsid w:val="00876988"/>
    <w:rsid w:val="00876991"/>
    <w:rsid w:val="008769B9"/>
    <w:rsid w:val="008769CC"/>
    <w:rsid w:val="00876A01"/>
    <w:rsid w:val="00876A0C"/>
    <w:rsid w:val="00876A4D"/>
    <w:rsid w:val="00876A56"/>
    <w:rsid w:val="00876A68"/>
    <w:rsid w:val="00876A6D"/>
    <w:rsid w:val="00876AB9"/>
    <w:rsid w:val="00876B06"/>
    <w:rsid w:val="00876BDF"/>
    <w:rsid w:val="00876C28"/>
    <w:rsid w:val="00876C3D"/>
    <w:rsid w:val="00876C54"/>
    <w:rsid w:val="00876CBC"/>
    <w:rsid w:val="00876CCF"/>
    <w:rsid w:val="00876D22"/>
    <w:rsid w:val="00876E0E"/>
    <w:rsid w:val="00876E59"/>
    <w:rsid w:val="00876E5F"/>
    <w:rsid w:val="00876F18"/>
    <w:rsid w:val="00876F56"/>
    <w:rsid w:val="00876F62"/>
    <w:rsid w:val="00876F7B"/>
    <w:rsid w:val="00876FA1"/>
    <w:rsid w:val="00876FB1"/>
    <w:rsid w:val="00876FDD"/>
    <w:rsid w:val="008770A3"/>
    <w:rsid w:val="008770D1"/>
    <w:rsid w:val="008770FD"/>
    <w:rsid w:val="00877120"/>
    <w:rsid w:val="00877127"/>
    <w:rsid w:val="0087715E"/>
    <w:rsid w:val="0087718F"/>
    <w:rsid w:val="008771BA"/>
    <w:rsid w:val="008771EA"/>
    <w:rsid w:val="00877248"/>
    <w:rsid w:val="008772AD"/>
    <w:rsid w:val="008772EA"/>
    <w:rsid w:val="0087738D"/>
    <w:rsid w:val="00877453"/>
    <w:rsid w:val="00877496"/>
    <w:rsid w:val="008774A1"/>
    <w:rsid w:val="008774C4"/>
    <w:rsid w:val="00877517"/>
    <w:rsid w:val="00877590"/>
    <w:rsid w:val="0087762A"/>
    <w:rsid w:val="0087764F"/>
    <w:rsid w:val="00877658"/>
    <w:rsid w:val="0087765B"/>
    <w:rsid w:val="00877681"/>
    <w:rsid w:val="008776CE"/>
    <w:rsid w:val="00877780"/>
    <w:rsid w:val="00877897"/>
    <w:rsid w:val="008778E7"/>
    <w:rsid w:val="00877902"/>
    <w:rsid w:val="00877916"/>
    <w:rsid w:val="00877925"/>
    <w:rsid w:val="00877A04"/>
    <w:rsid w:val="00877A28"/>
    <w:rsid w:val="00877A7A"/>
    <w:rsid w:val="00877A7D"/>
    <w:rsid w:val="00877AC9"/>
    <w:rsid w:val="00877AEE"/>
    <w:rsid w:val="00877BBA"/>
    <w:rsid w:val="00877BF6"/>
    <w:rsid w:val="00877C12"/>
    <w:rsid w:val="00877C40"/>
    <w:rsid w:val="00877C90"/>
    <w:rsid w:val="00877C94"/>
    <w:rsid w:val="00877C99"/>
    <w:rsid w:val="00877CB4"/>
    <w:rsid w:val="00877CC7"/>
    <w:rsid w:val="00877CD0"/>
    <w:rsid w:val="00877D64"/>
    <w:rsid w:val="00877D6E"/>
    <w:rsid w:val="00877DB4"/>
    <w:rsid w:val="00877DCD"/>
    <w:rsid w:val="00877DE5"/>
    <w:rsid w:val="00877DEA"/>
    <w:rsid w:val="00877E26"/>
    <w:rsid w:val="00877E5B"/>
    <w:rsid w:val="00877E98"/>
    <w:rsid w:val="00877EA3"/>
    <w:rsid w:val="00877EBE"/>
    <w:rsid w:val="00877ED2"/>
    <w:rsid w:val="00877EDC"/>
    <w:rsid w:val="00877EE2"/>
    <w:rsid w:val="00877EEF"/>
    <w:rsid w:val="00877F20"/>
    <w:rsid w:val="00877F2E"/>
    <w:rsid w:val="00877F76"/>
    <w:rsid w:val="00877F78"/>
    <w:rsid w:val="0087B810"/>
    <w:rsid w:val="00880056"/>
    <w:rsid w:val="0088005A"/>
    <w:rsid w:val="008800BD"/>
    <w:rsid w:val="008800EC"/>
    <w:rsid w:val="0088010A"/>
    <w:rsid w:val="00880123"/>
    <w:rsid w:val="00880156"/>
    <w:rsid w:val="008801AA"/>
    <w:rsid w:val="008801E2"/>
    <w:rsid w:val="0088021E"/>
    <w:rsid w:val="00880259"/>
    <w:rsid w:val="00880286"/>
    <w:rsid w:val="008802DD"/>
    <w:rsid w:val="00880306"/>
    <w:rsid w:val="0088032B"/>
    <w:rsid w:val="00880348"/>
    <w:rsid w:val="008803A6"/>
    <w:rsid w:val="008803C7"/>
    <w:rsid w:val="008803F4"/>
    <w:rsid w:val="00880405"/>
    <w:rsid w:val="00880459"/>
    <w:rsid w:val="00880479"/>
    <w:rsid w:val="008804B5"/>
    <w:rsid w:val="00880501"/>
    <w:rsid w:val="00880517"/>
    <w:rsid w:val="0088054F"/>
    <w:rsid w:val="008805B6"/>
    <w:rsid w:val="008805D5"/>
    <w:rsid w:val="0088061C"/>
    <w:rsid w:val="008806A6"/>
    <w:rsid w:val="008806C8"/>
    <w:rsid w:val="008806D5"/>
    <w:rsid w:val="00880713"/>
    <w:rsid w:val="00880860"/>
    <w:rsid w:val="008808BC"/>
    <w:rsid w:val="008808CC"/>
    <w:rsid w:val="0088096B"/>
    <w:rsid w:val="00880971"/>
    <w:rsid w:val="00880999"/>
    <w:rsid w:val="008809B6"/>
    <w:rsid w:val="008809E6"/>
    <w:rsid w:val="008809F5"/>
    <w:rsid w:val="00880A04"/>
    <w:rsid w:val="00880A51"/>
    <w:rsid w:val="00880A64"/>
    <w:rsid w:val="00880A7C"/>
    <w:rsid w:val="00880AA3"/>
    <w:rsid w:val="00880ABC"/>
    <w:rsid w:val="00880B06"/>
    <w:rsid w:val="00880B1B"/>
    <w:rsid w:val="00880B7D"/>
    <w:rsid w:val="00880B8E"/>
    <w:rsid w:val="00880B9D"/>
    <w:rsid w:val="00880BBC"/>
    <w:rsid w:val="00880BEF"/>
    <w:rsid w:val="00880C04"/>
    <w:rsid w:val="00880C4A"/>
    <w:rsid w:val="00880CCA"/>
    <w:rsid w:val="00880CD3"/>
    <w:rsid w:val="00880CE6"/>
    <w:rsid w:val="00880D4C"/>
    <w:rsid w:val="00880D6E"/>
    <w:rsid w:val="00880D72"/>
    <w:rsid w:val="00880D89"/>
    <w:rsid w:val="00880E06"/>
    <w:rsid w:val="00880E8E"/>
    <w:rsid w:val="00880EFC"/>
    <w:rsid w:val="00880F4D"/>
    <w:rsid w:val="00880F75"/>
    <w:rsid w:val="00880F8D"/>
    <w:rsid w:val="00880FAF"/>
    <w:rsid w:val="00880FDB"/>
    <w:rsid w:val="00880FFE"/>
    <w:rsid w:val="00881028"/>
    <w:rsid w:val="0088102C"/>
    <w:rsid w:val="00881043"/>
    <w:rsid w:val="00881061"/>
    <w:rsid w:val="00881098"/>
    <w:rsid w:val="008810A8"/>
    <w:rsid w:val="008810E4"/>
    <w:rsid w:val="00881155"/>
    <w:rsid w:val="00881159"/>
    <w:rsid w:val="008811C1"/>
    <w:rsid w:val="00881232"/>
    <w:rsid w:val="00881271"/>
    <w:rsid w:val="0088133D"/>
    <w:rsid w:val="00881363"/>
    <w:rsid w:val="0088142F"/>
    <w:rsid w:val="00881469"/>
    <w:rsid w:val="0088149B"/>
    <w:rsid w:val="008814F5"/>
    <w:rsid w:val="00881501"/>
    <w:rsid w:val="00881534"/>
    <w:rsid w:val="0088154D"/>
    <w:rsid w:val="00881553"/>
    <w:rsid w:val="0088158F"/>
    <w:rsid w:val="0088169D"/>
    <w:rsid w:val="008816D2"/>
    <w:rsid w:val="00881714"/>
    <w:rsid w:val="00881739"/>
    <w:rsid w:val="00881745"/>
    <w:rsid w:val="00881754"/>
    <w:rsid w:val="008817A9"/>
    <w:rsid w:val="008817AD"/>
    <w:rsid w:val="008817B1"/>
    <w:rsid w:val="00881800"/>
    <w:rsid w:val="00881805"/>
    <w:rsid w:val="00881808"/>
    <w:rsid w:val="00881827"/>
    <w:rsid w:val="00881864"/>
    <w:rsid w:val="00881A4B"/>
    <w:rsid w:val="00881AB6"/>
    <w:rsid w:val="00881B4A"/>
    <w:rsid w:val="00881BC9"/>
    <w:rsid w:val="00881BCE"/>
    <w:rsid w:val="00881C96"/>
    <w:rsid w:val="00881CBC"/>
    <w:rsid w:val="00881CBD"/>
    <w:rsid w:val="00881CDD"/>
    <w:rsid w:val="00881D59"/>
    <w:rsid w:val="00881D75"/>
    <w:rsid w:val="00881DBC"/>
    <w:rsid w:val="00881DC6"/>
    <w:rsid w:val="00881DD2"/>
    <w:rsid w:val="00881E5F"/>
    <w:rsid w:val="00881F2A"/>
    <w:rsid w:val="00881F36"/>
    <w:rsid w:val="00881F87"/>
    <w:rsid w:val="00881FB9"/>
    <w:rsid w:val="00881FFC"/>
    <w:rsid w:val="00882024"/>
    <w:rsid w:val="0088206D"/>
    <w:rsid w:val="008820F3"/>
    <w:rsid w:val="0088212E"/>
    <w:rsid w:val="008821D4"/>
    <w:rsid w:val="008821F4"/>
    <w:rsid w:val="0088221B"/>
    <w:rsid w:val="0088236E"/>
    <w:rsid w:val="0088237F"/>
    <w:rsid w:val="008823A5"/>
    <w:rsid w:val="008823E4"/>
    <w:rsid w:val="0088242A"/>
    <w:rsid w:val="008824E9"/>
    <w:rsid w:val="008824F9"/>
    <w:rsid w:val="00882504"/>
    <w:rsid w:val="0088250F"/>
    <w:rsid w:val="0088252C"/>
    <w:rsid w:val="008825AD"/>
    <w:rsid w:val="008825D9"/>
    <w:rsid w:val="00882643"/>
    <w:rsid w:val="00882646"/>
    <w:rsid w:val="0088267D"/>
    <w:rsid w:val="008826B0"/>
    <w:rsid w:val="0088270A"/>
    <w:rsid w:val="0088275D"/>
    <w:rsid w:val="00882779"/>
    <w:rsid w:val="0088279C"/>
    <w:rsid w:val="008827A7"/>
    <w:rsid w:val="008827B8"/>
    <w:rsid w:val="008827E1"/>
    <w:rsid w:val="008827E6"/>
    <w:rsid w:val="00882864"/>
    <w:rsid w:val="008828B1"/>
    <w:rsid w:val="008828C3"/>
    <w:rsid w:val="00882904"/>
    <w:rsid w:val="00882914"/>
    <w:rsid w:val="008829AC"/>
    <w:rsid w:val="00882A76"/>
    <w:rsid w:val="00882AA6"/>
    <w:rsid w:val="00882AB5"/>
    <w:rsid w:val="00882AE4"/>
    <w:rsid w:val="00882AEC"/>
    <w:rsid w:val="00882AFB"/>
    <w:rsid w:val="00882B10"/>
    <w:rsid w:val="00882B1C"/>
    <w:rsid w:val="00882B23"/>
    <w:rsid w:val="00882B37"/>
    <w:rsid w:val="00882BA6"/>
    <w:rsid w:val="00882BDB"/>
    <w:rsid w:val="00882C30"/>
    <w:rsid w:val="00882D01"/>
    <w:rsid w:val="00882D35"/>
    <w:rsid w:val="00882D5A"/>
    <w:rsid w:val="00882DFB"/>
    <w:rsid w:val="00882E2D"/>
    <w:rsid w:val="00882E33"/>
    <w:rsid w:val="00882E3C"/>
    <w:rsid w:val="00882E7A"/>
    <w:rsid w:val="00882EF6"/>
    <w:rsid w:val="00882F14"/>
    <w:rsid w:val="00882F2A"/>
    <w:rsid w:val="00882F5A"/>
    <w:rsid w:val="00882FBC"/>
    <w:rsid w:val="0088301B"/>
    <w:rsid w:val="00883021"/>
    <w:rsid w:val="0088316E"/>
    <w:rsid w:val="00883192"/>
    <w:rsid w:val="00883248"/>
    <w:rsid w:val="00883262"/>
    <w:rsid w:val="0088326B"/>
    <w:rsid w:val="00883298"/>
    <w:rsid w:val="008832C7"/>
    <w:rsid w:val="00883349"/>
    <w:rsid w:val="00883351"/>
    <w:rsid w:val="008833D3"/>
    <w:rsid w:val="00883405"/>
    <w:rsid w:val="0088346B"/>
    <w:rsid w:val="00883473"/>
    <w:rsid w:val="00883488"/>
    <w:rsid w:val="008834B8"/>
    <w:rsid w:val="008834EC"/>
    <w:rsid w:val="008834FB"/>
    <w:rsid w:val="0088353A"/>
    <w:rsid w:val="008835AD"/>
    <w:rsid w:val="008835E5"/>
    <w:rsid w:val="00883633"/>
    <w:rsid w:val="00883651"/>
    <w:rsid w:val="0088367A"/>
    <w:rsid w:val="008836B3"/>
    <w:rsid w:val="008836F5"/>
    <w:rsid w:val="0088370D"/>
    <w:rsid w:val="00883744"/>
    <w:rsid w:val="00883782"/>
    <w:rsid w:val="008837A4"/>
    <w:rsid w:val="008837CE"/>
    <w:rsid w:val="008837DD"/>
    <w:rsid w:val="00883853"/>
    <w:rsid w:val="00883854"/>
    <w:rsid w:val="0088386F"/>
    <w:rsid w:val="00883945"/>
    <w:rsid w:val="00883963"/>
    <w:rsid w:val="00883A30"/>
    <w:rsid w:val="00883A35"/>
    <w:rsid w:val="00883AC6"/>
    <w:rsid w:val="00883B46"/>
    <w:rsid w:val="00883B64"/>
    <w:rsid w:val="00883B83"/>
    <w:rsid w:val="00883C45"/>
    <w:rsid w:val="00883D27"/>
    <w:rsid w:val="00883D49"/>
    <w:rsid w:val="00883D75"/>
    <w:rsid w:val="00883DB5"/>
    <w:rsid w:val="00883DE2"/>
    <w:rsid w:val="00883E4E"/>
    <w:rsid w:val="00883E6F"/>
    <w:rsid w:val="00883E74"/>
    <w:rsid w:val="00883E91"/>
    <w:rsid w:val="00883E98"/>
    <w:rsid w:val="00883E9F"/>
    <w:rsid w:val="00883F02"/>
    <w:rsid w:val="00883F57"/>
    <w:rsid w:val="00883FB0"/>
    <w:rsid w:val="00884034"/>
    <w:rsid w:val="00884057"/>
    <w:rsid w:val="00884074"/>
    <w:rsid w:val="008840AE"/>
    <w:rsid w:val="008840C3"/>
    <w:rsid w:val="00884151"/>
    <w:rsid w:val="008841CD"/>
    <w:rsid w:val="00884208"/>
    <w:rsid w:val="00884240"/>
    <w:rsid w:val="0088426A"/>
    <w:rsid w:val="0088429E"/>
    <w:rsid w:val="00884345"/>
    <w:rsid w:val="0088434A"/>
    <w:rsid w:val="00884372"/>
    <w:rsid w:val="008843CF"/>
    <w:rsid w:val="0088444C"/>
    <w:rsid w:val="00884483"/>
    <w:rsid w:val="00884484"/>
    <w:rsid w:val="008844A1"/>
    <w:rsid w:val="008844B6"/>
    <w:rsid w:val="00884506"/>
    <w:rsid w:val="008845A7"/>
    <w:rsid w:val="008845D6"/>
    <w:rsid w:val="0088463A"/>
    <w:rsid w:val="008846A5"/>
    <w:rsid w:val="0088474E"/>
    <w:rsid w:val="00884768"/>
    <w:rsid w:val="00884769"/>
    <w:rsid w:val="008847BB"/>
    <w:rsid w:val="008847FA"/>
    <w:rsid w:val="00884805"/>
    <w:rsid w:val="00884826"/>
    <w:rsid w:val="00884831"/>
    <w:rsid w:val="00884888"/>
    <w:rsid w:val="00884897"/>
    <w:rsid w:val="008848E3"/>
    <w:rsid w:val="0088493F"/>
    <w:rsid w:val="00884978"/>
    <w:rsid w:val="00884982"/>
    <w:rsid w:val="00884A33"/>
    <w:rsid w:val="00884AD1"/>
    <w:rsid w:val="00884AE4"/>
    <w:rsid w:val="00884B5C"/>
    <w:rsid w:val="00884B96"/>
    <w:rsid w:val="00884C0B"/>
    <w:rsid w:val="00884CF3"/>
    <w:rsid w:val="00884D3A"/>
    <w:rsid w:val="00884D56"/>
    <w:rsid w:val="00884D7E"/>
    <w:rsid w:val="00884D9F"/>
    <w:rsid w:val="00884DA3"/>
    <w:rsid w:val="00884DFF"/>
    <w:rsid w:val="00884E04"/>
    <w:rsid w:val="00884E24"/>
    <w:rsid w:val="00884E77"/>
    <w:rsid w:val="00884E8D"/>
    <w:rsid w:val="00884EF6"/>
    <w:rsid w:val="00884F36"/>
    <w:rsid w:val="00884FC5"/>
    <w:rsid w:val="0088500E"/>
    <w:rsid w:val="00885016"/>
    <w:rsid w:val="00885047"/>
    <w:rsid w:val="0088506D"/>
    <w:rsid w:val="00885082"/>
    <w:rsid w:val="0088508D"/>
    <w:rsid w:val="008850B5"/>
    <w:rsid w:val="008850DE"/>
    <w:rsid w:val="00885143"/>
    <w:rsid w:val="00885171"/>
    <w:rsid w:val="008851A1"/>
    <w:rsid w:val="008851CA"/>
    <w:rsid w:val="00885227"/>
    <w:rsid w:val="008852A9"/>
    <w:rsid w:val="008852B1"/>
    <w:rsid w:val="008852B6"/>
    <w:rsid w:val="008852CC"/>
    <w:rsid w:val="0088532A"/>
    <w:rsid w:val="00885332"/>
    <w:rsid w:val="00885367"/>
    <w:rsid w:val="0088537D"/>
    <w:rsid w:val="00885399"/>
    <w:rsid w:val="008853C6"/>
    <w:rsid w:val="008853F4"/>
    <w:rsid w:val="0088541E"/>
    <w:rsid w:val="00885428"/>
    <w:rsid w:val="008854A6"/>
    <w:rsid w:val="008854BF"/>
    <w:rsid w:val="00885541"/>
    <w:rsid w:val="00885586"/>
    <w:rsid w:val="0088559A"/>
    <w:rsid w:val="008855DC"/>
    <w:rsid w:val="00885607"/>
    <w:rsid w:val="00885609"/>
    <w:rsid w:val="00885620"/>
    <w:rsid w:val="00885635"/>
    <w:rsid w:val="00885640"/>
    <w:rsid w:val="00885677"/>
    <w:rsid w:val="008856BA"/>
    <w:rsid w:val="008856BB"/>
    <w:rsid w:val="008856E7"/>
    <w:rsid w:val="008856F2"/>
    <w:rsid w:val="0088573A"/>
    <w:rsid w:val="00885761"/>
    <w:rsid w:val="0088577A"/>
    <w:rsid w:val="008857D4"/>
    <w:rsid w:val="00885833"/>
    <w:rsid w:val="00885866"/>
    <w:rsid w:val="008858C3"/>
    <w:rsid w:val="00885939"/>
    <w:rsid w:val="00885978"/>
    <w:rsid w:val="0088599D"/>
    <w:rsid w:val="008859CE"/>
    <w:rsid w:val="008859F3"/>
    <w:rsid w:val="00885A2C"/>
    <w:rsid w:val="00885A77"/>
    <w:rsid w:val="00885A86"/>
    <w:rsid w:val="00885AB8"/>
    <w:rsid w:val="00885AC1"/>
    <w:rsid w:val="00885B0F"/>
    <w:rsid w:val="00885B1C"/>
    <w:rsid w:val="00885B43"/>
    <w:rsid w:val="00885B65"/>
    <w:rsid w:val="00885BB0"/>
    <w:rsid w:val="00885BDD"/>
    <w:rsid w:val="00885BF1"/>
    <w:rsid w:val="00885CB6"/>
    <w:rsid w:val="00885E41"/>
    <w:rsid w:val="00885EC5"/>
    <w:rsid w:val="00885F25"/>
    <w:rsid w:val="00885F4D"/>
    <w:rsid w:val="00885FC9"/>
    <w:rsid w:val="00886016"/>
    <w:rsid w:val="00886047"/>
    <w:rsid w:val="00886062"/>
    <w:rsid w:val="008860B6"/>
    <w:rsid w:val="008860CD"/>
    <w:rsid w:val="0088611E"/>
    <w:rsid w:val="00886144"/>
    <w:rsid w:val="0088614D"/>
    <w:rsid w:val="00886199"/>
    <w:rsid w:val="008861C9"/>
    <w:rsid w:val="008861D2"/>
    <w:rsid w:val="008861E8"/>
    <w:rsid w:val="00886207"/>
    <w:rsid w:val="00886221"/>
    <w:rsid w:val="00886270"/>
    <w:rsid w:val="00886320"/>
    <w:rsid w:val="0088632A"/>
    <w:rsid w:val="00886331"/>
    <w:rsid w:val="00886370"/>
    <w:rsid w:val="00886378"/>
    <w:rsid w:val="0088638C"/>
    <w:rsid w:val="00886436"/>
    <w:rsid w:val="0088645F"/>
    <w:rsid w:val="00886536"/>
    <w:rsid w:val="0088656C"/>
    <w:rsid w:val="00886574"/>
    <w:rsid w:val="00886599"/>
    <w:rsid w:val="008865A8"/>
    <w:rsid w:val="008865D1"/>
    <w:rsid w:val="008865D5"/>
    <w:rsid w:val="008865EE"/>
    <w:rsid w:val="00886673"/>
    <w:rsid w:val="008866C3"/>
    <w:rsid w:val="008866D3"/>
    <w:rsid w:val="00886726"/>
    <w:rsid w:val="008867A4"/>
    <w:rsid w:val="008867CF"/>
    <w:rsid w:val="008867F7"/>
    <w:rsid w:val="00886839"/>
    <w:rsid w:val="00886851"/>
    <w:rsid w:val="00886879"/>
    <w:rsid w:val="008868A6"/>
    <w:rsid w:val="008868FB"/>
    <w:rsid w:val="00886971"/>
    <w:rsid w:val="008869C6"/>
    <w:rsid w:val="00886A4F"/>
    <w:rsid w:val="00886AC8"/>
    <w:rsid w:val="00886B26"/>
    <w:rsid w:val="00886B90"/>
    <w:rsid w:val="00886C29"/>
    <w:rsid w:val="00886C94"/>
    <w:rsid w:val="00886CAC"/>
    <w:rsid w:val="00886D28"/>
    <w:rsid w:val="00886D34"/>
    <w:rsid w:val="00886D84"/>
    <w:rsid w:val="00886DB4"/>
    <w:rsid w:val="00886DB9"/>
    <w:rsid w:val="00886E23"/>
    <w:rsid w:val="00886EA2"/>
    <w:rsid w:val="00886F4E"/>
    <w:rsid w:val="00886F4F"/>
    <w:rsid w:val="00886F5A"/>
    <w:rsid w:val="00886FAF"/>
    <w:rsid w:val="00886FC4"/>
    <w:rsid w:val="00886FCF"/>
    <w:rsid w:val="0088701E"/>
    <w:rsid w:val="00887020"/>
    <w:rsid w:val="0088705E"/>
    <w:rsid w:val="0088708B"/>
    <w:rsid w:val="008870A0"/>
    <w:rsid w:val="00887106"/>
    <w:rsid w:val="00887107"/>
    <w:rsid w:val="00887134"/>
    <w:rsid w:val="0088718C"/>
    <w:rsid w:val="008871CF"/>
    <w:rsid w:val="008871F1"/>
    <w:rsid w:val="0088720C"/>
    <w:rsid w:val="0088722B"/>
    <w:rsid w:val="008872A3"/>
    <w:rsid w:val="00887313"/>
    <w:rsid w:val="00887315"/>
    <w:rsid w:val="00887328"/>
    <w:rsid w:val="0088735A"/>
    <w:rsid w:val="0088735D"/>
    <w:rsid w:val="0088739C"/>
    <w:rsid w:val="008873B1"/>
    <w:rsid w:val="00887486"/>
    <w:rsid w:val="0088749F"/>
    <w:rsid w:val="008874C8"/>
    <w:rsid w:val="00887573"/>
    <w:rsid w:val="0088758A"/>
    <w:rsid w:val="008875B5"/>
    <w:rsid w:val="008875BC"/>
    <w:rsid w:val="008875C0"/>
    <w:rsid w:val="008875D5"/>
    <w:rsid w:val="008875D6"/>
    <w:rsid w:val="008875ED"/>
    <w:rsid w:val="008875FF"/>
    <w:rsid w:val="00887604"/>
    <w:rsid w:val="008876E7"/>
    <w:rsid w:val="00887756"/>
    <w:rsid w:val="00887797"/>
    <w:rsid w:val="00887813"/>
    <w:rsid w:val="00887849"/>
    <w:rsid w:val="008878C1"/>
    <w:rsid w:val="008878C4"/>
    <w:rsid w:val="0088790E"/>
    <w:rsid w:val="0088794B"/>
    <w:rsid w:val="008879B0"/>
    <w:rsid w:val="008879B9"/>
    <w:rsid w:val="008879C9"/>
    <w:rsid w:val="008879FC"/>
    <w:rsid w:val="00887A0B"/>
    <w:rsid w:val="00887A4B"/>
    <w:rsid w:val="00887A5C"/>
    <w:rsid w:val="00887ABB"/>
    <w:rsid w:val="00887ADB"/>
    <w:rsid w:val="00887AFF"/>
    <w:rsid w:val="00887B03"/>
    <w:rsid w:val="00887B15"/>
    <w:rsid w:val="00887B18"/>
    <w:rsid w:val="00887B25"/>
    <w:rsid w:val="00887B44"/>
    <w:rsid w:val="00887BD4"/>
    <w:rsid w:val="00887C2F"/>
    <w:rsid w:val="00887CCF"/>
    <w:rsid w:val="00887CFB"/>
    <w:rsid w:val="00887D19"/>
    <w:rsid w:val="00887D52"/>
    <w:rsid w:val="00887D8C"/>
    <w:rsid w:val="00887DDF"/>
    <w:rsid w:val="00887E9C"/>
    <w:rsid w:val="00887EBA"/>
    <w:rsid w:val="00887F11"/>
    <w:rsid w:val="00887F14"/>
    <w:rsid w:val="00887F3A"/>
    <w:rsid w:val="00887F94"/>
    <w:rsid w:val="00887FE7"/>
    <w:rsid w:val="00890015"/>
    <w:rsid w:val="00890093"/>
    <w:rsid w:val="0089015B"/>
    <w:rsid w:val="00890165"/>
    <w:rsid w:val="008901A6"/>
    <w:rsid w:val="008901C0"/>
    <w:rsid w:val="008901E1"/>
    <w:rsid w:val="0089021D"/>
    <w:rsid w:val="0089025C"/>
    <w:rsid w:val="008902A8"/>
    <w:rsid w:val="008902AB"/>
    <w:rsid w:val="008902E6"/>
    <w:rsid w:val="00890357"/>
    <w:rsid w:val="00890361"/>
    <w:rsid w:val="0089038D"/>
    <w:rsid w:val="0089039C"/>
    <w:rsid w:val="008903C3"/>
    <w:rsid w:val="00890483"/>
    <w:rsid w:val="008904C1"/>
    <w:rsid w:val="008904CF"/>
    <w:rsid w:val="008905A2"/>
    <w:rsid w:val="00890635"/>
    <w:rsid w:val="00890638"/>
    <w:rsid w:val="00890669"/>
    <w:rsid w:val="0089066F"/>
    <w:rsid w:val="008906BC"/>
    <w:rsid w:val="008906D8"/>
    <w:rsid w:val="008906EE"/>
    <w:rsid w:val="008906EF"/>
    <w:rsid w:val="00890741"/>
    <w:rsid w:val="0089074B"/>
    <w:rsid w:val="00890765"/>
    <w:rsid w:val="008907AC"/>
    <w:rsid w:val="008907B3"/>
    <w:rsid w:val="008907F0"/>
    <w:rsid w:val="00890813"/>
    <w:rsid w:val="0089082E"/>
    <w:rsid w:val="0089085B"/>
    <w:rsid w:val="0089086E"/>
    <w:rsid w:val="008908A1"/>
    <w:rsid w:val="008908A3"/>
    <w:rsid w:val="008908A9"/>
    <w:rsid w:val="008908F0"/>
    <w:rsid w:val="0089090A"/>
    <w:rsid w:val="0089097E"/>
    <w:rsid w:val="0089097F"/>
    <w:rsid w:val="008909FA"/>
    <w:rsid w:val="00890A56"/>
    <w:rsid w:val="00890A7B"/>
    <w:rsid w:val="00890A8D"/>
    <w:rsid w:val="00890AA0"/>
    <w:rsid w:val="00890AA5"/>
    <w:rsid w:val="00890AFF"/>
    <w:rsid w:val="00890B40"/>
    <w:rsid w:val="00890B4B"/>
    <w:rsid w:val="00890B4D"/>
    <w:rsid w:val="00890B7B"/>
    <w:rsid w:val="00890BB3"/>
    <w:rsid w:val="00890BED"/>
    <w:rsid w:val="00890DC4"/>
    <w:rsid w:val="00890DED"/>
    <w:rsid w:val="00890E0A"/>
    <w:rsid w:val="00890E1F"/>
    <w:rsid w:val="00890E2C"/>
    <w:rsid w:val="00890EBE"/>
    <w:rsid w:val="00890EDC"/>
    <w:rsid w:val="00890F16"/>
    <w:rsid w:val="00890F44"/>
    <w:rsid w:val="00890F77"/>
    <w:rsid w:val="00890F8A"/>
    <w:rsid w:val="00890FCA"/>
    <w:rsid w:val="00891040"/>
    <w:rsid w:val="0089109D"/>
    <w:rsid w:val="008910CA"/>
    <w:rsid w:val="008910D2"/>
    <w:rsid w:val="008910DB"/>
    <w:rsid w:val="008910E7"/>
    <w:rsid w:val="00891188"/>
    <w:rsid w:val="0089118C"/>
    <w:rsid w:val="008911C9"/>
    <w:rsid w:val="00891223"/>
    <w:rsid w:val="0089123C"/>
    <w:rsid w:val="0089123D"/>
    <w:rsid w:val="0089128C"/>
    <w:rsid w:val="008912BE"/>
    <w:rsid w:val="00891331"/>
    <w:rsid w:val="00891345"/>
    <w:rsid w:val="00891348"/>
    <w:rsid w:val="00891354"/>
    <w:rsid w:val="008913A7"/>
    <w:rsid w:val="008913B5"/>
    <w:rsid w:val="008913D4"/>
    <w:rsid w:val="0089140E"/>
    <w:rsid w:val="00891447"/>
    <w:rsid w:val="00891451"/>
    <w:rsid w:val="00891484"/>
    <w:rsid w:val="008914B2"/>
    <w:rsid w:val="00891531"/>
    <w:rsid w:val="008915A7"/>
    <w:rsid w:val="008915FC"/>
    <w:rsid w:val="00891659"/>
    <w:rsid w:val="00891667"/>
    <w:rsid w:val="00891696"/>
    <w:rsid w:val="008916EB"/>
    <w:rsid w:val="00891726"/>
    <w:rsid w:val="0089177A"/>
    <w:rsid w:val="008917C6"/>
    <w:rsid w:val="00891891"/>
    <w:rsid w:val="008918C5"/>
    <w:rsid w:val="008918DD"/>
    <w:rsid w:val="00891902"/>
    <w:rsid w:val="00891927"/>
    <w:rsid w:val="00891937"/>
    <w:rsid w:val="008919E1"/>
    <w:rsid w:val="00891A79"/>
    <w:rsid w:val="00891AAC"/>
    <w:rsid w:val="00891AD2"/>
    <w:rsid w:val="00891AF6"/>
    <w:rsid w:val="00891B22"/>
    <w:rsid w:val="00891B27"/>
    <w:rsid w:val="00891B41"/>
    <w:rsid w:val="00891B63"/>
    <w:rsid w:val="00891B97"/>
    <w:rsid w:val="00891BF8"/>
    <w:rsid w:val="00891C0E"/>
    <w:rsid w:val="00891C17"/>
    <w:rsid w:val="00891C26"/>
    <w:rsid w:val="00891C37"/>
    <w:rsid w:val="00891CB4"/>
    <w:rsid w:val="00891CCE"/>
    <w:rsid w:val="00891DA4"/>
    <w:rsid w:val="00891DD1"/>
    <w:rsid w:val="00891DE8"/>
    <w:rsid w:val="00891E06"/>
    <w:rsid w:val="00891E3B"/>
    <w:rsid w:val="00891E47"/>
    <w:rsid w:val="00891F34"/>
    <w:rsid w:val="00891F90"/>
    <w:rsid w:val="0089200F"/>
    <w:rsid w:val="00892022"/>
    <w:rsid w:val="0089208C"/>
    <w:rsid w:val="008920AF"/>
    <w:rsid w:val="008920BD"/>
    <w:rsid w:val="008920D4"/>
    <w:rsid w:val="00892125"/>
    <w:rsid w:val="00892155"/>
    <w:rsid w:val="00892177"/>
    <w:rsid w:val="008921D8"/>
    <w:rsid w:val="00892226"/>
    <w:rsid w:val="00892232"/>
    <w:rsid w:val="0089226E"/>
    <w:rsid w:val="00892270"/>
    <w:rsid w:val="00892279"/>
    <w:rsid w:val="008922AB"/>
    <w:rsid w:val="00892320"/>
    <w:rsid w:val="00892345"/>
    <w:rsid w:val="00892352"/>
    <w:rsid w:val="008923CA"/>
    <w:rsid w:val="008923D5"/>
    <w:rsid w:val="008923FE"/>
    <w:rsid w:val="00892461"/>
    <w:rsid w:val="008924A2"/>
    <w:rsid w:val="008924A6"/>
    <w:rsid w:val="008924D7"/>
    <w:rsid w:val="00892507"/>
    <w:rsid w:val="00892544"/>
    <w:rsid w:val="00892549"/>
    <w:rsid w:val="00892563"/>
    <w:rsid w:val="0089258A"/>
    <w:rsid w:val="008925A4"/>
    <w:rsid w:val="008925BE"/>
    <w:rsid w:val="008925C2"/>
    <w:rsid w:val="008925E1"/>
    <w:rsid w:val="008925F9"/>
    <w:rsid w:val="0089260A"/>
    <w:rsid w:val="0089262B"/>
    <w:rsid w:val="008926A0"/>
    <w:rsid w:val="00892720"/>
    <w:rsid w:val="00892738"/>
    <w:rsid w:val="0089274B"/>
    <w:rsid w:val="008927D1"/>
    <w:rsid w:val="0089280F"/>
    <w:rsid w:val="00892826"/>
    <w:rsid w:val="00892839"/>
    <w:rsid w:val="00892884"/>
    <w:rsid w:val="008928B6"/>
    <w:rsid w:val="008928E5"/>
    <w:rsid w:val="0089295D"/>
    <w:rsid w:val="008929D5"/>
    <w:rsid w:val="008929FE"/>
    <w:rsid w:val="00892A59"/>
    <w:rsid w:val="00892A7F"/>
    <w:rsid w:val="00892AE1"/>
    <w:rsid w:val="00892B5D"/>
    <w:rsid w:val="00892B68"/>
    <w:rsid w:val="00892B9F"/>
    <w:rsid w:val="00892BD3"/>
    <w:rsid w:val="00892C15"/>
    <w:rsid w:val="00892C35"/>
    <w:rsid w:val="00892C6A"/>
    <w:rsid w:val="00892CA0"/>
    <w:rsid w:val="00892CF3"/>
    <w:rsid w:val="00892CF6"/>
    <w:rsid w:val="00892D42"/>
    <w:rsid w:val="00892E25"/>
    <w:rsid w:val="00892E64"/>
    <w:rsid w:val="00892E7A"/>
    <w:rsid w:val="00892E8B"/>
    <w:rsid w:val="00892EA6"/>
    <w:rsid w:val="00892EA7"/>
    <w:rsid w:val="00892FC9"/>
    <w:rsid w:val="00893019"/>
    <w:rsid w:val="0089301E"/>
    <w:rsid w:val="0089303F"/>
    <w:rsid w:val="0089304C"/>
    <w:rsid w:val="00893089"/>
    <w:rsid w:val="0089308B"/>
    <w:rsid w:val="00893096"/>
    <w:rsid w:val="008930B3"/>
    <w:rsid w:val="008930FB"/>
    <w:rsid w:val="0089310B"/>
    <w:rsid w:val="0089319E"/>
    <w:rsid w:val="008931BD"/>
    <w:rsid w:val="008931E9"/>
    <w:rsid w:val="0089320F"/>
    <w:rsid w:val="00893233"/>
    <w:rsid w:val="00893257"/>
    <w:rsid w:val="008932C7"/>
    <w:rsid w:val="008932C9"/>
    <w:rsid w:val="008932E2"/>
    <w:rsid w:val="008933A7"/>
    <w:rsid w:val="00893418"/>
    <w:rsid w:val="00893429"/>
    <w:rsid w:val="0089342A"/>
    <w:rsid w:val="0089343C"/>
    <w:rsid w:val="00893475"/>
    <w:rsid w:val="0089347E"/>
    <w:rsid w:val="008934C7"/>
    <w:rsid w:val="00893538"/>
    <w:rsid w:val="00893616"/>
    <w:rsid w:val="0089365E"/>
    <w:rsid w:val="00893662"/>
    <w:rsid w:val="008936A4"/>
    <w:rsid w:val="008936F9"/>
    <w:rsid w:val="0089374C"/>
    <w:rsid w:val="008937B5"/>
    <w:rsid w:val="008938D0"/>
    <w:rsid w:val="008939F2"/>
    <w:rsid w:val="00893AA8"/>
    <w:rsid w:val="00893AE6"/>
    <w:rsid w:val="00893AF1"/>
    <w:rsid w:val="00893B11"/>
    <w:rsid w:val="00893B26"/>
    <w:rsid w:val="00893B3D"/>
    <w:rsid w:val="00893BCE"/>
    <w:rsid w:val="00893C2D"/>
    <w:rsid w:val="00893C47"/>
    <w:rsid w:val="00893C56"/>
    <w:rsid w:val="00893C7E"/>
    <w:rsid w:val="00893CA1"/>
    <w:rsid w:val="00893CCA"/>
    <w:rsid w:val="00893D6E"/>
    <w:rsid w:val="00893D76"/>
    <w:rsid w:val="00893DB7"/>
    <w:rsid w:val="00893DC4"/>
    <w:rsid w:val="00893DCF"/>
    <w:rsid w:val="00893DE6"/>
    <w:rsid w:val="00893E4F"/>
    <w:rsid w:val="00893ED6"/>
    <w:rsid w:val="00893F04"/>
    <w:rsid w:val="00893F20"/>
    <w:rsid w:val="00893F22"/>
    <w:rsid w:val="00893F33"/>
    <w:rsid w:val="00893F63"/>
    <w:rsid w:val="00893F8B"/>
    <w:rsid w:val="00893FAA"/>
    <w:rsid w:val="00893FF2"/>
    <w:rsid w:val="00894022"/>
    <w:rsid w:val="0089408C"/>
    <w:rsid w:val="0089408E"/>
    <w:rsid w:val="00894090"/>
    <w:rsid w:val="00894091"/>
    <w:rsid w:val="00894097"/>
    <w:rsid w:val="008940AB"/>
    <w:rsid w:val="00894101"/>
    <w:rsid w:val="00894192"/>
    <w:rsid w:val="008941FC"/>
    <w:rsid w:val="00894205"/>
    <w:rsid w:val="00894242"/>
    <w:rsid w:val="00894253"/>
    <w:rsid w:val="008942D6"/>
    <w:rsid w:val="008942DC"/>
    <w:rsid w:val="0089430A"/>
    <w:rsid w:val="00894371"/>
    <w:rsid w:val="00894394"/>
    <w:rsid w:val="00894397"/>
    <w:rsid w:val="008943AE"/>
    <w:rsid w:val="008943B5"/>
    <w:rsid w:val="008943D9"/>
    <w:rsid w:val="0089442A"/>
    <w:rsid w:val="00894465"/>
    <w:rsid w:val="0089448B"/>
    <w:rsid w:val="00894514"/>
    <w:rsid w:val="00894627"/>
    <w:rsid w:val="00894656"/>
    <w:rsid w:val="00894673"/>
    <w:rsid w:val="0089472C"/>
    <w:rsid w:val="0089478A"/>
    <w:rsid w:val="0089479B"/>
    <w:rsid w:val="008947F3"/>
    <w:rsid w:val="008947F5"/>
    <w:rsid w:val="0089480C"/>
    <w:rsid w:val="00894819"/>
    <w:rsid w:val="0089481B"/>
    <w:rsid w:val="00894839"/>
    <w:rsid w:val="0089489B"/>
    <w:rsid w:val="008948C9"/>
    <w:rsid w:val="008948F2"/>
    <w:rsid w:val="00894932"/>
    <w:rsid w:val="008949A2"/>
    <w:rsid w:val="008949A8"/>
    <w:rsid w:val="00894A0D"/>
    <w:rsid w:val="00894A43"/>
    <w:rsid w:val="00894A4A"/>
    <w:rsid w:val="00894B3C"/>
    <w:rsid w:val="00894B9F"/>
    <w:rsid w:val="00894BB1"/>
    <w:rsid w:val="00894BFE"/>
    <w:rsid w:val="00894C04"/>
    <w:rsid w:val="00894C55"/>
    <w:rsid w:val="00894C63"/>
    <w:rsid w:val="00894CB5"/>
    <w:rsid w:val="00894D19"/>
    <w:rsid w:val="00894D35"/>
    <w:rsid w:val="00894D5E"/>
    <w:rsid w:val="00894D8C"/>
    <w:rsid w:val="00894E17"/>
    <w:rsid w:val="00894EAA"/>
    <w:rsid w:val="00894ED3"/>
    <w:rsid w:val="00894F1C"/>
    <w:rsid w:val="00894F39"/>
    <w:rsid w:val="00894F7C"/>
    <w:rsid w:val="00894FB4"/>
    <w:rsid w:val="0089510A"/>
    <w:rsid w:val="00895123"/>
    <w:rsid w:val="00895128"/>
    <w:rsid w:val="00895133"/>
    <w:rsid w:val="0089517C"/>
    <w:rsid w:val="00895187"/>
    <w:rsid w:val="00895191"/>
    <w:rsid w:val="00895265"/>
    <w:rsid w:val="0089530E"/>
    <w:rsid w:val="0089532D"/>
    <w:rsid w:val="00895356"/>
    <w:rsid w:val="00895379"/>
    <w:rsid w:val="00895382"/>
    <w:rsid w:val="008953A6"/>
    <w:rsid w:val="008953B2"/>
    <w:rsid w:val="008953BB"/>
    <w:rsid w:val="008953D9"/>
    <w:rsid w:val="0089545C"/>
    <w:rsid w:val="008954B4"/>
    <w:rsid w:val="00895591"/>
    <w:rsid w:val="008955A4"/>
    <w:rsid w:val="008955CC"/>
    <w:rsid w:val="00895600"/>
    <w:rsid w:val="00895668"/>
    <w:rsid w:val="00895694"/>
    <w:rsid w:val="008956A3"/>
    <w:rsid w:val="008956B6"/>
    <w:rsid w:val="008956B8"/>
    <w:rsid w:val="008956D2"/>
    <w:rsid w:val="008956E9"/>
    <w:rsid w:val="00895722"/>
    <w:rsid w:val="00895788"/>
    <w:rsid w:val="008957D7"/>
    <w:rsid w:val="008957F3"/>
    <w:rsid w:val="00895809"/>
    <w:rsid w:val="00895831"/>
    <w:rsid w:val="0089583A"/>
    <w:rsid w:val="008958CC"/>
    <w:rsid w:val="008958DF"/>
    <w:rsid w:val="008958EA"/>
    <w:rsid w:val="008958ED"/>
    <w:rsid w:val="008959BA"/>
    <w:rsid w:val="008959FF"/>
    <w:rsid w:val="00895A02"/>
    <w:rsid w:val="00895B51"/>
    <w:rsid w:val="00895B8F"/>
    <w:rsid w:val="00895BD6"/>
    <w:rsid w:val="00895BFF"/>
    <w:rsid w:val="00895C1E"/>
    <w:rsid w:val="00895C3A"/>
    <w:rsid w:val="00895CFB"/>
    <w:rsid w:val="00895CFF"/>
    <w:rsid w:val="00895D65"/>
    <w:rsid w:val="00895D76"/>
    <w:rsid w:val="00895D9C"/>
    <w:rsid w:val="00895DA2"/>
    <w:rsid w:val="00895DA3"/>
    <w:rsid w:val="00895DC0"/>
    <w:rsid w:val="00895E27"/>
    <w:rsid w:val="00895E95"/>
    <w:rsid w:val="00895F1D"/>
    <w:rsid w:val="00895F54"/>
    <w:rsid w:val="00895F5C"/>
    <w:rsid w:val="00895F6B"/>
    <w:rsid w:val="00895FCC"/>
    <w:rsid w:val="00895FE5"/>
    <w:rsid w:val="00896024"/>
    <w:rsid w:val="00896042"/>
    <w:rsid w:val="00896050"/>
    <w:rsid w:val="0089605B"/>
    <w:rsid w:val="008960B6"/>
    <w:rsid w:val="00896114"/>
    <w:rsid w:val="0089611D"/>
    <w:rsid w:val="00896163"/>
    <w:rsid w:val="008961C2"/>
    <w:rsid w:val="00896216"/>
    <w:rsid w:val="00896222"/>
    <w:rsid w:val="0089623E"/>
    <w:rsid w:val="00896301"/>
    <w:rsid w:val="00896311"/>
    <w:rsid w:val="00896324"/>
    <w:rsid w:val="0089632A"/>
    <w:rsid w:val="0089634A"/>
    <w:rsid w:val="00896351"/>
    <w:rsid w:val="0089639D"/>
    <w:rsid w:val="008963EA"/>
    <w:rsid w:val="00896424"/>
    <w:rsid w:val="0089643A"/>
    <w:rsid w:val="00896475"/>
    <w:rsid w:val="00896494"/>
    <w:rsid w:val="008964DA"/>
    <w:rsid w:val="008964E1"/>
    <w:rsid w:val="008964FC"/>
    <w:rsid w:val="008965D6"/>
    <w:rsid w:val="008965ED"/>
    <w:rsid w:val="008965F2"/>
    <w:rsid w:val="00896622"/>
    <w:rsid w:val="0089662D"/>
    <w:rsid w:val="0089669C"/>
    <w:rsid w:val="008966C5"/>
    <w:rsid w:val="008966D5"/>
    <w:rsid w:val="00896811"/>
    <w:rsid w:val="0089688B"/>
    <w:rsid w:val="008968D5"/>
    <w:rsid w:val="00896927"/>
    <w:rsid w:val="00896940"/>
    <w:rsid w:val="00896968"/>
    <w:rsid w:val="008969A2"/>
    <w:rsid w:val="008969B3"/>
    <w:rsid w:val="008969F8"/>
    <w:rsid w:val="00896A3D"/>
    <w:rsid w:val="00896A7C"/>
    <w:rsid w:val="00896ACE"/>
    <w:rsid w:val="00896AD8"/>
    <w:rsid w:val="00896B36"/>
    <w:rsid w:val="00896B9D"/>
    <w:rsid w:val="00896BCD"/>
    <w:rsid w:val="00896C64"/>
    <w:rsid w:val="00896CDE"/>
    <w:rsid w:val="00896D3E"/>
    <w:rsid w:val="00896D8A"/>
    <w:rsid w:val="00896DB3"/>
    <w:rsid w:val="00896E40"/>
    <w:rsid w:val="00896E8A"/>
    <w:rsid w:val="00896ECC"/>
    <w:rsid w:val="00896EFF"/>
    <w:rsid w:val="00896F14"/>
    <w:rsid w:val="00896F26"/>
    <w:rsid w:val="00896F31"/>
    <w:rsid w:val="00896F9E"/>
    <w:rsid w:val="00896FCA"/>
    <w:rsid w:val="00896FCB"/>
    <w:rsid w:val="00896FDA"/>
    <w:rsid w:val="00896FE9"/>
    <w:rsid w:val="00897009"/>
    <w:rsid w:val="00897081"/>
    <w:rsid w:val="0089709D"/>
    <w:rsid w:val="008970A2"/>
    <w:rsid w:val="008970D9"/>
    <w:rsid w:val="0089712C"/>
    <w:rsid w:val="00897134"/>
    <w:rsid w:val="0089713D"/>
    <w:rsid w:val="00897146"/>
    <w:rsid w:val="00897178"/>
    <w:rsid w:val="008971B8"/>
    <w:rsid w:val="008971B9"/>
    <w:rsid w:val="0089720C"/>
    <w:rsid w:val="00897277"/>
    <w:rsid w:val="0089729D"/>
    <w:rsid w:val="008972A2"/>
    <w:rsid w:val="008972B8"/>
    <w:rsid w:val="008972DE"/>
    <w:rsid w:val="008972E3"/>
    <w:rsid w:val="008972F1"/>
    <w:rsid w:val="008972FC"/>
    <w:rsid w:val="008973C7"/>
    <w:rsid w:val="0089744B"/>
    <w:rsid w:val="008974A2"/>
    <w:rsid w:val="00897572"/>
    <w:rsid w:val="008975A1"/>
    <w:rsid w:val="008975A5"/>
    <w:rsid w:val="008975D4"/>
    <w:rsid w:val="00897697"/>
    <w:rsid w:val="008976CD"/>
    <w:rsid w:val="008976EE"/>
    <w:rsid w:val="00897747"/>
    <w:rsid w:val="0089776E"/>
    <w:rsid w:val="008977A8"/>
    <w:rsid w:val="008977D4"/>
    <w:rsid w:val="00897805"/>
    <w:rsid w:val="00897863"/>
    <w:rsid w:val="00897868"/>
    <w:rsid w:val="00897875"/>
    <w:rsid w:val="008978C3"/>
    <w:rsid w:val="008978CB"/>
    <w:rsid w:val="008978D7"/>
    <w:rsid w:val="008978D8"/>
    <w:rsid w:val="008978DD"/>
    <w:rsid w:val="008978F9"/>
    <w:rsid w:val="00897922"/>
    <w:rsid w:val="00897948"/>
    <w:rsid w:val="00897ACF"/>
    <w:rsid w:val="00897AFA"/>
    <w:rsid w:val="00897B1C"/>
    <w:rsid w:val="00897B50"/>
    <w:rsid w:val="00897B65"/>
    <w:rsid w:val="00897CCD"/>
    <w:rsid w:val="00897CD5"/>
    <w:rsid w:val="00897CE7"/>
    <w:rsid w:val="00897D0B"/>
    <w:rsid w:val="00897D65"/>
    <w:rsid w:val="00897D96"/>
    <w:rsid w:val="00897E3D"/>
    <w:rsid w:val="00897E5D"/>
    <w:rsid w:val="00897E9B"/>
    <w:rsid w:val="00897F06"/>
    <w:rsid w:val="00897F88"/>
    <w:rsid w:val="00897FA6"/>
    <w:rsid w:val="00897FC2"/>
    <w:rsid w:val="00897FEE"/>
    <w:rsid w:val="008A0000"/>
    <w:rsid w:val="008A0027"/>
    <w:rsid w:val="008A0043"/>
    <w:rsid w:val="008A0069"/>
    <w:rsid w:val="008A0076"/>
    <w:rsid w:val="008A008C"/>
    <w:rsid w:val="008A0100"/>
    <w:rsid w:val="008A0147"/>
    <w:rsid w:val="008A0167"/>
    <w:rsid w:val="008A0181"/>
    <w:rsid w:val="008A01C9"/>
    <w:rsid w:val="008A023E"/>
    <w:rsid w:val="008A0252"/>
    <w:rsid w:val="008A0296"/>
    <w:rsid w:val="008A037D"/>
    <w:rsid w:val="008A039C"/>
    <w:rsid w:val="008A0401"/>
    <w:rsid w:val="008A0434"/>
    <w:rsid w:val="008A04AF"/>
    <w:rsid w:val="008A04C5"/>
    <w:rsid w:val="008A04C8"/>
    <w:rsid w:val="008A04DA"/>
    <w:rsid w:val="008A04E9"/>
    <w:rsid w:val="008A05B5"/>
    <w:rsid w:val="008A05CC"/>
    <w:rsid w:val="008A062F"/>
    <w:rsid w:val="008A06B3"/>
    <w:rsid w:val="008A075E"/>
    <w:rsid w:val="008A076E"/>
    <w:rsid w:val="008A07A8"/>
    <w:rsid w:val="008A07DF"/>
    <w:rsid w:val="008A0864"/>
    <w:rsid w:val="008A088D"/>
    <w:rsid w:val="008A0895"/>
    <w:rsid w:val="008A08B4"/>
    <w:rsid w:val="008A08D3"/>
    <w:rsid w:val="008A08EB"/>
    <w:rsid w:val="008A08F0"/>
    <w:rsid w:val="008A0910"/>
    <w:rsid w:val="008A09BC"/>
    <w:rsid w:val="008A09F6"/>
    <w:rsid w:val="008A0ACA"/>
    <w:rsid w:val="008A0AE6"/>
    <w:rsid w:val="008A0B2C"/>
    <w:rsid w:val="008A0B49"/>
    <w:rsid w:val="008A0BA1"/>
    <w:rsid w:val="008A0BAC"/>
    <w:rsid w:val="008A0BE9"/>
    <w:rsid w:val="008A0C07"/>
    <w:rsid w:val="008A0C30"/>
    <w:rsid w:val="008A0C49"/>
    <w:rsid w:val="008A0C64"/>
    <w:rsid w:val="008A0CFE"/>
    <w:rsid w:val="008A0D8E"/>
    <w:rsid w:val="008A0D95"/>
    <w:rsid w:val="008A0DB3"/>
    <w:rsid w:val="008A0DC0"/>
    <w:rsid w:val="008A0DC4"/>
    <w:rsid w:val="008A0E04"/>
    <w:rsid w:val="008A0E27"/>
    <w:rsid w:val="008A0E3C"/>
    <w:rsid w:val="008A0FBD"/>
    <w:rsid w:val="008A1029"/>
    <w:rsid w:val="008A1040"/>
    <w:rsid w:val="008A10A5"/>
    <w:rsid w:val="008A11B7"/>
    <w:rsid w:val="008A11C2"/>
    <w:rsid w:val="008A11C7"/>
    <w:rsid w:val="008A11F5"/>
    <w:rsid w:val="008A120F"/>
    <w:rsid w:val="008A1239"/>
    <w:rsid w:val="008A1312"/>
    <w:rsid w:val="008A133A"/>
    <w:rsid w:val="008A1358"/>
    <w:rsid w:val="008A13F2"/>
    <w:rsid w:val="008A1415"/>
    <w:rsid w:val="008A1435"/>
    <w:rsid w:val="008A1476"/>
    <w:rsid w:val="008A14E6"/>
    <w:rsid w:val="008A1505"/>
    <w:rsid w:val="008A157B"/>
    <w:rsid w:val="008A1594"/>
    <w:rsid w:val="008A159F"/>
    <w:rsid w:val="008A15DB"/>
    <w:rsid w:val="008A1610"/>
    <w:rsid w:val="008A162E"/>
    <w:rsid w:val="008A1692"/>
    <w:rsid w:val="008A172A"/>
    <w:rsid w:val="008A176B"/>
    <w:rsid w:val="008A17D0"/>
    <w:rsid w:val="008A1801"/>
    <w:rsid w:val="008A1836"/>
    <w:rsid w:val="008A1854"/>
    <w:rsid w:val="008A1945"/>
    <w:rsid w:val="008A19A5"/>
    <w:rsid w:val="008A19F2"/>
    <w:rsid w:val="008A1A10"/>
    <w:rsid w:val="008A1C49"/>
    <w:rsid w:val="008A1C65"/>
    <w:rsid w:val="008A1C83"/>
    <w:rsid w:val="008A1C91"/>
    <w:rsid w:val="008A1CA5"/>
    <w:rsid w:val="008A1D02"/>
    <w:rsid w:val="008A1D08"/>
    <w:rsid w:val="008A1D2B"/>
    <w:rsid w:val="008A1D2E"/>
    <w:rsid w:val="008A1D2F"/>
    <w:rsid w:val="008A1D32"/>
    <w:rsid w:val="008A1D90"/>
    <w:rsid w:val="008A1DD0"/>
    <w:rsid w:val="008A1DE3"/>
    <w:rsid w:val="008A1DE4"/>
    <w:rsid w:val="008A1E1A"/>
    <w:rsid w:val="008A1E7C"/>
    <w:rsid w:val="008A1E8C"/>
    <w:rsid w:val="008A1EC6"/>
    <w:rsid w:val="008A1F0F"/>
    <w:rsid w:val="008A1F8B"/>
    <w:rsid w:val="008A1FA4"/>
    <w:rsid w:val="008A1FAA"/>
    <w:rsid w:val="008A2020"/>
    <w:rsid w:val="008A2036"/>
    <w:rsid w:val="008A206C"/>
    <w:rsid w:val="008A20B2"/>
    <w:rsid w:val="008A20E8"/>
    <w:rsid w:val="008A2178"/>
    <w:rsid w:val="008A2266"/>
    <w:rsid w:val="008A22CD"/>
    <w:rsid w:val="008A22D1"/>
    <w:rsid w:val="008A22D4"/>
    <w:rsid w:val="008A2388"/>
    <w:rsid w:val="008A238D"/>
    <w:rsid w:val="008A23CE"/>
    <w:rsid w:val="008A241B"/>
    <w:rsid w:val="008A241C"/>
    <w:rsid w:val="008A2440"/>
    <w:rsid w:val="008A2464"/>
    <w:rsid w:val="008A2471"/>
    <w:rsid w:val="008A2487"/>
    <w:rsid w:val="008A2494"/>
    <w:rsid w:val="008A24B2"/>
    <w:rsid w:val="008A24B4"/>
    <w:rsid w:val="008A24F2"/>
    <w:rsid w:val="008A24F5"/>
    <w:rsid w:val="008A2522"/>
    <w:rsid w:val="008A2537"/>
    <w:rsid w:val="008A2579"/>
    <w:rsid w:val="008A2581"/>
    <w:rsid w:val="008A25E5"/>
    <w:rsid w:val="008A25FD"/>
    <w:rsid w:val="008A2631"/>
    <w:rsid w:val="008A2638"/>
    <w:rsid w:val="008A2678"/>
    <w:rsid w:val="008A269E"/>
    <w:rsid w:val="008A26B8"/>
    <w:rsid w:val="008A277E"/>
    <w:rsid w:val="008A27E2"/>
    <w:rsid w:val="008A27F6"/>
    <w:rsid w:val="008A2824"/>
    <w:rsid w:val="008A2868"/>
    <w:rsid w:val="008A288F"/>
    <w:rsid w:val="008A28F7"/>
    <w:rsid w:val="008A2909"/>
    <w:rsid w:val="008A2980"/>
    <w:rsid w:val="008A29A8"/>
    <w:rsid w:val="008A29E8"/>
    <w:rsid w:val="008A2A20"/>
    <w:rsid w:val="008A2A90"/>
    <w:rsid w:val="008A2B15"/>
    <w:rsid w:val="008A2B2A"/>
    <w:rsid w:val="008A2B53"/>
    <w:rsid w:val="008A2B6B"/>
    <w:rsid w:val="008A2BE4"/>
    <w:rsid w:val="008A2C61"/>
    <w:rsid w:val="008A2CE7"/>
    <w:rsid w:val="008A2CE9"/>
    <w:rsid w:val="008A2D0D"/>
    <w:rsid w:val="008A2D3C"/>
    <w:rsid w:val="008A2D7B"/>
    <w:rsid w:val="008A2DF4"/>
    <w:rsid w:val="008A2E23"/>
    <w:rsid w:val="008A2E3A"/>
    <w:rsid w:val="008A2ED4"/>
    <w:rsid w:val="008A2F0C"/>
    <w:rsid w:val="008A2F29"/>
    <w:rsid w:val="008A2F5F"/>
    <w:rsid w:val="008A2F8C"/>
    <w:rsid w:val="008A2F92"/>
    <w:rsid w:val="008A2F94"/>
    <w:rsid w:val="008A2FC1"/>
    <w:rsid w:val="008A2FCD"/>
    <w:rsid w:val="008A2FE0"/>
    <w:rsid w:val="008A2FE1"/>
    <w:rsid w:val="008A2FFE"/>
    <w:rsid w:val="008A306F"/>
    <w:rsid w:val="008A3080"/>
    <w:rsid w:val="008A308B"/>
    <w:rsid w:val="008A3090"/>
    <w:rsid w:val="008A30B4"/>
    <w:rsid w:val="008A30DB"/>
    <w:rsid w:val="008A3154"/>
    <w:rsid w:val="008A31AB"/>
    <w:rsid w:val="008A31C7"/>
    <w:rsid w:val="008A32B0"/>
    <w:rsid w:val="008A32B1"/>
    <w:rsid w:val="008A32B5"/>
    <w:rsid w:val="008A32DF"/>
    <w:rsid w:val="008A32EC"/>
    <w:rsid w:val="008A3320"/>
    <w:rsid w:val="008A3351"/>
    <w:rsid w:val="008A3363"/>
    <w:rsid w:val="008A3380"/>
    <w:rsid w:val="008A3406"/>
    <w:rsid w:val="008A3499"/>
    <w:rsid w:val="008A34AE"/>
    <w:rsid w:val="008A34DC"/>
    <w:rsid w:val="008A34F2"/>
    <w:rsid w:val="008A34FC"/>
    <w:rsid w:val="008A350B"/>
    <w:rsid w:val="008A350E"/>
    <w:rsid w:val="008A3551"/>
    <w:rsid w:val="008A3568"/>
    <w:rsid w:val="008A3629"/>
    <w:rsid w:val="008A365A"/>
    <w:rsid w:val="008A36C6"/>
    <w:rsid w:val="008A36D2"/>
    <w:rsid w:val="008A3704"/>
    <w:rsid w:val="008A371E"/>
    <w:rsid w:val="008A3765"/>
    <w:rsid w:val="008A377D"/>
    <w:rsid w:val="008A3783"/>
    <w:rsid w:val="008A37E9"/>
    <w:rsid w:val="008A37F3"/>
    <w:rsid w:val="008A381F"/>
    <w:rsid w:val="008A383C"/>
    <w:rsid w:val="008A3884"/>
    <w:rsid w:val="008A389F"/>
    <w:rsid w:val="008A38EC"/>
    <w:rsid w:val="008A396B"/>
    <w:rsid w:val="008A3985"/>
    <w:rsid w:val="008A39C9"/>
    <w:rsid w:val="008A39EB"/>
    <w:rsid w:val="008A39FE"/>
    <w:rsid w:val="008A3A59"/>
    <w:rsid w:val="008A3A8E"/>
    <w:rsid w:val="008A3B2C"/>
    <w:rsid w:val="008A3B63"/>
    <w:rsid w:val="008A3BCB"/>
    <w:rsid w:val="008A3BE8"/>
    <w:rsid w:val="008A3C95"/>
    <w:rsid w:val="008A3C9A"/>
    <w:rsid w:val="008A3CEF"/>
    <w:rsid w:val="008A3D14"/>
    <w:rsid w:val="008A3D1D"/>
    <w:rsid w:val="008A3D89"/>
    <w:rsid w:val="008A3D96"/>
    <w:rsid w:val="008A3E48"/>
    <w:rsid w:val="008A3E68"/>
    <w:rsid w:val="008A3E73"/>
    <w:rsid w:val="008A3E94"/>
    <w:rsid w:val="008A3ED6"/>
    <w:rsid w:val="008A3EFB"/>
    <w:rsid w:val="008A3F45"/>
    <w:rsid w:val="008A4063"/>
    <w:rsid w:val="008A40B1"/>
    <w:rsid w:val="008A40E2"/>
    <w:rsid w:val="008A4150"/>
    <w:rsid w:val="008A41BD"/>
    <w:rsid w:val="008A41CD"/>
    <w:rsid w:val="008A4220"/>
    <w:rsid w:val="008A4238"/>
    <w:rsid w:val="008A424D"/>
    <w:rsid w:val="008A4280"/>
    <w:rsid w:val="008A4288"/>
    <w:rsid w:val="008A42B1"/>
    <w:rsid w:val="008A42B6"/>
    <w:rsid w:val="008A4368"/>
    <w:rsid w:val="008A4377"/>
    <w:rsid w:val="008A43DB"/>
    <w:rsid w:val="008A443D"/>
    <w:rsid w:val="008A4449"/>
    <w:rsid w:val="008A4452"/>
    <w:rsid w:val="008A4459"/>
    <w:rsid w:val="008A447A"/>
    <w:rsid w:val="008A4484"/>
    <w:rsid w:val="008A448A"/>
    <w:rsid w:val="008A44CF"/>
    <w:rsid w:val="008A44F2"/>
    <w:rsid w:val="008A4520"/>
    <w:rsid w:val="008A458E"/>
    <w:rsid w:val="008A4629"/>
    <w:rsid w:val="008A4679"/>
    <w:rsid w:val="008A46AC"/>
    <w:rsid w:val="008A46AE"/>
    <w:rsid w:val="008A471B"/>
    <w:rsid w:val="008A471E"/>
    <w:rsid w:val="008A4783"/>
    <w:rsid w:val="008A4809"/>
    <w:rsid w:val="008A4885"/>
    <w:rsid w:val="008A4888"/>
    <w:rsid w:val="008A4897"/>
    <w:rsid w:val="008A489F"/>
    <w:rsid w:val="008A48BE"/>
    <w:rsid w:val="008A48F8"/>
    <w:rsid w:val="008A4A30"/>
    <w:rsid w:val="008A4A95"/>
    <w:rsid w:val="008A4AC7"/>
    <w:rsid w:val="008A4ACD"/>
    <w:rsid w:val="008A4AD1"/>
    <w:rsid w:val="008A4AE3"/>
    <w:rsid w:val="008A4AFC"/>
    <w:rsid w:val="008A4B15"/>
    <w:rsid w:val="008A4B2A"/>
    <w:rsid w:val="008A4BCC"/>
    <w:rsid w:val="008A4BEF"/>
    <w:rsid w:val="008A4C0E"/>
    <w:rsid w:val="008A4C33"/>
    <w:rsid w:val="008A4C4E"/>
    <w:rsid w:val="008A4C76"/>
    <w:rsid w:val="008A4C90"/>
    <w:rsid w:val="008A4CD6"/>
    <w:rsid w:val="008A4D5A"/>
    <w:rsid w:val="008A4D6A"/>
    <w:rsid w:val="008A4D6E"/>
    <w:rsid w:val="008A4D9D"/>
    <w:rsid w:val="008A4DAA"/>
    <w:rsid w:val="008A4DAB"/>
    <w:rsid w:val="008A4DB5"/>
    <w:rsid w:val="008A4DED"/>
    <w:rsid w:val="008A4E3A"/>
    <w:rsid w:val="008A4EBC"/>
    <w:rsid w:val="008A4EEC"/>
    <w:rsid w:val="008A4F4F"/>
    <w:rsid w:val="008A4F58"/>
    <w:rsid w:val="008A4F62"/>
    <w:rsid w:val="008A4F67"/>
    <w:rsid w:val="008A4F90"/>
    <w:rsid w:val="008A4FB7"/>
    <w:rsid w:val="008A4FCC"/>
    <w:rsid w:val="008A507F"/>
    <w:rsid w:val="008A5090"/>
    <w:rsid w:val="008A5098"/>
    <w:rsid w:val="008A50A6"/>
    <w:rsid w:val="008A50C4"/>
    <w:rsid w:val="008A50C7"/>
    <w:rsid w:val="008A50CA"/>
    <w:rsid w:val="008A5159"/>
    <w:rsid w:val="008A5160"/>
    <w:rsid w:val="008A5179"/>
    <w:rsid w:val="008A517F"/>
    <w:rsid w:val="008A51C3"/>
    <w:rsid w:val="008A51EC"/>
    <w:rsid w:val="008A520E"/>
    <w:rsid w:val="008A523B"/>
    <w:rsid w:val="008A523F"/>
    <w:rsid w:val="008A525F"/>
    <w:rsid w:val="008A529C"/>
    <w:rsid w:val="008A52A8"/>
    <w:rsid w:val="008A530F"/>
    <w:rsid w:val="008A534C"/>
    <w:rsid w:val="008A5373"/>
    <w:rsid w:val="008A5435"/>
    <w:rsid w:val="008A5489"/>
    <w:rsid w:val="008A54A7"/>
    <w:rsid w:val="008A54F1"/>
    <w:rsid w:val="008A5514"/>
    <w:rsid w:val="008A55DA"/>
    <w:rsid w:val="008A563C"/>
    <w:rsid w:val="008A5763"/>
    <w:rsid w:val="008A57B2"/>
    <w:rsid w:val="008A57B3"/>
    <w:rsid w:val="008A57BB"/>
    <w:rsid w:val="008A580D"/>
    <w:rsid w:val="008A585D"/>
    <w:rsid w:val="008A58D1"/>
    <w:rsid w:val="008A5943"/>
    <w:rsid w:val="008A5950"/>
    <w:rsid w:val="008A598B"/>
    <w:rsid w:val="008A59B7"/>
    <w:rsid w:val="008A59C7"/>
    <w:rsid w:val="008A59C8"/>
    <w:rsid w:val="008A5A42"/>
    <w:rsid w:val="008A5A86"/>
    <w:rsid w:val="008A5AB8"/>
    <w:rsid w:val="008A5AF8"/>
    <w:rsid w:val="008A5B1C"/>
    <w:rsid w:val="008A5B8C"/>
    <w:rsid w:val="008A5BAA"/>
    <w:rsid w:val="008A5C7E"/>
    <w:rsid w:val="008A5CBA"/>
    <w:rsid w:val="008A5CF9"/>
    <w:rsid w:val="008A5DA9"/>
    <w:rsid w:val="008A5DAB"/>
    <w:rsid w:val="008A5E0F"/>
    <w:rsid w:val="008A5E6C"/>
    <w:rsid w:val="008A5EFD"/>
    <w:rsid w:val="008A5F1E"/>
    <w:rsid w:val="008A5F90"/>
    <w:rsid w:val="008A5FD8"/>
    <w:rsid w:val="008A600D"/>
    <w:rsid w:val="008A6010"/>
    <w:rsid w:val="008A6014"/>
    <w:rsid w:val="008A602A"/>
    <w:rsid w:val="008A6038"/>
    <w:rsid w:val="008A615F"/>
    <w:rsid w:val="008A6175"/>
    <w:rsid w:val="008A61C2"/>
    <w:rsid w:val="008A61D7"/>
    <w:rsid w:val="008A61EE"/>
    <w:rsid w:val="008A6201"/>
    <w:rsid w:val="008A62BC"/>
    <w:rsid w:val="008A62C0"/>
    <w:rsid w:val="008A62F5"/>
    <w:rsid w:val="008A6373"/>
    <w:rsid w:val="008A6395"/>
    <w:rsid w:val="008A63A4"/>
    <w:rsid w:val="008A63B8"/>
    <w:rsid w:val="008A6408"/>
    <w:rsid w:val="008A6482"/>
    <w:rsid w:val="008A64A5"/>
    <w:rsid w:val="008A650A"/>
    <w:rsid w:val="008A6521"/>
    <w:rsid w:val="008A6540"/>
    <w:rsid w:val="008A65D4"/>
    <w:rsid w:val="008A65DF"/>
    <w:rsid w:val="008A65E4"/>
    <w:rsid w:val="008A6628"/>
    <w:rsid w:val="008A6657"/>
    <w:rsid w:val="008A66C3"/>
    <w:rsid w:val="008A66D3"/>
    <w:rsid w:val="008A671C"/>
    <w:rsid w:val="008A6738"/>
    <w:rsid w:val="008A6747"/>
    <w:rsid w:val="008A6760"/>
    <w:rsid w:val="008A67A3"/>
    <w:rsid w:val="008A67DF"/>
    <w:rsid w:val="008A67ED"/>
    <w:rsid w:val="008A68C9"/>
    <w:rsid w:val="008A6903"/>
    <w:rsid w:val="008A6988"/>
    <w:rsid w:val="008A69BB"/>
    <w:rsid w:val="008A69D1"/>
    <w:rsid w:val="008A69D9"/>
    <w:rsid w:val="008A69E7"/>
    <w:rsid w:val="008A69F6"/>
    <w:rsid w:val="008A6A0A"/>
    <w:rsid w:val="008A6A16"/>
    <w:rsid w:val="008A6A2E"/>
    <w:rsid w:val="008A6AA1"/>
    <w:rsid w:val="008A6AC1"/>
    <w:rsid w:val="008A6ACB"/>
    <w:rsid w:val="008A6AD6"/>
    <w:rsid w:val="008A6AE9"/>
    <w:rsid w:val="008A6AFE"/>
    <w:rsid w:val="008A6B4D"/>
    <w:rsid w:val="008A6B5A"/>
    <w:rsid w:val="008A6BA9"/>
    <w:rsid w:val="008A6BC1"/>
    <w:rsid w:val="008A6CBA"/>
    <w:rsid w:val="008A6CBC"/>
    <w:rsid w:val="008A6CE4"/>
    <w:rsid w:val="008A6CF8"/>
    <w:rsid w:val="008A6D0F"/>
    <w:rsid w:val="008A6D11"/>
    <w:rsid w:val="008A6DAB"/>
    <w:rsid w:val="008A6E02"/>
    <w:rsid w:val="008A6E4C"/>
    <w:rsid w:val="008A6E6C"/>
    <w:rsid w:val="008A6EA3"/>
    <w:rsid w:val="008A6F29"/>
    <w:rsid w:val="008A7002"/>
    <w:rsid w:val="008A7037"/>
    <w:rsid w:val="008A70DF"/>
    <w:rsid w:val="008A70EC"/>
    <w:rsid w:val="008A71A7"/>
    <w:rsid w:val="008A71C6"/>
    <w:rsid w:val="008A71D6"/>
    <w:rsid w:val="008A7204"/>
    <w:rsid w:val="008A722A"/>
    <w:rsid w:val="008A7260"/>
    <w:rsid w:val="008A72B1"/>
    <w:rsid w:val="008A72C7"/>
    <w:rsid w:val="008A72E1"/>
    <w:rsid w:val="008A72E3"/>
    <w:rsid w:val="008A736D"/>
    <w:rsid w:val="008A73C2"/>
    <w:rsid w:val="008A740F"/>
    <w:rsid w:val="008A7419"/>
    <w:rsid w:val="008A742D"/>
    <w:rsid w:val="008A7448"/>
    <w:rsid w:val="008A74EA"/>
    <w:rsid w:val="008A74EB"/>
    <w:rsid w:val="008A7501"/>
    <w:rsid w:val="008A7532"/>
    <w:rsid w:val="008A7562"/>
    <w:rsid w:val="008A7580"/>
    <w:rsid w:val="008A75BB"/>
    <w:rsid w:val="008A75BC"/>
    <w:rsid w:val="008A75CC"/>
    <w:rsid w:val="008A75ED"/>
    <w:rsid w:val="008A75F1"/>
    <w:rsid w:val="008A7605"/>
    <w:rsid w:val="008A760B"/>
    <w:rsid w:val="008A7750"/>
    <w:rsid w:val="008A77ED"/>
    <w:rsid w:val="008A781E"/>
    <w:rsid w:val="008A7843"/>
    <w:rsid w:val="008A7844"/>
    <w:rsid w:val="008A7865"/>
    <w:rsid w:val="008A787E"/>
    <w:rsid w:val="008A7881"/>
    <w:rsid w:val="008A7899"/>
    <w:rsid w:val="008A78A6"/>
    <w:rsid w:val="008A78B0"/>
    <w:rsid w:val="008A7938"/>
    <w:rsid w:val="008A7980"/>
    <w:rsid w:val="008A79B4"/>
    <w:rsid w:val="008A79C7"/>
    <w:rsid w:val="008A7A2F"/>
    <w:rsid w:val="008A7A85"/>
    <w:rsid w:val="008A7ABE"/>
    <w:rsid w:val="008A7B0F"/>
    <w:rsid w:val="008A7B30"/>
    <w:rsid w:val="008A7B39"/>
    <w:rsid w:val="008A7B49"/>
    <w:rsid w:val="008A7B63"/>
    <w:rsid w:val="008A7B8F"/>
    <w:rsid w:val="008A7BD0"/>
    <w:rsid w:val="008A7C18"/>
    <w:rsid w:val="008A7C2A"/>
    <w:rsid w:val="008A7C3C"/>
    <w:rsid w:val="008A7C62"/>
    <w:rsid w:val="008A7C7E"/>
    <w:rsid w:val="008A7D4A"/>
    <w:rsid w:val="008A7D7E"/>
    <w:rsid w:val="008A7DA0"/>
    <w:rsid w:val="008A7DD9"/>
    <w:rsid w:val="008A7DE4"/>
    <w:rsid w:val="008A7E10"/>
    <w:rsid w:val="008A7E89"/>
    <w:rsid w:val="008A7E91"/>
    <w:rsid w:val="008A7E9F"/>
    <w:rsid w:val="008A7EA1"/>
    <w:rsid w:val="008A7EF6"/>
    <w:rsid w:val="008A7FEB"/>
    <w:rsid w:val="008A7FEF"/>
    <w:rsid w:val="008AA291"/>
    <w:rsid w:val="008B000B"/>
    <w:rsid w:val="008B0045"/>
    <w:rsid w:val="008B0047"/>
    <w:rsid w:val="008B010E"/>
    <w:rsid w:val="008B0164"/>
    <w:rsid w:val="008B0167"/>
    <w:rsid w:val="008B016C"/>
    <w:rsid w:val="008B01CB"/>
    <w:rsid w:val="008B01D3"/>
    <w:rsid w:val="008B01E2"/>
    <w:rsid w:val="008B01FC"/>
    <w:rsid w:val="008B0201"/>
    <w:rsid w:val="008B0217"/>
    <w:rsid w:val="008B021F"/>
    <w:rsid w:val="008B024E"/>
    <w:rsid w:val="008B024F"/>
    <w:rsid w:val="008B028B"/>
    <w:rsid w:val="008B0292"/>
    <w:rsid w:val="008B0308"/>
    <w:rsid w:val="008B032F"/>
    <w:rsid w:val="008B0339"/>
    <w:rsid w:val="008B034C"/>
    <w:rsid w:val="008B0384"/>
    <w:rsid w:val="008B03A6"/>
    <w:rsid w:val="008B03E2"/>
    <w:rsid w:val="008B0408"/>
    <w:rsid w:val="008B0454"/>
    <w:rsid w:val="008B046E"/>
    <w:rsid w:val="008B04F3"/>
    <w:rsid w:val="008B04F9"/>
    <w:rsid w:val="008B05DE"/>
    <w:rsid w:val="008B05E5"/>
    <w:rsid w:val="008B060A"/>
    <w:rsid w:val="008B0687"/>
    <w:rsid w:val="008B06D7"/>
    <w:rsid w:val="008B06FF"/>
    <w:rsid w:val="008B071A"/>
    <w:rsid w:val="008B072C"/>
    <w:rsid w:val="008B07E5"/>
    <w:rsid w:val="008B07F5"/>
    <w:rsid w:val="008B0819"/>
    <w:rsid w:val="008B081A"/>
    <w:rsid w:val="008B0864"/>
    <w:rsid w:val="008B087F"/>
    <w:rsid w:val="008B08BF"/>
    <w:rsid w:val="008B0918"/>
    <w:rsid w:val="008B099B"/>
    <w:rsid w:val="008B09C2"/>
    <w:rsid w:val="008B09F0"/>
    <w:rsid w:val="008B09F2"/>
    <w:rsid w:val="008B0A04"/>
    <w:rsid w:val="008B0A34"/>
    <w:rsid w:val="008B0A5F"/>
    <w:rsid w:val="008B0AEC"/>
    <w:rsid w:val="008B0C18"/>
    <w:rsid w:val="008B0C48"/>
    <w:rsid w:val="008B0C4D"/>
    <w:rsid w:val="008B0C8A"/>
    <w:rsid w:val="008B0C90"/>
    <w:rsid w:val="008B0CFA"/>
    <w:rsid w:val="008B0D62"/>
    <w:rsid w:val="008B0D7D"/>
    <w:rsid w:val="008B0D81"/>
    <w:rsid w:val="008B0DA1"/>
    <w:rsid w:val="008B0E9F"/>
    <w:rsid w:val="008B0F5C"/>
    <w:rsid w:val="008B0F70"/>
    <w:rsid w:val="008B0FA0"/>
    <w:rsid w:val="008B0FAB"/>
    <w:rsid w:val="008B101D"/>
    <w:rsid w:val="008B1053"/>
    <w:rsid w:val="008B110F"/>
    <w:rsid w:val="008B112F"/>
    <w:rsid w:val="008B1158"/>
    <w:rsid w:val="008B11AF"/>
    <w:rsid w:val="008B120D"/>
    <w:rsid w:val="008B125A"/>
    <w:rsid w:val="008B12B2"/>
    <w:rsid w:val="008B12B8"/>
    <w:rsid w:val="008B1305"/>
    <w:rsid w:val="008B1328"/>
    <w:rsid w:val="008B13F8"/>
    <w:rsid w:val="008B1437"/>
    <w:rsid w:val="008B145D"/>
    <w:rsid w:val="008B1481"/>
    <w:rsid w:val="008B1486"/>
    <w:rsid w:val="008B14A1"/>
    <w:rsid w:val="008B14E7"/>
    <w:rsid w:val="008B1502"/>
    <w:rsid w:val="008B151C"/>
    <w:rsid w:val="008B154A"/>
    <w:rsid w:val="008B1556"/>
    <w:rsid w:val="008B1574"/>
    <w:rsid w:val="008B15BA"/>
    <w:rsid w:val="008B15D3"/>
    <w:rsid w:val="008B15F1"/>
    <w:rsid w:val="008B15F8"/>
    <w:rsid w:val="008B1646"/>
    <w:rsid w:val="008B165B"/>
    <w:rsid w:val="008B166B"/>
    <w:rsid w:val="008B1700"/>
    <w:rsid w:val="008B17A3"/>
    <w:rsid w:val="008B1823"/>
    <w:rsid w:val="008B1852"/>
    <w:rsid w:val="008B18D8"/>
    <w:rsid w:val="008B18FA"/>
    <w:rsid w:val="008B1904"/>
    <w:rsid w:val="008B1919"/>
    <w:rsid w:val="008B191B"/>
    <w:rsid w:val="008B1931"/>
    <w:rsid w:val="008B197B"/>
    <w:rsid w:val="008B19D6"/>
    <w:rsid w:val="008B1A21"/>
    <w:rsid w:val="008B1AA8"/>
    <w:rsid w:val="008B1B83"/>
    <w:rsid w:val="008B1B95"/>
    <w:rsid w:val="008B1BAD"/>
    <w:rsid w:val="008B1C2B"/>
    <w:rsid w:val="008B1C8E"/>
    <w:rsid w:val="008B1C92"/>
    <w:rsid w:val="008B1C99"/>
    <w:rsid w:val="008B1D11"/>
    <w:rsid w:val="008B1D63"/>
    <w:rsid w:val="008B1D7B"/>
    <w:rsid w:val="008B1D9F"/>
    <w:rsid w:val="008B1DB8"/>
    <w:rsid w:val="008B1E0B"/>
    <w:rsid w:val="008B1F09"/>
    <w:rsid w:val="008B1F27"/>
    <w:rsid w:val="008B1F83"/>
    <w:rsid w:val="008B1F8D"/>
    <w:rsid w:val="008B2006"/>
    <w:rsid w:val="008B2016"/>
    <w:rsid w:val="008B208D"/>
    <w:rsid w:val="008B2092"/>
    <w:rsid w:val="008B20F1"/>
    <w:rsid w:val="008B2179"/>
    <w:rsid w:val="008B21D0"/>
    <w:rsid w:val="008B21D8"/>
    <w:rsid w:val="008B2201"/>
    <w:rsid w:val="008B2219"/>
    <w:rsid w:val="008B2255"/>
    <w:rsid w:val="008B2269"/>
    <w:rsid w:val="008B229F"/>
    <w:rsid w:val="008B22A3"/>
    <w:rsid w:val="008B233E"/>
    <w:rsid w:val="008B236C"/>
    <w:rsid w:val="008B2405"/>
    <w:rsid w:val="008B240B"/>
    <w:rsid w:val="008B2436"/>
    <w:rsid w:val="008B2480"/>
    <w:rsid w:val="008B24C1"/>
    <w:rsid w:val="008B2538"/>
    <w:rsid w:val="008B25D8"/>
    <w:rsid w:val="008B2622"/>
    <w:rsid w:val="008B26AA"/>
    <w:rsid w:val="008B26B9"/>
    <w:rsid w:val="008B26BC"/>
    <w:rsid w:val="008B26EE"/>
    <w:rsid w:val="008B26EF"/>
    <w:rsid w:val="008B2745"/>
    <w:rsid w:val="008B27C6"/>
    <w:rsid w:val="008B2819"/>
    <w:rsid w:val="008B284E"/>
    <w:rsid w:val="008B28B6"/>
    <w:rsid w:val="008B2934"/>
    <w:rsid w:val="008B296E"/>
    <w:rsid w:val="008B29F6"/>
    <w:rsid w:val="008B2A57"/>
    <w:rsid w:val="008B2A5C"/>
    <w:rsid w:val="008B2A98"/>
    <w:rsid w:val="008B2AAD"/>
    <w:rsid w:val="008B2AB0"/>
    <w:rsid w:val="008B2AC2"/>
    <w:rsid w:val="008B2AE7"/>
    <w:rsid w:val="008B2B86"/>
    <w:rsid w:val="008B2BE6"/>
    <w:rsid w:val="008B2BEB"/>
    <w:rsid w:val="008B2CA5"/>
    <w:rsid w:val="008B2D0F"/>
    <w:rsid w:val="008B2D24"/>
    <w:rsid w:val="008B2D64"/>
    <w:rsid w:val="008B2D6F"/>
    <w:rsid w:val="008B2E18"/>
    <w:rsid w:val="008B2E3D"/>
    <w:rsid w:val="008B2E54"/>
    <w:rsid w:val="008B2E67"/>
    <w:rsid w:val="008B2E7C"/>
    <w:rsid w:val="008B2E8E"/>
    <w:rsid w:val="008B2EA2"/>
    <w:rsid w:val="008B2F0C"/>
    <w:rsid w:val="008B2F0E"/>
    <w:rsid w:val="008B2F52"/>
    <w:rsid w:val="008B2FBD"/>
    <w:rsid w:val="008B2FC0"/>
    <w:rsid w:val="008B301D"/>
    <w:rsid w:val="008B302E"/>
    <w:rsid w:val="008B3067"/>
    <w:rsid w:val="008B3087"/>
    <w:rsid w:val="008B30D8"/>
    <w:rsid w:val="008B3134"/>
    <w:rsid w:val="008B3143"/>
    <w:rsid w:val="008B315B"/>
    <w:rsid w:val="008B31D4"/>
    <w:rsid w:val="008B321A"/>
    <w:rsid w:val="008B323B"/>
    <w:rsid w:val="008B3264"/>
    <w:rsid w:val="008B32B7"/>
    <w:rsid w:val="008B32C0"/>
    <w:rsid w:val="008B32CD"/>
    <w:rsid w:val="008B32FA"/>
    <w:rsid w:val="008B32FD"/>
    <w:rsid w:val="008B33B5"/>
    <w:rsid w:val="008B3435"/>
    <w:rsid w:val="008B346F"/>
    <w:rsid w:val="008B34EA"/>
    <w:rsid w:val="008B3525"/>
    <w:rsid w:val="008B354F"/>
    <w:rsid w:val="008B3550"/>
    <w:rsid w:val="008B3560"/>
    <w:rsid w:val="008B357A"/>
    <w:rsid w:val="008B357B"/>
    <w:rsid w:val="008B3584"/>
    <w:rsid w:val="008B35E5"/>
    <w:rsid w:val="008B372B"/>
    <w:rsid w:val="008B377A"/>
    <w:rsid w:val="008B37CB"/>
    <w:rsid w:val="008B37E5"/>
    <w:rsid w:val="008B3827"/>
    <w:rsid w:val="008B384B"/>
    <w:rsid w:val="008B3858"/>
    <w:rsid w:val="008B38C4"/>
    <w:rsid w:val="008B38CF"/>
    <w:rsid w:val="008B38DB"/>
    <w:rsid w:val="008B38E6"/>
    <w:rsid w:val="008B391D"/>
    <w:rsid w:val="008B392C"/>
    <w:rsid w:val="008B392E"/>
    <w:rsid w:val="008B3930"/>
    <w:rsid w:val="008B3970"/>
    <w:rsid w:val="008B3984"/>
    <w:rsid w:val="008B3987"/>
    <w:rsid w:val="008B39F2"/>
    <w:rsid w:val="008B3A58"/>
    <w:rsid w:val="008B3A69"/>
    <w:rsid w:val="008B3A9C"/>
    <w:rsid w:val="008B3B0C"/>
    <w:rsid w:val="008B3B30"/>
    <w:rsid w:val="008B3B35"/>
    <w:rsid w:val="008B3B4F"/>
    <w:rsid w:val="008B3BA3"/>
    <w:rsid w:val="008B3BF9"/>
    <w:rsid w:val="008B3C60"/>
    <w:rsid w:val="008B3CCA"/>
    <w:rsid w:val="008B3CF5"/>
    <w:rsid w:val="008B3D41"/>
    <w:rsid w:val="008B3D93"/>
    <w:rsid w:val="008B3DB3"/>
    <w:rsid w:val="008B3DD1"/>
    <w:rsid w:val="008B3DF8"/>
    <w:rsid w:val="008B3E31"/>
    <w:rsid w:val="008B3E4C"/>
    <w:rsid w:val="008B3E58"/>
    <w:rsid w:val="008B3F72"/>
    <w:rsid w:val="008B3FEF"/>
    <w:rsid w:val="008B402C"/>
    <w:rsid w:val="008B4055"/>
    <w:rsid w:val="008B40EE"/>
    <w:rsid w:val="008B4112"/>
    <w:rsid w:val="008B412B"/>
    <w:rsid w:val="008B4134"/>
    <w:rsid w:val="008B4156"/>
    <w:rsid w:val="008B4221"/>
    <w:rsid w:val="008B4278"/>
    <w:rsid w:val="008B42AD"/>
    <w:rsid w:val="008B42AF"/>
    <w:rsid w:val="008B42D0"/>
    <w:rsid w:val="008B4360"/>
    <w:rsid w:val="008B43C2"/>
    <w:rsid w:val="008B4437"/>
    <w:rsid w:val="008B446A"/>
    <w:rsid w:val="008B4489"/>
    <w:rsid w:val="008B44E7"/>
    <w:rsid w:val="008B4520"/>
    <w:rsid w:val="008B4538"/>
    <w:rsid w:val="008B46AC"/>
    <w:rsid w:val="008B46E8"/>
    <w:rsid w:val="008B471E"/>
    <w:rsid w:val="008B475E"/>
    <w:rsid w:val="008B47AC"/>
    <w:rsid w:val="008B4835"/>
    <w:rsid w:val="008B4854"/>
    <w:rsid w:val="008B4879"/>
    <w:rsid w:val="008B48C8"/>
    <w:rsid w:val="008B4914"/>
    <w:rsid w:val="008B491B"/>
    <w:rsid w:val="008B491F"/>
    <w:rsid w:val="008B4923"/>
    <w:rsid w:val="008B4929"/>
    <w:rsid w:val="008B4941"/>
    <w:rsid w:val="008B4A35"/>
    <w:rsid w:val="008B4A3E"/>
    <w:rsid w:val="008B4BA3"/>
    <w:rsid w:val="008B4BB8"/>
    <w:rsid w:val="008B4BCB"/>
    <w:rsid w:val="008B4BDD"/>
    <w:rsid w:val="008B4C44"/>
    <w:rsid w:val="008B4C54"/>
    <w:rsid w:val="008B4C86"/>
    <w:rsid w:val="008B4CCF"/>
    <w:rsid w:val="008B4CD7"/>
    <w:rsid w:val="008B4D8C"/>
    <w:rsid w:val="008B4DB5"/>
    <w:rsid w:val="008B4DFB"/>
    <w:rsid w:val="008B4E2B"/>
    <w:rsid w:val="008B4E5A"/>
    <w:rsid w:val="008B4E5B"/>
    <w:rsid w:val="008B4E81"/>
    <w:rsid w:val="008B4F44"/>
    <w:rsid w:val="008B4F62"/>
    <w:rsid w:val="008B4F6A"/>
    <w:rsid w:val="008B4F79"/>
    <w:rsid w:val="008B4FA3"/>
    <w:rsid w:val="008B4FA7"/>
    <w:rsid w:val="008B4FDC"/>
    <w:rsid w:val="008B4FE6"/>
    <w:rsid w:val="008B5029"/>
    <w:rsid w:val="008B5044"/>
    <w:rsid w:val="008B5084"/>
    <w:rsid w:val="008B5091"/>
    <w:rsid w:val="008B5093"/>
    <w:rsid w:val="008B509C"/>
    <w:rsid w:val="008B518A"/>
    <w:rsid w:val="008B519E"/>
    <w:rsid w:val="008B51AE"/>
    <w:rsid w:val="008B51C8"/>
    <w:rsid w:val="008B525F"/>
    <w:rsid w:val="008B526D"/>
    <w:rsid w:val="008B52C6"/>
    <w:rsid w:val="008B52F4"/>
    <w:rsid w:val="008B538C"/>
    <w:rsid w:val="008B53F0"/>
    <w:rsid w:val="008B5480"/>
    <w:rsid w:val="008B548F"/>
    <w:rsid w:val="008B5539"/>
    <w:rsid w:val="008B559F"/>
    <w:rsid w:val="008B55A1"/>
    <w:rsid w:val="008B55AA"/>
    <w:rsid w:val="008B55F4"/>
    <w:rsid w:val="008B5755"/>
    <w:rsid w:val="008B578B"/>
    <w:rsid w:val="008B5806"/>
    <w:rsid w:val="008B581C"/>
    <w:rsid w:val="008B5850"/>
    <w:rsid w:val="008B5891"/>
    <w:rsid w:val="008B58ED"/>
    <w:rsid w:val="008B5908"/>
    <w:rsid w:val="008B5945"/>
    <w:rsid w:val="008B59EA"/>
    <w:rsid w:val="008B5A1F"/>
    <w:rsid w:val="008B5A9F"/>
    <w:rsid w:val="008B5AFA"/>
    <w:rsid w:val="008B5B17"/>
    <w:rsid w:val="008B5B37"/>
    <w:rsid w:val="008B5B82"/>
    <w:rsid w:val="008B5BE0"/>
    <w:rsid w:val="008B5C02"/>
    <w:rsid w:val="008B5C1F"/>
    <w:rsid w:val="008B5C26"/>
    <w:rsid w:val="008B5C55"/>
    <w:rsid w:val="008B5C81"/>
    <w:rsid w:val="008B5CC4"/>
    <w:rsid w:val="008B5CC7"/>
    <w:rsid w:val="008B5D49"/>
    <w:rsid w:val="008B5D7D"/>
    <w:rsid w:val="008B5D94"/>
    <w:rsid w:val="008B5DFE"/>
    <w:rsid w:val="008B5E53"/>
    <w:rsid w:val="008B5EB2"/>
    <w:rsid w:val="008B5EB8"/>
    <w:rsid w:val="008B5EF9"/>
    <w:rsid w:val="008B5F63"/>
    <w:rsid w:val="008B5F73"/>
    <w:rsid w:val="008B5F88"/>
    <w:rsid w:val="008B5FE5"/>
    <w:rsid w:val="008B6004"/>
    <w:rsid w:val="008B6030"/>
    <w:rsid w:val="008B6061"/>
    <w:rsid w:val="008B6066"/>
    <w:rsid w:val="008B606E"/>
    <w:rsid w:val="008B6086"/>
    <w:rsid w:val="008B60BF"/>
    <w:rsid w:val="008B60C4"/>
    <w:rsid w:val="008B60CC"/>
    <w:rsid w:val="008B60FC"/>
    <w:rsid w:val="008B6128"/>
    <w:rsid w:val="008B614C"/>
    <w:rsid w:val="008B6189"/>
    <w:rsid w:val="008B61B4"/>
    <w:rsid w:val="008B61C2"/>
    <w:rsid w:val="008B61F7"/>
    <w:rsid w:val="008B6225"/>
    <w:rsid w:val="008B62F5"/>
    <w:rsid w:val="008B6338"/>
    <w:rsid w:val="008B6353"/>
    <w:rsid w:val="008B6370"/>
    <w:rsid w:val="008B63EC"/>
    <w:rsid w:val="008B6437"/>
    <w:rsid w:val="008B6448"/>
    <w:rsid w:val="008B64A1"/>
    <w:rsid w:val="008B65EF"/>
    <w:rsid w:val="008B660B"/>
    <w:rsid w:val="008B6640"/>
    <w:rsid w:val="008B6671"/>
    <w:rsid w:val="008B6698"/>
    <w:rsid w:val="008B66AC"/>
    <w:rsid w:val="008B66C8"/>
    <w:rsid w:val="008B6716"/>
    <w:rsid w:val="008B6770"/>
    <w:rsid w:val="008B67EB"/>
    <w:rsid w:val="008B6896"/>
    <w:rsid w:val="008B68DD"/>
    <w:rsid w:val="008B6943"/>
    <w:rsid w:val="008B6946"/>
    <w:rsid w:val="008B6976"/>
    <w:rsid w:val="008B69B0"/>
    <w:rsid w:val="008B69EB"/>
    <w:rsid w:val="008B69F5"/>
    <w:rsid w:val="008B69F8"/>
    <w:rsid w:val="008B6A2F"/>
    <w:rsid w:val="008B6B02"/>
    <w:rsid w:val="008B6B32"/>
    <w:rsid w:val="008B6B5E"/>
    <w:rsid w:val="008B6BD1"/>
    <w:rsid w:val="008B6BD5"/>
    <w:rsid w:val="008B6BE3"/>
    <w:rsid w:val="008B6BEC"/>
    <w:rsid w:val="008B6C0F"/>
    <w:rsid w:val="008B6C46"/>
    <w:rsid w:val="008B6C61"/>
    <w:rsid w:val="008B6D05"/>
    <w:rsid w:val="008B6D38"/>
    <w:rsid w:val="008B6D60"/>
    <w:rsid w:val="008B6D63"/>
    <w:rsid w:val="008B6D6F"/>
    <w:rsid w:val="008B6DEC"/>
    <w:rsid w:val="008B6DF9"/>
    <w:rsid w:val="008B6E08"/>
    <w:rsid w:val="008B6E29"/>
    <w:rsid w:val="008B6E44"/>
    <w:rsid w:val="008B6E5C"/>
    <w:rsid w:val="008B6E5E"/>
    <w:rsid w:val="008B6E69"/>
    <w:rsid w:val="008B6EEE"/>
    <w:rsid w:val="008B6F28"/>
    <w:rsid w:val="008B6F65"/>
    <w:rsid w:val="008B6FE7"/>
    <w:rsid w:val="008B6FEC"/>
    <w:rsid w:val="008B6FFD"/>
    <w:rsid w:val="008B7043"/>
    <w:rsid w:val="008B7090"/>
    <w:rsid w:val="008B714D"/>
    <w:rsid w:val="008B7188"/>
    <w:rsid w:val="008B71BF"/>
    <w:rsid w:val="008B71C2"/>
    <w:rsid w:val="008B71CF"/>
    <w:rsid w:val="008B7216"/>
    <w:rsid w:val="008B72C0"/>
    <w:rsid w:val="008B72EF"/>
    <w:rsid w:val="008B7332"/>
    <w:rsid w:val="008B7360"/>
    <w:rsid w:val="008B73D7"/>
    <w:rsid w:val="008B7400"/>
    <w:rsid w:val="008B7488"/>
    <w:rsid w:val="008B7575"/>
    <w:rsid w:val="008B7595"/>
    <w:rsid w:val="008B75B4"/>
    <w:rsid w:val="008B75DC"/>
    <w:rsid w:val="008B75E2"/>
    <w:rsid w:val="008B75E7"/>
    <w:rsid w:val="008B760E"/>
    <w:rsid w:val="008B760F"/>
    <w:rsid w:val="008B769D"/>
    <w:rsid w:val="008B7776"/>
    <w:rsid w:val="008B778B"/>
    <w:rsid w:val="008B77B8"/>
    <w:rsid w:val="008B77C9"/>
    <w:rsid w:val="008B7807"/>
    <w:rsid w:val="008B784F"/>
    <w:rsid w:val="008B785E"/>
    <w:rsid w:val="008B78AB"/>
    <w:rsid w:val="008B7930"/>
    <w:rsid w:val="008B7988"/>
    <w:rsid w:val="008B79EA"/>
    <w:rsid w:val="008B7A36"/>
    <w:rsid w:val="008B7A46"/>
    <w:rsid w:val="008B7A4F"/>
    <w:rsid w:val="008B7ABB"/>
    <w:rsid w:val="008B7ACB"/>
    <w:rsid w:val="008B7B1B"/>
    <w:rsid w:val="008B7B38"/>
    <w:rsid w:val="008B7B57"/>
    <w:rsid w:val="008B7B59"/>
    <w:rsid w:val="008B7B97"/>
    <w:rsid w:val="008B7BE4"/>
    <w:rsid w:val="008B7BEB"/>
    <w:rsid w:val="008B7BEE"/>
    <w:rsid w:val="008B7C06"/>
    <w:rsid w:val="008B7C0D"/>
    <w:rsid w:val="008B7C4A"/>
    <w:rsid w:val="008B7D14"/>
    <w:rsid w:val="008B7D19"/>
    <w:rsid w:val="008B7D52"/>
    <w:rsid w:val="008B7D5A"/>
    <w:rsid w:val="008B7D68"/>
    <w:rsid w:val="008B7D8E"/>
    <w:rsid w:val="008B7D99"/>
    <w:rsid w:val="008B7E2F"/>
    <w:rsid w:val="008B7E94"/>
    <w:rsid w:val="008B7EDB"/>
    <w:rsid w:val="008B7F11"/>
    <w:rsid w:val="008B7F1A"/>
    <w:rsid w:val="008B7F9C"/>
    <w:rsid w:val="008B7F9D"/>
    <w:rsid w:val="008B7FE0"/>
    <w:rsid w:val="008B7FE2"/>
    <w:rsid w:val="008C0030"/>
    <w:rsid w:val="008C0174"/>
    <w:rsid w:val="008C01EA"/>
    <w:rsid w:val="008C023E"/>
    <w:rsid w:val="008C02EA"/>
    <w:rsid w:val="008C0309"/>
    <w:rsid w:val="008C0319"/>
    <w:rsid w:val="008C03A3"/>
    <w:rsid w:val="008C03F7"/>
    <w:rsid w:val="008C0407"/>
    <w:rsid w:val="008C0497"/>
    <w:rsid w:val="008C0523"/>
    <w:rsid w:val="008C0554"/>
    <w:rsid w:val="008C059B"/>
    <w:rsid w:val="008C05AB"/>
    <w:rsid w:val="008C05CC"/>
    <w:rsid w:val="008C0635"/>
    <w:rsid w:val="008C063A"/>
    <w:rsid w:val="008C0684"/>
    <w:rsid w:val="008C0696"/>
    <w:rsid w:val="008C06FA"/>
    <w:rsid w:val="008C0731"/>
    <w:rsid w:val="008C0741"/>
    <w:rsid w:val="008C076C"/>
    <w:rsid w:val="008C07E6"/>
    <w:rsid w:val="008C07FE"/>
    <w:rsid w:val="008C0804"/>
    <w:rsid w:val="008C0814"/>
    <w:rsid w:val="008C082A"/>
    <w:rsid w:val="008C0874"/>
    <w:rsid w:val="008C089D"/>
    <w:rsid w:val="008C08A6"/>
    <w:rsid w:val="008C0923"/>
    <w:rsid w:val="008C0949"/>
    <w:rsid w:val="008C0983"/>
    <w:rsid w:val="008C0A2C"/>
    <w:rsid w:val="008C0A42"/>
    <w:rsid w:val="008C0A7E"/>
    <w:rsid w:val="008C0A8D"/>
    <w:rsid w:val="008C0AAC"/>
    <w:rsid w:val="008C0ADB"/>
    <w:rsid w:val="008C0B10"/>
    <w:rsid w:val="008C0B91"/>
    <w:rsid w:val="008C0C69"/>
    <w:rsid w:val="008C0C88"/>
    <w:rsid w:val="008C0CA0"/>
    <w:rsid w:val="008C0CCE"/>
    <w:rsid w:val="008C0CD1"/>
    <w:rsid w:val="008C0CFC"/>
    <w:rsid w:val="008C0D18"/>
    <w:rsid w:val="008C0D33"/>
    <w:rsid w:val="008C0D7B"/>
    <w:rsid w:val="008C0D87"/>
    <w:rsid w:val="008C0D8D"/>
    <w:rsid w:val="008C0E56"/>
    <w:rsid w:val="008C0EC8"/>
    <w:rsid w:val="008C0EE5"/>
    <w:rsid w:val="008C0F32"/>
    <w:rsid w:val="008C0FAA"/>
    <w:rsid w:val="008C0FC7"/>
    <w:rsid w:val="008C1016"/>
    <w:rsid w:val="008C1024"/>
    <w:rsid w:val="008C1057"/>
    <w:rsid w:val="008C10E7"/>
    <w:rsid w:val="008C10F5"/>
    <w:rsid w:val="008C1117"/>
    <w:rsid w:val="008C1138"/>
    <w:rsid w:val="008C11A5"/>
    <w:rsid w:val="008C12CC"/>
    <w:rsid w:val="008C1339"/>
    <w:rsid w:val="008C1360"/>
    <w:rsid w:val="008C1393"/>
    <w:rsid w:val="008C139E"/>
    <w:rsid w:val="008C13EE"/>
    <w:rsid w:val="008C1401"/>
    <w:rsid w:val="008C1490"/>
    <w:rsid w:val="008C14B8"/>
    <w:rsid w:val="008C150B"/>
    <w:rsid w:val="008C151B"/>
    <w:rsid w:val="008C1561"/>
    <w:rsid w:val="008C158F"/>
    <w:rsid w:val="008C15A7"/>
    <w:rsid w:val="008C15DE"/>
    <w:rsid w:val="008C15E6"/>
    <w:rsid w:val="008C161A"/>
    <w:rsid w:val="008C1691"/>
    <w:rsid w:val="008C16AC"/>
    <w:rsid w:val="008C16C3"/>
    <w:rsid w:val="008C1724"/>
    <w:rsid w:val="008C1736"/>
    <w:rsid w:val="008C174C"/>
    <w:rsid w:val="008C17A4"/>
    <w:rsid w:val="008C180E"/>
    <w:rsid w:val="008C180F"/>
    <w:rsid w:val="008C183B"/>
    <w:rsid w:val="008C189B"/>
    <w:rsid w:val="008C18E9"/>
    <w:rsid w:val="008C1932"/>
    <w:rsid w:val="008C1988"/>
    <w:rsid w:val="008C19DF"/>
    <w:rsid w:val="008C1A44"/>
    <w:rsid w:val="008C1B0A"/>
    <w:rsid w:val="008C1B68"/>
    <w:rsid w:val="008C1BD3"/>
    <w:rsid w:val="008C1BF1"/>
    <w:rsid w:val="008C1C0C"/>
    <w:rsid w:val="008C1C82"/>
    <w:rsid w:val="008C1D51"/>
    <w:rsid w:val="008C1D8F"/>
    <w:rsid w:val="008C1E18"/>
    <w:rsid w:val="008C1E64"/>
    <w:rsid w:val="008C1F7A"/>
    <w:rsid w:val="008C1F7C"/>
    <w:rsid w:val="008C20AC"/>
    <w:rsid w:val="008C20E9"/>
    <w:rsid w:val="008C21A4"/>
    <w:rsid w:val="008C21E8"/>
    <w:rsid w:val="008C2219"/>
    <w:rsid w:val="008C2225"/>
    <w:rsid w:val="008C2286"/>
    <w:rsid w:val="008C22F4"/>
    <w:rsid w:val="008C237D"/>
    <w:rsid w:val="008C2405"/>
    <w:rsid w:val="008C241E"/>
    <w:rsid w:val="008C2430"/>
    <w:rsid w:val="008C2436"/>
    <w:rsid w:val="008C248B"/>
    <w:rsid w:val="008C2507"/>
    <w:rsid w:val="008C2559"/>
    <w:rsid w:val="008C2594"/>
    <w:rsid w:val="008C25D8"/>
    <w:rsid w:val="008C261E"/>
    <w:rsid w:val="008C262D"/>
    <w:rsid w:val="008C2631"/>
    <w:rsid w:val="008C26F3"/>
    <w:rsid w:val="008C26F8"/>
    <w:rsid w:val="008C2742"/>
    <w:rsid w:val="008C2784"/>
    <w:rsid w:val="008C2798"/>
    <w:rsid w:val="008C27AC"/>
    <w:rsid w:val="008C27D9"/>
    <w:rsid w:val="008C2838"/>
    <w:rsid w:val="008C284F"/>
    <w:rsid w:val="008C28D0"/>
    <w:rsid w:val="008C28D4"/>
    <w:rsid w:val="008C2921"/>
    <w:rsid w:val="008C2976"/>
    <w:rsid w:val="008C298A"/>
    <w:rsid w:val="008C2993"/>
    <w:rsid w:val="008C29FF"/>
    <w:rsid w:val="008C2A3F"/>
    <w:rsid w:val="008C2A4E"/>
    <w:rsid w:val="008C2A7E"/>
    <w:rsid w:val="008C2A84"/>
    <w:rsid w:val="008C2A8D"/>
    <w:rsid w:val="008C2AAD"/>
    <w:rsid w:val="008C2AEB"/>
    <w:rsid w:val="008C2B1A"/>
    <w:rsid w:val="008C2B40"/>
    <w:rsid w:val="008C2B6A"/>
    <w:rsid w:val="008C2B80"/>
    <w:rsid w:val="008C2BA3"/>
    <w:rsid w:val="008C2BD9"/>
    <w:rsid w:val="008C2BE4"/>
    <w:rsid w:val="008C2C14"/>
    <w:rsid w:val="008C2C17"/>
    <w:rsid w:val="008C2C1C"/>
    <w:rsid w:val="008C2CAF"/>
    <w:rsid w:val="008C2CCD"/>
    <w:rsid w:val="008C2CF9"/>
    <w:rsid w:val="008C2D36"/>
    <w:rsid w:val="008C2D54"/>
    <w:rsid w:val="008C2D55"/>
    <w:rsid w:val="008C2E12"/>
    <w:rsid w:val="008C2E55"/>
    <w:rsid w:val="008C2E60"/>
    <w:rsid w:val="008C2EE1"/>
    <w:rsid w:val="008C2F09"/>
    <w:rsid w:val="008C2F6B"/>
    <w:rsid w:val="008C3018"/>
    <w:rsid w:val="008C3051"/>
    <w:rsid w:val="008C30F5"/>
    <w:rsid w:val="008C314B"/>
    <w:rsid w:val="008C317F"/>
    <w:rsid w:val="008C3186"/>
    <w:rsid w:val="008C318D"/>
    <w:rsid w:val="008C3226"/>
    <w:rsid w:val="008C3238"/>
    <w:rsid w:val="008C3246"/>
    <w:rsid w:val="008C3268"/>
    <w:rsid w:val="008C326F"/>
    <w:rsid w:val="008C32AA"/>
    <w:rsid w:val="008C3324"/>
    <w:rsid w:val="008C33CA"/>
    <w:rsid w:val="008C33D5"/>
    <w:rsid w:val="008C33E9"/>
    <w:rsid w:val="008C3473"/>
    <w:rsid w:val="008C34B2"/>
    <w:rsid w:val="008C34CA"/>
    <w:rsid w:val="008C34E9"/>
    <w:rsid w:val="008C352B"/>
    <w:rsid w:val="008C3592"/>
    <w:rsid w:val="008C3596"/>
    <w:rsid w:val="008C35B1"/>
    <w:rsid w:val="008C35BC"/>
    <w:rsid w:val="008C35C5"/>
    <w:rsid w:val="008C35DD"/>
    <w:rsid w:val="008C3633"/>
    <w:rsid w:val="008C363F"/>
    <w:rsid w:val="008C3646"/>
    <w:rsid w:val="008C3657"/>
    <w:rsid w:val="008C3679"/>
    <w:rsid w:val="008C3727"/>
    <w:rsid w:val="008C375F"/>
    <w:rsid w:val="008C3775"/>
    <w:rsid w:val="008C37A4"/>
    <w:rsid w:val="008C37C9"/>
    <w:rsid w:val="008C3832"/>
    <w:rsid w:val="008C385F"/>
    <w:rsid w:val="008C388C"/>
    <w:rsid w:val="008C388E"/>
    <w:rsid w:val="008C38B0"/>
    <w:rsid w:val="008C3922"/>
    <w:rsid w:val="008C3935"/>
    <w:rsid w:val="008C3956"/>
    <w:rsid w:val="008C3974"/>
    <w:rsid w:val="008C3987"/>
    <w:rsid w:val="008C39A1"/>
    <w:rsid w:val="008C39B8"/>
    <w:rsid w:val="008C39E3"/>
    <w:rsid w:val="008C39E6"/>
    <w:rsid w:val="008C3A07"/>
    <w:rsid w:val="008C3A71"/>
    <w:rsid w:val="008C3A94"/>
    <w:rsid w:val="008C3A97"/>
    <w:rsid w:val="008C3AA8"/>
    <w:rsid w:val="008C3ACB"/>
    <w:rsid w:val="008C3AE7"/>
    <w:rsid w:val="008C3B5E"/>
    <w:rsid w:val="008C3BA6"/>
    <w:rsid w:val="008C3BAF"/>
    <w:rsid w:val="008C3BB3"/>
    <w:rsid w:val="008C3C0A"/>
    <w:rsid w:val="008C3C1D"/>
    <w:rsid w:val="008C3C30"/>
    <w:rsid w:val="008C3C76"/>
    <w:rsid w:val="008C3CA1"/>
    <w:rsid w:val="008C3DC3"/>
    <w:rsid w:val="008C3DD3"/>
    <w:rsid w:val="008C3E3F"/>
    <w:rsid w:val="008C3E4A"/>
    <w:rsid w:val="008C3E59"/>
    <w:rsid w:val="008C3EE8"/>
    <w:rsid w:val="008C3F31"/>
    <w:rsid w:val="008C3F3D"/>
    <w:rsid w:val="008C4087"/>
    <w:rsid w:val="008C410A"/>
    <w:rsid w:val="008C411F"/>
    <w:rsid w:val="008C413E"/>
    <w:rsid w:val="008C416D"/>
    <w:rsid w:val="008C41E9"/>
    <w:rsid w:val="008C41F6"/>
    <w:rsid w:val="008C424A"/>
    <w:rsid w:val="008C4282"/>
    <w:rsid w:val="008C429B"/>
    <w:rsid w:val="008C42AD"/>
    <w:rsid w:val="008C42B9"/>
    <w:rsid w:val="008C42E6"/>
    <w:rsid w:val="008C42FA"/>
    <w:rsid w:val="008C4372"/>
    <w:rsid w:val="008C4387"/>
    <w:rsid w:val="008C438E"/>
    <w:rsid w:val="008C43A4"/>
    <w:rsid w:val="008C43CA"/>
    <w:rsid w:val="008C4427"/>
    <w:rsid w:val="008C44A0"/>
    <w:rsid w:val="008C44A9"/>
    <w:rsid w:val="008C44C4"/>
    <w:rsid w:val="008C44E5"/>
    <w:rsid w:val="008C45AA"/>
    <w:rsid w:val="008C45B0"/>
    <w:rsid w:val="008C46C3"/>
    <w:rsid w:val="008C46C7"/>
    <w:rsid w:val="008C46C8"/>
    <w:rsid w:val="008C4737"/>
    <w:rsid w:val="008C4739"/>
    <w:rsid w:val="008C47A4"/>
    <w:rsid w:val="008C47E3"/>
    <w:rsid w:val="008C4828"/>
    <w:rsid w:val="008C4877"/>
    <w:rsid w:val="008C48D4"/>
    <w:rsid w:val="008C4949"/>
    <w:rsid w:val="008C496B"/>
    <w:rsid w:val="008C49BA"/>
    <w:rsid w:val="008C4A64"/>
    <w:rsid w:val="008C4A9D"/>
    <w:rsid w:val="008C4B4C"/>
    <w:rsid w:val="008C4B52"/>
    <w:rsid w:val="008C4B58"/>
    <w:rsid w:val="008C4B7A"/>
    <w:rsid w:val="008C4B83"/>
    <w:rsid w:val="008C4BC0"/>
    <w:rsid w:val="008C4BE1"/>
    <w:rsid w:val="008C4BE2"/>
    <w:rsid w:val="008C4C0A"/>
    <w:rsid w:val="008C4C48"/>
    <w:rsid w:val="008C4C80"/>
    <w:rsid w:val="008C4C92"/>
    <w:rsid w:val="008C4CF9"/>
    <w:rsid w:val="008C4D85"/>
    <w:rsid w:val="008C4E2E"/>
    <w:rsid w:val="008C4E2F"/>
    <w:rsid w:val="008C4E3C"/>
    <w:rsid w:val="008C4E59"/>
    <w:rsid w:val="008C4EE4"/>
    <w:rsid w:val="008C4FF0"/>
    <w:rsid w:val="008C503F"/>
    <w:rsid w:val="008C5166"/>
    <w:rsid w:val="008C51B6"/>
    <w:rsid w:val="008C5225"/>
    <w:rsid w:val="008C5251"/>
    <w:rsid w:val="008C52DC"/>
    <w:rsid w:val="008C52EC"/>
    <w:rsid w:val="008C554C"/>
    <w:rsid w:val="008C554D"/>
    <w:rsid w:val="008C560C"/>
    <w:rsid w:val="008C565A"/>
    <w:rsid w:val="008C5674"/>
    <w:rsid w:val="008C5695"/>
    <w:rsid w:val="008C569E"/>
    <w:rsid w:val="008C56E1"/>
    <w:rsid w:val="008C570E"/>
    <w:rsid w:val="008C570F"/>
    <w:rsid w:val="008C5734"/>
    <w:rsid w:val="008C576B"/>
    <w:rsid w:val="008C5778"/>
    <w:rsid w:val="008C57CB"/>
    <w:rsid w:val="008C588B"/>
    <w:rsid w:val="008C58CB"/>
    <w:rsid w:val="008C58E3"/>
    <w:rsid w:val="008C58E4"/>
    <w:rsid w:val="008C595C"/>
    <w:rsid w:val="008C59B0"/>
    <w:rsid w:val="008C59EF"/>
    <w:rsid w:val="008C5A3A"/>
    <w:rsid w:val="008C5AD4"/>
    <w:rsid w:val="008C5B65"/>
    <w:rsid w:val="008C5B76"/>
    <w:rsid w:val="008C5B8A"/>
    <w:rsid w:val="008C5BB5"/>
    <w:rsid w:val="008C5BB8"/>
    <w:rsid w:val="008C5BCB"/>
    <w:rsid w:val="008C5C1B"/>
    <w:rsid w:val="008C5C5D"/>
    <w:rsid w:val="008C5CC3"/>
    <w:rsid w:val="008C5D1F"/>
    <w:rsid w:val="008C5D24"/>
    <w:rsid w:val="008C5DAA"/>
    <w:rsid w:val="008C5DCA"/>
    <w:rsid w:val="008C5E2F"/>
    <w:rsid w:val="008C5EC8"/>
    <w:rsid w:val="008C5EEB"/>
    <w:rsid w:val="008C5F28"/>
    <w:rsid w:val="008C5F72"/>
    <w:rsid w:val="008C5F81"/>
    <w:rsid w:val="008C6041"/>
    <w:rsid w:val="008C605F"/>
    <w:rsid w:val="008C608B"/>
    <w:rsid w:val="008C60BD"/>
    <w:rsid w:val="008C60E9"/>
    <w:rsid w:val="008C60FE"/>
    <w:rsid w:val="008C6188"/>
    <w:rsid w:val="008C6199"/>
    <w:rsid w:val="008C61AA"/>
    <w:rsid w:val="008C620C"/>
    <w:rsid w:val="008C622D"/>
    <w:rsid w:val="008C6259"/>
    <w:rsid w:val="008C629E"/>
    <w:rsid w:val="008C62A2"/>
    <w:rsid w:val="008C631A"/>
    <w:rsid w:val="008C6323"/>
    <w:rsid w:val="008C645D"/>
    <w:rsid w:val="008C6466"/>
    <w:rsid w:val="008C6487"/>
    <w:rsid w:val="008C64A0"/>
    <w:rsid w:val="008C650E"/>
    <w:rsid w:val="008C6561"/>
    <w:rsid w:val="008C6582"/>
    <w:rsid w:val="008C6593"/>
    <w:rsid w:val="008C65D7"/>
    <w:rsid w:val="008C6617"/>
    <w:rsid w:val="008C6647"/>
    <w:rsid w:val="008C66B7"/>
    <w:rsid w:val="008C6783"/>
    <w:rsid w:val="008C67AD"/>
    <w:rsid w:val="008C67BB"/>
    <w:rsid w:val="008C67CA"/>
    <w:rsid w:val="008C67E7"/>
    <w:rsid w:val="008C686C"/>
    <w:rsid w:val="008C687E"/>
    <w:rsid w:val="008C6938"/>
    <w:rsid w:val="008C6981"/>
    <w:rsid w:val="008C6994"/>
    <w:rsid w:val="008C69AF"/>
    <w:rsid w:val="008C69C8"/>
    <w:rsid w:val="008C6A4C"/>
    <w:rsid w:val="008C6A6E"/>
    <w:rsid w:val="008C6A7C"/>
    <w:rsid w:val="008C6AC2"/>
    <w:rsid w:val="008C6BA8"/>
    <w:rsid w:val="008C6BCD"/>
    <w:rsid w:val="008C6C1E"/>
    <w:rsid w:val="008C6C36"/>
    <w:rsid w:val="008C6CD3"/>
    <w:rsid w:val="008C6CDF"/>
    <w:rsid w:val="008C6CE2"/>
    <w:rsid w:val="008C6D12"/>
    <w:rsid w:val="008C6D14"/>
    <w:rsid w:val="008C6D33"/>
    <w:rsid w:val="008C6D40"/>
    <w:rsid w:val="008C6D6D"/>
    <w:rsid w:val="008C6D6E"/>
    <w:rsid w:val="008C6DD3"/>
    <w:rsid w:val="008C6DE6"/>
    <w:rsid w:val="008C6E8C"/>
    <w:rsid w:val="008C6F54"/>
    <w:rsid w:val="008C6FAF"/>
    <w:rsid w:val="008C6FEA"/>
    <w:rsid w:val="008C702D"/>
    <w:rsid w:val="008C704C"/>
    <w:rsid w:val="008C7069"/>
    <w:rsid w:val="008C7091"/>
    <w:rsid w:val="008C70DB"/>
    <w:rsid w:val="008C70E2"/>
    <w:rsid w:val="008C70E9"/>
    <w:rsid w:val="008C70FF"/>
    <w:rsid w:val="008C714F"/>
    <w:rsid w:val="008C7178"/>
    <w:rsid w:val="008C720D"/>
    <w:rsid w:val="008C726E"/>
    <w:rsid w:val="008C7291"/>
    <w:rsid w:val="008C72C0"/>
    <w:rsid w:val="008C7305"/>
    <w:rsid w:val="008C732B"/>
    <w:rsid w:val="008C737E"/>
    <w:rsid w:val="008C73EA"/>
    <w:rsid w:val="008C7427"/>
    <w:rsid w:val="008C7438"/>
    <w:rsid w:val="008C7450"/>
    <w:rsid w:val="008C747E"/>
    <w:rsid w:val="008C74C8"/>
    <w:rsid w:val="008C7510"/>
    <w:rsid w:val="008C753D"/>
    <w:rsid w:val="008C7540"/>
    <w:rsid w:val="008C7553"/>
    <w:rsid w:val="008C7572"/>
    <w:rsid w:val="008C7581"/>
    <w:rsid w:val="008C75B3"/>
    <w:rsid w:val="008C75E6"/>
    <w:rsid w:val="008C761B"/>
    <w:rsid w:val="008C7649"/>
    <w:rsid w:val="008C779B"/>
    <w:rsid w:val="008C7815"/>
    <w:rsid w:val="008C782C"/>
    <w:rsid w:val="008C783B"/>
    <w:rsid w:val="008C78BB"/>
    <w:rsid w:val="008C792A"/>
    <w:rsid w:val="008C7A67"/>
    <w:rsid w:val="008C7A87"/>
    <w:rsid w:val="008C7A8C"/>
    <w:rsid w:val="008C7A92"/>
    <w:rsid w:val="008C7AB6"/>
    <w:rsid w:val="008C7B2A"/>
    <w:rsid w:val="008C7B70"/>
    <w:rsid w:val="008C7BA1"/>
    <w:rsid w:val="008C7C06"/>
    <w:rsid w:val="008C7C55"/>
    <w:rsid w:val="008C7C5C"/>
    <w:rsid w:val="008C7C76"/>
    <w:rsid w:val="008C7C8A"/>
    <w:rsid w:val="008C7CA3"/>
    <w:rsid w:val="008C7CC0"/>
    <w:rsid w:val="008C7CD6"/>
    <w:rsid w:val="008C7CEC"/>
    <w:rsid w:val="008C7CF6"/>
    <w:rsid w:val="008C7D55"/>
    <w:rsid w:val="008C7D60"/>
    <w:rsid w:val="008C7D82"/>
    <w:rsid w:val="008C7DBE"/>
    <w:rsid w:val="008C7DDE"/>
    <w:rsid w:val="008C7E2C"/>
    <w:rsid w:val="008C7E7C"/>
    <w:rsid w:val="008C7FC6"/>
    <w:rsid w:val="008C7FD8"/>
    <w:rsid w:val="008D007F"/>
    <w:rsid w:val="008D00BA"/>
    <w:rsid w:val="008D00F7"/>
    <w:rsid w:val="008D011A"/>
    <w:rsid w:val="008D016A"/>
    <w:rsid w:val="008D02A0"/>
    <w:rsid w:val="008D02C5"/>
    <w:rsid w:val="008D02FA"/>
    <w:rsid w:val="008D0303"/>
    <w:rsid w:val="008D03AC"/>
    <w:rsid w:val="008D03DD"/>
    <w:rsid w:val="008D03EF"/>
    <w:rsid w:val="008D0459"/>
    <w:rsid w:val="008D046E"/>
    <w:rsid w:val="008D0491"/>
    <w:rsid w:val="008D04C4"/>
    <w:rsid w:val="008D04DB"/>
    <w:rsid w:val="008D053D"/>
    <w:rsid w:val="008D056F"/>
    <w:rsid w:val="008D0598"/>
    <w:rsid w:val="008D05A1"/>
    <w:rsid w:val="008D05A2"/>
    <w:rsid w:val="008D05BB"/>
    <w:rsid w:val="008D0612"/>
    <w:rsid w:val="008D0676"/>
    <w:rsid w:val="008D06CB"/>
    <w:rsid w:val="008D0763"/>
    <w:rsid w:val="008D076F"/>
    <w:rsid w:val="008D0779"/>
    <w:rsid w:val="008D0792"/>
    <w:rsid w:val="008D07E5"/>
    <w:rsid w:val="008D082E"/>
    <w:rsid w:val="008D0859"/>
    <w:rsid w:val="008D0866"/>
    <w:rsid w:val="008D08DD"/>
    <w:rsid w:val="008D08E9"/>
    <w:rsid w:val="008D0968"/>
    <w:rsid w:val="008D09BD"/>
    <w:rsid w:val="008D0A18"/>
    <w:rsid w:val="008D0A4D"/>
    <w:rsid w:val="008D0A83"/>
    <w:rsid w:val="008D0AA4"/>
    <w:rsid w:val="008D0AE4"/>
    <w:rsid w:val="008D0B69"/>
    <w:rsid w:val="008D0B8F"/>
    <w:rsid w:val="008D0C08"/>
    <w:rsid w:val="008D0C26"/>
    <w:rsid w:val="008D0C62"/>
    <w:rsid w:val="008D0C9D"/>
    <w:rsid w:val="008D0CA5"/>
    <w:rsid w:val="008D0CAC"/>
    <w:rsid w:val="008D0D08"/>
    <w:rsid w:val="008D0D4C"/>
    <w:rsid w:val="008D0D96"/>
    <w:rsid w:val="008D0DB5"/>
    <w:rsid w:val="008D0DD0"/>
    <w:rsid w:val="008D0E4E"/>
    <w:rsid w:val="008D0E5A"/>
    <w:rsid w:val="008D0E68"/>
    <w:rsid w:val="008D0EB1"/>
    <w:rsid w:val="008D0F42"/>
    <w:rsid w:val="008D100F"/>
    <w:rsid w:val="008D102F"/>
    <w:rsid w:val="008D1038"/>
    <w:rsid w:val="008D107D"/>
    <w:rsid w:val="008D1096"/>
    <w:rsid w:val="008D109B"/>
    <w:rsid w:val="008D10A6"/>
    <w:rsid w:val="008D10EB"/>
    <w:rsid w:val="008D10ED"/>
    <w:rsid w:val="008D10F3"/>
    <w:rsid w:val="008D112E"/>
    <w:rsid w:val="008D1197"/>
    <w:rsid w:val="008D11CA"/>
    <w:rsid w:val="008D11F1"/>
    <w:rsid w:val="008D123B"/>
    <w:rsid w:val="008D12A8"/>
    <w:rsid w:val="008D1302"/>
    <w:rsid w:val="008D1364"/>
    <w:rsid w:val="008D1382"/>
    <w:rsid w:val="008D148B"/>
    <w:rsid w:val="008D15A7"/>
    <w:rsid w:val="008D15AE"/>
    <w:rsid w:val="008D15B1"/>
    <w:rsid w:val="008D15C1"/>
    <w:rsid w:val="008D15D2"/>
    <w:rsid w:val="008D15D8"/>
    <w:rsid w:val="008D15DC"/>
    <w:rsid w:val="008D1639"/>
    <w:rsid w:val="008D16C7"/>
    <w:rsid w:val="008D16CD"/>
    <w:rsid w:val="008D1797"/>
    <w:rsid w:val="008D1843"/>
    <w:rsid w:val="008D185E"/>
    <w:rsid w:val="008D18AE"/>
    <w:rsid w:val="008D18E4"/>
    <w:rsid w:val="008D192C"/>
    <w:rsid w:val="008D1946"/>
    <w:rsid w:val="008D1971"/>
    <w:rsid w:val="008D1A07"/>
    <w:rsid w:val="008D1A1E"/>
    <w:rsid w:val="008D1AC4"/>
    <w:rsid w:val="008D1AF8"/>
    <w:rsid w:val="008D1B04"/>
    <w:rsid w:val="008D1B2C"/>
    <w:rsid w:val="008D1BBF"/>
    <w:rsid w:val="008D1BCF"/>
    <w:rsid w:val="008D1C33"/>
    <w:rsid w:val="008D1C39"/>
    <w:rsid w:val="008D1C94"/>
    <w:rsid w:val="008D1D19"/>
    <w:rsid w:val="008D1D1F"/>
    <w:rsid w:val="008D1D36"/>
    <w:rsid w:val="008D1D5F"/>
    <w:rsid w:val="008D1D90"/>
    <w:rsid w:val="008D1DE1"/>
    <w:rsid w:val="008D1DF8"/>
    <w:rsid w:val="008D1F22"/>
    <w:rsid w:val="008D1F5C"/>
    <w:rsid w:val="008D1F72"/>
    <w:rsid w:val="008D1FBC"/>
    <w:rsid w:val="008D1FC6"/>
    <w:rsid w:val="008D1FD1"/>
    <w:rsid w:val="008D2019"/>
    <w:rsid w:val="008D2034"/>
    <w:rsid w:val="008D20AC"/>
    <w:rsid w:val="008D2112"/>
    <w:rsid w:val="008D217F"/>
    <w:rsid w:val="008D21A8"/>
    <w:rsid w:val="008D21EF"/>
    <w:rsid w:val="008D22E1"/>
    <w:rsid w:val="008D236F"/>
    <w:rsid w:val="008D23C0"/>
    <w:rsid w:val="008D2426"/>
    <w:rsid w:val="008D2484"/>
    <w:rsid w:val="008D248F"/>
    <w:rsid w:val="008D24F1"/>
    <w:rsid w:val="008D2501"/>
    <w:rsid w:val="008D2524"/>
    <w:rsid w:val="008D2547"/>
    <w:rsid w:val="008D2560"/>
    <w:rsid w:val="008D25F3"/>
    <w:rsid w:val="008D266F"/>
    <w:rsid w:val="008D269C"/>
    <w:rsid w:val="008D2791"/>
    <w:rsid w:val="008D279E"/>
    <w:rsid w:val="008D27A3"/>
    <w:rsid w:val="008D27F0"/>
    <w:rsid w:val="008D27F8"/>
    <w:rsid w:val="008D2825"/>
    <w:rsid w:val="008D289A"/>
    <w:rsid w:val="008D28E4"/>
    <w:rsid w:val="008D293A"/>
    <w:rsid w:val="008D2992"/>
    <w:rsid w:val="008D2A5C"/>
    <w:rsid w:val="008D2A67"/>
    <w:rsid w:val="008D2AC7"/>
    <w:rsid w:val="008D2AF8"/>
    <w:rsid w:val="008D2B55"/>
    <w:rsid w:val="008D2B58"/>
    <w:rsid w:val="008D2BDA"/>
    <w:rsid w:val="008D2BE1"/>
    <w:rsid w:val="008D2C07"/>
    <w:rsid w:val="008D2C34"/>
    <w:rsid w:val="008D2C3C"/>
    <w:rsid w:val="008D2C61"/>
    <w:rsid w:val="008D2CCF"/>
    <w:rsid w:val="008D2CDC"/>
    <w:rsid w:val="008D2D06"/>
    <w:rsid w:val="008D2D2F"/>
    <w:rsid w:val="008D2D7C"/>
    <w:rsid w:val="008D2D8F"/>
    <w:rsid w:val="008D2DF3"/>
    <w:rsid w:val="008D2E3B"/>
    <w:rsid w:val="008D2E86"/>
    <w:rsid w:val="008D2EA0"/>
    <w:rsid w:val="008D2F90"/>
    <w:rsid w:val="008D2FBE"/>
    <w:rsid w:val="008D3141"/>
    <w:rsid w:val="008D316E"/>
    <w:rsid w:val="008D31B6"/>
    <w:rsid w:val="008D31BF"/>
    <w:rsid w:val="008D3203"/>
    <w:rsid w:val="008D3289"/>
    <w:rsid w:val="008D32AB"/>
    <w:rsid w:val="008D3363"/>
    <w:rsid w:val="008D336C"/>
    <w:rsid w:val="008D3388"/>
    <w:rsid w:val="008D33C1"/>
    <w:rsid w:val="008D33EE"/>
    <w:rsid w:val="008D33F5"/>
    <w:rsid w:val="008D341C"/>
    <w:rsid w:val="008D341D"/>
    <w:rsid w:val="008D3423"/>
    <w:rsid w:val="008D3424"/>
    <w:rsid w:val="008D342E"/>
    <w:rsid w:val="008D3459"/>
    <w:rsid w:val="008D349E"/>
    <w:rsid w:val="008D3574"/>
    <w:rsid w:val="008D35A6"/>
    <w:rsid w:val="008D35F6"/>
    <w:rsid w:val="008D362E"/>
    <w:rsid w:val="008D3630"/>
    <w:rsid w:val="008D3644"/>
    <w:rsid w:val="008D3646"/>
    <w:rsid w:val="008D3654"/>
    <w:rsid w:val="008D3681"/>
    <w:rsid w:val="008D371D"/>
    <w:rsid w:val="008D3729"/>
    <w:rsid w:val="008D372A"/>
    <w:rsid w:val="008D3769"/>
    <w:rsid w:val="008D378E"/>
    <w:rsid w:val="008D37B9"/>
    <w:rsid w:val="008D3807"/>
    <w:rsid w:val="008D38FF"/>
    <w:rsid w:val="008D393C"/>
    <w:rsid w:val="008D3943"/>
    <w:rsid w:val="008D399D"/>
    <w:rsid w:val="008D3A17"/>
    <w:rsid w:val="008D3A25"/>
    <w:rsid w:val="008D3AA4"/>
    <w:rsid w:val="008D3ADE"/>
    <w:rsid w:val="008D3B86"/>
    <w:rsid w:val="008D3BB8"/>
    <w:rsid w:val="008D3BD0"/>
    <w:rsid w:val="008D3C20"/>
    <w:rsid w:val="008D3C89"/>
    <w:rsid w:val="008D3CA1"/>
    <w:rsid w:val="008D3CD2"/>
    <w:rsid w:val="008D3CE1"/>
    <w:rsid w:val="008D3CFA"/>
    <w:rsid w:val="008D3D0B"/>
    <w:rsid w:val="008D3D2B"/>
    <w:rsid w:val="008D3D3E"/>
    <w:rsid w:val="008D3D8A"/>
    <w:rsid w:val="008D3DFF"/>
    <w:rsid w:val="008D3E42"/>
    <w:rsid w:val="008D3E52"/>
    <w:rsid w:val="008D3E73"/>
    <w:rsid w:val="008D3E81"/>
    <w:rsid w:val="008D3EA2"/>
    <w:rsid w:val="008D3ECC"/>
    <w:rsid w:val="008D3EF8"/>
    <w:rsid w:val="008D3F16"/>
    <w:rsid w:val="008D3F73"/>
    <w:rsid w:val="008D3F93"/>
    <w:rsid w:val="008D3FC6"/>
    <w:rsid w:val="008D3FD4"/>
    <w:rsid w:val="008D3FD7"/>
    <w:rsid w:val="008D3FF9"/>
    <w:rsid w:val="008D4020"/>
    <w:rsid w:val="008D412B"/>
    <w:rsid w:val="008D4164"/>
    <w:rsid w:val="008D419C"/>
    <w:rsid w:val="008D41B5"/>
    <w:rsid w:val="008D41EC"/>
    <w:rsid w:val="008D4223"/>
    <w:rsid w:val="008D4248"/>
    <w:rsid w:val="008D42F4"/>
    <w:rsid w:val="008D4307"/>
    <w:rsid w:val="008D433B"/>
    <w:rsid w:val="008D4387"/>
    <w:rsid w:val="008D43CD"/>
    <w:rsid w:val="008D4445"/>
    <w:rsid w:val="008D4544"/>
    <w:rsid w:val="008D4562"/>
    <w:rsid w:val="008D456D"/>
    <w:rsid w:val="008D45C2"/>
    <w:rsid w:val="008D45DE"/>
    <w:rsid w:val="008D4606"/>
    <w:rsid w:val="008D4619"/>
    <w:rsid w:val="008D4628"/>
    <w:rsid w:val="008D4670"/>
    <w:rsid w:val="008D46A5"/>
    <w:rsid w:val="008D4714"/>
    <w:rsid w:val="008D473D"/>
    <w:rsid w:val="008D47A3"/>
    <w:rsid w:val="008D47D3"/>
    <w:rsid w:val="008D47E2"/>
    <w:rsid w:val="008D4841"/>
    <w:rsid w:val="008D48F3"/>
    <w:rsid w:val="008D48F9"/>
    <w:rsid w:val="008D49AE"/>
    <w:rsid w:val="008D4A53"/>
    <w:rsid w:val="008D4A84"/>
    <w:rsid w:val="008D4AAF"/>
    <w:rsid w:val="008D4ADC"/>
    <w:rsid w:val="008D4AEC"/>
    <w:rsid w:val="008D4AF8"/>
    <w:rsid w:val="008D4AFB"/>
    <w:rsid w:val="008D4B32"/>
    <w:rsid w:val="008D4BAC"/>
    <w:rsid w:val="008D4BB3"/>
    <w:rsid w:val="008D4BC1"/>
    <w:rsid w:val="008D4BE3"/>
    <w:rsid w:val="008D4BED"/>
    <w:rsid w:val="008D4BFE"/>
    <w:rsid w:val="008D4C08"/>
    <w:rsid w:val="008D4C11"/>
    <w:rsid w:val="008D4C41"/>
    <w:rsid w:val="008D4CE6"/>
    <w:rsid w:val="008D4D19"/>
    <w:rsid w:val="008D4D3A"/>
    <w:rsid w:val="008D4DC1"/>
    <w:rsid w:val="008D4DDD"/>
    <w:rsid w:val="008D4E1C"/>
    <w:rsid w:val="008D4E27"/>
    <w:rsid w:val="008D4E4E"/>
    <w:rsid w:val="008D4F00"/>
    <w:rsid w:val="008D4F11"/>
    <w:rsid w:val="008D4F63"/>
    <w:rsid w:val="008D4F70"/>
    <w:rsid w:val="008D4F80"/>
    <w:rsid w:val="008D4FE4"/>
    <w:rsid w:val="008D50AE"/>
    <w:rsid w:val="008D50CA"/>
    <w:rsid w:val="008D50E8"/>
    <w:rsid w:val="008D50F5"/>
    <w:rsid w:val="008D510B"/>
    <w:rsid w:val="008D515D"/>
    <w:rsid w:val="008D5185"/>
    <w:rsid w:val="008D5201"/>
    <w:rsid w:val="008D5214"/>
    <w:rsid w:val="008D522C"/>
    <w:rsid w:val="008D523D"/>
    <w:rsid w:val="008D5251"/>
    <w:rsid w:val="008D52CB"/>
    <w:rsid w:val="008D52DC"/>
    <w:rsid w:val="008D5306"/>
    <w:rsid w:val="008D5317"/>
    <w:rsid w:val="008D5320"/>
    <w:rsid w:val="008D533B"/>
    <w:rsid w:val="008D5363"/>
    <w:rsid w:val="008D5376"/>
    <w:rsid w:val="008D53E4"/>
    <w:rsid w:val="008D53FA"/>
    <w:rsid w:val="008D5439"/>
    <w:rsid w:val="008D5465"/>
    <w:rsid w:val="008D54FA"/>
    <w:rsid w:val="008D5557"/>
    <w:rsid w:val="008D5566"/>
    <w:rsid w:val="008D55A3"/>
    <w:rsid w:val="008D55AC"/>
    <w:rsid w:val="008D55B7"/>
    <w:rsid w:val="008D55BB"/>
    <w:rsid w:val="008D55E1"/>
    <w:rsid w:val="008D5604"/>
    <w:rsid w:val="008D560C"/>
    <w:rsid w:val="008D561D"/>
    <w:rsid w:val="008D5695"/>
    <w:rsid w:val="008D56C3"/>
    <w:rsid w:val="008D56D1"/>
    <w:rsid w:val="008D56ED"/>
    <w:rsid w:val="008D5716"/>
    <w:rsid w:val="008D573D"/>
    <w:rsid w:val="008D5757"/>
    <w:rsid w:val="008D57E7"/>
    <w:rsid w:val="008D5822"/>
    <w:rsid w:val="008D583D"/>
    <w:rsid w:val="008D5845"/>
    <w:rsid w:val="008D5856"/>
    <w:rsid w:val="008D58CC"/>
    <w:rsid w:val="008D58FE"/>
    <w:rsid w:val="008D5949"/>
    <w:rsid w:val="008D59EC"/>
    <w:rsid w:val="008D5A03"/>
    <w:rsid w:val="008D5A0E"/>
    <w:rsid w:val="008D5A8A"/>
    <w:rsid w:val="008D5AA4"/>
    <w:rsid w:val="008D5AC9"/>
    <w:rsid w:val="008D5ACE"/>
    <w:rsid w:val="008D5ADE"/>
    <w:rsid w:val="008D5B0C"/>
    <w:rsid w:val="008D5B14"/>
    <w:rsid w:val="008D5B49"/>
    <w:rsid w:val="008D5B5F"/>
    <w:rsid w:val="008D5B75"/>
    <w:rsid w:val="008D5B87"/>
    <w:rsid w:val="008D5BAD"/>
    <w:rsid w:val="008D5BCB"/>
    <w:rsid w:val="008D5C65"/>
    <w:rsid w:val="008D5C97"/>
    <w:rsid w:val="008D5CC4"/>
    <w:rsid w:val="008D5D0A"/>
    <w:rsid w:val="008D5D66"/>
    <w:rsid w:val="008D5D91"/>
    <w:rsid w:val="008D5D9E"/>
    <w:rsid w:val="008D5DFA"/>
    <w:rsid w:val="008D5EFB"/>
    <w:rsid w:val="008D5F11"/>
    <w:rsid w:val="008D5F38"/>
    <w:rsid w:val="008D5F5B"/>
    <w:rsid w:val="008D5FAB"/>
    <w:rsid w:val="008D5FFB"/>
    <w:rsid w:val="008D6062"/>
    <w:rsid w:val="008D6066"/>
    <w:rsid w:val="008D606E"/>
    <w:rsid w:val="008D60B5"/>
    <w:rsid w:val="008D60BA"/>
    <w:rsid w:val="008D60C6"/>
    <w:rsid w:val="008D60DE"/>
    <w:rsid w:val="008D6116"/>
    <w:rsid w:val="008D6141"/>
    <w:rsid w:val="008D6148"/>
    <w:rsid w:val="008D6149"/>
    <w:rsid w:val="008D61B7"/>
    <w:rsid w:val="008D61DA"/>
    <w:rsid w:val="008D6261"/>
    <w:rsid w:val="008D627A"/>
    <w:rsid w:val="008D62DE"/>
    <w:rsid w:val="008D62E4"/>
    <w:rsid w:val="008D62E7"/>
    <w:rsid w:val="008D6312"/>
    <w:rsid w:val="008D631F"/>
    <w:rsid w:val="008D6330"/>
    <w:rsid w:val="008D633E"/>
    <w:rsid w:val="008D6386"/>
    <w:rsid w:val="008D63C6"/>
    <w:rsid w:val="008D63E0"/>
    <w:rsid w:val="008D6437"/>
    <w:rsid w:val="008D644A"/>
    <w:rsid w:val="008D6452"/>
    <w:rsid w:val="008D647A"/>
    <w:rsid w:val="008D6486"/>
    <w:rsid w:val="008D64EF"/>
    <w:rsid w:val="008D6561"/>
    <w:rsid w:val="008D65A7"/>
    <w:rsid w:val="008D65BB"/>
    <w:rsid w:val="008D65DE"/>
    <w:rsid w:val="008D6612"/>
    <w:rsid w:val="008D6671"/>
    <w:rsid w:val="008D66DD"/>
    <w:rsid w:val="008D66E6"/>
    <w:rsid w:val="008D670C"/>
    <w:rsid w:val="008D6874"/>
    <w:rsid w:val="008D689A"/>
    <w:rsid w:val="008D68B3"/>
    <w:rsid w:val="008D698F"/>
    <w:rsid w:val="008D69CD"/>
    <w:rsid w:val="008D6A20"/>
    <w:rsid w:val="008D6A33"/>
    <w:rsid w:val="008D6A47"/>
    <w:rsid w:val="008D6A6A"/>
    <w:rsid w:val="008D6B09"/>
    <w:rsid w:val="008D6B2C"/>
    <w:rsid w:val="008D6B92"/>
    <w:rsid w:val="008D6C4D"/>
    <w:rsid w:val="008D6C51"/>
    <w:rsid w:val="008D6C5B"/>
    <w:rsid w:val="008D6C5F"/>
    <w:rsid w:val="008D6CAF"/>
    <w:rsid w:val="008D6D3E"/>
    <w:rsid w:val="008D6D6B"/>
    <w:rsid w:val="008D6D94"/>
    <w:rsid w:val="008D6E37"/>
    <w:rsid w:val="008D6E4E"/>
    <w:rsid w:val="008D6E64"/>
    <w:rsid w:val="008D6E93"/>
    <w:rsid w:val="008D6E9C"/>
    <w:rsid w:val="008D6EB3"/>
    <w:rsid w:val="008D6EC2"/>
    <w:rsid w:val="008D6F3C"/>
    <w:rsid w:val="008D6F67"/>
    <w:rsid w:val="008D6F6C"/>
    <w:rsid w:val="008D6F70"/>
    <w:rsid w:val="008D7020"/>
    <w:rsid w:val="008D7029"/>
    <w:rsid w:val="008D70F9"/>
    <w:rsid w:val="008D710C"/>
    <w:rsid w:val="008D7120"/>
    <w:rsid w:val="008D71E5"/>
    <w:rsid w:val="008D71FE"/>
    <w:rsid w:val="008D7220"/>
    <w:rsid w:val="008D7234"/>
    <w:rsid w:val="008D724D"/>
    <w:rsid w:val="008D729D"/>
    <w:rsid w:val="008D72B9"/>
    <w:rsid w:val="008D732A"/>
    <w:rsid w:val="008D7346"/>
    <w:rsid w:val="008D742A"/>
    <w:rsid w:val="008D748E"/>
    <w:rsid w:val="008D749A"/>
    <w:rsid w:val="008D74A7"/>
    <w:rsid w:val="008D74DC"/>
    <w:rsid w:val="008D74FB"/>
    <w:rsid w:val="008D74FE"/>
    <w:rsid w:val="008D7577"/>
    <w:rsid w:val="008D75C2"/>
    <w:rsid w:val="008D75C5"/>
    <w:rsid w:val="008D76AE"/>
    <w:rsid w:val="008D76B5"/>
    <w:rsid w:val="008D7776"/>
    <w:rsid w:val="008D7787"/>
    <w:rsid w:val="008D77F6"/>
    <w:rsid w:val="008D77FC"/>
    <w:rsid w:val="008D781D"/>
    <w:rsid w:val="008D78C2"/>
    <w:rsid w:val="008D78E0"/>
    <w:rsid w:val="008D78F9"/>
    <w:rsid w:val="008D78FA"/>
    <w:rsid w:val="008D7933"/>
    <w:rsid w:val="008D79E7"/>
    <w:rsid w:val="008D79F4"/>
    <w:rsid w:val="008D7A58"/>
    <w:rsid w:val="008D7A86"/>
    <w:rsid w:val="008D7A9C"/>
    <w:rsid w:val="008D7B35"/>
    <w:rsid w:val="008D7B9E"/>
    <w:rsid w:val="008D7BA3"/>
    <w:rsid w:val="008D7BAB"/>
    <w:rsid w:val="008D7BE6"/>
    <w:rsid w:val="008D7BF7"/>
    <w:rsid w:val="008D7C1E"/>
    <w:rsid w:val="008D7CC0"/>
    <w:rsid w:val="008D7D2A"/>
    <w:rsid w:val="008D7D51"/>
    <w:rsid w:val="008D7D73"/>
    <w:rsid w:val="008D7DB4"/>
    <w:rsid w:val="008D7E05"/>
    <w:rsid w:val="008D7E11"/>
    <w:rsid w:val="008D7E1F"/>
    <w:rsid w:val="008D7E46"/>
    <w:rsid w:val="008D7EB1"/>
    <w:rsid w:val="008D7F22"/>
    <w:rsid w:val="008D7F7D"/>
    <w:rsid w:val="008D7F84"/>
    <w:rsid w:val="008E0017"/>
    <w:rsid w:val="008E00AB"/>
    <w:rsid w:val="008E00CD"/>
    <w:rsid w:val="008E00D8"/>
    <w:rsid w:val="008E0144"/>
    <w:rsid w:val="008E018D"/>
    <w:rsid w:val="008E0222"/>
    <w:rsid w:val="008E0258"/>
    <w:rsid w:val="008E0270"/>
    <w:rsid w:val="008E0273"/>
    <w:rsid w:val="008E0275"/>
    <w:rsid w:val="008E0299"/>
    <w:rsid w:val="008E02A4"/>
    <w:rsid w:val="008E0325"/>
    <w:rsid w:val="008E0338"/>
    <w:rsid w:val="008E03B9"/>
    <w:rsid w:val="008E03D5"/>
    <w:rsid w:val="008E0431"/>
    <w:rsid w:val="008E0437"/>
    <w:rsid w:val="008E047D"/>
    <w:rsid w:val="008E0489"/>
    <w:rsid w:val="008E04C6"/>
    <w:rsid w:val="008E05C3"/>
    <w:rsid w:val="008E068A"/>
    <w:rsid w:val="008E06F3"/>
    <w:rsid w:val="008E0730"/>
    <w:rsid w:val="008E074C"/>
    <w:rsid w:val="008E0762"/>
    <w:rsid w:val="008E0778"/>
    <w:rsid w:val="008E07B1"/>
    <w:rsid w:val="008E0823"/>
    <w:rsid w:val="008E082A"/>
    <w:rsid w:val="008E0867"/>
    <w:rsid w:val="008E08C2"/>
    <w:rsid w:val="008E0907"/>
    <w:rsid w:val="008E092F"/>
    <w:rsid w:val="008E09C2"/>
    <w:rsid w:val="008E09FD"/>
    <w:rsid w:val="008E0A14"/>
    <w:rsid w:val="008E0A82"/>
    <w:rsid w:val="008E0AE8"/>
    <w:rsid w:val="008E0B10"/>
    <w:rsid w:val="008E0B51"/>
    <w:rsid w:val="008E0B57"/>
    <w:rsid w:val="008E0BE9"/>
    <w:rsid w:val="008E0C45"/>
    <w:rsid w:val="008E0C63"/>
    <w:rsid w:val="008E0C6C"/>
    <w:rsid w:val="008E0CB0"/>
    <w:rsid w:val="008E0CC6"/>
    <w:rsid w:val="008E0CED"/>
    <w:rsid w:val="008E0D45"/>
    <w:rsid w:val="008E0D77"/>
    <w:rsid w:val="008E0D94"/>
    <w:rsid w:val="008E0D97"/>
    <w:rsid w:val="008E0E6A"/>
    <w:rsid w:val="008E0E9A"/>
    <w:rsid w:val="008E0EB2"/>
    <w:rsid w:val="008E0ED5"/>
    <w:rsid w:val="008E0EE3"/>
    <w:rsid w:val="008E0F0A"/>
    <w:rsid w:val="008E0F2B"/>
    <w:rsid w:val="008E0F4B"/>
    <w:rsid w:val="008E0F94"/>
    <w:rsid w:val="008E0FB2"/>
    <w:rsid w:val="008E0FF3"/>
    <w:rsid w:val="008E10E4"/>
    <w:rsid w:val="008E10EC"/>
    <w:rsid w:val="008E10F5"/>
    <w:rsid w:val="008E116A"/>
    <w:rsid w:val="008E1171"/>
    <w:rsid w:val="008E1174"/>
    <w:rsid w:val="008E11A0"/>
    <w:rsid w:val="008E11EE"/>
    <w:rsid w:val="008E11FD"/>
    <w:rsid w:val="008E1220"/>
    <w:rsid w:val="008E12C8"/>
    <w:rsid w:val="008E12CB"/>
    <w:rsid w:val="008E12CD"/>
    <w:rsid w:val="008E12CF"/>
    <w:rsid w:val="008E1359"/>
    <w:rsid w:val="008E1363"/>
    <w:rsid w:val="008E13A6"/>
    <w:rsid w:val="008E13D3"/>
    <w:rsid w:val="008E13F7"/>
    <w:rsid w:val="008E1410"/>
    <w:rsid w:val="008E147E"/>
    <w:rsid w:val="008E14CD"/>
    <w:rsid w:val="008E1561"/>
    <w:rsid w:val="008E1569"/>
    <w:rsid w:val="008E1595"/>
    <w:rsid w:val="008E15AB"/>
    <w:rsid w:val="008E15B5"/>
    <w:rsid w:val="008E161B"/>
    <w:rsid w:val="008E163F"/>
    <w:rsid w:val="008E1645"/>
    <w:rsid w:val="008E164C"/>
    <w:rsid w:val="008E16B1"/>
    <w:rsid w:val="008E16BC"/>
    <w:rsid w:val="008E17C3"/>
    <w:rsid w:val="008E17E7"/>
    <w:rsid w:val="008E1810"/>
    <w:rsid w:val="008E1840"/>
    <w:rsid w:val="008E1857"/>
    <w:rsid w:val="008E1882"/>
    <w:rsid w:val="008E18FD"/>
    <w:rsid w:val="008E1972"/>
    <w:rsid w:val="008E19C9"/>
    <w:rsid w:val="008E19DB"/>
    <w:rsid w:val="008E19E1"/>
    <w:rsid w:val="008E19F3"/>
    <w:rsid w:val="008E1A14"/>
    <w:rsid w:val="008E1A24"/>
    <w:rsid w:val="008E1AA9"/>
    <w:rsid w:val="008E1AAC"/>
    <w:rsid w:val="008E1B0B"/>
    <w:rsid w:val="008E1B29"/>
    <w:rsid w:val="008E1B74"/>
    <w:rsid w:val="008E1B9A"/>
    <w:rsid w:val="008E1BFC"/>
    <w:rsid w:val="008E1C05"/>
    <w:rsid w:val="008E1C3C"/>
    <w:rsid w:val="008E1C60"/>
    <w:rsid w:val="008E1C79"/>
    <w:rsid w:val="008E1CBD"/>
    <w:rsid w:val="008E1CFB"/>
    <w:rsid w:val="008E1D00"/>
    <w:rsid w:val="008E1D10"/>
    <w:rsid w:val="008E1D3A"/>
    <w:rsid w:val="008E1D84"/>
    <w:rsid w:val="008E1DBE"/>
    <w:rsid w:val="008E1DD6"/>
    <w:rsid w:val="008E1DF0"/>
    <w:rsid w:val="008E1E94"/>
    <w:rsid w:val="008E1EA2"/>
    <w:rsid w:val="008E1EBB"/>
    <w:rsid w:val="008E1F25"/>
    <w:rsid w:val="008E1F51"/>
    <w:rsid w:val="008E1F54"/>
    <w:rsid w:val="008E1FA3"/>
    <w:rsid w:val="008E1FDA"/>
    <w:rsid w:val="008E200D"/>
    <w:rsid w:val="008E2065"/>
    <w:rsid w:val="008E2073"/>
    <w:rsid w:val="008E20C0"/>
    <w:rsid w:val="008E219A"/>
    <w:rsid w:val="008E21AA"/>
    <w:rsid w:val="008E21C3"/>
    <w:rsid w:val="008E21D8"/>
    <w:rsid w:val="008E2239"/>
    <w:rsid w:val="008E2242"/>
    <w:rsid w:val="008E2243"/>
    <w:rsid w:val="008E224C"/>
    <w:rsid w:val="008E22B3"/>
    <w:rsid w:val="008E22B6"/>
    <w:rsid w:val="008E22E0"/>
    <w:rsid w:val="008E234C"/>
    <w:rsid w:val="008E2368"/>
    <w:rsid w:val="008E23E4"/>
    <w:rsid w:val="008E2415"/>
    <w:rsid w:val="008E24AA"/>
    <w:rsid w:val="008E24DE"/>
    <w:rsid w:val="008E258D"/>
    <w:rsid w:val="008E2590"/>
    <w:rsid w:val="008E25D2"/>
    <w:rsid w:val="008E25E6"/>
    <w:rsid w:val="008E2620"/>
    <w:rsid w:val="008E26EF"/>
    <w:rsid w:val="008E2722"/>
    <w:rsid w:val="008E27E0"/>
    <w:rsid w:val="008E27EE"/>
    <w:rsid w:val="008E27F5"/>
    <w:rsid w:val="008E2845"/>
    <w:rsid w:val="008E2846"/>
    <w:rsid w:val="008E2863"/>
    <w:rsid w:val="008E286B"/>
    <w:rsid w:val="008E286E"/>
    <w:rsid w:val="008E28A2"/>
    <w:rsid w:val="008E28B0"/>
    <w:rsid w:val="008E28E0"/>
    <w:rsid w:val="008E28F3"/>
    <w:rsid w:val="008E2997"/>
    <w:rsid w:val="008E2A23"/>
    <w:rsid w:val="008E2A3A"/>
    <w:rsid w:val="008E2AC4"/>
    <w:rsid w:val="008E2AC9"/>
    <w:rsid w:val="008E2B96"/>
    <w:rsid w:val="008E2C00"/>
    <w:rsid w:val="008E2C01"/>
    <w:rsid w:val="008E2C4C"/>
    <w:rsid w:val="008E2C8E"/>
    <w:rsid w:val="008E2CA4"/>
    <w:rsid w:val="008E2DC6"/>
    <w:rsid w:val="008E2DF0"/>
    <w:rsid w:val="008E2E20"/>
    <w:rsid w:val="008E2E77"/>
    <w:rsid w:val="008E2EC7"/>
    <w:rsid w:val="008E2EF9"/>
    <w:rsid w:val="008E2F0A"/>
    <w:rsid w:val="008E2F3D"/>
    <w:rsid w:val="008E2F8A"/>
    <w:rsid w:val="008E2FB8"/>
    <w:rsid w:val="008E2FD2"/>
    <w:rsid w:val="008E301D"/>
    <w:rsid w:val="008E3023"/>
    <w:rsid w:val="008E3029"/>
    <w:rsid w:val="008E3098"/>
    <w:rsid w:val="008E30CC"/>
    <w:rsid w:val="008E30D9"/>
    <w:rsid w:val="008E30E9"/>
    <w:rsid w:val="008E312D"/>
    <w:rsid w:val="008E318B"/>
    <w:rsid w:val="008E31A5"/>
    <w:rsid w:val="008E31E7"/>
    <w:rsid w:val="008E31ED"/>
    <w:rsid w:val="008E31F8"/>
    <w:rsid w:val="008E321C"/>
    <w:rsid w:val="008E3239"/>
    <w:rsid w:val="008E3291"/>
    <w:rsid w:val="008E3344"/>
    <w:rsid w:val="008E3376"/>
    <w:rsid w:val="008E3381"/>
    <w:rsid w:val="008E33A8"/>
    <w:rsid w:val="008E33C3"/>
    <w:rsid w:val="008E33DB"/>
    <w:rsid w:val="008E33E1"/>
    <w:rsid w:val="008E33EE"/>
    <w:rsid w:val="008E3415"/>
    <w:rsid w:val="008E342E"/>
    <w:rsid w:val="008E3431"/>
    <w:rsid w:val="008E3461"/>
    <w:rsid w:val="008E348F"/>
    <w:rsid w:val="008E34A3"/>
    <w:rsid w:val="008E34E4"/>
    <w:rsid w:val="008E358A"/>
    <w:rsid w:val="008E35AD"/>
    <w:rsid w:val="008E35E5"/>
    <w:rsid w:val="008E35F1"/>
    <w:rsid w:val="008E3662"/>
    <w:rsid w:val="008E3677"/>
    <w:rsid w:val="008E3694"/>
    <w:rsid w:val="008E36F0"/>
    <w:rsid w:val="008E3741"/>
    <w:rsid w:val="008E378E"/>
    <w:rsid w:val="008E3860"/>
    <w:rsid w:val="008E38CC"/>
    <w:rsid w:val="008E38D4"/>
    <w:rsid w:val="008E3933"/>
    <w:rsid w:val="008E3943"/>
    <w:rsid w:val="008E3990"/>
    <w:rsid w:val="008E399F"/>
    <w:rsid w:val="008E39AC"/>
    <w:rsid w:val="008E39C5"/>
    <w:rsid w:val="008E39C8"/>
    <w:rsid w:val="008E3A1D"/>
    <w:rsid w:val="008E3A32"/>
    <w:rsid w:val="008E3A4A"/>
    <w:rsid w:val="008E3A4E"/>
    <w:rsid w:val="008E3A62"/>
    <w:rsid w:val="008E3A80"/>
    <w:rsid w:val="008E3AE4"/>
    <w:rsid w:val="008E3AE9"/>
    <w:rsid w:val="008E3AF4"/>
    <w:rsid w:val="008E3AFD"/>
    <w:rsid w:val="008E3B04"/>
    <w:rsid w:val="008E3B06"/>
    <w:rsid w:val="008E3B3B"/>
    <w:rsid w:val="008E3B81"/>
    <w:rsid w:val="008E3B87"/>
    <w:rsid w:val="008E3B8A"/>
    <w:rsid w:val="008E3BBF"/>
    <w:rsid w:val="008E3BDA"/>
    <w:rsid w:val="008E3BDF"/>
    <w:rsid w:val="008E3C00"/>
    <w:rsid w:val="008E3C07"/>
    <w:rsid w:val="008E3C10"/>
    <w:rsid w:val="008E3C1E"/>
    <w:rsid w:val="008E3C33"/>
    <w:rsid w:val="008E3C72"/>
    <w:rsid w:val="008E3C9F"/>
    <w:rsid w:val="008E3D19"/>
    <w:rsid w:val="008E3D1F"/>
    <w:rsid w:val="008E3D99"/>
    <w:rsid w:val="008E3E00"/>
    <w:rsid w:val="008E3E14"/>
    <w:rsid w:val="008E3E2F"/>
    <w:rsid w:val="008E3F01"/>
    <w:rsid w:val="008E3FA9"/>
    <w:rsid w:val="008E3FCF"/>
    <w:rsid w:val="008E3FD5"/>
    <w:rsid w:val="008E4070"/>
    <w:rsid w:val="008E4078"/>
    <w:rsid w:val="008E40DE"/>
    <w:rsid w:val="008E40E0"/>
    <w:rsid w:val="008E4134"/>
    <w:rsid w:val="008E4171"/>
    <w:rsid w:val="008E41B9"/>
    <w:rsid w:val="008E41C5"/>
    <w:rsid w:val="008E41D3"/>
    <w:rsid w:val="008E41E1"/>
    <w:rsid w:val="008E41EE"/>
    <w:rsid w:val="008E420D"/>
    <w:rsid w:val="008E4294"/>
    <w:rsid w:val="008E42D2"/>
    <w:rsid w:val="008E42E4"/>
    <w:rsid w:val="008E4317"/>
    <w:rsid w:val="008E4325"/>
    <w:rsid w:val="008E4331"/>
    <w:rsid w:val="008E436D"/>
    <w:rsid w:val="008E439E"/>
    <w:rsid w:val="008E443C"/>
    <w:rsid w:val="008E44E2"/>
    <w:rsid w:val="008E4508"/>
    <w:rsid w:val="008E4522"/>
    <w:rsid w:val="008E4546"/>
    <w:rsid w:val="008E459F"/>
    <w:rsid w:val="008E45AE"/>
    <w:rsid w:val="008E464A"/>
    <w:rsid w:val="008E4657"/>
    <w:rsid w:val="008E46B8"/>
    <w:rsid w:val="008E46E4"/>
    <w:rsid w:val="008E4719"/>
    <w:rsid w:val="008E4727"/>
    <w:rsid w:val="008E4741"/>
    <w:rsid w:val="008E474D"/>
    <w:rsid w:val="008E477E"/>
    <w:rsid w:val="008E478B"/>
    <w:rsid w:val="008E47A2"/>
    <w:rsid w:val="008E47A9"/>
    <w:rsid w:val="008E47F7"/>
    <w:rsid w:val="008E483C"/>
    <w:rsid w:val="008E485F"/>
    <w:rsid w:val="008E4892"/>
    <w:rsid w:val="008E48FA"/>
    <w:rsid w:val="008E492D"/>
    <w:rsid w:val="008E4938"/>
    <w:rsid w:val="008E4993"/>
    <w:rsid w:val="008E49E6"/>
    <w:rsid w:val="008E4A1F"/>
    <w:rsid w:val="008E4AFC"/>
    <w:rsid w:val="008E4B04"/>
    <w:rsid w:val="008E4B7E"/>
    <w:rsid w:val="008E4BA2"/>
    <w:rsid w:val="008E4BA8"/>
    <w:rsid w:val="008E4BC1"/>
    <w:rsid w:val="008E4BFE"/>
    <w:rsid w:val="008E4C0D"/>
    <w:rsid w:val="008E4C81"/>
    <w:rsid w:val="008E4C90"/>
    <w:rsid w:val="008E4CD5"/>
    <w:rsid w:val="008E4DFF"/>
    <w:rsid w:val="008E4E21"/>
    <w:rsid w:val="008E4E53"/>
    <w:rsid w:val="008E4E78"/>
    <w:rsid w:val="008E4F21"/>
    <w:rsid w:val="008E4F31"/>
    <w:rsid w:val="008E4F3F"/>
    <w:rsid w:val="008E4F4A"/>
    <w:rsid w:val="008E4F5D"/>
    <w:rsid w:val="008E4F9B"/>
    <w:rsid w:val="008E5026"/>
    <w:rsid w:val="008E5056"/>
    <w:rsid w:val="008E5081"/>
    <w:rsid w:val="008E50E7"/>
    <w:rsid w:val="008E50F1"/>
    <w:rsid w:val="008E5142"/>
    <w:rsid w:val="008E516C"/>
    <w:rsid w:val="008E5176"/>
    <w:rsid w:val="008E5178"/>
    <w:rsid w:val="008E517F"/>
    <w:rsid w:val="008E519A"/>
    <w:rsid w:val="008E519C"/>
    <w:rsid w:val="008E51B9"/>
    <w:rsid w:val="008E5249"/>
    <w:rsid w:val="008E52B0"/>
    <w:rsid w:val="008E5320"/>
    <w:rsid w:val="008E53ED"/>
    <w:rsid w:val="008E53F2"/>
    <w:rsid w:val="008E543E"/>
    <w:rsid w:val="008E54A2"/>
    <w:rsid w:val="008E54F3"/>
    <w:rsid w:val="008E55DB"/>
    <w:rsid w:val="008E55F6"/>
    <w:rsid w:val="008E5612"/>
    <w:rsid w:val="008E5697"/>
    <w:rsid w:val="008E56BB"/>
    <w:rsid w:val="008E56CE"/>
    <w:rsid w:val="008E5705"/>
    <w:rsid w:val="008E5724"/>
    <w:rsid w:val="008E5750"/>
    <w:rsid w:val="008E5763"/>
    <w:rsid w:val="008E588F"/>
    <w:rsid w:val="008E58A1"/>
    <w:rsid w:val="008E58AF"/>
    <w:rsid w:val="008E591F"/>
    <w:rsid w:val="008E59D2"/>
    <w:rsid w:val="008E59EE"/>
    <w:rsid w:val="008E5A56"/>
    <w:rsid w:val="008E5A61"/>
    <w:rsid w:val="008E5A7F"/>
    <w:rsid w:val="008E5A90"/>
    <w:rsid w:val="008E5A95"/>
    <w:rsid w:val="008E5A96"/>
    <w:rsid w:val="008E5B19"/>
    <w:rsid w:val="008E5B48"/>
    <w:rsid w:val="008E5B97"/>
    <w:rsid w:val="008E5BDA"/>
    <w:rsid w:val="008E5C6A"/>
    <w:rsid w:val="008E5CED"/>
    <w:rsid w:val="008E5D03"/>
    <w:rsid w:val="008E5D39"/>
    <w:rsid w:val="008E5DC2"/>
    <w:rsid w:val="008E5E1A"/>
    <w:rsid w:val="008E5E85"/>
    <w:rsid w:val="008E5E98"/>
    <w:rsid w:val="008E5EA0"/>
    <w:rsid w:val="008E5EB8"/>
    <w:rsid w:val="008E5FEF"/>
    <w:rsid w:val="008E5FF8"/>
    <w:rsid w:val="008E6079"/>
    <w:rsid w:val="008E608C"/>
    <w:rsid w:val="008E60D8"/>
    <w:rsid w:val="008E60F9"/>
    <w:rsid w:val="008E6120"/>
    <w:rsid w:val="008E614A"/>
    <w:rsid w:val="008E615D"/>
    <w:rsid w:val="008E616F"/>
    <w:rsid w:val="008E618C"/>
    <w:rsid w:val="008E61B1"/>
    <w:rsid w:val="008E61B2"/>
    <w:rsid w:val="008E61EB"/>
    <w:rsid w:val="008E61F9"/>
    <w:rsid w:val="008E62C1"/>
    <w:rsid w:val="008E62CB"/>
    <w:rsid w:val="008E6315"/>
    <w:rsid w:val="008E631B"/>
    <w:rsid w:val="008E634C"/>
    <w:rsid w:val="008E639C"/>
    <w:rsid w:val="008E63BF"/>
    <w:rsid w:val="008E63FE"/>
    <w:rsid w:val="008E6411"/>
    <w:rsid w:val="008E643F"/>
    <w:rsid w:val="008E6463"/>
    <w:rsid w:val="008E6472"/>
    <w:rsid w:val="008E648B"/>
    <w:rsid w:val="008E6498"/>
    <w:rsid w:val="008E6528"/>
    <w:rsid w:val="008E6546"/>
    <w:rsid w:val="008E6556"/>
    <w:rsid w:val="008E6605"/>
    <w:rsid w:val="008E662B"/>
    <w:rsid w:val="008E66D8"/>
    <w:rsid w:val="008E6735"/>
    <w:rsid w:val="008E674A"/>
    <w:rsid w:val="008E674D"/>
    <w:rsid w:val="008E676E"/>
    <w:rsid w:val="008E6818"/>
    <w:rsid w:val="008E6845"/>
    <w:rsid w:val="008E697F"/>
    <w:rsid w:val="008E6A34"/>
    <w:rsid w:val="008E6A91"/>
    <w:rsid w:val="008E6AFB"/>
    <w:rsid w:val="008E6B13"/>
    <w:rsid w:val="008E6B50"/>
    <w:rsid w:val="008E6B59"/>
    <w:rsid w:val="008E6B6F"/>
    <w:rsid w:val="008E6B8E"/>
    <w:rsid w:val="008E6C03"/>
    <w:rsid w:val="008E6C8B"/>
    <w:rsid w:val="008E6C95"/>
    <w:rsid w:val="008E6C99"/>
    <w:rsid w:val="008E6CFA"/>
    <w:rsid w:val="008E6D61"/>
    <w:rsid w:val="008E6D62"/>
    <w:rsid w:val="008E6DE2"/>
    <w:rsid w:val="008E6E49"/>
    <w:rsid w:val="008E6E6C"/>
    <w:rsid w:val="008E6E82"/>
    <w:rsid w:val="008E6EE2"/>
    <w:rsid w:val="008E6F50"/>
    <w:rsid w:val="008E6FAB"/>
    <w:rsid w:val="008E6FAF"/>
    <w:rsid w:val="008E6FB2"/>
    <w:rsid w:val="008E6FC6"/>
    <w:rsid w:val="008E703D"/>
    <w:rsid w:val="008E7048"/>
    <w:rsid w:val="008E705B"/>
    <w:rsid w:val="008E7077"/>
    <w:rsid w:val="008E70EC"/>
    <w:rsid w:val="008E711B"/>
    <w:rsid w:val="008E7196"/>
    <w:rsid w:val="008E71A6"/>
    <w:rsid w:val="008E71C7"/>
    <w:rsid w:val="008E71D0"/>
    <w:rsid w:val="008E7206"/>
    <w:rsid w:val="008E7225"/>
    <w:rsid w:val="008E723F"/>
    <w:rsid w:val="008E725A"/>
    <w:rsid w:val="008E7288"/>
    <w:rsid w:val="008E72AD"/>
    <w:rsid w:val="008E72BA"/>
    <w:rsid w:val="008E72C1"/>
    <w:rsid w:val="008E734D"/>
    <w:rsid w:val="008E737E"/>
    <w:rsid w:val="008E73A1"/>
    <w:rsid w:val="008E73AB"/>
    <w:rsid w:val="008E73AD"/>
    <w:rsid w:val="008E73CA"/>
    <w:rsid w:val="008E7464"/>
    <w:rsid w:val="008E746F"/>
    <w:rsid w:val="008E751D"/>
    <w:rsid w:val="008E75CF"/>
    <w:rsid w:val="008E75D0"/>
    <w:rsid w:val="008E765E"/>
    <w:rsid w:val="008E7667"/>
    <w:rsid w:val="008E7675"/>
    <w:rsid w:val="008E767A"/>
    <w:rsid w:val="008E76B3"/>
    <w:rsid w:val="008E770C"/>
    <w:rsid w:val="008E770E"/>
    <w:rsid w:val="008E776A"/>
    <w:rsid w:val="008E7782"/>
    <w:rsid w:val="008E77BB"/>
    <w:rsid w:val="008E77F5"/>
    <w:rsid w:val="008E781E"/>
    <w:rsid w:val="008E78D6"/>
    <w:rsid w:val="008E78EE"/>
    <w:rsid w:val="008E78EF"/>
    <w:rsid w:val="008E792F"/>
    <w:rsid w:val="008E7930"/>
    <w:rsid w:val="008E7937"/>
    <w:rsid w:val="008E7961"/>
    <w:rsid w:val="008E79D5"/>
    <w:rsid w:val="008E7A01"/>
    <w:rsid w:val="008E7A08"/>
    <w:rsid w:val="008E7A51"/>
    <w:rsid w:val="008E7A71"/>
    <w:rsid w:val="008E7ADD"/>
    <w:rsid w:val="008E7AE5"/>
    <w:rsid w:val="008E7BA3"/>
    <w:rsid w:val="008E7BA5"/>
    <w:rsid w:val="008E7BEE"/>
    <w:rsid w:val="008E7BF0"/>
    <w:rsid w:val="008E7CA9"/>
    <w:rsid w:val="008E7CE9"/>
    <w:rsid w:val="008E7D34"/>
    <w:rsid w:val="008E7D3F"/>
    <w:rsid w:val="008E7D56"/>
    <w:rsid w:val="008E7D77"/>
    <w:rsid w:val="008E7D94"/>
    <w:rsid w:val="008E7D9D"/>
    <w:rsid w:val="008E7DA6"/>
    <w:rsid w:val="008E7DCE"/>
    <w:rsid w:val="008E7DFB"/>
    <w:rsid w:val="008E7E5B"/>
    <w:rsid w:val="008E7E64"/>
    <w:rsid w:val="008E7E9F"/>
    <w:rsid w:val="008E7EE0"/>
    <w:rsid w:val="008E7F3E"/>
    <w:rsid w:val="008E7F3F"/>
    <w:rsid w:val="008E7FA9"/>
    <w:rsid w:val="008F0021"/>
    <w:rsid w:val="008F0035"/>
    <w:rsid w:val="008F0097"/>
    <w:rsid w:val="008F00CF"/>
    <w:rsid w:val="008F0118"/>
    <w:rsid w:val="008F0152"/>
    <w:rsid w:val="008F017F"/>
    <w:rsid w:val="008F01D7"/>
    <w:rsid w:val="008F01E0"/>
    <w:rsid w:val="008F01E4"/>
    <w:rsid w:val="008F01F0"/>
    <w:rsid w:val="008F0283"/>
    <w:rsid w:val="008F02C9"/>
    <w:rsid w:val="008F0369"/>
    <w:rsid w:val="008F0378"/>
    <w:rsid w:val="008F0392"/>
    <w:rsid w:val="008F03B1"/>
    <w:rsid w:val="008F0419"/>
    <w:rsid w:val="008F0442"/>
    <w:rsid w:val="008F046C"/>
    <w:rsid w:val="008F04B0"/>
    <w:rsid w:val="008F054C"/>
    <w:rsid w:val="008F05C2"/>
    <w:rsid w:val="008F05F6"/>
    <w:rsid w:val="008F0601"/>
    <w:rsid w:val="008F0634"/>
    <w:rsid w:val="008F06D0"/>
    <w:rsid w:val="008F06EB"/>
    <w:rsid w:val="008F0772"/>
    <w:rsid w:val="008F0775"/>
    <w:rsid w:val="008F0779"/>
    <w:rsid w:val="008F07CD"/>
    <w:rsid w:val="008F07F6"/>
    <w:rsid w:val="008F0813"/>
    <w:rsid w:val="008F082D"/>
    <w:rsid w:val="008F0896"/>
    <w:rsid w:val="008F08A7"/>
    <w:rsid w:val="008F08EE"/>
    <w:rsid w:val="008F0906"/>
    <w:rsid w:val="008F0939"/>
    <w:rsid w:val="008F0964"/>
    <w:rsid w:val="008F0994"/>
    <w:rsid w:val="008F09A7"/>
    <w:rsid w:val="008F09E9"/>
    <w:rsid w:val="008F0A64"/>
    <w:rsid w:val="008F0AC7"/>
    <w:rsid w:val="008F0AE8"/>
    <w:rsid w:val="008F0B20"/>
    <w:rsid w:val="008F0B7C"/>
    <w:rsid w:val="008F0BF0"/>
    <w:rsid w:val="008F0C24"/>
    <w:rsid w:val="008F0C25"/>
    <w:rsid w:val="008F0CE2"/>
    <w:rsid w:val="008F0CE4"/>
    <w:rsid w:val="008F0D03"/>
    <w:rsid w:val="008F0D5F"/>
    <w:rsid w:val="008F0D94"/>
    <w:rsid w:val="008F0DA3"/>
    <w:rsid w:val="008F0DB8"/>
    <w:rsid w:val="008F0DD8"/>
    <w:rsid w:val="008F0E12"/>
    <w:rsid w:val="008F0ECD"/>
    <w:rsid w:val="008F0F43"/>
    <w:rsid w:val="008F0FC9"/>
    <w:rsid w:val="008F0FCF"/>
    <w:rsid w:val="008F1056"/>
    <w:rsid w:val="008F1086"/>
    <w:rsid w:val="008F1090"/>
    <w:rsid w:val="008F10E6"/>
    <w:rsid w:val="008F10FA"/>
    <w:rsid w:val="008F1103"/>
    <w:rsid w:val="008F110B"/>
    <w:rsid w:val="008F1169"/>
    <w:rsid w:val="008F1181"/>
    <w:rsid w:val="008F118D"/>
    <w:rsid w:val="008F11A2"/>
    <w:rsid w:val="008F11BA"/>
    <w:rsid w:val="008F11FC"/>
    <w:rsid w:val="008F1231"/>
    <w:rsid w:val="008F1287"/>
    <w:rsid w:val="008F129F"/>
    <w:rsid w:val="008F12D2"/>
    <w:rsid w:val="008F12F7"/>
    <w:rsid w:val="008F1328"/>
    <w:rsid w:val="008F135E"/>
    <w:rsid w:val="008F1362"/>
    <w:rsid w:val="008F136B"/>
    <w:rsid w:val="008F13A4"/>
    <w:rsid w:val="008F13A9"/>
    <w:rsid w:val="008F13FC"/>
    <w:rsid w:val="008F13FF"/>
    <w:rsid w:val="008F1400"/>
    <w:rsid w:val="008F142F"/>
    <w:rsid w:val="008F1436"/>
    <w:rsid w:val="008F147B"/>
    <w:rsid w:val="008F14D3"/>
    <w:rsid w:val="008F1506"/>
    <w:rsid w:val="008F1534"/>
    <w:rsid w:val="008F1546"/>
    <w:rsid w:val="008F1555"/>
    <w:rsid w:val="008F155D"/>
    <w:rsid w:val="008F1619"/>
    <w:rsid w:val="008F163B"/>
    <w:rsid w:val="008F1648"/>
    <w:rsid w:val="008F1667"/>
    <w:rsid w:val="008F1698"/>
    <w:rsid w:val="008F174F"/>
    <w:rsid w:val="008F1771"/>
    <w:rsid w:val="008F1774"/>
    <w:rsid w:val="008F17E0"/>
    <w:rsid w:val="008F17EC"/>
    <w:rsid w:val="008F17F9"/>
    <w:rsid w:val="008F1861"/>
    <w:rsid w:val="008F188C"/>
    <w:rsid w:val="008F1893"/>
    <w:rsid w:val="008F1896"/>
    <w:rsid w:val="008F18A9"/>
    <w:rsid w:val="008F18B6"/>
    <w:rsid w:val="008F1938"/>
    <w:rsid w:val="008F1947"/>
    <w:rsid w:val="008F198C"/>
    <w:rsid w:val="008F198E"/>
    <w:rsid w:val="008F1A56"/>
    <w:rsid w:val="008F1A6D"/>
    <w:rsid w:val="008F1A78"/>
    <w:rsid w:val="008F1A90"/>
    <w:rsid w:val="008F1ADA"/>
    <w:rsid w:val="008F1AF5"/>
    <w:rsid w:val="008F1B91"/>
    <w:rsid w:val="008F1C07"/>
    <w:rsid w:val="008F1C1E"/>
    <w:rsid w:val="008F1C65"/>
    <w:rsid w:val="008F1C99"/>
    <w:rsid w:val="008F1D26"/>
    <w:rsid w:val="008F1D4C"/>
    <w:rsid w:val="008F1D73"/>
    <w:rsid w:val="008F1DC5"/>
    <w:rsid w:val="008F1E0A"/>
    <w:rsid w:val="008F1E65"/>
    <w:rsid w:val="008F1E80"/>
    <w:rsid w:val="008F1F16"/>
    <w:rsid w:val="008F2061"/>
    <w:rsid w:val="008F2086"/>
    <w:rsid w:val="008F20A6"/>
    <w:rsid w:val="008F2146"/>
    <w:rsid w:val="008F217D"/>
    <w:rsid w:val="008F2182"/>
    <w:rsid w:val="008F2192"/>
    <w:rsid w:val="008F220A"/>
    <w:rsid w:val="008F222A"/>
    <w:rsid w:val="008F2237"/>
    <w:rsid w:val="008F22B4"/>
    <w:rsid w:val="008F22F4"/>
    <w:rsid w:val="008F2319"/>
    <w:rsid w:val="008F2325"/>
    <w:rsid w:val="008F236E"/>
    <w:rsid w:val="008F239D"/>
    <w:rsid w:val="008F23B2"/>
    <w:rsid w:val="008F23BD"/>
    <w:rsid w:val="008F23C2"/>
    <w:rsid w:val="008F23FA"/>
    <w:rsid w:val="008F2443"/>
    <w:rsid w:val="008F2449"/>
    <w:rsid w:val="008F249B"/>
    <w:rsid w:val="008F249C"/>
    <w:rsid w:val="008F24A8"/>
    <w:rsid w:val="008F24AF"/>
    <w:rsid w:val="008F24CE"/>
    <w:rsid w:val="008F24D3"/>
    <w:rsid w:val="008F24FD"/>
    <w:rsid w:val="008F255B"/>
    <w:rsid w:val="008F2561"/>
    <w:rsid w:val="008F2585"/>
    <w:rsid w:val="008F2595"/>
    <w:rsid w:val="008F2622"/>
    <w:rsid w:val="008F268B"/>
    <w:rsid w:val="008F2690"/>
    <w:rsid w:val="008F276C"/>
    <w:rsid w:val="008F2799"/>
    <w:rsid w:val="008F2817"/>
    <w:rsid w:val="008F2849"/>
    <w:rsid w:val="008F2864"/>
    <w:rsid w:val="008F286D"/>
    <w:rsid w:val="008F2874"/>
    <w:rsid w:val="008F2876"/>
    <w:rsid w:val="008F2880"/>
    <w:rsid w:val="008F28BA"/>
    <w:rsid w:val="008F28D0"/>
    <w:rsid w:val="008F28FF"/>
    <w:rsid w:val="008F2911"/>
    <w:rsid w:val="008F291B"/>
    <w:rsid w:val="008F29AF"/>
    <w:rsid w:val="008F29E8"/>
    <w:rsid w:val="008F29ED"/>
    <w:rsid w:val="008F2ABB"/>
    <w:rsid w:val="008F2AFA"/>
    <w:rsid w:val="008F2B48"/>
    <w:rsid w:val="008F2B4D"/>
    <w:rsid w:val="008F2B6B"/>
    <w:rsid w:val="008F2C33"/>
    <w:rsid w:val="008F2C47"/>
    <w:rsid w:val="008F2CC4"/>
    <w:rsid w:val="008F2CF1"/>
    <w:rsid w:val="008F2DE6"/>
    <w:rsid w:val="008F2E0C"/>
    <w:rsid w:val="008F2E9A"/>
    <w:rsid w:val="008F2EA3"/>
    <w:rsid w:val="008F2EA7"/>
    <w:rsid w:val="008F2EAC"/>
    <w:rsid w:val="008F2F14"/>
    <w:rsid w:val="008F2F7C"/>
    <w:rsid w:val="008F2F87"/>
    <w:rsid w:val="008F2FD2"/>
    <w:rsid w:val="008F300B"/>
    <w:rsid w:val="008F301F"/>
    <w:rsid w:val="008F3040"/>
    <w:rsid w:val="008F30B1"/>
    <w:rsid w:val="008F30C8"/>
    <w:rsid w:val="008F30C9"/>
    <w:rsid w:val="008F30F7"/>
    <w:rsid w:val="008F313C"/>
    <w:rsid w:val="008F3148"/>
    <w:rsid w:val="008F316A"/>
    <w:rsid w:val="008F3177"/>
    <w:rsid w:val="008F31F9"/>
    <w:rsid w:val="008F327E"/>
    <w:rsid w:val="008F3308"/>
    <w:rsid w:val="008F3351"/>
    <w:rsid w:val="008F33C5"/>
    <w:rsid w:val="008F3411"/>
    <w:rsid w:val="008F3495"/>
    <w:rsid w:val="008F34AC"/>
    <w:rsid w:val="008F34C6"/>
    <w:rsid w:val="008F3513"/>
    <w:rsid w:val="008F3517"/>
    <w:rsid w:val="008F353A"/>
    <w:rsid w:val="008F354C"/>
    <w:rsid w:val="008F3573"/>
    <w:rsid w:val="008F3644"/>
    <w:rsid w:val="008F36CA"/>
    <w:rsid w:val="008F370D"/>
    <w:rsid w:val="008F372D"/>
    <w:rsid w:val="008F37DB"/>
    <w:rsid w:val="008F3899"/>
    <w:rsid w:val="008F38A0"/>
    <w:rsid w:val="008F38AE"/>
    <w:rsid w:val="008F39A5"/>
    <w:rsid w:val="008F39BE"/>
    <w:rsid w:val="008F39C0"/>
    <w:rsid w:val="008F3A2C"/>
    <w:rsid w:val="008F3A8B"/>
    <w:rsid w:val="008F3AAE"/>
    <w:rsid w:val="008F3AB0"/>
    <w:rsid w:val="008F3AC8"/>
    <w:rsid w:val="008F3ACA"/>
    <w:rsid w:val="008F3ACD"/>
    <w:rsid w:val="008F3AD6"/>
    <w:rsid w:val="008F3AD7"/>
    <w:rsid w:val="008F3AE4"/>
    <w:rsid w:val="008F3B07"/>
    <w:rsid w:val="008F3B08"/>
    <w:rsid w:val="008F3B2F"/>
    <w:rsid w:val="008F3B3D"/>
    <w:rsid w:val="008F3B57"/>
    <w:rsid w:val="008F3B59"/>
    <w:rsid w:val="008F3BB9"/>
    <w:rsid w:val="008F3BC8"/>
    <w:rsid w:val="008F3CE1"/>
    <w:rsid w:val="008F3D4C"/>
    <w:rsid w:val="008F3D6D"/>
    <w:rsid w:val="008F3DF1"/>
    <w:rsid w:val="008F3E40"/>
    <w:rsid w:val="008F3FA7"/>
    <w:rsid w:val="008F3FE8"/>
    <w:rsid w:val="008F4022"/>
    <w:rsid w:val="008F407A"/>
    <w:rsid w:val="008F40CC"/>
    <w:rsid w:val="008F41E3"/>
    <w:rsid w:val="008F4276"/>
    <w:rsid w:val="008F4338"/>
    <w:rsid w:val="008F435A"/>
    <w:rsid w:val="008F43A8"/>
    <w:rsid w:val="008F43AC"/>
    <w:rsid w:val="008F43DC"/>
    <w:rsid w:val="008F43DE"/>
    <w:rsid w:val="008F43E9"/>
    <w:rsid w:val="008F4403"/>
    <w:rsid w:val="008F4409"/>
    <w:rsid w:val="008F44DD"/>
    <w:rsid w:val="008F453E"/>
    <w:rsid w:val="008F4547"/>
    <w:rsid w:val="008F455A"/>
    <w:rsid w:val="008F457F"/>
    <w:rsid w:val="008F4593"/>
    <w:rsid w:val="008F4603"/>
    <w:rsid w:val="008F4618"/>
    <w:rsid w:val="008F468A"/>
    <w:rsid w:val="008F4694"/>
    <w:rsid w:val="008F4695"/>
    <w:rsid w:val="008F46E7"/>
    <w:rsid w:val="008F4707"/>
    <w:rsid w:val="008F4732"/>
    <w:rsid w:val="008F4791"/>
    <w:rsid w:val="008F47C7"/>
    <w:rsid w:val="008F48AD"/>
    <w:rsid w:val="008F48FD"/>
    <w:rsid w:val="008F4911"/>
    <w:rsid w:val="008F495E"/>
    <w:rsid w:val="008F499D"/>
    <w:rsid w:val="008F4A34"/>
    <w:rsid w:val="008F4A82"/>
    <w:rsid w:val="008F4AAE"/>
    <w:rsid w:val="008F4B04"/>
    <w:rsid w:val="008F4B1A"/>
    <w:rsid w:val="008F4B43"/>
    <w:rsid w:val="008F4BB5"/>
    <w:rsid w:val="008F4BDD"/>
    <w:rsid w:val="008F4BE2"/>
    <w:rsid w:val="008F4C32"/>
    <w:rsid w:val="008F4C48"/>
    <w:rsid w:val="008F4CAF"/>
    <w:rsid w:val="008F4CBD"/>
    <w:rsid w:val="008F4D93"/>
    <w:rsid w:val="008F4DC5"/>
    <w:rsid w:val="008F4E20"/>
    <w:rsid w:val="008F4E4A"/>
    <w:rsid w:val="008F4EA2"/>
    <w:rsid w:val="008F4F38"/>
    <w:rsid w:val="008F4F68"/>
    <w:rsid w:val="008F4FCA"/>
    <w:rsid w:val="008F5051"/>
    <w:rsid w:val="008F508A"/>
    <w:rsid w:val="008F50F1"/>
    <w:rsid w:val="008F50F4"/>
    <w:rsid w:val="008F518E"/>
    <w:rsid w:val="008F524E"/>
    <w:rsid w:val="008F525D"/>
    <w:rsid w:val="008F529E"/>
    <w:rsid w:val="008F52A3"/>
    <w:rsid w:val="008F52B0"/>
    <w:rsid w:val="008F52F4"/>
    <w:rsid w:val="008F5323"/>
    <w:rsid w:val="008F5480"/>
    <w:rsid w:val="008F54B8"/>
    <w:rsid w:val="008F54FF"/>
    <w:rsid w:val="008F553F"/>
    <w:rsid w:val="008F5560"/>
    <w:rsid w:val="008F5577"/>
    <w:rsid w:val="008F5594"/>
    <w:rsid w:val="008F55C1"/>
    <w:rsid w:val="008F55F8"/>
    <w:rsid w:val="008F5648"/>
    <w:rsid w:val="008F56E1"/>
    <w:rsid w:val="008F5717"/>
    <w:rsid w:val="008F579B"/>
    <w:rsid w:val="008F588A"/>
    <w:rsid w:val="008F58AF"/>
    <w:rsid w:val="008F58BD"/>
    <w:rsid w:val="008F58CD"/>
    <w:rsid w:val="008F592A"/>
    <w:rsid w:val="008F594B"/>
    <w:rsid w:val="008F5971"/>
    <w:rsid w:val="008F5983"/>
    <w:rsid w:val="008F5990"/>
    <w:rsid w:val="008F5994"/>
    <w:rsid w:val="008F5A5C"/>
    <w:rsid w:val="008F5A7C"/>
    <w:rsid w:val="008F5A8B"/>
    <w:rsid w:val="008F5AAE"/>
    <w:rsid w:val="008F5AC7"/>
    <w:rsid w:val="008F5BE2"/>
    <w:rsid w:val="008F5C54"/>
    <w:rsid w:val="008F5C85"/>
    <w:rsid w:val="008F5C9A"/>
    <w:rsid w:val="008F5CBC"/>
    <w:rsid w:val="008F5CD2"/>
    <w:rsid w:val="008F5CEF"/>
    <w:rsid w:val="008F5D02"/>
    <w:rsid w:val="008F5D25"/>
    <w:rsid w:val="008F5D29"/>
    <w:rsid w:val="008F5D78"/>
    <w:rsid w:val="008F5DFC"/>
    <w:rsid w:val="008F5E04"/>
    <w:rsid w:val="008F5E18"/>
    <w:rsid w:val="008F5E7B"/>
    <w:rsid w:val="008F5F04"/>
    <w:rsid w:val="008F5F4A"/>
    <w:rsid w:val="008F5F67"/>
    <w:rsid w:val="008F5F68"/>
    <w:rsid w:val="008F5FAC"/>
    <w:rsid w:val="008F5FD1"/>
    <w:rsid w:val="008F600E"/>
    <w:rsid w:val="008F602A"/>
    <w:rsid w:val="008F6030"/>
    <w:rsid w:val="008F6068"/>
    <w:rsid w:val="008F606F"/>
    <w:rsid w:val="008F607E"/>
    <w:rsid w:val="008F60B5"/>
    <w:rsid w:val="008F60FE"/>
    <w:rsid w:val="008F61AE"/>
    <w:rsid w:val="008F61C8"/>
    <w:rsid w:val="008F6208"/>
    <w:rsid w:val="008F6237"/>
    <w:rsid w:val="008F62A3"/>
    <w:rsid w:val="008F631E"/>
    <w:rsid w:val="008F635B"/>
    <w:rsid w:val="008F641B"/>
    <w:rsid w:val="008F6440"/>
    <w:rsid w:val="008F648D"/>
    <w:rsid w:val="008F64C9"/>
    <w:rsid w:val="008F64D4"/>
    <w:rsid w:val="008F6523"/>
    <w:rsid w:val="008F6545"/>
    <w:rsid w:val="008F65AE"/>
    <w:rsid w:val="008F65B5"/>
    <w:rsid w:val="008F65BB"/>
    <w:rsid w:val="008F6664"/>
    <w:rsid w:val="008F66D3"/>
    <w:rsid w:val="008F6747"/>
    <w:rsid w:val="008F675B"/>
    <w:rsid w:val="008F678D"/>
    <w:rsid w:val="008F681E"/>
    <w:rsid w:val="008F68CC"/>
    <w:rsid w:val="008F690E"/>
    <w:rsid w:val="008F690F"/>
    <w:rsid w:val="008F691C"/>
    <w:rsid w:val="008F6925"/>
    <w:rsid w:val="008F6A3F"/>
    <w:rsid w:val="008F6A49"/>
    <w:rsid w:val="008F6A52"/>
    <w:rsid w:val="008F6AAB"/>
    <w:rsid w:val="008F6AAD"/>
    <w:rsid w:val="008F6B24"/>
    <w:rsid w:val="008F6B4A"/>
    <w:rsid w:val="008F6B64"/>
    <w:rsid w:val="008F6C07"/>
    <w:rsid w:val="008F6D80"/>
    <w:rsid w:val="008F6DCF"/>
    <w:rsid w:val="008F6DE0"/>
    <w:rsid w:val="008F6DE6"/>
    <w:rsid w:val="008F6E6D"/>
    <w:rsid w:val="008F6EAF"/>
    <w:rsid w:val="008F6EEA"/>
    <w:rsid w:val="008F6EED"/>
    <w:rsid w:val="008F6F4D"/>
    <w:rsid w:val="008F6F82"/>
    <w:rsid w:val="008F6F9B"/>
    <w:rsid w:val="008F6FBF"/>
    <w:rsid w:val="008F701F"/>
    <w:rsid w:val="008F7060"/>
    <w:rsid w:val="008F706C"/>
    <w:rsid w:val="008F7098"/>
    <w:rsid w:val="008F70DC"/>
    <w:rsid w:val="008F7112"/>
    <w:rsid w:val="008F7143"/>
    <w:rsid w:val="008F71F7"/>
    <w:rsid w:val="008F7220"/>
    <w:rsid w:val="008F722E"/>
    <w:rsid w:val="008F728E"/>
    <w:rsid w:val="008F7290"/>
    <w:rsid w:val="008F729A"/>
    <w:rsid w:val="008F7335"/>
    <w:rsid w:val="008F7404"/>
    <w:rsid w:val="008F7420"/>
    <w:rsid w:val="008F742C"/>
    <w:rsid w:val="008F745B"/>
    <w:rsid w:val="008F74A5"/>
    <w:rsid w:val="008F74A9"/>
    <w:rsid w:val="008F752A"/>
    <w:rsid w:val="008F75D5"/>
    <w:rsid w:val="008F75EF"/>
    <w:rsid w:val="008F7612"/>
    <w:rsid w:val="008F761E"/>
    <w:rsid w:val="008F763B"/>
    <w:rsid w:val="008F7648"/>
    <w:rsid w:val="008F7660"/>
    <w:rsid w:val="008F76C0"/>
    <w:rsid w:val="008F76F2"/>
    <w:rsid w:val="008F7745"/>
    <w:rsid w:val="008F7786"/>
    <w:rsid w:val="008F7798"/>
    <w:rsid w:val="008F77B9"/>
    <w:rsid w:val="008F77EF"/>
    <w:rsid w:val="008F7904"/>
    <w:rsid w:val="008F792B"/>
    <w:rsid w:val="008F7947"/>
    <w:rsid w:val="008F794E"/>
    <w:rsid w:val="008F79E7"/>
    <w:rsid w:val="008F7A17"/>
    <w:rsid w:val="008F7A18"/>
    <w:rsid w:val="008F7A1E"/>
    <w:rsid w:val="008F7AD0"/>
    <w:rsid w:val="008F7AE4"/>
    <w:rsid w:val="008F7B5E"/>
    <w:rsid w:val="008F7B78"/>
    <w:rsid w:val="008F7BA7"/>
    <w:rsid w:val="008F7C4D"/>
    <w:rsid w:val="008F7CC1"/>
    <w:rsid w:val="008F7CE1"/>
    <w:rsid w:val="008F7D17"/>
    <w:rsid w:val="008F7D4F"/>
    <w:rsid w:val="008F7D57"/>
    <w:rsid w:val="008F7D7F"/>
    <w:rsid w:val="008F7D97"/>
    <w:rsid w:val="008F7E3D"/>
    <w:rsid w:val="008F7EC1"/>
    <w:rsid w:val="008F7F4F"/>
    <w:rsid w:val="008F7FCA"/>
    <w:rsid w:val="008F7FCF"/>
    <w:rsid w:val="008F7FEE"/>
    <w:rsid w:val="008F7FFA"/>
    <w:rsid w:val="00900080"/>
    <w:rsid w:val="00900087"/>
    <w:rsid w:val="00900098"/>
    <w:rsid w:val="009000C4"/>
    <w:rsid w:val="0090012A"/>
    <w:rsid w:val="0090015C"/>
    <w:rsid w:val="0090022D"/>
    <w:rsid w:val="009002C9"/>
    <w:rsid w:val="009002D6"/>
    <w:rsid w:val="009003B4"/>
    <w:rsid w:val="009003E2"/>
    <w:rsid w:val="009003E4"/>
    <w:rsid w:val="009003E6"/>
    <w:rsid w:val="00900438"/>
    <w:rsid w:val="00900448"/>
    <w:rsid w:val="0090045C"/>
    <w:rsid w:val="00900484"/>
    <w:rsid w:val="00900515"/>
    <w:rsid w:val="00900566"/>
    <w:rsid w:val="00900573"/>
    <w:rsid w:val="00900575"/>
    <w:rsid w:val="00900590"/>
    <w:rsid w:val="009005BB"/>
    <w:rsid w:val="009005F8"/>
    <w:rsid w:val="009006DE"/>
    <w:rsid w:val="0090077B"/>
    <w:rsid w:val="00900786"/>
    <w:rsid w:val="009007CA"/>
    <w:rsid w:val="009007E1"/>
    <w:rsid w:val="0090080A"/>
    <w:rsid w:val="00900840"/>
    <w:rsid w:val="009008F6"/>
    <w:rsid w:val="0090090C"/>
    <w:rsid w:val="009009B3"/>
    <w:rsid w:val="009009DE"/>
    <w:rsid w:val="00900A41"/>
    <w:rsid w:val="00900A80"/>
    <w:rsid w:val="00900ADB"/>
    <w:rsid w:val="00900ADD"/>
    <w:rsid w:val="00900AE8"/>
    <w:rsid w:val="00900B23"/>
    <w:rsid w:val="00900B73"/>
    <w:rsid w:val="00900B75"/>
    <w:rsid w:val="00900C1E"/>
    <w:rsid w:val="00900C33"/>
    <w:rsid w:val="00900C47"/>
    <w:rsid w:val="00900C7A"/>
    <w:rsid w:val="00900CE6"/>
    <w:rsid w:val="00900D03"/>
    <w:rsid w:val="00900D1D"/>
    <w:rsid w:val="00900D4D"/>
    <w:rsid w:val="00900D4E"/>
    <w:rsid w:val="00900D62"/>
    <w:rsid w:val="00900DC9"/>
    <w:rsid w:val="00900E80"/>
    <w:rsid w:val="00900EA7"/>
    <w:rsid w:val="00900ECA"/>
    <w:rsid w:val="00900EE5"/>
    <w:rsid w:val="00900F23"/>
    <w:rsid w:val="00900F50"/>
    <w:rsid w:val="00900FA2"/>
    <w:rsid w:val="00900FB4"/>
    <w:rsid w:val="009010C6"/>
    <w:rsid w:val="009010F0"/>
    <w:rsid w:val="00901105"/>
    <w:rsid w:val="0090114A"/>
    <w:rsid w:val="00901193"/>
    <w:rsid w:val="009011B9"/>
    <w:rsid w:val="009011F4"/>
    <w:rsid w:val="0090124B"/>
    <w:rsid w:val="0090124E"/>
    <w:rsid w:val="0090126A"/>
    <w:rsid w:val="00901286"/>
    <w:rsid w:val="009012A8"/>
    <w:rsid w:val="009012BA"/>
    <w:rsid w:val="009012C4"/>
    <w:rsid w:val="0090132A"/>
    <w:rsid w:val="00901377"/>
    <w:rsid w:val="0090138F"/>
    <w:rsid w:val="009013AD"/>
    <w:rsid w:val="009013E5"/>
    <w:rsid w:val="009013EF"/>
    <w:rsid w:val="009013FD"/>
    <w:rsid w:val="00901459"/>
    <w:rsid w:val="009014B0"/>
    <w:rsid w:val="00901525"/>
    <w:rsid w:val="0090152A"/>
    <w:rsid w:val="00901551"/>
    <w:rsid w:val="00901562"/>
    <w:rsid w:val="009015D1"/>
    <w:rsid w:val="00901612"/>
    <w:rsid w:val="0090166C"/>
    <w:rsid w:val="00901688"/>
    <w:rsid w:val="0090172E"/>
    <w:rsid w:val="009017B1"/>
    <w:rsid w:val="009017B8"/>
    <w:rsid w:val="0090180B"/>
    <w:rsid w:val="00901876"/>
    <w:rsid w:val="00901884"/>
    <w:rsid w:val="00901901"/>
    <w:rsid w:val="00901902"/>
    <w:rsid w:val="0090195E"/>
    <w:rsid w:val="00901962"/>
    <w:rsid w:val="00901B08"/>
    <w:rsid w:val="00901B57"/>
    <w:rsid w:val="00901BBE"/>
    <w:rsid w:val="00901BCB"/>
    <w:rsid w:val="00901BDD"/>
    <w:rsid w:val="00901C07"/>
    <w:rsid w:val="00901CF9"/>
    <w:rsid w:val="00901D1A"/>
    <w:rsid w:val="00901D35"/>
    <w:rsid w:val="00901D36"/>
    <w:rsid w:val="00901D40"/>
    <w:rsid w:val="00901D5C"/>
    <w:rsid w:val="00901D80"/>
    <w:rsid w:val="00901DD3"/>
    <w:rsid w:val="00901DEA"/>
    <w:rsid w:val="00901E34"/>
    <w:rsid w:val="00901E64"/>
    <w:rsid w:val="00901E68"/>
    <w:rsid w:val="00901E6C"/>
    <w:rsid w:val="00901E9E"/>
    <w:rsid w:val="00901EA6"/>
    <w:rsid w:val="00901EBC"/>
    <w:rsid w:val="00901ED8"/>
    <w:rsid w:val="00901F03"/>
    <w:rsid w:val="00901F55"/>
    <w:rsid w:val="00901F5E"/>
    <w:rsid w:val="00901F60"/>
    <w:rsid w:val="00902066"/>
    <w:rsid w:val="0090208D"/>
    <w:rsid w:val="009020A6"/>
    <w:rsid w:val="009020D5"/>
    <w:rsid w:val="00902168"/>
    <w:rsid w:val="0090217E"/>
    <w:rsid w:val="00902189"/>
    <w:rsid w:val="009021C4"/>
    <w:rsid w:val="0090222A"/>
    <w:rsid w:val="0090224B"/>
    <w:rsid w:val="00902286"/>
    <w:rsid w:val="00902296"/>
    <w:rsid w:val="009022B8"/>
    <w:rsid w:val="009022CD"/>
    <w:rsid w:val="009022EC"/>
    <w:rsid w:val="0090231A"/>
    <w:rsid w:val="00902348"/>
    <w:rsid w:val="0090234B"/>
    <w:rsid w:val="009023C8"/>
    <w:rsid w:val="009023F5"/>
    <w:rsid w:val="00902453"/>
    <w:rsid w:val="0090249C"/>
    <w:rsid w:val="009024E3"/>
    <w:rsid w:val="00902509"/>
    <w:rsid w:val="009025DF"/>
    <w:rsid w:val="0090261D"/>
    <w:rsid w:val="0090265E"/>
    <w:rsid w:val="009026F6"/>
    <w:rsid w:val="0090276A"/>
    <w:rsid w:val="0090278A"/>
    <w:rsid w:val="009027E9"/>
    <w:rsid w:val="00902808"/>
    <w:rsid w:val="00902812"/>
    <w:rsid w:val="0090286B"/>
    <w:rsid w:val="009028AD"/>
    <w:rsid w:val="00902944"/>
    <w:rsid w:val="009029B3"/>
    <w:rsid w:val="009029C4"/>
    <w:rsid w:val="009029F3"/>
    <w:rsid w:val="00902A29"/>
    <w:rsid w:val="00902A3A"/>
    <w:rsid w:val="00902A5F"/>
    <w:rsid w:val="00902A63"/>
    <w:rsid w:val="00902B2E"/>
    <w:rsid w:val="00902B37"/>
    <w:rsid w:val="00902B76"/>
    <w:rsid w:val="00902B98"/>
    <w:rsid w:val="00902BC6"/>
    <w:rsid w:val="00902C30"/>
    <w:rsid w:val="00902C8F"/>
    <w:rsid w:val="00902CD8"/>
    <w:rsid w:val="00902CE1"/>
    <w:rsid w:val="00902CE8"/>
    <w:rsid w:val="00902CEC"/>
    <w:rsid w:val="00902D1A"/>
    <w:rsid w:val="00902DAB"/>
    <w:rsid w:val="00902E54"/>
    <w:rsid w:val="00902E6A"/>
    <w:rsid w:val="00902E71"/>
    <w:rsid w:val="00902E72"/>
    <w:rsid w:val="00902E7A"/>
    <w:rsid w:val="00902E94"/>
    <w:rsid w:val="00902EAA"/>
    <w:rsid w:val="00902EF9"/>
    <w:rsid w:val="00902F1C"/>
    <w:rsid w:val="00902F49"/>
    <w:rsid w:val="00902F58"/>
    <w:rsid w:val="00902F9B"/>
    <w:rsid w:val="00902FD3"/>
    <w:rsid w:val="00902FDA"/>
    <w:rsid w:val="0090300B"/>
    <w:rsid w:val="00903038"/>
    <w:rsid w:val="0090305D"/>
    <w:rsid w:val="00903087"/>
    <w:rsid w:val="009031A1"/>
    <w:rsid w:val="009031DC"/>
    <w:rsid w:val="00903227"/>
    <w:rsid w:val="00903260"/>
    <w:rsid w:val="00903273"/>
    <w:rsid w:val="009032BF"/>
    <w:rsid w:val="009032C7"/>
    <w:rsid w:val="0090331F"/>
    <w:rsid w:val="0090332A"/>
    <w:rsid w:val="0090334E"/>
    <w:rsid w:val="00903373"/>
    <w:rsid w:val="0090338A"/>
    <w:rsid w:val="009033C5"/>
    <w:rsid w:val="00903467"/>
    <w:rsid w:val="00903479"/>
    <w:rsid w:val="00903494"/>
    <w:rsid w:val="00903498"/>
    <w:rsid w:val="00903522"/>
    <w:rsid w:val="0090353D"/>
    <w:rsid w:val="0090356F"/>
    <w:rsid w:val="00903570"/>
    <w:rsid w:val="00903583"/>
    <w:rsid w:val="0090360E"/>
    <w:rsid w:val="00903620"/>
    <w:rsid w:val="00903779"/>
    <w:rsid w:val="0090379B"/>
    <w:rsid w:val="009037A5"/>
    <w:rsid w:val="009037DD"/>
    <w:rsid w:val="009037E9"/>
    <w:rsid w:val="009038BF"/>
    <w:rsid w:val="00903988"/>
    <w:rsid w:val="00903A0D"/>
    <w:rsid w:val="00903B24"/>
    <w:rsid w:val="00903B47"/>
    <w:rsid w:val="00903BA4"/>
    <w:rsid w:val="00903BAB"/>
    <w:rsid w:val="00903BF2"/>
    <w:rsid w:val="00903C40"/>
    <w:rsid w:val="00903C8D"/>
    <w:rsid w:val="00903CE5"/>
    <w:rsid w:val="00903CEC"/>
    <w:rsid w:val="00903D2A"/>
    <w:rsid w:val="00903DCC"/>
    <w:rsid w:val="00903EDF"/>
    <w:rsid w:val="00903F3B"/>
    <w:rsid w:val="00903F40"/>
    <w:rsid w:val="00903F78"/>
    <w:rsid w:val="00903F8C"/>
    <w:rsid w:val="00903FE8"/>
    <w:rsid w:val="0090401D"/>
    <w:rsid w:val="00904072"/>
    <w:rsid w:val="009040C2"/>
    <w:rsid w:val="009040F2"/>
    <w:rsid w:val="009040FF"/>
    <w:rsid w:val="00904173"/>
    <w:rsid w:val="0090418B"/>
    <w:rsid w:val="009041C8"/>
    <w:rsid w:val="00904208"/>
    <w:rsid w:val="00904288"/>
    <w:rsid w:val="009042DF"/>
    <w:rsid w:val="00904307"/>
    <w:rsid w:val="0090430E"/>
    <w:rsid w:val="00904322"/>
    <w:rsid w:val="00904342"/>
    <w:rsid w:val="0090435D"/>
    <w:rsid w:val="0090437E"/>
    <w:rsid w:val="009043C5"/>
    <w:rsid w:val="009043D5"/>
    <w:rsid w:val="009043FA"/>
    <w:rsid w:val="009043FB"/>
    <w:rsid w:val="00904405"/>
    <w:rsid w:val="00904436"/>
    <w:rsid w:val="0090447F"/>
    <w:rsid w:val="00904483"/>
    <w:rsid w:val="009044D7"/>
    <w:rsid w:val="00904537"/>
    <w:rsid w:val="00904578"/>
    <w:rsid w:val="0090466A"/>
    <w:rsid w:val="00904677"/>
    <w:rsid w:val="009046C5"/>
    <w:rsid w:val="009046DD"/>
    <w:rsid w:val="00904711"/>
    <w:rsid w:val="00904724"/>
    <w:rsid w:val="0090475A"/>
    <w:rsid w:val="00904789"/>
    <w:rsid w:val="009047BF"/>
    <w:rsid w:val="009047C3"/>
    <w:rsid w:val="009047CC"/>
    <w:rsid w:val="00904834"/>
    <w:rsid w:val="0090487C"/>
    <w:rsid w:val="009048AE"/>
    <w:rsid w:val="009048D0"/>
    <w:rsid w:val="009048D7"/>
    <w:rsid w:val="009048DF"/>
    <w:rsid w:val="009048E0"/>
    <w:rsid w:val="009048FC"/>
    <w:rsid w:val="009049E7"/>
    <w:rsid w:val="00904A26"/>
    <w:rsid w:val="00904AA9"/>
    <w:rsid w:val="00904AF1"/>
    <w:rsid w:val="00904B7F"/>
    <w:rsid w:val="00904CA9"/>
    <w:rsid w:val="00904CEE"/>
    <w:rsid w:val="00904D5B"/>
    <w:rsid w:val="00904D77"/>
    <w:rsid w:val="00904DA2"/>
    <w:rsid w:val="00904DB4"/>
    <w:rsid w:val="00904DC7"/>
    <w:rsid w:val="00904E18"/>
    <w:rsid w:val="00904E37"/>
    <w:rsid w:val="00904E6C"/>
    <w:rsid w:val="00904F05"/>
    <w:rsid w:val="00904F12"/>
    <w:rsid w:val="00904F40"/>
    <w:rsid w:val="00904F58"/>
    <w:rsid w:val="00904F76"/>
    <w:rsid w:val="00904F7D"/>
    <w:rsid w:val="00904FA0"/>
    <w:rsid w:val="00905055"/>
    <w:rsid w:val="0090507F"/>
    <w:rsid w:val="00905090"/>
    <w:rsid w:val="009050B0"/>
    <w:rsid w:val="009050B8"/>
    <w:rsid w:val="009051A3"/>
    <w:rsid w:val="00905260"/>
    <w:rsid w:val="00905263"/>
    <w:rsid w:val="00905264"/>
    <w:rsid w:val="009052A3"/>
    <w:rsid w:val="009052A8"/>
    <w:rsid w:val="0090532B"/>
    <w:rsid w:val="00905373"/>
    <w:rsid w:val="00905387"/>
    <w:rsid w:val="009053B9"/>
    <w:rsid w:val="009053E2"/>
    <w:rsid w:val="00905428"/>
    <w:rsid w:val="00905433"/>
    <w:rsid w:val="00905488"/>
    <w:rsid w:val="00905499"/>
    <w:rsid w:val="009054D0"/>
    <w:rsid w:val="0090552A"/>
    <w:rsid w:val="00905573"/>
    <w:rsid w:val="00905597"/>
    <w:rsid w:val="009055A9"/>
    <w:rsid w:val="009055AF"/>
    <w:rsid w:val="009055C2"/>
    <w:rsid w:val="00905605"/>
    <w:rsid w:val="0090567E"/>
    <w:rsid w:val="009056D0"/>
    <w:rsid w:val="0090572B"/>
    <w:rsid w:val="009057B4"/>
    <w:rsid w:val="009058A5"/>
    <w:rsid w:val="0090590D"/>
    <w:rsid w:val="00905950"/>
    <w:rsid w:val="00905993"/>
    <w:rsid w:val="009059C7"/>
    <w:rsid w:val="009059E9"/>
    <w:rsid w:val="00905A12"/>
    <w:rsid w:val="00905A55"/>
    <w:rsid w:val="00905A64"/>
    <w:rsid w:val="00905B66"/>
    <w:rsid w:val="00905BA4"/>
    <w:rsid w:val="00905BEB"/>
    <w:rsid w:val="00905BFD"/>
    <w:rsid w:val="00905C42"/>
    <w:rsid w:val="00905C6E"/>
    <w:rsid w:val="00905C72"/>
    <w:rsid w:val="00905CA8"/>
    <w:rsid w:val="00905CD2"/>
    <w:rsid w:val="00905D14"/>
    <w:rsid w:val="00905D4D"/>
    <w:rsid w:val="00905D5C"/>
    <w:rsid w:val="00905D5F"/>
    <w:rsid w:val="00905E63"/>
    <w:rsid w:val="00905E71"/>
    <w:rsid w:val="00905E94"/>
    <w:rsid w:val="00905EEC"/>
    <w:rsid w:val="00905EED"/>
    <w:rsid w:val="00905F08"/>
    <w:rsid w:val="00905F11"/>
    <w:rsid w:val="00905F17"/>
    <w:rsid w:val="00905F3E"/>
    <w:rsid w:val="00905F98"/>
    <w:rsid w:val="00905FB6"/>
    <w:rsid w:val="00905FBD"/>
    <w:rsid w:val="00905FF9"/>
    <w:rsid w:val="0090604D"/>
    <w:rsid w:val="009060B2"/>
    <w:rsid w:val="009060C3"/>
    <w:rsid w:val="00906110"/>
    <w:rsid w:val="00906127"/>
    <w:rsid w:val="0090615F"/>
    <w:rsid w:val="0090619B"/>
    <w:rsid w:val="009061B5"/>
    <w:rsid w:val="0090621B"/>
    <w:rsid w:val="0090621E"/>
    <w:rsid w:val="0090624D"/>
    <w:rsid w:val="009062BE"/>
    <w:rsid w:val="009062E1"/>
    <w:rsid w:val="009062EB"/>
    <w:rsid w:val="00906368"/>
    <w:rsid w:val="00906375"/>
    <w:rsid w:val="00906395"/>
    <w:rsid w:val="009063B7"/>
    <w:rsid w:val="0090641E"/>
    <w:rsid w:val="00906440"/>
    <w:rsid w:val="0090645B"/>
    <w:rsid w:val="00906494"/>
    <w:rsid w:val="009064B5"/>
    <w:rsid w:val="00906606"/>
    <w:rsid w:val="0090672F"/>
    <w:rsid w:val="00906794"/>
    <w:rsid w:val="009067A7"/>
    <w:rsid w:val="009067B8"/>
    <w:rsid w:val="009067F6"/>
    <w:rsid w:val="00906804"/>
    <w:rsid w:val="00906811"/>
    <w:rsid w:val="00906814"/>
    <w:rsid w:val="0090683A"/>
    <w:rsid w:val="009068FF"/>
    <w:rsid w:val="00906939"/>
    <w:rsid w:val="0090694F"/>
    <w:rsid w:val="009069ED"/>
    <w:rsid w:val="00906AB2"/>
    <w:rsid w:val="00906ADE"/>
    <w:rsid w:val="00906AF2"/>
    <w:rsid w:val="00906B69"/>
    <w:rsid w:val="00906B91"/>
    <w:rsid w:val="00906BBF"/>
    <w:rsid w:val="00906C0A"/>
    <w:rsid w:val="00906C64"/>
    <w:rsid w:val="00906C78"/>
    <w:rsid w:val="00906CEB"/>
    <w:rsid w:val="00906D03"/>
    <w:rsid w:val="00906D1E"/>
    <w:rsid w:val="00906D2B"/>
    <w:rsid w:val="00906D7F"/>
    <w:rsid w:val="00906E5A"/>
    <w:rsid w:val="00906EDB"/>
    <w:rsid w:val="00906EF7"/>
    <w:rsid w:val="00906FA6"/>
    <w:rsid w:val="00906FCC"/>
    <w:rsid w:val="00906FFB"/>
    <w:rsid w:val="0090703A"/>
    <w:rsid w:val="00907067"/>
    <w:rsid w:val="00907074"/>
    <w:rsid w:val="00907087"/>
    <w:rsid w:val="009070C8"/>
    <w:rsid w:val="009070F7"/>
    <w:rsid w:val="00907167"/>
    <w:rsid w:val="0090718E"/>
    <w:rsid w:val="0090722C"/>
    <w:rsid w:val="00907248"/>
    <w:rsid w:val="009072AC"/>
    <w:rsid w:val="009073AF"/>
    <w:rsid w:val="009073C5"/>
    <w:rsid w:val="0090747B"/>
    <w:rsid w:val="009074B2"/>
    <w:rsid w:val="009074C1"/>
    <w:rsid w:val="00907541"/>
    <w:rsid w:val="00907546"/>
    <w:rsid w:val="00907552"/>
    <w:rsid w:val="0090757A"/>
    <w:rsid w:val="00907595"/>
    <w:rsid w:val="009075B4"/>
    <w:rsid w:val="009075D9"/>
    <w:rsid w:val="0090761B"/>
    <w:rsid w:val="0090762B"/>
    <w:rsid w:val="009076C4"/>
    <w:rsid w:val="009076CA"/>
    <w:rsid w:val="009076DA"/>
    <w:rsid w:val="009076ED"/>
    <w:rsid w:val="0090771F"/>
    <w:rsid w:val="009077CD"/>
    <w:rsid w:val="0090782F"/>
    <w:rsid w:val="0090783F"/>
    <w:rsid w:val="00907849"/>
    <w:rsid w:val="009078A1"/>
    <w:rsid w:val="009078A8"/>
    <w:rsid w:val="009078D7"/>
    <w:rsid w:val="009078EA"/>
    <w:rsid w:val="00907902"/>
    <w:rsid w:val="0090791B"/>
    <w:rsid w:val="00907944"/>
    <w:rsid w:val="00907950"/>
    <w:rsid w:val="009079CA"/>
    <w:rsid w:val="009079EE"/>
    <w:rsid w:val="00907A13"/>
    <w:rsid w:val="00907A14"/>
    <w:rsid w:val="00907A26"/>
    <w:rsid w:val="00907A93"/>
    <w:rsid w:val="00907AC0"/>
    <w:rsid w:val="00907AC4"/>
    <w:rsid w:val="00907AFC"/>
    <w:rsid w:val="00907B13"/>
    <w:rsid w:val="00907B53"/>
    <w:rsid w:val="00907B83"/>
    <w:rsid w:val="00907C22"/>
    <w:rsid w:val="00907C39"/>
    <w:rsid w:val="00907C61"/>
    <w:rsid w:val="00907C69"/>
    <w:rsid w:val="00907C75"/>
    <w:rsid w:val="00907CF9"/>
    <w:rsid w:val="00907D5C"/>
    <w:rsid w:val="00907DA0"/>
    <w:rsid w:val="00907DD8"/>
    <w:rsid w:val="00907DF5"/>
    <w:rsid w:val="00907E2C"/>
    <w:rsid w:val="00907E56"/>
    <w:rsid w:val="00907E68"/>
    <w:rsid w:val="00907EC9"/>
    <w:rsid w:val="00907EF7"/>
    <w:rsid w:val="00907F0C"/>
    <w:rsid w:val="00907F24"/>
    <w:rsid w:val="00907F6B"/>
    <w:rsid w:val="00907FA6"/>
    <w:rsid w:val="00907FB3"/>
    <w:rsid w:val="00907FC6"/>
    <w:rsid w:val="00910007"/>
    <w:rsid w:val="00910071"/>
    <w:rsid w:val="009100F4"/>
    <w:rsid w:val="009101A3"/>
    <w:rsid w:val="009101F0"/>
    <w:rsid w:val="009101FB"/>
    <w:rsid w:val="0091020A"/>
    <w:rsid w:val="00910287"/>
    <w:rsid w:val="009102C6"/>
    <w:rsid w:val="009102F2"/>
    <w:rsid w:val="0091032A"/>
    <w:rsid w:val="00910331"/>
    <w:rsid w:val="00910425"/>
    <w:rsid w:val="00910449"/>
    <w:rsid w:val="0091044E"/>
    <w:rsid w:val="00910467"/>
    <w:rsid w:val="00910536"/>
    <w:rsid w:val="00910569"/>
    <w:rsid w:val="009105F1"/>
    <w:rsid w:val="00910600"/>
    <w:rsid w:val="0091064A"/>
    <w:rsid w:val="00910654"/>
    <w:rsid w:val="009106A4"/>
    <w:rsid w:val="009106E8"/>
    <w:rsid w:val="00910758"/>
    <w:rsid w:val="0091076C"/>
    <w:rsid w:val="009107BE"/>
    <w:rsid w:val="009107E7"/>
    <w:rsid w:val="009107F2"/>
    <w:rsid w:val="00910830"/>
    <w:rsid w:val="00910881"/>
    <w:rsid w:val="009108EB"/>
    <w:rsid w:val="00910902"/>
    <w:rsid w:val="0091092B"/>
    <w:rsid w:val="00910966"/>
    <w:rsid w:val="009109AD"/>
    <w:rsid w:val="009109B9"/>
    <w:rsid w:val="009109CA"/>
    <w:rsid w:val="009109FD"/>
    <w:rsid w:val="00910A33"/>
    <w:rsid w:val="00910A69"/>
    <w:rsid w:val="00910A7A"/>
    <w:rsid w:val="00910A91"/>
    <w:rsid w:val="00910A96"/>
    <w:rsid w:val="00910ABF"/>
    <w:rsid w:val="00910AD1"/>
    <w:rsid w:val="00910AD3"/>
    <w:rsid w:val="00910AE9"/>
    <w:rsid w:val="00910C53"/>
    <w:rsid w:val="00910C96"/>
    <w:rsid w:val="00910D3D"/>
    <w:rsid w:val="00910D44"/>
    <w:rsid w:val="00910D4B"/>
    <w:rsid w:val="00910D51"/>
    <w:rsid w:val="00910DD7"/>
    <w:rsid w:val="00910E23"/>
    <w:rsid w:val="00910EE6"/>
    <w:rsid w:val="00910F10"/>
    <w:rsid w:val="00910F73"/>
    <w:rsid w:val="00910F74"/>
    <w:rsid w:val="00910F7E"/>
    <w:rsid w:val="00910F8E"/>
    <w:rsid w:val="00910FC2"/>
    <w:rsid w:val="00911064"/>
    <w:rsid w:val="00911066"/>
    <w:rsid w:val="00911077"/>
    <w:rsid w:val="009110C7"/>
    <w:rsid w:val="009110E0"/>
    <w:rsid w:val="00911169"/>
    <w:rsid w:val="00911181"/>
    <w:rsid w:val="009111D3"/>
    <w:rsid w:val="009111D7"/>
    <w:rsid w:val="0091122A"/>
    <w:rsid w:val="00911274"/>
    <w:rsid w:val="00911291"/>
    <w:rsid w:val="0091133E"/>
    <w:rsid w:val="00911354"/>
    <w:rsid w:val="0091136F"/>
    <w:rsid w:val="009113DE"/>
    <w:rsid w:val="00911487"/>
    <w:rsid w:val="0091149A"/>
    <w:rsid w:val="0091149B"/>
    <w:rsid w:val="009114CF"/>
    <w:rsid w:val="009114FE"/>
    <w:rsid w:val="00911501"/>
    <w:rsid w:val="0091155C"/>
    <w:rsid w:val="009115AD"/>
    <w:rsid w:val="009115F0"/>
    <w:rsid w:val="009115FC"/>
    <w:rsid w:val="0091163F"/>
    <w:rsid w:val="00911727"/>
    <w:rsid w:val="0091174A"/>
    <w:rsid w:val="009117C1"/>
    <w:rsid w:val="009117C4"/>
    <w:rsid w:val="00911856"/>
    <w:rsid w:val="0091188A"/>
    <w:rsid w:val="009119B7"/>
    <w:rsid w:val="009119BD"/>
    <w:rsid w:val="00911A5B"/>
    <w:rsid w:val="00911A69"/>
    <w:rsid w:val="00911AC7"/>
    <w:rsid w:val="00911AF6"/>
    <w:rsid w:val="00911B71"/>
    <w:rsid w:val="00911B72"/>
    <w:rsid w:val="00911B8B"/>
    <w:rsid w:val="00911BA4"/>
    <w:rsid w:val="00911BC6"/>
    <w:rsid w:val="00911C15"/>
    <w:rsid w:val="00911C40"/>
    <w:rsid w:val="00911C45"/>
    <w:rsid w:val="00911CDF"/>
    <w:rsid w:val="00911CF0"/>
    <w:rsid w:val="00911CFE"/>
    <w:rsid w:val="00911D14"/>
    <w:rsid w:val="00911D17"/>
    <w:rsid w:val="00911D3D"/>
    <w:rsid w:val="00911DDB"/>
    <w:rsid w:val="00911DDF"/>
    <w:rsid w:val="00911E75"/>
    <w:rsid w:val="00911E7E"/>
    <w:rsid w:val="00911EA7"/>
    <w:rsid w:val="00911EBC"/>
    <w:rsid w:val="00911EC2"/>
    <w:rsid w:val="00911F0C"/>
    <w:rsid w:val="00911F22"/>
    <w:rsid w:val="00911FFF"/>
    <w:rsid w:val="00912008"/>
    <w:rsid w:val="00912059"/>
    <w:rsid w:val="0091205C"/>
    <w:rsid w:val="009120A3"/>
    <w:rsid w:val="0091215E"/>
    <w:rsid w:val="0091218B"/>
    <w:rsid w:val="0091218F"/>
    <w:rsid w:val="00912214"/>
    <w:rsid w:val="0091221B"/>
    <w:rsid w:val="00912287"/>
    <w:rsid w:val="009122FC"/>
    <w:rsid w:val="00912336"/>
    <w:rsid w:val="00912378"/>
    <w:rsid w:val="009123A5"/>
    <w:rsid w:val="00912411"/>
    <w:rsid w:val="0091241C"/>
    <w:rsid w:val="0091241E"/>
    <w:rsid w:val="00912430"/>
    <w:rsid w:val="009124EC"/>
    <w:rsid w:val="00912561"/>
    <w:rsid w:val="0091257D"/>
    <w:rsid w:val="009125BF"/>
    <w:rsid w:val="00912632"/>
    <w:rsid w:val="00912663"/>
    <w:rsid w:val="00912667"/>
    <w:rsid w:val="00912693"/>
    <w:rsid w:val="009126C1"/>
    <w:rsid w:val="009126DB"/>
    <w:rsid w:val="009126DC"/>
    <w:rsid w:val="009126E2"/>
    <w:rsid w:val="009126F5"/>
    <w:rsid w:val="00912732"/>
    <w:rsid w:val="0091279E"/>
    <w:rsid w:val="00912801"/>
    <w:rsid w:val="00912873"/>
    <w:rsid w:val="00912881"/>
    <w:rsid w:val="00912894"/>
    <w:rsid w:val="00912914"/>
    <w:rsid w:val="0091292E"/>
    <w:rsid w:val="00912938"/>
    <w:rsid w:val="0091296D"/>
    <w:rsid w:val="009129FE"/>
    <w:rsid w:val="00912A6E"/>
    <w:rsid w:val="00912AA6"/>
    <w:rsid w:val="00912ABC"/>
    <w:rsid w:val="00912AE9"/>
    <w:rsid w:val="00912B19"/>
    <w:rsid w:val="00912B22"/>
    <w:rsid w:val="00912B38"/>
    <w:rsid w:val="00912B52"/>
    <w:rsid w:val="00912B71"/>
    <w:rsid w:val="00912BDE"/>
    <w:rsid w:val="00912BE5"/>
    <w:rsid w:val="00912C5A"/>
    <w:rsid w:val="00912C5D"/>
    <w:rsid w:val="00912C63"/>
    <w:rsid w:val="00912C97"/>
    <w:rsid w:val="00912D02"/>
    <w:rsid w:val="00912D2B"/>
    <w:rsid w:val="00912D88"/>
    <w:rsid w:val="00912D8B"/>
    <w:rsid w:val="00912DAC"/>
    <w:rsid w:val="00912DAD"/>
    <w:rsid w:val="00912DD5"/>
    <w:rsid w:val="00912E12"/>
    <w:rsid w:val="00912EA9"/>
    <w:rsid w:val="00912ED9"/>
    <w:rsid w:val="00912EDB"/>
    <w:rsid w:val="00912F27"/>
    <w:rsid w:val="00912F30"/>
    <w:rsid w:val="00912F36"/>
    <w:rsid w:val="00912FF7"/>
    <w:rsid w:val="00913096"/>
    <w:rsid w:val="00913130"/>
    <w:rsid w:val="00913147"/>
    <w:rsid w:val="009131CB"/>
    <w:rsid w:val="0091320E"/>
    <w:rsid w:val="00913215"/>
    <w:rsid w:val="00913341"/>
    <w:rsid w:val="00913386"/>
    <w:rsid w:val="00913399"/>
    <w:rsid w:val="009133A3"/>
    <w:rsid w:val="009133BC"/>
    <w:rsid w:val="009133E5"/>
    <w:rsid w:val="00913416"/>
    <w:rsid w:val="00913429"/>
    <w:rsid w:val="009134B2"/>
    <w:rsid w:val="00913506"/>
    <w:rsid w:val="0091351B"/>
    <w:rsid w:val="00913532"/>
    <w:rsid w:val="00913583"/>
    <w:rsid w:val="009135B2"/>
    <w:rsid w:val="00913609"/>
    <w:rsid w:val="0091360E"/>
    <w:rsid w:val="0091371B"/>
    <w:rsid w:val="00913779"/>
    <w:rsid w:val="009137C9"/>
    <w:rsid w:val="009137EE"/>
    <w:rsid w:val="009138A0"/>
    <w:rsid w:val="009138D0"/>
    <w:rsid w:val="009138F7"/>
    <w:rsid w:val="00913947"/>
    <w:rsid w:val="00913973"/>
    <w:rsid w:val="009139AE"/>
    <w:rsid w:val="009139DD"/>
    <w:rsid w:val="00913A61"/>
    <w:rsid w:val="00913B19"/>
    <w:rsid w:val="00913C10"/>
    <w:rsid w:val="00913C2C"/>
    <w:rsid w:val="00913C4C"/>
    <w:rsid w:val="00913D33"/>
    <w:rsid w:val="00913D59"/>
    <w:rsid w:val="00913D8B"/>
    <w:rsid w:val="00913DE1"/>
    <w:rsid w:val="00913DE8"/>
    <w:rsid w:val="00913DEE"/>
    <w:rsid w:val="00913EBF"/>
    <w:rsid w:val="00913ED6"/>
    <w:rsid w:val="00913EF2"/>
    <w:rsid w:val="00913EF5"/>
    <w:rsid w:val="00913F0C"/>
    <w:rsid w:val="00913F76"/>
    <w:rsid w:val="00913F87"/>
    <w:rsid w:val="00913FA5"/>
    <w:rsid w:val="00914046"/>
    <w:rsid w:val="009140BA"/>
    <w:rsid w:val="009140E6"/>
    <w:rsid w:val="009140EE"/>
    <w:rsid w:val="009140FE"/>
    <w:rsid w:val="00914234"/>
    <w:rsid w:val="00914256"/>
    <w:rsid w:val="0091434E"/>
    <w:rsid w:val="00914380"/>
    <w:rsid w:val="00914383"/>
    <w:rsid w:val="009143AF"/>
    <w:rsid w:val="009143B4"/>
    <w:rsid w:val="009143ED"/>
    <w:rsid w:val="00914408"/>
    <w:rsid w:val="0091448A"/>
    <w:rsid w:val="009144BA"/>
    <w:rsid w:val="00914552"/>
    <w:rsid w:val="009147C1"/>
    <w:rsid w:val="00914850"/>
    <w:rsid w:val="0091487C"/>
    <w:rsid w:val="009148E1"/>
    <w:rsid w:val="00914913"/>
    <w:rsid w:val="0091495B"/>
    <w:rsid w:val="00914973"/>
    <w:rsid w:val="0091497C"/>
    <w:rsid w:val="00914A3B"/>
    <w:rsid w:val="00914AF3"/>
    <w:rsid w:val="00914AF9"/>
    <w:rsid w:val="00914AFA"/>
    <w:rsid w:val="00914B4F"/>
    <w:rsid w:val="00914B50"/>
    <w:rsid w:val="00914BC2"/>
    <w:rsid w:val="00914BE9"/>
    <w:rsid w:val="00914C10"/>
    <w:rsid w:val="00914C55"/>
    <w:rsid w:val="00914CA9"/>
    <w:rsid w:val="00914CAE"/>
    <w:rsid w:val="00914CFE"/>
    <w:rsid w:val="00914D0D"/>
    <w:rsid w:val="00914D22"/>
    <w:rsid w:val="00914D8D"/>
    <w:rsid w:val="00914D91"/>
    <w:rsid w:val="00914D9E"/>
    <w:rsid w:val="00914DA0"/>
    <w:rsid w:val="00914DBE"/>
    <w:rsid w:val="00914E00"/>
    <w:rsid w:val="00914E37"/>
    <w:rsid w:val="00914E3A"/>
    <w:rsid w:val="00914E3B"/>
    <w:rsid w:val="00914EAE"/>
    <w:rsid w:val="00914ED2"/>
    <w:rsid w:val="00914EF4"/>
    <w:rsid w:val="00914F1A"/>
    <w:rsid w:val="00914F5E"/>
    <w:rsid w:val="00914FC0"/>
    <w:rsid w:val="0091500B"/>
    <w:rsid w:val="0091507B"/>
    <w:rsid w:val="00915089"/>
    <w:rsid w:val="0091509A"/>
    <w:rsid w:val="009150CC"/>
    <w:rsid w:val="009150E3"/>
    <w:rsid w:val="00915143"/>
    <w:rsid w:val="00915148"/>
    <w:rsid w:val="0091516F"/>
    <w:rsid w:val="009151CB"/>
    <w:rsid w:val="009151FB"/>
    <w:rsid w:val="00915226"/>
    <w:rsid w:val="00915232"/>
    <w:rsid w:val="00915262"/>
    <w:rsid w:val="00915264"/>
    <w:rsid w:val="0091527D"/>
    <w:rsid w:val="00915383"/>
    <w:rsid w:val="0091540A"/>
    <w:rsid w:val="0091545D"/>
    <w:rsid w:val="0091546E"/>
    <w:rsid w:val="00915473"/>
    <w:rsid w:val="009154B0"/>
    <w:rsid w:val="00915518"/>
    <w:rsid w:val="00915604"/>
    <w:rsid w:val="0091560A"/>
    <w:rsid w:val="0091565E"/>
    <w:rsid w:val="00915667"/>
    <w:rsid w:val="0091569C"/>
    <w:rsid w:val="009156AE"/>
    <w:rsid w:val="009156FA"/>
    <w:rsid w:val="0091571A"/>
    <w:rsid w:val="00915724"/>
    <w:rsid w:val="00915751"/>
    <w:rsid w:val="0091578A"/>
    <w:rsid w:val="0091582B"/>
    <w:rsid w:val="0091583B"/>
    <w:rsid w:val="009158C8"/>
    <w:rsid w:val="009158E1"/>
    <w:rsid w:val="00915979"/>
    <w:rsid w:val="00915988"/>
    <w:rsid w:val="009159AA"/>
    <w:rsid w:val="009159FD"/>
    <w:rsid w:val="00915A60"/>
    <w:rsid w:val="00915A6F"/>
    <w:rsid w:val="00915AC2"/>
    <w:rsid w:val="00915B69"/>
    <w:rsid w:val="00915B6B"/>
    <w:rsid w:val="00915BBD"/>
    <w:rsid w:val="00915BEB"/>
    <w:rsid w:val="00915BFB"/>
    <w:rsid w:val="00915C0A"/>
    <w:rsid w:val="00915CB7"/>
    <w:rsid w:val="00915CCB"/>
    <w:rsid w:val="00915D12"/>
    <w:rsid w:val="00915D71"/>
    <w:rsid w:val="00915E39"/>
    <w:rsid w:val="00915E4F"/>
    <w:rsid w:val="00915EAC"/>
    <w:rsid w:val="00915EC4"/>
    <w:rsid w:val="00915ED0"/>
    <w:rsid w:val="00915F9E"/>
    <w:rsid w:val="00915FDD"/>
    <w:rsid w:val="009160C1"/>
    <w:rsid w:val="009160D5"/>
    <w:rsid w:val="0091612D"/>
    <w:rsid w:val="0091613C"/>
    <w:rsid w:val="009161DF"/>
    <w:rsid w:val="00916237"/>
    <w:rsid w:val="009162A6"/>
    <w:rsid w:val="009162F6"/>
    <w:rsid w:val="00916325"/>
    <w:rsid w:val="00916338"/>
    <w:rsid w:val="00916377"/>
    <w:rsid w:val="009163DF"/>
    <w:rsid w:val="0091643C"/>
    <w:rsid w:val="0091645C"/>
    <w:rsid w:val="00916480"/>
    <w:rsid w:val="00916496"/>
    <w:rsid w:val="009164E7"/>
    <w:rsid w:val="009164EA"/>
    <w:rsid w:val="009164FB"/>
    <w:rsid w:val="00916544"/>
    <w:rsid w:val="00916582"/>
    <w:rsid w:val="009165CA"/>
    <w:rsid w:val="009165DE"/>
    <w:rsid w:val="0091665A"/>
    <w:rsid w:val="00916677"/>
    <w:rsid w:val="0091667A"/>
    <w:rsid w:val="00916695"/>
    <w:rsid w:val="009166D1"/>
    <w:rsid w:val="009166E7"/>
    <w:rsid w:val="00916779"/>
    <w:rsid w:val="009167BC"/>
    <w:rsid w:val="009167FA"/>
    <w:rsid w:val="00916809"/>
    <w:rsid w:val="0091688E"/>
    <w:rsid w:val="009168EA"/>
    <w:rsid w:val="009168F5"/>
    <w:rsid w:val="00916934"/>
    <w:rsid w:val="009169B9"/>
    <w:rsid w:val="00916A0F"/>
    <w:rsid w:val="00916A44"/>
    <w:rsid w:val="00916A56"/>
    <w:rsid w:val="00916A91"/>
    <w:rsid w:val="00916AA7"/>
    <w:rsid w:val="00916ACB"/>
    <w:rsid w:val="00916ACE"/>
    <w:rsid w:val="00916B0A"/>
    <w:rsid w:val="00916B80"/>
    <w:rsid w:val="00916BD2"/>
    <w:rsid w:val="00916C21"/>
    <w:rsid w:val="00916C52"/>
    <w:rsid w:val="00916C5E"/>
    <w:rsid w:val="00916C7F"/>
    <w:rsid w:val="00916CB8"/>
    <w:rsid w:val="00916CC3"/>
    <w:rsid w:val="00916CC4"/>
    <w:rsid w:val="00916D22"/>
    <w:rsid w:val="00916D3A"/>
    <w:rsid w:val="00916D49"/>
    <w:rsid w:val="00916D5C"/>
    <w:rsid w:val="00916DCB"/>
    <w:rsid w:val="00916E32"/>
    <w:rsid w:val="00916E3C"/>
    <w:rsid w:val="00916E51"/>
    <w:rsid w:val="00916E59"/>
    <w:rsid w:val="00916E90"/>
    <w:rsid w:val="00916EE9"/>
    <w:rsid w:val="00916F24"/>
    <w:rsid w:val="00916F26"/>
    <w:rsid w:val="00916F50"/>
    <w:rsid w:val="00916F72"/>
    <w:rsid w:val="00916F9F"/>
    <w:rsid w:val="00916FAB"/>
    <w:rsid w:val="00916FB7"/>
    <w:rsid w:val="0091702E"/>
    <w:rsid w:val="00917062"/>
    <w:rsid w:val="0091708C"/>
    <w:rsid w:val="009170D2"/>
    <w:rsid w:val="009170D6"/>
    <w:rsid w:val="009170DC"/>
    <w:rsid w:val="009170FD"/>
    <w:rsid w:val="00917104"/>
    <w:rsid w:val="0091714B"/>
    <w:rsid w:val="00917169"/>
    <w:rsid w:val="00917198"/>
    <w:rsid w:val="009171B8"/>
    <w:rsid w:val="009171CC"/>
    <w:rsid w:val="009171D2"/>
    <w:rsid w:val="00917200"/>
    <w:rsid w:val="0091720E"/>
    <w:rsid w:val="00917231"/>
    <w:rsid w:val="0091723A"/>
    <w:rsid w:val="009172C1"/>
    <w:rsid w:val="00917311"/>
    <w:rsid w:val="00917433"/>
    <w:rsid w:val="009174CA"/>
    <w:rsid w:val="009174F1"/>
    <w:rsid w:val="0091758D"/>
    <w:rsid w:val="009175C7"/>
    <w:rsid w:val="009175FC"/>
    <w:rsid w:val="00917667"/>
    <w:rsid w:val="00917672"/>
    <w:rsid w:val="009176B5"/>
    <w:rsid w:val="009176B6"/>
    <w:rsid w:val="009176C6"/>
    <w:rsid w:val="009176FE"/>
    <w:rsid w:val="00917750"/>
    <w:rsid w:val="00917781"/>
    <w:rsid w:val="009177E7"/>
    <w:rsid w:val="009177F3"/>
    <w:rsid w:val="00917877"/>
    <w:rsid w:val="0091787C"/>
    <w:rsid w:val="0091788F"/>
    <w:rsid w:val="009178AD"/>
    <w:rsid w:val="009178E5"/>
    <w:rsid w:val="00917903"/>
    <w:rsid w:val="009179BE"/>
    <w:rsid w:val="009179C9"/>
    <w:rsid w:val="00917A3C"/>
    <w:rsid w:val="00917A59"/>
    <w:rsid w:val="00917A82"/>
    <w:rsid w:val="00917B74"/>
    <w:rsid w:val="00917C3E"/>
    <w:rsid w:val="00917C81"/>
    <w:rsid w:val="00917C83"/>
    <w:rsid w:val="00917CA7"/>
    <w:rsid w:val="00917D07"/>
    <w:rsid w:val="00917D37"/>
    <w:rsid w:val="00917D9D"/>
    <w:rsid w:val="00917DCB"/>
    <w:rsid w:val="00917EF3"/>
    <w:rsid w:val="00917F2B"/>
    <w:rsid w:val="00917F42"/>
    <w:rsid w:val="00917F45"/>
    <w:rsid w:val="0092002D"/>
    <w:rsid w:val="00920038"/>
    <w:rsid w:val="0092004A"/>
    <w:rsid w:val="0092007E"/>
    <w:rsid w:val="009200CA"/>
    <w:rsid w:val="009200EA"/>
    <w:rsid w:val="0092011F"/>
    <w:rsid w:val="0092015F"/>
    <w:rsid w:val="00920211"/>
    <w:rsid w:val="00920253"/>
    <w:rsid w:val="00920265"/>
    <w:rsid w:val="00920270"/>
    <w:rsid w:val="009202AF"/>
    <w:rsid w:val="00920398"/>
    <w:rsid w:val="009203D0"/>
    <w:rsid w:val="00920402"/>
    <w:rsid w:val="00920413"/>
    <w:rsid w:val="0092041A"/>
    <w:rsid w:val="00920471"/>
    <w:rsid w:val="00920489"/>
    <w:rsid w:val="00920492"/>
    <w:rsid w:val="009204AD"/>
    <w:rsid w:val="0092050D"/>
    <w:rsid w:val="00920529"/>
    <w:rsid w:val="0092052B"/>
    <w:rsid w:val="0092056D"/>
    <w:rsid w:val="00920572"/>
    <w:rsid w:val="009205A0"/>
    <w:rsid w:val="009205BA"/>
    <w:rsid w:val="009205BB"/>
    <w:rsid w:val="00920615"/>
    <w:rsid w:val="0092066B"/>
    <w:rsid w:val="0092071A"/>
    <w:rsid w:val="00920795"/>
    <w:rsid w:val="009207C8"/>
    <w:rsid w:val="00920818"/>
    <w:rsid w:val="00920822"/>
    <w:rsid w:val="00920859"/>
    <w:rsid w:val="00920898"/>
    <w:rsid w:val="009208E5"/>
    <w:rsid w:val="009209D0"/>
    <w:rsid w:val="00920A48"/>
    <w:rsid w:val="00920A88"/>
    <w:rsid w:val="00920A8F"/>
    <w:rsid w:val="00920A95"/>
    <w:rsid w:val="00920ABB"/>
    <w:rsid w:val="00920AD0"/>
    <w:rsid w:val="00920ADB"/>
    <w:rsid w:val="00920B64"/>
    <w:rsid w:val="00920B77"/>
    <w:rsid w:val="00920BBE"/>
    <w:rsid w:val="00920BD9"/>
    <w:rsid w:val="00920BF0"/>
    <w:rsid w:val="00920C1B"/>
    <w:rsid w:val="00920C42"/>
    <w:rsid w:val="00920C5F"/>
    <w:rsid w:val="00920D3F"/>
    <w:rsid w:val="00920D76"/>
    <w:rsid w:val="00920D7F"/>
    <w:rsid w:val="00920D8C"/>
    <w:rsid w:val="00920DF9"/>
    <w:rsid w:val="00920E41"/>
    <w:rsid w:val="00920E7E"/>
    <w:rsid w:val="00920EA4"/>
    <w:rsid w:val="00920F0C"/>
    <w:rsid w:val="00920F0D"/>
    <w:rsid w:val="00920F36"/>
    <w:rsid w:val="00920F9E"/>
    <w:rsid w:val="00920FED"/>
    <w:rsid w:val="0092108D"/>
    <w:rsid w:val="0092112E"/>
    <w:rsid w:val="0092113B"/>
    <w:rsid w:val="0092120D"/>
    <w:rsid w:val="009212BA"/>
    <w:rsid w:val="0092130A"/>
    <w:rsid w:val="00921439"/>
    <w:rsid w:val="0092144E"/>
    <w:rsid w:val="009214C0"/>
    <w:rsid w:val="00921506"/>
    <w:rsid w:val="0092154A"/>
    <w:rsid w:val="0092155D"/>
    <w:rsid w:val="00921571"/>
    <w:rsid w:val="0092158E"/>
    <w:rsid w:val="009215AE"/>
    <w:rsid w:val="009215F5"/>
    <w:rsid w:val="00921614"/>
    <w:rsid w:val="00921637"/>
    <w:rsid w:val="0092166B"/>
    <w:rsid w:val="0092168B"/>
    <w:rsid w:val="009216BE"/>
    <w:rsid w:val="009216C3"/>
    <w:rsid w:val="009216D5"/>
    <w:rsid w:val="00921771"/>
    <w:rsid w:val="009217C1"/>
    <w:rsid w:val="009217C2"/>
    <w:rsid w:val="009217D0"/>
    <w:rsid w:val="009217EA"/>
    <w:rsid w:val="00921823"/>
    <w:rsid w:val="00921843"/>
    <w:rsid w:val="00921886"/>
    <w:rsid w:val="00921899"/>
    <w:rsid w:val="0092189F"/>
    <w:rsid w:val="009218AB"/>
    <w:rsid w:val="009218B5"/>
    <w:rsid w:val="009218BE"/>
    <w:rsid w:val="009218E6"/>
    <w:rsid w:val="009218EF"/>
    <w:rsid w:val="0092191D"/>
    <w:rsid w:val="0092192F"/>
    <w:rsid w:val="0092198B"/>
    <w:rsid w:val="009219E2"/>
    <w:rsid w:val="009219FF"/>
    <w:rsid w:val="00921A37"/>
    <w:rsid w:val="00921A6B"/>
    <w:rsid w:val="00921A6F"/>
    <w:rsid w:val="00921AA8"/>
    <w:rsid w:val="00921B5F"/>
    <w:rsid w:val="00921BA8"/>
    <w:rsid w:val="00921BBB"/>
    <w:rsid w:val="00921BC8"/>
    <w:rsid w:val="00921BDC"/>
    <w:rsid w:val="00921C50"/>
    <w:rsid w:val="00921C66"/>
    <w:rsid w:val="00921C6B"/>
    <w:rsid w:val="00921CC9"/>
    <w:rsid w:val="00921CDE"/>
    <w:rsid w:val="00921CF8"/>
    <w:rsid w:val="00921D96"/>
    <w:rsid w:val="00921DE9"/>
    <w:rsid w:val="00921DF0"/>
    <w:rsid w:val="00921E2A"/>
    <w:rsid w:val="00921E63"/>
    <w:rsid w:val="00921E98"/>
    <w:rsid w:val="00921EE9"/>
    <w:rsid w:val="00921EF7"/>
    <w:rsid w:val="00921F19"/>
    <w:rsid w:val="00921F30"/>
    <w:rsid w:val="00921F34"/>
    <w:rsid w:val="00921F85"/>
    <w:rsid w:val="00921FFB"/>
    <w:rsid w:val="0092201B"/>
    <w:rsid w:val="00922021"/>
    <w:rsid w:val="0092203C"/>
    <w:rsid w:val="00922066"/>
    <w:rsid w:val="00922067"/>
    <w:rsid w:val="0092207C"/>
    <w:rsid w:val="009220C4"/>
    <w:rsid w:val="00922101"/>
    <w:rsid w:val="0092210F"/>
    <w:rsid w:val="00922210"/>
    <w:rsid w:val="0092224B"/>
    <w:rsid w:val="00922253"/>
    <w:rsid w:val="00922264"/>
    <w:rsid w:val="009222B0"/>
    <w:rsid w:val="0092238A"/>
    <w:rsid w:val="0092238B"/>
    <w:rsid w:val="009223E7"/>
    <w:rsid w:val="00922401"/>
    <w:rsid w:val="00922406"/>
    <w:rsid w:val="00922436"/>
    <w:rsid w:val="00922448"/>
    <w:rsid w:val="0092245F"/>
    <w:rsid w:val="009224F1"/>
    <w:rsid w:val="00922506"/>
    <w:rsid w:val="00922523"/>
    <w:rsid w:val="0092256E"/>
    <w:rsid w:val="009225A0"/>
    <w:rsid w:val="009225C6"/>
    <w:rsid w:val="009225CD"/>
    <w:rsid w:val="00922631"/>
    <w:rsid w:val="00922654"/>
    <w:rsid w:val="00922681"/>
    <w:rsid w:val="009226CD"/>
    <w:rsid w:val="0092270A"/>
    <w:rsid w:val="00922837"/>
    <w:rsid w:val="009228B7"/>
    <w:rsid w:val="009228D6"/>
    <w:rsid w:val="009228DA"/>
    <w:rsid w:val="009228EF"/>
    <w:rsid w:val="009229CA"/>
    <w:rsid w:val="00922A3E"/>
    <w:rsid w:val="00922ADA"/>
    <w:rsid w:val="00922AF2"/>
    <w:rsid w:val="00922B18"/>
    <w:rsid w:val="00922B2C"/>
    <w:rsid w:val="00922BA2"/>
    <w:rsid w:val="00922D53"/>
    <w:rsid w:val="00922DA5"/>
    <w:rsid w:val="00922DEC"/>
    <w:rsid w:val="00922E08"/>
    <w:rsid w:val="00922E3E"/>
    <w:rsid w:val="00922EA1"/>
    <w:rsid w:val="00922EA7"/>
    <w:rsid w:val="00922F06"/>
    <w:rsid w:val="00922F23"/>
    <w:rsid w:val="00922F24"/>
    <w:rsid w:val="00922F68"/>
    <w:rsid w:val="00922F6A"/>
    <w:rsid w:val="00922FC8"/>
    <w:rsid w:val="00922FD6"/>
    <w:rsid w:val="00922FF0"/>
    <w:rsid w:val="00922FFC"/>
    <w:rsid w:val="0092301D"/>
    <w:rsid w:val="00923052"/>
    <w:rsid w:val="00923071"/>
    <w:rsid w:val="009230D2"/>
    <w:rsid w:val="009230F9"/>
    <w:rsid w:val="00923126"/>
    <w:rsid w:val="00923174"/>
    <w:rsid w:val="0092319C"/>
    <w:rsid w:val="009231A4"/>
    <w:rsid w:val="009231B5"/>
    <w:rsid w:val="00923233"/>
    <w:rsid w:val="00923242"/>
    <w:rsid w:val="0092327C"/>
    <w:rsid w:val="009232B4"/>
    <w:rsid w:val="009232FA"/>
    <w:rsid w:val="00923314"/>
    <w:rsid w:val="00923351"/>
    <w:rsid w:val="0092337D"/>
    <w:rsid w:val="00923391"/>
    <w:rsid w:val="0092344A"/>
    <w:rsid w:val="0092345B"/>
    <w:rsid w:val="00923467"/>
    <w:rsid w:val="00923484"/>
    <w:rsid w:val="00923485"/>
    <w:rsid w:val="0092349E"/>
    <w:rsid w:val="009234C5"/>
    <w:rsid w:val="00923501"/>
    <w:rsid w:val="00923545"/>
    <w:rsid w:val="0092355E"/>
    <w:rsid w:val="00923567"/>
    <w:rsid w:val="0092358D"/>
    <w:rsid w:val="00923592"/>
    <w:rsid w:val="009235CA"/>
    <w:rsid w:val="009235F1"/>
    <w:rsid w:val="009235FC"/>
    <w:rsid w:val="00923603"/>
    <w:rsid w:val="009236A3"/>
    <w:rsid w:val="009236C6"/>
    <w:rsid w:val="00923715"/>
    <w:rsid w:val="009237E1"/>
    <w:rsid w:val="009237FF"/>
    <w:rsid w:val="00923811"/>
    <w:rsid w:val="00923858"/>
    <w:rsid w:val="0092385E"/>
    <w:rsid w:val="00923871"/>
    <w:rsid w:val="00923874"/>
    <w:rsid w:val="0092391D"/>
    <w:rsid w:val="00923988"/>
    <w:rsid w:val="00923A37"/>
    <w:rsid w:val="00923A87"/>
    <w:rsid w:val="00923A94"/>
    <w:rsid w:val="00923A9B"/>
    <w:rsid w:val="00923ACE"/>
    <w:rsid w:val="00923AF9"/>
    <w:rsid w:val="00923B1D"/>
    <w:rsid w:val="00923B8D"/>
    <w:rsid w:val="00923B8E"/>
    <w:rsid w:val="00923BAC"/>
    <w:rsid w:val="00923BF9"/>
    <w:rsid w:val="00923C50"/>
    <w:rsid w:val="00923C56"/>
    <w:rsid w:val="00923C64"/>
    <w:rsid w:val="00923C78"/>
    <w:rsid w:val="00923C7F"/>
    <w:rsid w:val="00923C80"/>
    <w:rsid w:val="00923C96"/>
    <w:rsid w:val="00923D33"/>
    <w:rsid w:val="00923D6A"/>
    <w:rsid w:val="00923D88"/>
    <w:rsid w:val="00923DC6"/>
    <w:rsid w:val="00923DCA"/>
    <w:rsid w:val="00923DF4"/>
    <w:rsid w:val="00923E32"/>
    <w:rsid w:val="00923EE5"/>
    <w:rsid w:val="00923EF9"/>
    <w:rsid w:val="00923FDC"/>
    <w:rsid w:val="0092400A"/>
    <w:rsid w:val="0092408C"/>
    <w:rsid w:val="00924114"/>
    <w:rsid w:val="0092412C"/>
    <w:rsid w:val="00924136"/>
    <w:rsid w:val="00924137"/>
    <w:rsid w:val="00924196"/>
    <w:rsid w:val="009241BC"/>
    <w:rsid w:val="009241F4"/>
    <w:rsid w:val="00924215"/>
    <w:rsid w:val="0092425A"/>
    <w:rsid w:val="00924302"/>
    <w:rsid w:val="00924323"/>
    <w:rsid w:val="0092432D"/>
    <w:rsid w:val="00924364"/>
    <w:rsid w:val="0092439C"/>
    <w:rsid w:val="009243D6"/>
    <w:rsid w:val="00924432"/>
    <w:rsid w:val="00924443"/>
    <w:rsid w:val="0092446F"/>
    <w:rsid w:val="009244D4"/>
    <w:rsid w:val="00924520"/>
    <w:rsid w:val="00924527"/>
    <w:rsid w:val="00924554"/>
    <w:rsid w:val="0092455C"/>
    <w:rsid w:val="00924578"/>
    <w:rsid w:val="00924625"/>
    <w:rsid w:val="00924665"/>
    <w:rsid w:val="00924689"/>
    <w:rsid w:val="009246D6"/>
    <w:rsid w:val="009246E5"/>
    <w:rsid w:val="00924766"/>
    <w:rsid w:val="0092476F"/>
    <w:rsid w:val="0092477D"/>
    <w:rsid w:val="009247A2"/>
    <w:rsid w:val="009247CD"/>
    <w:rsid w:val="009247FB"/>
    <w:rsid w:val="00924838"/>
    <w:rsid w:val="00924887"/>
    <w:rsid w:val="009248C5"/>
    <w:rsid w:val="009248D5"/>
    <w:rsid w:val="00924902"/>
    <w:rsid w:val="0092493F"/>
    <w:rsid w:val="00924997"/>
    <w:rsid w:val="009249C6"/>
    <w:rsid w:val="009249C9"/>
    <w:rsid w:val="00924A15"/>
    <w:rsid w:val="00924A19"/>
    <w:rsid w:val="00924A6D"/>
    <w:rsid w:val="00924A8A"/>
    <w:rsid w:val="00924AEB"/>
    <w:rsid w:val="00924B27"/>
    <w:rsid w:val="00924B2D"/>
    <w:rsid w:val="00924B33"/>
    <w:rsid w:val="00924B7E"/>
    <w:rsid w:val="00924C3B"/>
    <w:rsid w:val="00924C73"/>
    <w:rsid w:val="00924CB0"/>
    <w:rsid w:val="00924CB4"/>
    <w:rsid w:val="00924CBB"/>
    <w:rsid w:val="00924D26"/>
    <w:rsid w:val="00924D29"/>
    <w:rsid w:val="00924E41"/>
    <w:rsid w:val="00924E5C"/>
    <w:rsid w:val="00924EE7"/>
    <w:rsid w:val="00924F14"/>
    <w:rsid w:val="00924F17"/>
    <w:rsid w:val="00924F8E"/>
    <w:rsid w:val="00924FD1"/>
    <w:rsid w:val="00925059"/>
    <w:rsid w:val="009250BC"/>
    <w:rsid w:val="00925126"/>
    <w:rsid w:val="0092519E"/>
    <w:rsid w:val="009251D5"/>
    <w:rsid w:val="009251F3"/>
    <w:rsid w:val="009251FC"/>
    <w:rsid w:val="00925233"/>
    <w:rsid w:val="00925296"/>
    <w:rsid w:val="0092529A"/>
    <w:rsid w:val="0092530E"/>
    <w:rsid w:val="009253A6"/>
    <w:rsid w:val="009253CF"/>
    <w:rsid w:val="009253EC"/>
    <w:rsid w:val="00925459"/>
    <w:rsid w:val="0092547F"/>
    <w:rsid w:val="009254AB"/>
    <w:rsid w:val="009254AD"/>
    <w:rsid w:val="009254DB"/>
    <w:rsid w:val="00925554"/>
    <w:rsid w:val="009255A3"/>
    <w:rsid w:val="009255D4"/>
    <w:rsid w:val="009255DA"/>
    <w:rsid w:val="009256A4"/>
    <w:rsid w:val="009256E3"/>
    <w:rsid w:val="00925796"/>
    <w:rsid w:val="009257AB"/>
    <w:rsid w:val="009257AE"/>
    <w:rsid w:val="00925810"/>
    <w:rsid w:val="00925896"/>
    <w:rsid w:val="009258BE"/>
    <w:rsid w:val="009258DE"/>
    <w:rsid w:val="009258E0"/>
    <w:rsid w:val="0092591C"/>
    <w:rsid w:val="00925924"/>
    <w:rsid w:val="00925934"/>
    <w:rsid w:val="0092595F"/>
    <w:rsid w:val="00925993"/>
    <w:rsid w:val="009259AF"/>
    <w:rsid w:val="00925A33"/>
    <w:rsid w:val="00925AFB"/>
    <w:rsid w:val="00925B0A"/>
    <w:rsid w:val="00925BEE"/>
    <w:rsid w:val="00925C14"/>
    <w:rsid w:val="00925C21"/>
    <w:rsid w:val="00925C81"/>
    <w:rsid w:val="00925C92"/>
    <w:rsid w:val="00925D0E"/>
    <w:rsid w:val="00925D2E"/>
    <w:rsid w:val="00925D50"/>
    <w:rsid w:val="00925D6E"/>
    <w:rsid w:val="00925DA2"/>
    <w:rsid w:val="00925DB4"/>
    <w:rsid w:val="00925E07"/>
    <w:rsid w:val="00925E7A"/>
    <w:rsid w:val="00925EA0"/>
    <w:rsid w:val="00925EAB"/>
    <w:rsid w:val="00925F45"/>
    <w:rsid w:val="00925FA1"/>
    <w:rsid w:val="00925FC0"/>
    <w:rsid w:val="00925FDE"/>
    <w:rsid w:val="00926078"/>
    <w:rsid w:val="009260A6"/>
    <w:rsid w:val="009260CD"/>
    <w:rsid w:val="009260FC"/>
    <w:rsid w:val="00926109"/>
    <w:rsid w:val="0092614D"/>
    <w:rsid w:val="009261EC"/>
    <w:rsid w:val="0092621F"/>
    <w:rsid w:val="00926233"/>
    <w:rsid w:val="0092623E"/>
    <w:rsid w:val="00926276"/>
    <w:rsid w:val="0092628A"/>
    <w:rsid w:val="009262A7"/>
    <w:rsid w:val="009262A9"/>
    <w:rsid w:val="009262F1"/>
    <w:rsid w:val="009262FC"/>
    <w:rsid w:val="009263BE"/>
    <w:rsid w:val="00926463"/>
    <w:rsid w:val="00926477"/>
    <w:rsid w:val="00926496"/>
    <w:rsid w:val="009264CF"/>
    <w:rsid w:val="00926537"/>
    <w:rsid w:val="0092654D"/>
    <w:rsid w:val="00926569"/>
    <w:rsid w:val="0092656E"/>
    <w:rsid w:val="00926599"/>
    <w:rsid w:val="00926629"/>
    <w:rsid w:val="00926634"/>
    <w:rsid w:val="00926692"/>
    <w:rsid w:val="0092669A"/>
    <w:rsid w:val="009266F4"/>
    <w:rsid w:val="00926726"/>
    <w:rsid w:val="00926788"/>
    <w:rsid w:val="0092679C"/>
    <w:rsid w:val="009267AE"/>
    <w:rsid w:val="009267D2"/>
    <w:rsid w:val="009267F0"/>
    <w:rsid w:val="00926890"/>
    <w:rsid w:val="009268C1"/>
    <w:rsid w:val="00926949"/>
    <w:rsid w:val="00926966"/>
    <w:rsid w:val="00926AEC"/>
    <w:rsid w:val="00926B5B"/>
    <w:rsid w:val="00926B79"/>
    <w:rsid w:val="00926BC2"/>
    <w:rsid w:val="00926C66"/>
    <w:rsid w:val="00926C79"/>
    <w:rsid w:val="00926CBA"/>
    <w:rsid w:val="00926CCF"/>
    <w:rsid w:val="00926CEA"/>
    <w:rsid w:val="00926D21"/>
    <w:rsid w:val="00926D39"/>
    <w:rsid w:val="00926D3E"/>
    <w:rsid w:val="00926DCC"/>
    <w:rsid w:val="00926E63"/>
    <w:rsid w:val="00926E83"/>
    <w:rsid w:val="00926E91"/>
    <w:rsid w:val="00926EF5"/>
    <w:rsid w:val="00926F36"/>
    <w:rsid w:val="00926FAF"/>
    <w:rsid w:val="0092703F"/>
    <w:rsid w:val="009270AE"/>
    <w:rsid w:val="009270C2"/>
    <w:rsid w:val="00927120"/>
    <w:rsid w:val="00927133"/>
    <w:rsid w:val="0092713D"/>
    <w:rsid w:val="0092717D"/>
    <w:rsid w:val="0092717E"/>
    <w:rsid w:val="009271FA"/>
    <w:rsid w:val="00927202"/>
    <w:rsid w:val="0092725B"/>
    <w:rsid w:val="00927286"/>
    <w:rsid w:val="00927288"/>
    <w:rsid w:val="009272C4"/>
    <w:rsid w:val="009272E8"/>
    <w:rsid w:val="0092730F"/>
    <w:rsid w:val="009273D4"/>
    <w:rsid w:val="009273E4"/>
    <w:rsid w:val="00927403"/>
    <w:rsid w:val="0092747F"/>
    <w:rsid w:val="009274B0"/>
    <w:rsid w:val="0092750E"/>
    <w:rsid w:val="00927532"/>
    <w:rsid w:val="00927536"/>
    <w:rsid w:val="00927551"/>
    <w:rsid w:val="0092758E"/>
    <w:rsid w:val="009275BC"/>
    <w:rsid w:val="00927672"/>
    <w:rsid w:val="00927697"/>
    <w:rsid w:val="0092772B"/>
    <w:rsid w:val="00927734"/>
    <w:rsid w:val="00927780"/>
    <w:rsid w:val="009277A1"/>
    <w:rsid w:val="00927840"/>
    <w:rsid w:val="00927856"/>
    <w:rsid w:val="00927866"/>
    <w:rsid w:val="00927869"/>
    <w:rsid w:val="0092787C"/>
    <w:rsid w:val="0092790A"/>
    <w:rsid w:val="0092792C"/>
    <w:rsid w:val="0092792E"/>
    <w:rsid w:val="00927986"/>
    <w:rsid w:val="0092798B"/>
    <w:rsid w:val="00927A1C"/>
    <w:rsid w:val="00927A37"/>
    <w:rsid w:val="00927A6E"/>
    <w:rsid w:val="00927AAD"/>
    <w:rsid w:val="00927AF6"/>
    <w:rsid w:val="00927AFD"/>
    <w:rsid w:val="00927B15"/>
    <w:rsid w:val="00927B17"/>
    <w:rsid w:val="00927B3B"/>
    <w:rsid w:val="00927B3F"/>
    <w:rsid w:val="00927B64"/>
    <w:rsid w:val="00927B8A"/>
    <w:rsid w:val="00927BBE"/>
    <w:rsid w:val="00927BFB"/>
    <w:rsid w:val="00927C0B"/>
    <w:rsid w:val="00927CE3"/>
    <w:rsid w:val="00927D36"/>
    <w:rsid w:val="00927D38"/>
    <w:rsid w:val="00927DA5"/>
    <w:rsid w:val="00927DBD"/>
    <w:rsid w:val="00927E31"/>
    <w:rsid w:val="00927E8C"/>
    <w:rsid w:val="00927F02"/>
    <w:rsid w:val="00927F3F"/>
    <w:rsid w:val="00927FB8"/>
    <w:rsid w:val="00927FEE"/>
    <w:rsid w:val="0093003A"/>
    <w:rsid w:val="0093005E"/>
    <w:rsid w:val="00930069"/>
    <w:rsid w:val="00930071"/>
    <w:rsid w:val="009300AA"/>
    <w:rsid w:val="009300D3"/>
    <w:rsid w:val="009300F8"/>
    <w:rsid w:val="0093014E"/>
    <w:rsid w:val="00930155"/>
    <w:rsid w:val="00930162"/>
    <w:rsid w:val="009301A5"/>
    <w:rsid w:val="009301E2"/>
    <w:rsid w:val="009301F8"/>
    <w:rsid w:val="0093020A"/>
    <w:rsid w:val="00930213"/>
    <w:rsid w:val="00930254"/>
    <w:rsid w:val="0093025B"/>
    <w:rsid w:val="0093027D"/>
    <w:rsid w:val="009302C8"/>
    <w:rsid w:val="00930315"/>
    <w:rsid w:val="00930434"/>
    <w:rsid w:val="0093043A"/>
    <w:rsid w:val="00930452"/>
    <w:rsid w:val="009304C9"/>
    <w:rsid w:val="009304DD"/>
    <w:rsid w:val="009304F4"/>
    <w:rsid w:val="0093056C"/>
    <w:rsid w:val="0093057F"/>
    <w:rsid w:val="00930588"/>
    <w:rsid w:val="00930595"/>
    <w:rsid w:val="009305B0"/>
    <w:rsid w:val="009305B7"/>
    <w:rsid w:val="009305D2"/>
    <w:rsid w:val="009305F3"/>
    <w:rsid w:val="0093061E"/>
    <w:rsid w:val="0093064F"/>
    <w:rsid w:val="009306F7"/>
    <w:rsid w:val="009306FD"/>
    <w:rsid w:val="00930737"/>
    <w:rsid w:val="0093079A"/>
    <w:rsid w:val="009307A4"/>
    <w:rsid w:val="00930837"/>
    <w:rsid w:val="00930839"/>
    <w:rsid w:val="00930872"/>
    <w:rsid w:val="009308AB"/>
    <w:rsid w:val="00930944"/>
    <w:rsid w:val="0093094F"/>
    <w:rsid w:val="009309C9"/>
    <w:rsid w:val="00930A02"/>
    <w:rsid w:val="00930A08"/>
    <w:rsid w:val="00930A0D"/>
    <w:rsid w:val="00930A8E"/>
    <w:rsid w:val="00930B1F"/>
    <w:rsid w:val="00930B5A"/>
    <w:rsid w:val="00930B5B"/>
    <w:rsid w:val="00930B98"/>
    <w:rsid w:val="00930BA9"/>
    <w:rsid w:val="00930BAB"/>
    <w:rsid w:val="00930BD4"/>
    <w:rsid w:val="00930D1A"/>
    <w:rsid w:val="00930D8B"/>
    <w:rsid w:val="00930DBE"/>
    <w:rsid w:val="00930E1C"/>
    <w:rsid w:val="00930E56"/>
    <w:rsid w:val="00930E5C"/>
    <w:rsid w:val="00930E7F"/>
    <w:rsid w:val="00930E94"/>
    <w:rsid w:val="00930EB9"/>
    <w:rsid w:val="00930EFF"/>
    <w:rsid w:val="00930F44"/>
    <w:rsid w:val="00930F83"/>
    <w:rsid w:val="00930F98"/>
    <w:rsid w:val="00930FED"/>
    <w:rsid w:val="00930FF6"/>
    <w:rsid w:val="009310BE"/>
    <w:rsid w:val="009310E1"/>
    <w:rsid w:val="009310F0"/>
    <w:rsid w:val="009310F9"/>
    <w:rsid w:val="009310FD"/>
    <w:rsid w:val="0093114A"/>
    <w:rsid w:val="009311AB"/>
    <w:rsid w:val="009311B1"/>
    <w:rsid w:val="009311BE"/>
    <w:rsid w:val="0093121C"/>
    <w:rsid w:val="00931254"/>
    <w:rsid w:val="0093125E"/>
    <w:rsid w:val="0093129E"/>
    <w:rsid w:val="009312C8"/>
    <w:rsid w:val="009312D3"/>
    <w:rsid w:val="0093131A"/>
    <w:rsid w:val="00931329"/>
    <w:rsid w:val="00931364"/>
    <w:rsid w:val="00931397"/>
    <w:rsid w:val="009313AC"/>
    <w:rsid w:val="009313B5"/>
    <w:rsid w:val="009313D2"/>
    <w:rsid w:val="009313F5"/>
    <w:rsid w:val="00931412"/>
    <w:rsid w:val="00931478"/>
    <w:rsid w:val="009314B4"/>
    <w:rsid w:val="009314BA"/>
    <w:rsid w:val="009314E8"/>
    <w:rsid w:val="009314F5"/>
    <w:rsid w:val="009314F7"/>
    <w:rsid w:val="009314FB"/>
    <w:rsid w:val="00931529"/>
    <w:rsid w:val="0093159B"/>
    <w:rsid w:val="009315AE"/>
    <w:rsid w:val="009315E3"/>
    <w:rsid w:val="009315FA"/>
    <w:rsid w:val="009315FC"/>
    <w:rsid w:val="00931643"/>
    <w:rsid w:val="009316BB"/>
    <w:rsid w:val="009316BF"/>
    <w:rsid w:val="009316CA"/>
    <w:rsid w:val="00931712"/>
    <w:rsid w:val="00931720"/>
    <w:rsid w:val="00931746"/>
    <w:rsid w:val="0093177F"/>
    <w:rsid w:val="009317A0"/>
    <w:rsid w:val="0093182C"/>
    <w:rsid w:val="00931901"/>
    <w:rsid w:val="00931922"/>
    <w:rsid w:val="00931924"/>
    <w:rsid w:val="00931994"/>
    <w:rsid w:val="009319CA"/>
    <w:rsid w:val="009319E3"/>
    <w:rsid w:val="00931A4D"/>
    <w:rsid w:val="00931A88"/>
    <w:rsid w:val="00931AB6"/>
    <w:rsid w:val="00931B2C"/>
    <w:rsid w:val="00931B85"/>
    <w:rsid w:val="00931B88"/>
    <w:rsid w:val="00931BD8"/>
    <w:rsid w:val="00931C02"/>
    <w:rsid w:val="00931C10"/>
    <w:rsid w:val="00931C35"/>
    <w:rsid w:val="00931C6B"/>
    <w:rsid w:val="00931C75"/>
    <w:rsid w:val="00931C8C"/>
    <w:rsid w:val="00931C94"/>
    <w:rsid w:val="00931D1D"/>
    <w:rsid w:val="00931D56"/>
    <w:rsid w:val="00931D73"/>
    <w:rsid w:val="00931D8E"/>
    <w:rsid w:val="00931DAE"/>
    <w:rsid w:val="00931E98"/>
    <w:rsid w:val="00931EA1"/>
    <w:rsid w:val="00931ED5"/>
    <w:rsid w:val="00931EF5"/>
    <w:rsid w:val="00931F03"/>
    <w:rsid w:val="00931F05"/>
    <w:rsid w:val="00931F80"/>
    <w:rsid w:val="00931F94"/>
    <w:rsid w:val="00931F96"/>
    <w:rsid w:val="00932020"/>
    <w:rsid w:val="00932032"/>
    <w:rsid w:val="0093203E"/>
    <w:rsid w:val="00932062"/>
    <w:rsid w:val="009320F7"/>
    <w:rsid w:val="00932134"/>
    <w:rsid w:val="0093215B"/>
    <w:rsid w:val="0093218E"/>
    <w:rsid w:val="009321A4"/>
    <w:rsid w:val="009321B4"/>
    <w:rsid w:val="009321E7"/>
    <w:rsid w:val="00932284"/>
    <w:rsid w:val="009322AD"/>
    <w:rsid w:val="009322B4"/>
    <w:rsid w:val="009322FF"/>
    <w:rsid w:val="009323CB"/>
    <w:rsid w:val="009323D8"/>
    <w:rsid w:val="009323E8"/>
    <w:rsid w:val="00932598"/>
    <w:rsid w:val="0093259C"/>
    <w:rsid w:val="009325D0"/>
    <w:rsid w:val="009325EA"/>
    <w:rsid w:val="00932614"/>
    <w:rsid w:val="00932625"/>
    <w:rsid w:val="00932786"/>
    <w:rsid w:val="0093279B"/>
    <w:rsid w:val="0093280D"/>
    <w:rsid w:val="00932812"/>
    <w:rsid w:val="00932866"/>
    <w:rsid w:val="0093287C"/>
    <w:rsid w:val="00932893"/>
    <w:rsid w:val="009328AF"/>
    <w:rsid w:val="009328B4"/>
    <w:rsid w:val="009328E0"/>
    <w:rsid w:val="00932979"/>
    <w:rsid w:val="00932985"/>
    <w:rsid w:val="009329BB"/>
    <w:rsid w:val="00932B27"/>
    <w:rsid w:val="00932B8F"/>
    <w:rsid w:val="00932BFE"/>
    <w:rsid w:val="00932C32"/>
    <w:rsid w:val="00932CE2"/>
    <w:rsid w:val="00932CF8"/>
    <w:rsid w:val="00932DB5"/>
    <w:rsid w:val="00932DBB"/>
    <w:rsid w:val="00932DD0"/>
    <w:rsid w:val="00932DDD"/>
    <w:rsid w:val="00932DE6"/>
    <w:rsid w:val="00932E29"/>
    <w:rsid w:val="00932E74"/>
    <w:rsid w:val="00932F28"/>
    <w:rsid w:val="00932F5F"/>
    <w:rsid w:val="00932F70"/>
    <w:rsid w:val="00932FC6"/>
    <w:rsid w:val="00932FF4"/>
    <w:rsid w:val="00932FF7"/>
    <w:rsid w:val="00933024"/>
    <w:rsid w:val="0093302F"/>
    <w:rsid w:val="009330BB"/>
    <w:rsid w:val="00933241"/>
    <w:rsid w:val="0093326E"/>
    <w:rsid w:val="0093326F"/>
    <w:rsid w:val="0093327A"/>
    <w:rsid w:val="009332C1"/>
    <w:rsid w:val="009332FC"/>
    <w:rsid w:val="00933312"/>
    <w:rsid w:val="00933349"/>
    <w:rsid w:val="0093335A"/>
    <w:rsid w:val="0093337F"/>
    <w:rsid w:val="0093341B"/>
    <w:rsid w:val="0093347A"/>
    <w:rsid w:val="00933489"/>
    <w:rsid w:val="00933491"/>
    <w:rsid w:val="00933576"/>
    <w:rsid w:val="009335A0"/>
    <w:rsid w:val="009335DD"/>
    <w:rsid w:val="009335F0"/>
    <w:rsid w:val="00933618"/>
    <w:rsid w:val="0093361C"/>
    <w:rsid w:val="0093363A"/>
    <w:rsid w:val="00933653"/>
    <w:rsid w:val="00933657"/>
    <w:rsid w:val="00933668"/>
    <w:rsid w:val="009336A4"/>
    <w:rsid w:val="00933710"/>
    <w:rsid w:val="00933720"/>
    <w:rsid w:val="00933742"/>
    <w:rsid w:val="009337A0"/>
    <w:rsid w:val="00933831"/>
    <w:rsid w:val="00933854"/>
    <w:rsid w:val="009338F0"/>
    <w:rsid w:val="00933968"/>
    <w:rsid w:val="00933983"/>
    <w:rsid w:val="009339B0"/>
    <w:rsid w:val="009339DF"/>
    <w:rsid w:val="00933A26"/>
    <w:rsid w:val="00933A60"/>
    <w:rsid w:val="00933ACC"/>
    <w:rsid w:val="00933AD7"/>
    <w:rsid w:val="00933AF0"/>
    <w:rsid w:val="00933AFF"/>
    <w:rsid w:val="00933B9D"/>
    <w:rsid w:val="00933BAC"/>
    <w:rsid w:val="00933C02"/>
    <w:rsid w:val="00933C1E"/>
    <w:rsid w:val="00933C2F"/>
    <w:rsid w:val="00933C3C"/>
    <w:rsid w:val="00933CE2"/>
    <w:rsid w:val="00933D02"/>
    <w:rsid w:val="00933D14"/>
    <w:rsid w:val="00933D5A"/>
    <w:rsid w:val="00933D68"/>
    <w:rsid w:val="00933D6F"/>
    <w:rsid w:val="00933D7E"/>
    <w:rsid w:val="00933DA1"/>
    <w:rsid w:val="00933DF3"/>
    <w:rsid w:val="00933E0A"/>
    <w:rsid w:val="00933E63"/>
    <w:rsid w:val="00933E87"/>
    <w:rsid w:val="00933EBA"/>
    <w:rsid w:val="00933EF1"/>
    <w:rsid w:val="00933F10"/>
    <w:rsid w:val="00933F26"/>
    <w:rsid w:val="00933F77"/>
    <w:rsid w:val="00933FA5"/>
    <w:rsid w:val="00933FB9"/>
    <w:rsid w:val="00933FD8"/>
    <w:rsid w:val="00933FE1"/>
    <w:rsid w:val="00934032"/>
    <w:rsid w:val="0093404A"/>
    <w:rsid w:val="00934082"/>
    <w:rsid w:val="00934094"/>
    <w:rsid w:val="009340D2"/>
    <w:rsid w:val="009340E0"/>
    <w:rsid w:val="009340ED"/>
    <w:rsid w:val="009340FE"/>
    <w:rsid w:val="00934162"/>
    <w:rsid w:val="00934178"/>
    <w:rsid w:val="009341A2"/>
    <w:rsid w:val="009341BF"/>
    <w:rsid w:val="009341CF"/>
    <w:rsid w:val="00934260"/>
    <w:rsid w:val="009342B8"/>
    <w:rsid w:val="00934347"/>
    <w:rsid w:val="00934366"/>
    <w:rsid w:val="009343ED"/>
    <w:rsid w:val="009343EF"/>
    <w:rsid w:val="0093441E"/>
    <w:rsid w:val="00934480"/>
    <w:rsid w:val="00934481"/>
    <w:rsid w:val="009344C8"/>
    <w:rsid w:val="009344FF"/>
    <w:rsid w:val="00934505"/>
    <w:rsid w:val="00934560"/>
    <w:rsid w:val="009345A1"/>
    <w:rsid w:val="009345A2"/>
    <w:rsid w:val="009345C5"/>
    <w:rsid w:val="00934601"/>
    <w:rsid w:val="0093465E"/>
    <w:rsid w:val="0093468E"/>
    <w:rsid w:val="00934735"/>
    <w:rsid w:val="00934786"/>
    <w:rsid w:val="00934800"/>
    <w:rsid w:val="00934833"/>
    <w:rsid w:val="0093485D"/>
    <w:rsid w:val="0093489A"/>
    <w:rsid w:val="009348B0"/>
    <w:rsid w:val="00934962"/>
    <w:rsid w:val="00934968"/>
    <w:rsid w:val="00934992"/>
    <w:rsid w:val="00934993"/>
    <w:rsid w:val="00934A33"/>
    <w:rsid w:val="00934A40"/>
    <w:rsid w:val="00934A67"/>
    <w:rsid w:val="00934B0E"/>
    <w:rsid w:val="00934B56"/>
    <w:rsid w:val="00934B82"/>
    <w:rsid w:val="00934BC0"/>
    <w:rsid w:val="00934BEA"/>
    <w:rsid w:val="00934C09"/>
    <w:rsid w:val="00934C25"/>
    <w:rsid w:val="00934C3C"/>
    <w:rsid w:val="00934C59"/>
    <w:rsid w:val="00934CAC"/>
    <w:rsid w:val="00934D7F"/>
    <w:rsid w:val="00934DCF"/>
    <w:rsid w:val="00934E47"/>
    <w:rsid w:val="00934E54"/>
    <w:rsid w:val="00934E64"/>
    <w:rsid w:val="00934E8D"/>
    <w:rsid w:val="00934EB4"/>
    <w:rsid w:val="00934F10"/>
    <w:rsid w:val="00934F16"/>
    <w:rsid w:val="00934FA3"/>
    <w:rsid w:val="00934FEF"/>
    <w:rsid w:val="00935014"/>
    <w:rsid w:val="00935076"/>
    <w:rsid w:val="009350B2"/>
    <w:rsid w:val="0093513D"/>
    <w:rsid w:val="009351EF"/>
    <w:rsid w:val="00935222"/>
    <w:rsid w:val="009352C7"/>
    <w:rsid w:val="009352D3"/>
    <w:rsid w:val="009352FD"/>
    <w:rsid w:val="009353BD"/>
    <w:rsid w:val="009353CA"/>
    <w:rsid w:val="0093547D"/>
    <w:rsid w:val="00935501"/>
    <w:rsid w:val="0093551A"/>
    <w:rsid w:val="00935552"/>
    <w:rsid w:val="0093556E"/>
    <w:rsid w:val="0093565C"/>
    <w:rsid w:val="0093565F"/>
    <w:rsid w:val="00935693"/>
    <w:rsid w:val="009356BC"/>
    <w:rsid w:val="00935741"/>
    <w:rsid w:val="0093575D"/>
    <w:rsid w:val="00935778"/>
    <w:rsid w:val="009357FB"/>
    <w:rsid w:val="00935822"/>
    <w:rsid w:val="00935858"/>
    <w:rsid w:val="0093586B"/>
    <w:rsid w:val="0093586F"/>
    <w:rsid w:val="00935908"/>
    <w:rsid w:val="00935926"/>
    <w:rsid w:val="00935941"/>
    <w:rsid w:val="0093595A"/>
    <w:rsid w:val="0093596D"/>
    <w:rsid w:val="00935981"/>
    <w:rsid w:val="009359AC"/>
    <w:rsid w:val="00935A4C"/>
    <w:rsid w:val="00935A88"/>
    <w:rsid w:val="00935AD6"/>
    <w:rsid w:val="00935B7D"/>
    <w:rsid w:val="00935BA5"/>
    <w:rsid w:val="00935BE8"/>
    <w:rsid w:val="00935C29"/>
    <w:rsid w:val="00935C3F"/>
    <w:rsid w:val="00935C9E"/>
    <w:rsid w:val="00935CB4"/>
    <w:rsid w:val="00935CDF"/>
    <w:rsid w:val="00935CF8"/>
    <w:rsid w:val="00935D3C"/>
    <w:rsid w:val="00935D66"/>
    <w:rsid w:val="00935D85"/>
    <w:rsid w:val="00935D8E"/>
    <w:rsid w:val="00935E42"/>
    <w:rsid w:val="00935EA1"/>
    <w:rsid w:val="00935EB6"/>
    <w:rsid w:val="00935ED3"/>
    <w:rsid w:val="00935FEB"/>
    <w:rsid w:val="0093600B"/>
    <w:rsid w:val="0093600C"/>
    <w:rsid w:val="0093603A"/>
    <w:rsid w:val="0093607A"/>
    <w:rsid w:val="009360DD"/>
    <w:rsid w:val="0093616C"/>
    <w:rsid w:val="009361B8"/>
    <w:rsid w:val="0093621A"/>
    <w:rsid w:val="009362BD"/>
    <w:rsid w:val="009362E9"/>
    <w:rsid w:val="00936304"/>
    <w:rsid w:val="00936457"/>
    <w:rsid w:val="009364D0"/>
    <w:rsid w:val="009364F8"/>
    <w:rsid w:val="0093653C"/>
    <w:rsid w:val="00936546"/>
    <w:rsid w:val="0093657D"/>
    <w:rsid w:val="00936597"/>
    <w:rsid w:val="0093659F"/>
    <w:rsid w:val="009365CA"/>
    <w:rsid w:val="009365D2"/>
    <w:rsid w:val="00936609"/>
    <w:rsid w:val="0093660A"/>
    <w:rsid w:val="00936622"/>
    <w:rsid w:val="009366B3"/>
    <w:rsid w:val="009366DB"/>
    <w:rsid w:val="009367DE"/>
    <w:rsid w:val="009367FD"/>
    <w:rsid w:val="00936849"/>
    <w:rsid w:val="009368B1"/>
    <w:rsid w:val="009368E0"/>
    <w:rsid w:val="00936999"/>
    <w:rsid w:val="009369F2"/>
    <w:rsid w:val="00936A24"/>
    <w:rsid w:val="00936A6E"/>
    <w:rsid w:val="00936A7A"/>
    <w:rsid w:val="00936A87"/>
    <w:rsid w:val="00936A93"/>
    <w:rsid w:val="00936AA3"/>
    <w:rsid w:val="00936AA6"/>
    <w:rsid w:val="00936AEF"/>
    <w:rsid w:val="00936B3F"/>
    <w:rsid w:val="00936B52"/>
    <w:rsid w:val="00936BBB"/>
    <w:rsid w:val="00936C01"/>
    <w:rsid w:val="00936C0C"/>
    <w:rsid w:val="00936C12"/>
    <w:rsid w:val="00936C21"/>
    <w:rsid w:val="00936C26"/>
    <w:rsid w:val="00936C37"/>
    <w:rsid w:val="00936C65"/>
    <w:rsid w:val="00936C6D"/>
    <w:rsid w:val="00936D04"/>
    <w:rsid w:val="00936D3C"/>
    <w:rsid w:val="00936D60"/>
    <w:rsid w:val="00936DD5"/>
    <w:rsid w:val="00936E41"/>
    <w:rsid w:val="00936E72"/>
    <w:rsid w:val="00936EBC"/>
    <w:rsid w:val="00936F04"/>
    <w:rsid w:val="00936F2A"/>
    <w:rsid w:val="00936F32"/>
    <w:rsid w:val="00936F9D"/>
    <w:rsid w:val="00936FA8"/>
    <w:rsid w:val="00936FCE"/>
    <w:rsid w:val="00937042"/>
    <w:rsid w:val="00937047"/>
    <w:rsid w:val="0093707D"/>
    <w:rsid w:val="0093708C"/>
    <w:rsid w:val="009370DB"/>
    <w:rsid w:val="00937122"/>
    <w:rsid w:val="00937133"/>
    <w:rsid w:val="00937141"/>
    <w:rsid w:val="00937188"/>
    <w:rsid w:val="00937190"/>
    <w:rsid w:val="009372D3"/>
    <w:rsid w:val="009372F4"/>
    <w:rsid w:val="00937311"/>
    <w:rsid w:val="0093732D"/>
    <w:rsid w:val="009373A8"/>
    <w:rsid w:val="009373BD"/>
    <w:rsid w:val="00937442"/>
    <w:rsid w:val="009374A7"/>
    <w:rsid w:val="009374D3"/>
    <w:rsid w:val="009374D9"/>
    <w:rsid w:val="009374DE"/>
    <w:rsid w:val="00937541"/>
    <w:rsid w:val="00937570"/>
    <w:rsid w:val="00937578"/>
    <w:rsid w:val="0093757C"/>
    <w:rsid w:val="009375A0"/>
    <w:rsid w:val="009375D7"/>
    <w:rsid w:val="009375EA"/>
    <w:rsid w:val="009375F8"/>
    <w:rsid w:val="00937619"/>
    <w:rsid w:val="00937631"/>
    <w:rsid w:val="009376F2"/>
    <w:rsid w:val="00937722"/>
    <w:rsid w:val="00937751"/>
    <w:rsid w:val="009377F3"/>
    <w:rsid w:val="00937800"/>
    <w:rsid w:val="0093781E"/>
    <w:rsid w:val="00937845"/>
    <w:rsid w:val="0093789C"/>
    <w:rsid w:val="009378A7"/>
    <w:rsid w:val="009378EF"/>
    <w:rsid w:val="009378F7"/>
    <w:rsid w:val="00937931"/>
    <w:rsid w:val="0093795A"/>
    <w:rsid w:val="009379E4"/>
    <w:rsid w:val="009379FB"/>
    <w:rsid w:val="00937A88"/>
    <w:rsid w:val="00937AB1"/>
    <w:rsid w:val="00937ABA"/>
    <w:rsid w:val="00937AC4"/>
    <w:rsid w:val="00937B93"/>
    <w:rsid w:val="00937BCB"/>
    <w:rsid w:val="00937C27"/>
    <w:rsid w:val="00937CA9"/>
    <w:rsid w:val="00937CCC"/>
    <w:rsid w:val="00937D0A"/>
    <w:rsid w:val="00937D22"/>
    <w:rsid w:val="00937DDD"/>
    <w:rsid w:val="00937DF7"/>
    <w:rsid w:val="00937DFE"/>
    <w:rsid w:val="00937E79"/>
    <w:rsid w:val="00937E91"/>
    <w:rsid w:val="00937F13"/>
    <w:rsid w:val="00937F58"/>
    <w:rsid w:val="00937F8D"/>
    <w:rsid w:val="009400AA"/>
    <w:rsid w:val="009400F2"/>
    <w:rsid w:val="00940104"/>
    <w:rsid w:val="00940162"/>
    <w:rsid w:val="00940171"/>
    <w:rsid w:val="009401C2"/>
    <w:rsid w:val="00940214"/>
    <w:rsid w:val="00940225"/>
    <w:rsid w:val="00940237"/>
    <w:rsid w:val="00940298"/>
    <w:rsid w:val="00940366"/>
    <w:rsid w:val="009403A8"/>
    <w:rsid w:val="0094041F"/>
    <w:rsid w:val="00940497"/>
    <w:rsid w:val="0094051F"/>
    <w:rsid w:val="00940546"/>
    <w:rsid w:val="0094054C"/>
    <w:rsid w:val="009405A2"/>
    <w:rsid w:val="0094060B"/>
    <w:rsid w:val="0094063F"/>
    <w:rsid w:val="00940643"/>
    <w:rsid w:val="00940663"/>
    <w:rsid w:val="0094068B"/>
    <w:rsid w:val="009406D3"/>
    <w:rsid w:val="009406F2"/>
    <w:rsid w:val="00940754"/>
    <w:rsid w:val="00940796"/>
    <w:rsid w:val="0094079E"/>
    <w:rsid w:val="00940833"/>
    <w:rsid w:val="00940890"/>
    <w:rsid w:val="009408B2"/>
    <w:rsid w:val="009408FA"/>
    <w:rsid w:val="009408FB"/>
    <w:rsid w:val="00940921"/>
    <w:rsid w:val="00940949"/>
    <w:rsid w:val="00940952"/>
    <w:rsid w:val="00940962"/>
    <w:rsid w:val="00940A03"/>
    <w:rsid w:val="00940A31"/>
    <w:rsid w:val="00940A4E"/>
    <w:rsid w:val="00940AC3"/>
    <w:rsid w:val="00940AD8"/>
    <w:rsid w:val="00940B0B"/>
    <w:rsid w:val="00940B2D"/>
    <w:rsid w:val="00940B95"/>
    <w:rsid w:val="00940B98"/>
    <w:rsid w:val="00940B99"/>
    <w:rsid w:val="00940BB3"/>
    <w:rsid w:val="00940BF6"/>
    <w:rsid w:val="00940C14"/>
    <w:rsid w:val="00940C6F"/>
    <w:rsid w:val="00940D05"/>
    <w:rsid w:val="00940D2A"/>
    <w:rsid w:val="00940D3C"/>
    <w:rsid w:val="00940D84"/>
    <w:rsid w:val="00940D85"/>
    <w:rsid w:val="00940E20"/>
    <w:rsid w:val="00940E40"/>
    <w:rsid w:val="00940E4F"/>
    <w:rsid w:val="00940E5D"/>
    <w:rsid w:val="00940E6C"/>
    <w:rsid w:val="00940E84"/>
    <w:rsid w:val="00940E8F"/>
    <w:rsid w:val="00940ECF"/>
    <w:rsid w:val="00940EDF"/>
    <w:rsid w:val="00940F54"/>
    <w:rsid w:val="00940F5D"/>
    <w:rsid w:val="009410C1"/>
    <w:rsid w:val="00941151"/>
    <w:rsid w:val="0094118B"/>
    <w:rsid w:val="009411BD"/>
    <w:rsid w:val="009411C2"/>
    <w:rsid w:val="009411F9"/>
    <w:rsid w:val="00941200"/>
    <w:rsid w:val="0094120C"/>
    <w:rsid w:val="00941249"/>
    <w:rsid w:val="0094126B"/>
    <w:rsid w:val="00941276"/>
    <w:rsid w:val="0094127A"/>
    <w:rsid w:val="009412EB"/>
    <w:rsid w:val="00941316"/>
    <w:rsid w:val="00941329"/>
    <w:rsid w:val="00941366"/>
    <w:rsid w:val="009413AC"/>
    <w:rsid w:val="009413C8"/>
    <w:rsid w:val="009413E5"/>
    <w:rsid w:val="009413FE"/>
    <w:rsid w:val="00941430"/>
    <w:rsid w:val="0094143C"/>
    <w:rsid w:val="00941456"/>
    <w:rsid w:val="009414C8"/>
    <w:rsid w:val="00941502"/>
    <w:rsid w:val="00941594"/>
    <w:rsid w:val="009415DE"/>
    <w:rsid w:val="009415DF"/>
    <w:rsid w:val="009415EB"/>
    <w:rsid w:val="00941692"/>
    <w:rsid w:val="0094169B"/>
    <w:rsid w:val="009416A3"/>
    <w:rsid w:val="009416B4"/>
    <w:rsid w:val="009416B5"/>
    <w:rsid w:val="009416EE"/>
    <w:rsid w:val="0094174C"/>
    <w:rsid w:val="009417A5"/>
    <w:rsid w:val="009417B0"/>
    <w:rsid w:val="00941825"/>
    <w:rsid w:val="00941848"/>
    <w:rsid w:val="0094188B"/>
    <w:rsid w:val="009418AB"/>
    <w:rsid w:val="009418FE"/>
    <w:rsid w:val="00941931"/>
    <w:rsid w:val="00941940"/>
    <w:rsid w:val="00941943"/>
    <w:rsid w:val="00941951"/>
    <w:rsid w:val="00941955"/>
    <w:rsid w:val="009419F9"/>
    <w:rsid w:val="009419FD"/>
    <w:rsid w:val="009419FE"/>
    <w:rsid w:val="00941A0D"/>
    <w:rsid w:val="00941A22"/>
    <w:rsid w:val="00941A2D"/>
    <w:rsid w:val="00941A68"/>
    <w:rsid w:val="00941A8A"/>
    <w:rsid w:val="00941B5E"/>
    <w:rsid w:val="00941B65"/>
    <w:rsid w:val="00941BE7"/>
    <w:rsid w:val="00941C06"/>
    <w:rsid w:val="00941C21"/>
    <w:rsid w:val="00941C3B"/>
    <w:rsid w:val="00941C48"/>
    <w:rsid w:val="00941C87"/>
    <w:rsid w:val="00941C9B"/>
    <w:rsid w:val="00941CA7"/>
    <w:rsid w:val="00941CEC"/>
    <w:rsid w:val="00941D5D"/>
    <w:rsid w:val="00941D61"/>
    <w:rsid w:val="00941DD6"/>
    <w:rsid w:val="00941E50"/>
    <w:rsid w:val="00941EC6"/>
    <w:rsid w:val="00941ECE"/>
    <w:rsid w:val="00941ED9"/>
    <w:rsid w:val="00941F16"/>
    <w:rsid w:val="00941F1E"/>
    <w:rsid w:val="00941F31"/>
    <w:rsid w:val="00941F43"/>
    <w:rsid w:val="00941F58"/>
    <w:rsid w:val="00941F8B"/>
    <w:rsid w:val="00942092"/>
    <w:rsid w:val="009420B2"/>
    <w:rsid w:val="009420C5"/>
    <w:rsid w:val="009420C8"/>
    <w:rsid w:val="009420DB"/>
    <w:rsid w:val="00942143"/>
    <w:rsid w:val="0094217D"/>
    <w:rsid w:val="0094219C"/>
    <w:rsid w:val="009421D9"/>
    <w:rsid w:val="009421DB"/>
    <w:rsid w:val="00942225"/>
    <w:rsid w:val="00942278"/>
    <w:rsid w:val="00942291"/>
    <w:rsid w:val="009422C6"/>
    <w:rsid w:val="00942310"/>
    <w:rsid w:val="00942315"/>
    <w:rsid w:val="0094237B"/>
    <w:rsid w:val="0094238E"/>
    <w:rsid w:val="00942397"/>
    <w:rsid w:val="009423CA"/>
    <w:rsid w:val="00942427"/>
    <w:rsid w:val="0094242E"/>
    <w:rsid w:val="00942459"/>
    <w:rsid w:val="0094252C"/>
    <w:rsid w:val="00942598"/>
    <w:rsid w:val="009426AA"/>
    <w:rsid w:val="009426AD"/>
    <w:rsid w:val="009426BE"/>
    <w:rsid w:val="009426C8"/>
    <w:rsid w:val="009426F8"/>
    <w:rsid w:val="00942760"/>
    <w:rsid w:val="00942768"/>
    <w:rsid w:val="0094281F"/>
    <w:rsid w:val="0094282C"/>
    <w:rsid w:val="00942834"/>
    <w:rsid w:val="00942966"/>
    <w:rsid w:val="00942967"/>
    <w:rsid w:val="0094298F"/>
    <w:rsid w:val="00942A5C"/>
    <w:rsid w:val="00942AAE"/>
    <w:rsid w:val="00942BEA"/>
    <w:rsid w:val="00942CCD"/>
    <w:rsid w:val="00942D0B"/>
    <w:rsid w:val="00942DA6"/>
    <w:rsid w:val="00942DB9"/>
    <w:rsid w:val="00942EAD"/>
    <w:rsid w:val="00942FF0"/>
    <w:rsid w:val="00943023"/>
    <w:rsid w:val="0094302D"/>
    <w:rsid w:val="00943045"/>
    <w:rsid w:val="0094306A"/>
    <w:rsid w:val="00943084"/>
    <w:rsid w:val="00943093"/>
    <w:rsid w:val="009430BC"/>
    <w:rsid w:val="009430F4"/>
    <w:rsid w:val="0094323A"/>
    <w:rsid w:val="0094324F"/>
    <w:rsid w:val="00943377"/>
    <w:rsid w:val="009433CB"/>
    <w:rsid w:val="0094345F"/>
    <w:rsid w:val="00943464"/>
    <w:rsid w:val="00943480"/>
    <w:rsid w:val="00943492"/>
    <w:rsid w:val="00943497"/>
    <w:rsid w:val="009434F0"/>
    <w:rsid w:val="009434FF"/>
    <w:rsid w:val="0094350B"/>
    <w:rsid w:val="0094350E"/>
    <w:rsid w:val="0094352D"/>
    <w:rsid w:val="00943539"/>
    <w:rsid w:val="00943602"/>
    <w:rsid w:val="0094363C"/>
    <w:rsid w:val="00943669"/>
    <w:rsid w:val="009436D7"/>
    <w:rsid w:val="00943719"/>
    <w:rsid w:val="00943803"/>
    <w:rsid w:val="00943809"/>
    <w:rsid w:val="00943870"/>
    <w:rsid w:val="00943878"/>
    <w:rsid w:val="009438A3"/>
    <w:rsid w:val="009438B3"/>
    <w:rsid w:val="009439A7"/>
    <w:rsid w:val="009439D6"/>
    <w:rsid w:val="00943A1A"/>
    <w:rsid w:val="00943A66"/>
    <w:rsid w:val="00943A78"/>
    <w:rsid w:val="00943A91"/>
    <w:rsid w:val="00943B41"/>
    <w:rsid w:val="00943B76"/>
    <w:rsid w:val="00943BCD"/>
    <w:rsid w:val="00943BFA"/>
    <w:rsid w:val="00943C65"/>
    <w:rsid w:val="00943C8B"/>
    <w:rsid w:val="00943CB6"/>
    <w:rsid w:val="00943D4E"/>
    <w:rsid w:val="00943D83"/>
    <w:rsid w:val="00943D9E"/>
    <w:rsid w:val="00943DC5"/>
    <w:rsid w:val="00943DF2"/>
    <w:rsid w:val="00943E12"/>
    <w:rsid w:val="00943E1F"/>
    <w:rsid w:val="00943E25"/>
    <w:rsid w:val="00943E2D"/>
    <w:rsid w:val="00943E32"/>
    <w:rsid w:val="00943E49"/>
    <w:rsid w:val="00943E50"/>
    <w:rsid w:val="00943EA6"/>
    <w:rsid w:val="00943F05"/>
    <w:rsid w:val="00943F2E"/>
    <w:rsid w:val="00943FA1"/>
    <w:rsid w:val="00943FCC"/>
    <w:rsid w:val="00944037"/>
    <w:rsid w:val="0094404F"/>
    <w:rsid w:val="0094405F"/>
    <w:rsid w:val="0094419B"/>
    <w:rsid w:val="009441C8"/>
    <w:rsid w:val="00944217"/>
    <w:rsid w:val="00944227"/>
    <w:rsid w:val="0094423C"/>
    <w:rsid w:val="00944249"/>
    <w:rsid w:val="009442AF"/>
    <w:rsid w:val="009442C0"/>
    <w:rsid w:val="009442FB"/>
    <w:rsid w:val="0094431E"/>
    <w:rsid w:val="00944348"/>
    <w:rsid w:val="00944378"/>
    <w:rsid w:val="0094439D"/>
    <w:rsid w:val="009443F5"/>
    <w:rsid w:val="00944443"/>
    <w:rsid w:val="00944445"/>
    <w:rsid w:val="00944447"/>
    <w:rsid w:val="00944454"/>
    <w:rsid w:val="0094445F"/>
    <w:rsid w:val="00944492"/>
    <w:rsid w:val="0094449B"/>
    <w:rsid w:val="009444AB"/>
    <w:rsid w:val="009444F6"/>
    <w:rsid w:val="009445AB"/>
    <w:rsid w:val="009445E8"/>
    <w:rsid w:val="009446A0"/>
    <w:rsid w:val="009446FC"/>
    <w:rsid w:val="0094473D"/>
    <w:rsid w:val="00944743"/>
    <w:rsid w:val="00944757"/>
    <w:rsid w:val="0094479A"/>
    <w:rsid w:val="009447C0"/>
    <w:rsid w:val="009447D2"/>
    <w:rsid w:val="009447EB"/>
    <w:rsid w:val="00944848"/>
    <w:rsid w:val="0094487E"/>
    <w:rsid w:val="009448A1"/>
    <w:rsid w:val="009448F5"/>
    <w:rsid w:val="0094495E"/>
    <w:rsid w:val="00944A23"/>
    <w:rsid w:val="00944A4B"/>
    <w:rsid w:val="00944A88"/>
    <w:rsid w:val="00944AAB"/>
    <w:rsid w:val="00944ABD"/>
    <w:rsid w:val="00944B2D"/>
    <w:rsid w:val="00944BA7"/>
    <w:rsid w:val="00944C15"/>
    <w:rsid w:val="00944D2E"/>
    <w:rsid w:val="00944D4D"/>
    <w:rsid w:val="00944D85"/>
    <w:rsid w:val="00944D88"/>
    <w:rsid w:val="00944DA1"/>
    <w:rsid w:val="00944DD1"/>
    <w:rsid w:val="00944E33"/>
    <w:rsid w:val="00944E65"/>
    <w:rsid w:val="00944EBC"/>
    <w:rsid w:val="00944EFE"/>
    <w:rsid w:val="00944F6C"/>
    <w:rsid w:val="00944F8C"/>
    <w:rsid w:val="00944FB8"/>
    <w:rsid w:val="00944FD2"/>
    <w:rsid w:val="00945009"/>
    <w:rsid w:val="0094500D"/>
    <w:rsid w:val="0094505C"/>
    <w:rsid w:val="0094505F"/>
    <w:rsid w:val="00945081"/>
    <w:rsid w:val="009450B9"/>
    <w:rsid w:val="009450FE"/>
    <w:rsid w:val="00945168"/>
    <w:rsid w:val="00945188"/>
    <w:rsid w:val="009451CD"/>
    <w:rsid w:val="009452B4"/>
    <w:rsid w:val="009452B9"/>
    <w:rsid w:val="00945338"/>
    <w:rsid w:val="00945381"/>
    <w:rsid w:val="0094538E"/>
    <w:rsid w:val="009453BD"/>
    <w:rsid w:val="00945400"/>
    <w:rsid w:val="00945412"/>
    <w:rsid w:val="00945424"/>
    <w:rsid w:val="00945438"/>
    <w:rsid w:val="0094546B"/>
    <w:rsid w:val="0094547E"/>
    <w:rsid w:val="009454B4"/>
    <w:rsid w:val="009454C6"/>
    <w:rsid w:val="0094556E"/>
    <w:rsid w:val="00945583"/>
    <w:rsid w:val="009455AD"/>
    <w:rsid w:val="009455DF"/>
    <w:rsid w:val="00945674"/>
    <w:rsid w:val="009456D9"/>
    <w:rsid w:val="0094571F"/>
    <w:rsid w:val="0094572D"/>
    <w:rsid w:val="0094575B"/>
    <w:rsid w:val="0094575C"/>
    <w:rsid w:val="00945775"/>
    <w:rsid w:val="00945791"/>
    <w:rsid w:val="009457C4"/>
    <w:rsid w:val="009457E7"/>
    <w:rsid w:val="00945850"/>
    <w:rsid w:val="00945881"/>
    <w:rsid w:val="00945917"/>
    <w:rsid w:val="0094594D"/>
    <w:rsid w:val="00945960"/>
    <w:rsid w:val="009459AF"/>
    <w:rsid w:val="009459D7"/>
    <w:rsid w:val="00945A66"/>
    <w:rsid w:val="00945A76"/>
    <w:rsid w:val="00945B8E"/>
    <w:rsid w:val="00945B94"/>
    <w:rsid w:val="00945BA0"/>
    <w:rsid w:val="00945BA3"/>
    <w:rsid w:val="00945BE8"/>
    <w:rsid w:val="00945BEC"/>
    <w:rsid w:val="00945C25"/>
    <w:rsid w:val="00945C29"/>
    <w:rsid w:val="00945C67"/>
    <w:rsid w:val="00945C72"/>
    <w:rsid w:val="00945CA2"/>
    <w:rsid w:val="00945D1E"/>
    <w:rsid w:val="00945D67"/>
    <w:rsid w:val="00945D91"/>
    <w:rsid w:val="00945DA7"/>
    <w:rsid w:val="00945DCC"/>
    <w:rsid w:val="00945E50"/>
    <w:rsid w:val="00945E64"/>
    <w:rsid w:val="00945E7C"/>
    <w:rsid w:val="00945F19"/>
    <w:rsid w:val="00945F7C"/>
    <w:rsid w:val="00945F82"/>
    <w:rsid w:val="00945FA9"/>
    <w:rsid w:val="00945FB9"/>
    <w:rsid w:val="00945FE1"/>
    <w:rsid w:val="00945FF9"/>
    <w:rsid w:val="00946070"/>
    <w:rsid w:val="00946092"/>
    <w:rsid w:val="0094609E"/>
    <w:rsid w:val="00946109"/>
    <w:rsid w:val="00946117"/>
    <w:rsid w:val="00946122"/>
    <w:rsid w:val="00946143"/>
    <w:rsid w:val="0094616D"/>
    <w:rsid w:val="009461D7"/>
    <w:rsid w:val="0094621E"/>
    <w:rsid w:val="00946248"/>
    <w:rsid w:val="00946278"/>
    <w:rsid w:val="00946289"/>
    <w:rsid w:val="0094629C"/>
    <w:rsid w:val="009462AB"/>
    <w:rsid w:val="009462D1"/>
    <w:rsid w:val="0094631D"/>
    <w:rsid w:val="0094636B"/>
    <w:rsid w:val="009463C3"/>
    <w:rsid w:val="0094640C"/>
    <w:rsid w:val="00946418"/>
    <w:rsid w:val="0094645A"/>
    <w:rsid w:val="00946467"/>
    <w:rsid w:val="0094647F"/>
    <w:rsid w:val="009464A8"/>
    <w:rsid w:val="009464ED"/>
    <w:rsid w:val="0094652C"/>
    <w:rsid w:val="00946532"/>
    <w:rsid w:val="00946576"/>
    <w:rsid w:val="009465E9"/>
    <w:rsid w:val="00946627"/>
    <w:rsid w:val="0094669A"/>
    <w:rsid w:val="009466D1"/>
    <w:rsid w:val="009466EE"/>
    <w:rsid w:val="00946711"/>
    <w:rsid w:val="00946755"/>
    <w:rsid w:val="009467DA"/>
    <w:rsid w:val="0094688D"/>
    <w:rsid w:val="009468A4"/>
    <w:rsid w:val="009468F3"/>
    <w:rsid w:val="00946918"/>
    <w:rsid w:val="00946937"/>
    <w:rsid w:val="0094696E"/>
    <w:rsid w:val="009469C0"/>
    <w:rsid w:val="009469CC"/>
    <w:rsid w:val="009469E1"/>
    <w:rsid w:val="00946A27"/>
    <w:rsid w:val="00946AAD"/>
    <w:rsid w:val="00946ACC"/>
    <w:rsid w:val="00946AD8"/>
    <w:rsid w:val="00946AE5"/>
    <w:rsid w:val="00946AE8"/>
    <w:rsid w:val="00946B58"/>
    <w:rsid w:val="00946BDA"/>
    <w:rsid w:val="00946C03"/>
    <w:rsid w:val="00946C05"/>
    <w:rsid w:val="00946C7A"/>
    <w:rsid w:val="00946CEC"/>
    <w:rsid w:val="00946D00"/>
    <w:rsid w:val="00946D05"/>
    <w:rsid w:val="00946D2E"/>
    <w:rsid w:val="00946D5D"/>
    <w:rsid w:val="00946DC4"/>
    <w:rsid w:val="00946DC8"/>
    <w:rsid w:val="00946EA7"/>
    <w:rsid w:val="00946ED1"/>
    <w:rsid w:val="00946F48"/>
    <w:rsid w:val="00946F4B"/>
    <w:rsid w:val="00946FB3"/>
    <w:rsid w:val="00946FFD"/>
    <w:rsid w:val="0094704E"/>
    <w:rsid w:val="009470FA"/>
    <w:rsid w:val="00947105"/>
    <w:rsid w:val="00947116"/>
    <w:rsid w:val="00947150"/>
    <w:rsid w:val="00947166"/>
    <w:rsid w:val="0094717E"/>
    <w:rsid w:val="009471A0"/>
    <w:rsid w:val="009471DC"/>
    <w:rsid w:val="00947231"/>
    <w:rsid w:val="00947268"/>
    <w:rsid w:val="0094727D"/>
    <w:rsid w:val="0094732E"/>
    <w:rsid w:val="009473B0"/>
    <w:rsid w:val="0094742D"/>
    <w:rsid w:val="00947431"/>
    <w:rsid w:val="009474E6"/>
    <w:rsid w:val="009474F9"/>
    <w:rsid w:val="00947538"/>
    <w:rsid w:val="00947560"/>
    <w:rsid w:val="0094759E"/>
    <w:rsid w:val="009475A7"/>
    <w:rsid w:val="009475DC"/>
    <w:rsid w:val="0094765B"/>
    <w:rsid w:val="0094768A"/>
    <w:rsid w:val="0094768F"/>
    <w:rsid w:val="009476BA"/>
    <w:rsid w:val="009476BC"/>
    <w:rsid w:val="009476C4"/>
    <w:rsid w:val="0094770D"/>
    <w:rsid w:val="0094771C"/>
    <w:rsid w:val="0094774A"/>
    <w:rsid w:val="009477E1"/>
    <w:rsid w:val="00947827"/>
    <w:rsid w:val="0094782F"/>
    <w:rsid w:val="00947838"/>
    <w:rsid w:val="0094783F"/>
    <w:rsid w:val="009478B9"/>
    <w:rsid w:val="009478CF"/>
    <w:rsid w:val="00947927"/>
    <w:rsid w:val="00947971"/>
    <w:rsid w:val="00947983"/>
    <w:rsid w:val="009479EF"/>
    <w:rsid w:val="00947A44"/>
    <w:rsid w:val="00947AAE"/>
    <w:rsid w:val="00947B16"/>
    <w:rsid w:val="00947B2E"/>
    <w:rsid w:val="00947B3D"/>
    <w:rsid w:val="00947B6B"/>
    <w:rsid w:val="00947B7B"/>
    <w:rsid w:val="00947BC4"/>
    <w:rsid w:val="00947BF6"/>
    <w:rsid w:val="00947C36"/>
    <w:rsid w:val="00947C3C"/>
    <w:rsid w:val="00947C57"/>
    <w:rsid w:val="00947C9A"/>
    <w:rsid w:val="00947CA7"/>
    <w:rsid w:val="00947CC7"/>
    <w:rsid w:val="00947CCC"/>
    <w:rsid w:val="00947D2B"/>
    <w:rsid w:val="00947DC0"/>
    <w:rsid w:val="00947DE1"/>
    <w:rsid w:val="00947DE5"/>
    <w:rsid w:val="00947E0D"/>
    <w:rsid w:val="00947E26"/>
    <w:rsid w:val="00947E2B"/>
    <w:rsid w:val="00947E43"/>
    <w:rsid w:val="00947E70"/>
    <w:rsid w:val="00947EA1"/>
    <w:rsid w:val="00947EE4"/>
    <w:rsid w:val="00947F77"/>
    <w:rsid w:val="00947F86"/>
    <w:rsid w:val="00947FF8"/>
    <w:rsid w:val="00950000"/>
    <w:rsid w:val="00950011"/>
    <w:rsid w:val="00950020"/>
    <w:rsid w:val="009500AE"/>
    <w:rsid w:val="009500C2"/>
    <w:rsid w:val="009500D5"/>
    <w:rsid w:val="009500F3"/>
    <w:rsid w:val="0095018C"/>
    <w:rsid w:val="009501BE"/>
    <w:rsid w:val="0095025C"/>
    <w:rsid w:val="00950278"/>
    <w:rsid w:val="00950285"/>
    <w:rsid w:val="009502A7"/>
    <w:rsid w:val="009502B6"/>
    <w:rsid w:val="009502D5"/>
    <w:rsid w:val="00950346"/>
    <w:rsid w:val="00950356"/>
    <w:rsid w:val="009503EC"/>
    <w:rsid w:val="009504A6"/>
    <w:rsid w:val="009504F2"/>
    <w:rsid w:val="00950586"/>
    <w:rsid w:val="009505DC"/>
    <w:rsid w:val="009505F1"/>
    <w:rsid w:val="0095060A"/>
    <w:rsid w:val="00950654"/>
    <w:rsid w:val="00950655"/>
    <w:rsid w:val="00950672"/>
    <w:rsid w:val="00950679"/>
    <w:rsid w:val="009506AF"/>
    <w:rsid w:val="0095072E"/>
    <w:rsid w:val="00950743"/>
    <w:rsid w:val="00950764"/>
    <w:rsid w:val="0095085C"/>
    <w:rsid w:val="00950914"/>
    <w:rsid w:val="009509F3"/>
    <w:rsid w:val="009509FB"/>
    <w:rsid w:val="00950A6A"/>
    <w:rsid w:val="00950A9A"/>
    <w:rsid w:val="00950B0F"/>
    <w:rsid w:val="00950BA8"/>
    <w:rsid w:val="00950C19"/>
    <w:rsid w:val="00950C75"/>
    <w:rsid w:val="00950CE2"/>
    <w:rsid w:val="00950D10"/>
    <w:rsid w:val="00950D4F"/>
    <w:rsid w:val="00950DA8"/>
    <w:rsid w:val="00950DD7"/>
    <w:rsid w:val="00950E32"/>
    <w:rsid w:val="00950E35"/>
    <w:rsid w:val="00950E3E"/>
    <w:rsid w:val="00950E43"/>
    <w:rsid w:val="00950E57"/>
    <w:rsid w:val="00950E67"/>
    <w:rsid w:val="00950E99"/>
    <w:rsid w:val="00950F5D"/>
    <w:rsid w:val="00950F70"/>
    <w:rsid w:val="00950FB1"/>
    <w:rsid w:val="00950FC3"/>
    <w:rsid w:val="0095106B"/>
    <w:rsid w:val="00951095"/>
    <w:rsid w:val="0095109A"/>
    <w:rsid w:val="009510BE"/>
    <w:rsid w:val="009510F2"/>
    <w:rsid w:val="00951162"/>
    <w:rsid w:val="00951187"/>
    <w:rsid w:val="009511A0"/>
    <w:rsid w:val="009511B6"/>
    <w:rsid w:val="009511DE"/>
    <w:rsid w:val="009511E3"/>
    <w:rsid w:val="00951226"/>
    <w:rsid w:val="00951233"/>
    <w:rsid w:val="009512B1"/>
    <w:rsid w:val="0095136B"/>
    <w:rsid w:val="0095137C"/>
    <w:rsid w:val="00951387"/>
    <w:rsid w:val="009513BB"/>
    <w:rsid w:val="009513E3"/>
    <w:rsid w:val="0095148D"/>
    <w:rsid w:val="009514FE"/>
    <w:rsid w:val="00951512"/>
    <w:rsid w:val="0095153D"/>
    <w:rsid w:val="009515EB"/>
    <w:rsid w:val="009515FF"/>
    <w:rsid w:val="00951627"/>
    <w:rsid w:val="00951673"/>
    <w:rsid w:val="0095173A"/>
    <w:rsid w:val="0095173E"/>
    <w:rsid w:val="0095179A"/>
    <w:rsid w:val="0095179D"/>
    <w:rsid w:val="009517A2"/>
    <w:rsid w:val="009517E2"/>
    <w:rsid w:val="0095182C"/>
    <w:rsid w:val="0095183F"/>
    <w:rsid w:val="0095188D"/>
    <w:rsid w:val="009518FC"/>
    <w:rsid w:val="00951919"/>
    <w:rsid w:val="00951936"/>
    <w:rsid w:val="00951938"/>
    <w:rsid w:val="00951988"/>
    <w:rsid w:val="00951989"/>
    <w:rsid w:val="009519E3"/>
    <w:rsid w:val="00951A4D"/>
    <w:rsid w:val="00951ABE"/>
    <w:rsid w:val="00951AF5"/>
    <w:rsid w:val="00951AFA"/>
    <w:rsid w:val="00951B2D"/>
    <w:rsid w:val="00951B3B"/>
    <w:rsid w:val="00951B4A"/>
    <w:rsid w:val="00951B8F"/>
    <w:rsid w:val="00951BCC"/>
    <w:rsid w:val="00951BF6"/>
    <w:rsid w:val="00951C1B"/>
    <w:rsid w:val="00951C49"/>
    <w:rsid w:val="00951C6C"/>
    <w:rsid w:val="00951CA0"/>
    <w:rsid w:val="00951CCE"/>
    <w:rsid w:val="00951CF7"/>
    <w:rsid w:val="00951D07"/>
    <w:rsid w:val="00951D19"/>
    <w:rsid w:val="00951E0D"/>
    <w:rsid w:val="00951E3A"/>
    <w:rsid w:val="00951E98"/>
    <w:rsid w:val="00951EC5"/>
    <w:rsid w:val="00951EF6"/>
    <w:rsid w:val="00951FD7"/>
    <w:rsid w:val="00952012"/>
    <w:rsid w:val="0095203C"/>
    <w:rsid w:val="009521C5"/>
    <w:rsid w:val="00952211"/>
    <w:rsid w:val="0095225B"/>
    <w:rsid w:val="00952289"/>
    <w:rsid w:val="009522C3"/>
    <w:rsid w:val="00952320"/>
    <w:rsid w:val="00952428"/>
    <w:rsid w:val="0095243B"/>
    <w:rsid w:val="00952470"/>
    <w:rsid w:val="0095249D"/>
    <w:rsid w:val="009524C6"/>
    <w:rsid w:val="009524E6"/>
    <w:rsid w:val="009524FB"/>
    <w:rsid w:val="00952504"/>
    <w:rsid w:val="0095251F"/>
    <w:rsid w:val="00952524"/>
    <w:rsid w:val="00952532"/>
    <w:rsid w:val="0095253F"/>
    <w:rsid w:val="0095254E"/>
    <w:rsid w:val="00952580"/>
    <w:rsid w:val="00952584"/>
    <w:rsid w:val="009525A5"/>
    <w:rsid w:val="009525B5"/>
    <w:rsid w:val="009526DA"/>
    <w:rsid w:val="009527D9"/>
    <w:rsid w:val="009527EF"/>
    <w:rsid w:val="0095282B"/>
    <w:rsid w:val="0095282F"/>
    <w:rsid w:val="00952835"/>
    <w:rsid w:val="009528E0"/>
    <w:rsid w:val="009528F6"/>
    <w:rsid w:val="0095293B"/>
    <w:rsid w:val="00952A1B"/>
    <w:rsid w:val="00952AE4"/>
    <w:rsid w:val="00952B26"/>
    <w:rsid w:val="00952B39"/>
    <w:rsid w:val="00952B6C"/>
    <w:rsid w:val="00952BA7"/>
    <w:rsid w:val="00952C0E"/>
    <w:rsid w:val="00952C78"/>
    <w:rsid w:val="00952CCA"/>
    <w:rsid w:val="00952D45"/>
    <w:rsid w:val="00952D4B"/>
    <w:rsid w:val="00952D70"/>
    <w:rsid w:val="00952D92"/>
    <w:rsid w:val="00952DBA"/>
    <w:rsid w:val="00952DCF"/>
    <w:rsid w:val="00952DD1"/>
    <w:rsid w:val="00952DEB"/>
    <w:rsid w:val="00952DFE"/>
    <w:rsid w:val="00952E28"/>
    <w:rsid w:val="00952E2B"/>
    <w:rsid w:val="00952E2C"/>
    <w:rsid w:val="00952E54"/>
    <w:rsid w:val="00952E77"/>
    <w:rsid w:val="00952E78"/>
    <w:rsid w:val="00952E81"/>
    <w:rsid w:val="00952ECD"/>
    <w:rsid w:val="00952F00"/>
    <w:rsid w:val="00952F09"/>
    <w:rsid w:val="00952F0B"/>
    <w:rsid w:val="00952F47"/>
    <w:rsid w:val="00952F49"/>
    <w:rsid w:val="00952F51"/>
    <w:rsid w:val="00952FDE"/>
    <w:rsid w:val="00952FE2"/>
    <w:rsid w:val="00953011"/>
    <w:rsid w:val="00953049"/>
    <w:rsid w:val="00953087"/>
    <w:rsid w:val="0095308E"/>
    <w:rsid w:val="00953130"/>
    <w:rsid w:val="00953187"/>
    <w:rsid w:val="009531CE"/>
    <w:rsid w:val="00953222"/>
    <w:rsid w:val="009532A3"/>
    <w:rsid w:val="009532EB"/>
    <w:rsid w:val="009532ED"/>
    <w:rsid w:val="0095339D"/>
    <w:rsid w:val="009533C3"/>
    <w:rsid w:val="009533CB"/>
    <w:rsid w:val="0095342B"/>
    <w:rsid w:val="00953445"/>
    <w:rsid w:val="0095349F"/>
    <w:rsid w:val="009534F5"/>
    <w:rsid w:val="0095350C"/>
    <w:rsid w:val="0095352C"/>
    <w:rsid w:val="009535A7"/>
    <w:rsid w:val="009535AC"/>
    <w:rsid w:val="009535F1"/>
    <w:rsid w:val="00953621"/>
    <w:rsid w:val="00953678"/>
    <w:rsid w:val="0095368C"/>
    <w:rsid w:val="0095375C"/>
    <w:rsid w:val="00953779"/>
    <w:rsid w:val="00953797"/>
    <w:rsid w:val="009537E5"/>
    <w:rsid w:val="00953803"/>
    <w:rsid w:val="00953811"/>
    <w:rsid w:val="00953830"/>
    <w:rsid w:val="00953886"/>
    <w:rsid w:val="0095389A"/>
    <w:rsid w:val="009538F5"/>
    <w:rsid w:val="009538F7"/>
    <w:rsid w:val="009538F8"/>
    <w:rsid w:val="0095390E"/>
    <w:rsid w:val="00953917"/>
    <w:rsid w:val="00953941"/>
    <w:rsid w:val="009539A5"/>
    <w:rsid w:val="009539C3"/>
    <w:rsid w:val="009539D4"/>
    <w:rsid w:val="009539DF"/>
    <w:rsid w:val="00953A19"/>
    <w:rsid w:val="00953A42"/>
    <w:rsid w:val="00953A7B"/>
    <w:rsid w:val="00953AAB"/>
    <w:rsid w:val="00953AE4"/>
    <w:rsid w:val="00953AF8"/>
    <w:rsid w:val="00953B02"/>
    <w:rsid w:val="00953B23"/>
    <w:rsid w:val="00953B3D"/>
    <w:rsid w:val="00953B77"/>
    <w:rsid w:val="00953BD0"/>
    <w:rsid w:val="00953C13"/>
    <w:rsid w:val="00953C42"/>
    <w:rsid w:val="00953C43"/>
    <w:rsid w:val="00953CAD"/>
    <w:rsid w:val="00953CB0"/>
    <w:rsid w:val="00953CBA"/>
    <w:rsid w:val="00953CFF"/>
    <w:rsid w:val="00953D17"/>
    <w:rsid w:val="00953D4E"/>
    <w:rsid w:val="00953D98"/>
    <w:rsid w:val="00953DA6"/>
    <w:rsid w:val="00953DD5"/>
    <w:rsid w:val="00953DF7"/>
    <w:rsid w:val="00953DFE"/>
    <w:rsid w:val="00953E41"/>
    <w:rsid w:val="00953E45"/>
    <w:rsid w:val="00953F1D"/>
    <w:rsid w:val="00953F8B"/>
    <w:rsid w:val="00953FCA"/>
    <w:rsid w:val="00953FE3"/>
    <w:rsid w:val="00954091"/>
    <w:rsid w:val="009540B7"/>
    <w:rsid w:val="009540C5"/>
    <w:rsid w:val="00954115"/>
    <w:rsid w:val="0095416A"/>
    <w:rsid w:val="00954170"/>
    <w:rsid w:val="00954179"/>
    <w:rsid w:val="009541C8"/>
    <w:rsid w:val="009541F7"/>
    <w:rsid w:val="00954228"/>
    <w:rsid w:val="009542E9"/>
    <w:rsid w:val="00954306"/>
    <w:rsid w:val="00954326"/>
    <w:rsid w:val="00954344"/>
    <w:rsid w:val="00954376"/>
    <w:rsid w:val="00954378"/>
    <w:rsid w:val="009543A6"/>
    <w:rsid w:val="009543B4"/>
    <w:rsid w:val="009543DC"/>
    <w:rsid w:val="009543F8"/>
    <w:rsid w:val="0095443F"/>
    <w:rsid w:val="00954442"/>
    <w:rsid w:val="00954472"/>
    <w:rsid w:val="009544A9"/>
    <w:rsid w:val="00954519"/>
    <w:rsid w:val="00954569"/>
    <w:rsid w:val="00954625"/>
    <w:rsid w:val="0095468B"/>
    <w:rsid w:val="009546B8"/>
    <w:rsid w:val="009546C7"/>
    <w:rsid w:val="00954778"/>
    <w:rsid w:val="009547D3"/>
    <w:rsid w:val="009547EC"/>
    <w:rsid w:val="0095482A"/>
    <w:rsid w:val="0095484E"/>
    <w:rsid w:val="0095486D"/>
    <w:rsid w:val="00954870"/>
    <w:rsid w:val="00954894"/>
    <w:rsid w:val="009548C4"/>
    <w:rsid w:val="009548EA"/>
    <w:rsid w:val="00954912"/>
    <w:rsid w:val="00954919"/>
    <w:rsid w:val="009549C9"/>
    <w:rsid w:val="009549D8"/>
    <w:rsid w:val="009549F4"/>
    <w:rsid w:val="00954A05"/>
    <w:rsid w:val="00954A08"/>
    <w:rsid w:val="00954A62"/>
    <w:rsid w:val="00954A9F"/>
    <w:rsid w:val="00954B0C"/>
    <w:rsid w:val="00954B30"/>
    <w:rsid w:val="00954B5D"/>
    <w:rsid w:val="00954BA2"/>
    <w:rsid w:val="00954C38"/>
    <w:rsid w:val="00954C4C"/>
    <w:rsid w:val="00954C4D"/>
    <w:rsid w:val="00954C8D"/>
    <w:rsid w:val="00954C93"/>
    <w:rsid w:val="00954D33"/>
    <w:rsid w:val="00954D34"/>
    <w:rsid w:val="00954D35"/>
    <w:rsid w:val="00954D54"/>
    <w:rsid w:val="00954D59"/>
    <w:rsid w:val="00954DA9"/>
    <w:rsid w:val="00954DB5"/>
    <w:rsid w:val="00954DC3"/>
    <w:rsid w:val="00954E1D"/>
    <w:rsid w:val="00954E30"/>
    <w:rsid w:val="00954F47"/>
    <w:rsid w:val="00954F8F"/>
    <w:rsid w:val="00954FBF"/>
    <w:rsid w:val="0095505A"/>
    <w:rsid w:val="0095506B"/>
    <w:rsid w:val="00955087"/>
    <w:rsid w:val="009550F7"/>
    <w:rsid w:val="0095511E"/>
    <w:rsid w:val="00955125"/>
    <w:rsid w:val="00955136"/>
    <w:rsid w:val="0095519A"/>
    <w:rsid w:val="00955212"/>
    <w:rsid w:val="00955245"/>
    <w:rsid w:val="0095528C"/>
    <w:rsid w:val="009552BA"/>
    <w:rsid w:val="009552C5"/>
    <w:rsid w:val="00955346"/>
    <w:rsid w:val="009554D3"/>
    <w:rsid w:val="00955578"/>
    <w:rsid w:val="0095559C"/>
    <w:rsid w:val="009556E2"/>
    <w:rsid w:val="009556EB"/>
    <w:rsid w:val="00955700"/>
    <w:rsid w:val="0095570E"/>
    <w:rsid w:val="00955780"/>
    <w:rsid w:val="0095578B"/>
    <w:rsid w:val="0095585D"/>
    <w:rsid w:val="009558DC"/>
    <w:rsid w:val="00955906"/>
    <w:rsid w:val="00955923"/>
    <w:rsid w:val="00955927"/>
    <w:rsid w:val="0095593D"/>
    <w:rsid w:val="00955987"/>
    <w:rsid w:val="009559AD"/>
    <w:rsid w:val="009559DD"/>
    <w:rsid w:val="00955A5A"/>
    <w:rsid w:val="00955AB0"/>
    <w:rsid w:val="00955AC9"/>
    <w:rsid w:val="00955AED"/>
    <w:rsid w:val="00955AF3"/>
    <w:rsid w:val="00955B0C"/>
    <w:rsid w:val="00955BE6"/>
    <w:rsid w:val="00955C0B"/>
    <w:rsid w:val="00955C5F"/>
    <w:rsid w:val="00955C7D"/>
    <w:rsid w:val="00955D60"/>
    <w:rsid w:val="00955DAB"/>
    <w:rsid w:val="00955DB3"/>
    <w:rsid w:val="00955DB7"/>
    <w:rsid w:val="00955DDF"/>
    <w:rsid w:val="00955E17"/>
    <w:rsid w:val="00955E51"/>
    <w:rsid w:val="00955EC5"/>
    <w:rsid w:val="00955EF2"/>
    <w:rsid w:val="00955F25"/>
    <w:rsid w:val="00955F43"/>
    <w:rsid w:val="00955F44"/>
    <w:rsid w:val="00955F4B"/>
    <w:rsid w:val="00955F51"/>
    <w:rsid w:val="00956041"/>
    <w:rsid w:val="009560A2"/>
    <w:rsid w:val="009560CD"/>
    <w:rsid w:val="009560D9"/>
    <w:rsid w:val="00956104"/>
    <w:rsid w:val="00956114"/>
    <w:rsid w:val="00956192"/>
    <w:rsid w:val="0095621E"/>
    <w:rsid w:val="00956250"/>
    <w:rsid w:val="00956276"/>
    <w:rsid w:val="009562FA"/>
    <w:rsid w:val="0095635A"/>
    <w:rsid w:val="00956384"/>
    <w:rsid w:val="009563A8"/>
    <w:rsid w:val="00956421"/>
    <w:rsid w:val="00956432"/>
    <w:rsid w:val="00956446"/>
    <w:rsid w:val="009564D7"/>
    <w:rsid w:val="009564E4"/>
    <w:rsid w:val="00956524"/>
    <w:rsid w:val="00956544"/>
    <w:rsid w:val="00956555"/>
    <w:rsid w:val="00956569"/>
    <w:rsid w:val="0095658B"/>
    <w:rsid w:val="009565F8"/>
    <w:rsid w:val="00956628"/>
    <w:rsid w:val="00956636"/>
    <w:rsid w:val="00956666"/>
    <w:rsid w:val="00956747"/>
    <w:rsid w:val="0095679D"/>
    <w:rsid w:val="0095680A"/>
    <w:rsid w:val="00956881"/>
    <w:rsid w:val="009568E2"/>
    <w:rsid w:val="00956908"/>
    <w:rsid w:val="009569CE"/>
    <w:rsid w:val="00956A43"/>
    <w:rsid w:val="00956A6E"/>
    <w:rsid w:val="00956A70"/>
    <w:rsid w:val="00956A8A"/>
    <w:rsid w:val="00956B26"/>
    <w:rsid w:val="00956B79"/>
    <w:rsid w:val="00956BFB"/>
    <w:rsid w:val="00956D11"/>
    <w:rsid w:val="00956D9F"/>
    <w:rsid w:val="00956E19"/>
    <w:rsid w:val="00956E23"/>
    <w:rsid w:val="00956EC1"/>
    <w:rsid w:val="00956ECB"/>
    <w:rsid w:val="00956EF9"/>
    <w:rsid w:val="00956F22"/>
    <w:rsid w:val="00956F79"/>
    <w:rsid w:val="00956F92"/>
    <w:rsid w:val="00956FBB"/>
    <w:rsid w:val="00956FE1"/>
    <w:rsid w:val="00956FEB"/>
    <w:rsid w:val="00957027"/>
    <w:rsid w:val="00957030"/>
    <w:rsid w:val="00957033"/>
    <w:rsid w:val="00957073"/>
    <w:rsid w:val="0095708A"/>
    <w:rsid w:val="009570B7"/>
    <w:rsid w:val="009570BE"/>
    <w:rsid w:val="009570D0"/>
    <w:rsid w:val="009570D7"/>
    <w:rsid w:val="009570F9"/>
    <w:rsid w:val="009571B2"/>
    <w:rsid w:val="009571EA"/>
    <w:rsid w:val="009571F2"/>
    <w:rsid w:val="0095722B"/>
    <w:rsid w:val="00957250"/>
    <w:rsid w:val="00957290"/>
    <w:rsid w:val="009572A4"/>
    <w:rsid w:val="009572D3"/>
    <w:rsid w:val="009572FC"/>
    <w:rsid w:val="009573A0"/>
    <w:rsid w:val="009573B8"/>
    <w:rsid w:val="009573E7"/>
    <w:rsid w:val="009573FC"/>
    <w:rsid w:val="00957421"/>
    <w:rsid w:val="00957442"/>
    <w:rsid w:val="0095744D"/>
    <w:rsid w:val="0095744F"/>
    <w:rsid w:val="0095745D"/>
    <w:rsid w:val="00957472"/>
    <w:rsid w:val="009574D6"/>
    <w:rsid w:val="009574D8"/>
    <w:rsid w:val="009574E0"/>
    <w:rsid w:val="009574EC"/>
    <w:rsid w:val="00957539"/>
    <w:rsid w:val="0095756C"/>
    <w:rsid w:val="0095759F"/>
    <w:rsid w:val="009575AA"/>
    <w:rsid w:val="009575EC"/>
    <w:rsid w:val="00957619"/>
    <w:rsid w:val="00957644"/>
    <w:rsid w:val="009576B1"/>
    <w:rsid w:val="0095771A"/>
    <w:rsid w:val="00957720"/>
    <w:rsid w:val="00957753"/>
    <w:rsid w:val="00957785"/>
    <w:rsid w:val="00957790"/>
    <w:rsid w:val="009577C7"/>
    <w:rsid w:val="009577C9"/>
    <w:rsid w:val="009577E3"/>
    <w:rsid w:val="00957861"/>
    <w:rsid w:val="00957927"/>
    <w:rsid w:val="00957950"/>
    <w:rsid w:val="00957968"/>
    <w:rsid w:val="009579B3"/>
    <w:rsid w:val="009579D1"/>
    <w:rsid w:val="00957A27"/>
    <w:rsid w:val="00957A4C"/>
    <w:rsid w:val="00957A73"/>
    <w:rsid w:val="00957AE7"/>
    <w:rsid w:val="00957B1E"/>
    <w:rsid w:val="00957B3D"/>
    <w:rsid w:val="00957B89"/>
    <w:rsid w:val="00957BCD"/>
    <w:rsid w:val="00957C24"/>
    <w:rsid w:val="00957CC2"/>
    <w:rsid w:val="00957CFD"/>
    <w:rsid w:val="00957DA1"/>
    <w:rsid w:val="00957DF9"/>
    <w:rsid w:val="00957E40"/>
    <w:rsid w:val="00957E85"/>
    <w:rsid w:val="00957F05"/>
    <w:rsid w:val="00957F35"/>
    <w:rsid w:val="00957F58"/>
    <w:rsid w:val="00957FCD"/>
    <w:rsid w:val="0096004E"/>
    <w:rsid w:val="00960064"/>
    <w:rsid w:val="0096006F"/>
    <w:rsid w:val="009600A0"/>
    <w:rsid w:val="009600A9"/>
    <w:rsid w:val="009600D0"/>
    <w:rsid w:val="00960155"/>
    <w:rsid w:val="0096017B"/>
    <w:rsid w:val="009601AE"/>
    <w:rsid w:val="009601B8"/>
    <w:rsid w:val="00960202"/>
    <w:rsid w:val="0096022B"/>
    <w:rsid w:val="0096025B"/>
    <w:rsid w:val="009602BA"/>
    <w:rsid w:val="009602E9"/>
    <w:rsid w:val="00960348"/>
    <w:rsid w:val="00960375"/>
    <w:rsid w:val="00960385"/>
    <w:rsid w:val="009603A3"/>
    <w:rsid w:val="009603D4"/>
    <w:rsid w:val="009603ED"/>
    <w:rsid w:val="00960403"/>
    <w:rsid w:val="00960415"/>
    <w:rsid w:val="00960442"/>
    <w:rsid w:val="00960454"/>
    <w:rsid w:val="00960456"/>
    <w:rsid w:val="009605C1"/>
    <w:rsid w:val="00960605"/>
    <w:rsid w:val="00960653"/>
    <w:rsid w:val="009606FB"/>
    <w:rsid w:val="00960722"/>
    <w:rsid w:val="00960762"/>
    <w:rsid w:val="0096077D"/>
    <w:rsid w:val="00960866"/>
    <w:rsid w:val="00960884"/>
    <w:rsid w:val="009608FC"/>
    <w:rsid w:val="0096092A"/>
    <w:rsid w:val="0096093C"/>
    <w:rsid w:val="00960990"/>
    <w:rsid w:val="009609C5"/>
    <w:rsid w:val="00960A4D"/>
    <w:rsid w:val="00960A50"/>
    <w:rsid w:val="00960A59"/>
    <w:rsid w:val="00960A82"/>
    <w:rsid w:val="00960A96"/>
    <w:rsid w:val="00960A9A"/>
    <w:rsid w:val="00960AC4"/>
    <w:rsid w:val="00960AF1"/>
    <w:rsid w:val="00960B50"/>
    <w:rsid w:val="00960B85"/>
    <w:rsid w:val="00960C3A"/>
    <w:rsid w:val="00960C69"/>
    <w:rsid w:val="00960CA2"/>
    <w:rsid w:val="00960CD8"/>
    <w:rsid w:val="00960CDF"/>
    <w:rsid w:val="00960CFC"/>
    <w:rsid w:val="00960D3E"/>
    <w:rsid w:val="00960D4D"/>
    <w:rsid w:val="00960D83"/>
    <w:rsid w:val="00960D8D"/>
    <w:rsid w:val="00960DB7"/>
    <w:rsid w:val="00960DE3"/>
    <w:rsid w:val="00960E30"/>
    <w:rsid w:val="00960E3E"/>
    <w:rsid w:val="00960E81"/>
    <w:rsid w:val="00960EE9"/>
    <w:rsid w:val="00960F02"/>
    <w:rsid w:val="00960FC5"/>
    <w:rsid w:val="00960FEC"/>
    <w:rsid w:val="00961001"/>
    <w:rsid w:val="0096107B"/>
    <w:rsid w:val="00961084"/>
    <w:rsid w:val="009610A2"/>
    <w:rsid w:val="009610A6"/>
    <w:rsid w:val="009610B4"/>
    <w:rsid w:val="009610ED"/>
    <w:rsid w:val="00961131"/>
    <w:rsid w:val="00961168"/>
    <w:rsid w:val="009612A8"/>
    <w:rsid w:val="0096135C"/>
    <w:rsid w:val="009613A6"/>
    <w:rsid w:val="009613B4"/>
    <w:rsid w:val="009613DB"/>
    <w:rsid w:val="009613DD"/>
    <w:rsid w:val="00961451"/>
    <w:rsid w:val="00961544"/>
    <w:rsid w:val="00961576"/>
    <w:rsid w:val="0096157B"/>
    <w:rsid w:val="009615D7"/>
    <w:rsid w:val="009615DA"/>
    <w:rsid w:val="00961606"/>
    <w:rsid w:val="00961622"/>
    <w:rsid w:val="0096162B"/>
    <w:rsid w:val="0096166B"/>
    <w:rsid w:val="00961695"/>
    <w:rsid w:val="009616AA"/>
    <w:rsid w:val="009616C4"/>
    <w:rsid w:val="009616D1"/>
    <w:rsid w:val="009616D3"/>
    <w:rsid w:val="0096173D"/>
    <w:rsid w:val="00961796"/>
    <w:rsid w:val="009617C2"/>
    <w:rsid w:val="009617DE"/>
    <w:rsid w:val="00961857"/>
    <w:rsid w:val="00961871"/>
    <w:rsid w:val="009618B1"/>
    <w:rsid w:val="0096199A"/>
    <w:rsid w:val="009619A8"/>
    <w:rsid w:val="009619C3"/>
    <w:rsid w:val="009619CE"/>
    <w:rsid w:val="009619E8"/>
    <w:rsid w:val="009619EB"/>
    <w:rsid w:val="009619FA"/>
    <w:rsid w:val="00961A08"/>
    <w:rsid w:val="00961A1D"/>
    <w:rsid w:val="00961A1F"/>
    <w:rsid w:val="00961A50"/>
    <w:rsid w:val="00961A5A"/>
    <w:rsid w:val="00961AA4"/>
    <w:rsid w:val="00961AA7"/>
    <w:rsid w:val="00961AC7"/>
    <w:rsid w:val="00961AEF"/>
    <w:rsid w:val="00961B1F"/>
    <w:rsid w:val="00961B30"/>
    <w:rsid w:val="00961B87"/>
    <w:rsid w:val="00961B8C"/>
    <w:rsid w:val="00961C13"/>
    <w:rsid w:val="00961C38"/>
    <w:rsid w:val="00961C55"/>
    <w:rsid w:val="00961C7B"/>
    <w:rsid w:val="00961CA9"/>
    <w:rsid w:val="00961D02"/>
    <w:rsid w:val="00961D18"/>
    <w:rsid w:val="00961DBE"/>
    <w:rsid w:val="00961DF8"/>
    <w:rsid w:val="00961E3E"/>
    <w:rsid w:val="00961E57"/>
    <w:rsid w:val="00961E8A"/>
    <w:rsid w:val="00961EF8"/>
    <w:rsid w:val="00961EFE"/>
    <w:rsid w:val="00961FCE"/>
    <w:rsid w:val="00962019"/>
    <w:rsid w:val="009620A0"/>
    <w:rsid w:val="009620C9"/>
    <w:rsid w:val="00962114"/>
    <w:rsid w:val="009621D9"/>
    <w:rsid w:val="009622CC"/>
    <w:rsid w:val="00962305"/>
    <w:rsid w:val="0096234D"/>
    <w:rsid w:val="0096237F"/>
    <w:rsid w:val="00962436"/>
    <w:rsid w:val="0096246C"/>
    <w:rsid w:val="0096252F"/>
    <w:rsid w:val="00962570"/>
    <w:rsid w:val="00962577"/>
    <w:rsid w:val="00962591"/>
    <w:rsid w:val="009625DD"/>
    <w:rsid w:val="009625EB"/>
    <w:rsid w:val="009625F7"/>
    <w:rsid w:val="00962655"/>
    <w:rsid w:val="0096266A"/>
    <w:rsid w:val="00962684"/>
    <w:rsid w:val="00962744"/>
    <w:rsid w:val="00962763"/>
    <w:rsid w:val="0096276D"/>
    <w:rsid w:val="00962774"/>
    <w:rsid w:val="0096277E"/>
    <w:rsid w:val="009627B5"/>
    <w:rsid w:val="00962843"/>
    <w:rsid w:val="009628D7"/>
    <w:rsid w:val="00962905"/>
    <w:rsid w:val="00962908"/>
    <w:rsid w:val="00962932"/>
    <w:rsid w:val="00962971"/>
    <w:rsid w:val="009629B2"/>
    <w:rsid w:val="00962A35"/>
    <w:rsid w:val="00962A53"/>
    <w:rsid w:val="00962A60"/>
    <w:rsid w:val="00962A7C"/>
    <w:rsid w:val="00962B8E"/>
    <w:rsid w:val="00962BC0"/>
    <w:rsid w:val="00962BE8"/>
    <w:rsid w:val="00962C3A"/>
    <w:rsid w:val="00962C44"/>
    <w:rsid w:val="00962C73"/>
    <w:rsid w:val="00962C77"/>
    <w:rsid w:val="00962D2B"/>
    <w:rsid w:val="00962D4C"/>
    <w:rsid w:val="00962D59"/>
    <w:rsid w:val="00962D77"/>
    <w:rsid w:val="00962DFB"/>
    <w:rsid w:val="00962E81"/>
    <w:rsid w:val="00962EEC"/>
    <w:rsid w:val="00962F7B"/>
    <w:rsid w:val="00962FB2"/>
    <w:rsid w:val="00962FC1"/>
    <w:rsid w:val="00962FD2"/>
    <w:rsid w:val="00962FEF"/>
    <w:rsid w:val="00963002"/>
    <w:rsid w:val="0096308F"/>
    <w:rsid w:val="009630B5"/>
    <w:rsid w:val="009630F7"/>
    <w:rsid w:val="009631AC"/>
    <w:rsid w:val="009631CD"/>
    <w:rsid w:val="0096320D"/>
    <w:rsid w:val="0096327F"/>
    <w:rsid w:val="009632A7"/>
    <w:rsid w:val="009632E2"/>
    <w:rsid w:val="0096335A"/>
    <w:rsid w:val="00963374"/>
    <w:rsid w:val="00963379"/>
    <w:rsid w:val="00963381"/>
    <w:rsid w:val="009633C2"/>
    <w:rsid w:val="009633D0"/>
    <w:rsid w:val="00963462"/>
    <w:rsid w:val="0096347E"/>
    <w:rsid w:val="009634A3"/>
    <w:rsid w:val="009634F6"/>
    <w:rsid w:val="0096352C"/>
    <w:rsid w:val="0096354F"/>
    <w:rsid w:val="00963570"/>
    <w:rsid w:val="009635AE"/>
    <w:rsid w:val="009635C6"/>
    <w:rsid w:val="009635CA"/>
    <w:rsid w:val="00963609"/>
    <w:rsid w:val="0096360D"/>
    <w:rsid w:val="00963626"/>
    <w:rsid w:val="00963647"/>
    <w:rsid w:val="00963664"/>
    <w:rsid w:val="00963677"/>
    <w:rsid w:val="00963693"/>
    <w:rsid w:val="009636AF"/>
    <w:rsid w:val="009636EF"/>
    <w:rsid w:val="009637B6"/>
    <w:rsid w:val="009637EC"/>
    <w:rsid w:val="0096383C"/>
    <w:rsid w:val="00963853"/>
    <w:rsid w:val="00963909"/>
    <w:rsid w:val="0096393C"/>
    <w:rsid w:val="0096396E"/>
    <w:rsid w:val="00963977"/>
    <w:rsid w:val="00963A33"/>
    <w:rsid w:val="00963A3C"/>
    <w:rsid w:val="00963A69"/>
    <w:rsid w:val="00963A79"/>
    <w:rsid w:val="00963A87"/>
    <w:rsid w:val="00963B3B"/>
    <w:rsid w:val="00963B3E"/>
    <w:rsid w:val="00963B72"/>
    <w:rsid w:val="00963C1C"/>
    <w:rsid w:val="00963C4C"/>
    <w:rsid w:val="00963C54"/>
    <w:rsid w:val="00963C71"/>
    <w:rsid w:val="00963CCD"/>
    <w:rsid w:val="00963CE2"/>
    <w:rsid w:val="00963D05"/>
    <w:rsid w:val="00963D82"/>
    <w:rsid w:val="00963DA5"/>
    <w:rsid w:val="00963DE7"/>
    <w:rsid w:val="00963E23"/>
    <w:rsid w:val="00963E2E"/>
    <w:rsid w:val="00963EE4"/>
    <w:rsid w:val="00963F7E"/>
    <w:rsid w:val="00964072"/>
    <w:rsid w:val="009640BD"/>
    <w:rsid w:val="009640F2"/>
    <w:rsid w:val="00964101"/>
    <w:rsid w:val="0096411D"/>
    <w:rsid w:val="0096415D"/>
    <w:rsid w:val="009641CE"/>
    <w:rsid w:val="009641DF"/>
    <w:rsid w:val="00964211"/>
    <w:rsid w:val="009642CC"/>
    <w:rsid w:val="009642ED"/>
    <w:rsid w:val="00964308"/>
    <w:rsid w:val="0096430C"/>
    <w:rsid w:val="00964391"/>
    <w:rsid w:val="009643C0"/>
    <w:rsid w:val="009643C5"/>
    <w:rsid w:val="00964444"/>
    <w:rsid w:val="009644A8"/>
    <w:rsid w:val="009644D8"/>
    <w:rsid w:val="009644DD"/>
    <w:rsid w:val="00964532"/>
    <w:rsid w:val="00964581"/>
    <w:rsid w:val="0096463D"/>
    <w:rsid w:val="0096467D"/>
    <w:rsid w:val="009646BA"/>
    <w:rsid w:val="009646D9"/>
    <w:rsid w:val="009646DD"/>
    <w:rsid w:val="00964758"/>
    <w:rsid w:val="009648AE"/>
    <w:rsid w:val="00964948"/>
    <w:rsid w:val="0096494F"/>
    <w:rsid w:val="00964973"/>
    <w:rsid w:val="00964994"/>
    <w:rsid w:val="00964998"/>
    <w:rsid w:val="009649A6"/>
    <w:rsid w:val="009649CB"/>
    <w:rsid w:val="00964A81"/>
    <w:rsid w:val="00964A96"/>
    <w:rsid w:val="00964AC0"/>
    <w:rsid w:val="00964AE6"/>
    <w:rsid w:val="00964B57"/>
    <w:rsid w:val="00964B6E"/>
    <w:rsid w:val="00964B6F"/>
    <w:rsid w:val="00964B82"/>
    <w:rsid w:val="00964C41"/>
    <w:rsid w:val="00964C43"/>
    <w:rsid w:val="00964CB5"/>
    <w:rsid w:val="00964D64"/>
    <w:rsid w:val="00964DB0"/>
    <w:rsid w:val="00964E2E"/>
    <w:rsid w:val="00964EC4"/>
    <w:rsid w:val="00964EEF"/>
    <w:rsid w:val="00964F09"/>
    <w:rsid w:val="00964F60"/>
    <w:rsid w:val="00964F61"/>
    <w:rsid w:val="00964FC5"/>
    <w:rsid w:val="00964FDD"/>
    <w:rsid w:val="00964FFD"/>
    <w:rsid w:val="00965001"/>
    <w:rsid w:val="00965033"/>
    <w:rsid w:val="00965092"/>
    <w:rsid w:val="0096509E"/>
    <w:rsid w:val="009650A8"/>
    <w:rsid w:val="009650B8"/>
    <w:rsid w:val="009650B9"/>
    <w:rsid w:val="00965134"/>
    <w:rsid w:val="009651D0"/>
    <w:rsid w:val="009651D4"/>
    <w:rsid w:val="009651E9"/>
    <w:rsid w:val="00965207"/>
    <w:rsid w:val="00965212"/>
    <w:rsid w:val="0096521E"/>
    <w:rsid w:val="00965225"/>
    <w:rsid w:val="0096524A"/>
    <w:rsid w:val="009652BC"/>
    <w:rsid w:val="009652E3"/>
    <w:rsid w:val="00965336"/>
    <w:rsid w:val="00965355"/>
    <w:rsid w:val="00965364"/>
    <w:rsid w:val="009653A9"/>
    <w:rsid w:val="00965402"/>
    <w:rsid w:val="00965432"/>
    <w:rsid w:val="0096545D"/>
    <w:rsid w:val="0096550C"/>
    <w:rsid w:val="0096551B"/>
    <w:rsid w:val="00965526"/>
    <w:rsid w:val="00965573"/>
    <w:rsid w:val="009655B6"/>
    <w:rsid w:val="009655C6"/>
    <w:rsid w:val="009655D2"/>
    <w:rsid w:val="00965603"/>
    <w:rsid w:val="0096564A"/>
    <w:rsid w:val="009656DE"/>
    <w:rsid w:val="0096573C"/>
    <w:rsid w:val="0096575B"/>
    <w:rsid w:val="0096577A"/>
    <w:rsid w:val="00965783"/>
    <w:rsid w:val="0096581C"/>
    <w:rsid w:val="0096582D"/>
    <w:rsid w:val="00965867"/>
    <w:rsid w:val="00965878"/>
    <w:rsid w:val="00965898"/>
    <w:rsid w:val="009658C1"/>
    <w:rsid w:val="0096593B"/>
    <w:rsid w:val="00965959"/>
    <w:rsid w:val="00965962"/>
    <w:rsid w:val="009659C3"/>
    <w:rsid w:val="009659C7"/>
    <w:rsid w:val="009659DC"/>
    <w:rsid w:val="009659EB"/>
    <w:rsid w:val="009659FF"/>
    <w:rsid w:val="00965A2F"/>
    <w:rsid w:val="00965A70"/>
    <w:rsid w:val="00965A96"/>
    <w:rsid w:val="00965AB1"/>
    <w:rsid w:val="00965AB6"/>
    <w:rsid w:val="00965AE7"/>
    <w:rsid w:val="00965AFB"/>
    <w:rsid w:val="00965B08"/>
    <w:rsid w:val="00965B7A"/>
    <w:rsid w:val="00965BD6"/>
    <w:rsid w:val="00965BDD"/>
    <w:rsid w:val="00965C3C"/>
    <w:rsid w:val="00965C56"/>
    <w:rsid w:val="00965CF9"/>
    <w:rsid w:val="00965CFA"/>
    <w:rsid w:val="00965CFC"/>
    <w:rsid w:val="00965D27"/>
    <w:rsid w:val="00965D37"/>
    <w:rsid w:val="00965D6A"/>
    <w:rsid w:val="00965D76"/>
    <w:rsid w:val="00965DBB"/>
    <w:rsid w:val="00965E23"/>
    <w:rsid w:val="00965E38"/>
    <w:rsid w:val="00965E45"/>
    <w:rsid w:val="00965E4C"/>
    <w:rsid w:val="00965E80"/>
    <w:rsid w:val="00965EB2"/>
    <w:rsid w:val="00965EB5"/>
    <w:rsid w:val="00965FB0"/>
    <w:rsid w:val="00965FF5"/>
    <w:rsid w:val="0096600A"/>
    <w:rsid w:val="009660FE"/>
    <w:rsid w:val="00966151"/>
    <w:rsid w:val="0096615E"/>
    <w:rsid w:val="0096616B"/>
    <w:rsid w:val="009661F6"/>
    <w:rsid w:val="00966208"/>
    <w:rsid w:val="0096620B"/>
    <w:rsid w:val="00966244"/>
    <w:rsid w:val="00966268"/>
    <w:rsid w:val="009662D2"/>
    <w:rsid w:val="009662E7"/>
    <w:rsid w:val="00966333"/>
    <w:rsid w:val="0096644F"/>
    <w:rsid w:val="0096646F"/>
    <w:rsid w:val="00966473"/>
    <w:rsid w:val="009664F9"/>
    <w:rsid w:val="00966561"/>
    <w:rsid w:val="00966568"/>
    <w:rsid w:val="009665A8"/>
    <w:rsid w:val="009665B5"/>
    <w:rsid w:val="0096665B"/>
    <w:rsid w:val="009666E0"/>
    <w:rsid w:val="0096675C"/>
    <w:rsid w:val="0096677F"/>
    <w:rsid w:val="0096682D"/>
    <w:rsid w:val="00966861"/>
    <w:rsid w:val="0096686D"/>
    <w:rsid w:val="0096686E"/>
    <w:rsid w:val="00966940"/>
    <w:rsid w:val="009669FB"/>
    <w:rsid w:val="00966AD2"/>
    <w:rsid w:val="00966B1D"/>
    <w:rsid w:val="00966B31"/>
    <w:rsid w:val="00966B40"/>
    <w:rsid w:val="00966BA5"/>
    <w:rsid w:val="00966BDF"/>
    <w:rsid w:val="00966D15"/>
    <w:rsid w:val="00966D17"/>
    <w:rsid w:val="00966D45"/>
    <w:rsid w:val="00966D9B"/>
    <w:rsid w:val="00966DA6"/>
    <w:rsid w:val="00966DAA"/>
    <w:rsid w:val="00966DD2"/>
    <w:rsid w:val="00966DD3"/>
    <w:rsid w:val="00966DF0"/>
    <w:rsid w:val="00966E13"/>
    <w:rsid w:val="00966E37"/>
    <w:rsid w:val="00966E41"/>
    <w:rsid w:val="00966ECC"/>
    <w:rsid w:val="00966EDA"/>
    <w:rsid w:val="00966EE0"/>
    <w:rsid w:val="00966F3C"/>
    <w:rsid w:val="00966F56"/>
    <w:rsid w:val="0096704E"/>
    <w:rsid w:val="00967051"/>
    <w:rsid w:val="00967090"/>
    <w:rsid w:val="0096709B"/>
    <w:rsid w:val="009670BD"/>
    <w:rsid w:val="00967133"/>
    <w:rsid w:val="0096714E"/>
    <w:rsid w:val="009671A4"/>
    <w:rsid w:val="009671C7"/>
    <w:rsid w:val="009671D1"/>
    <w:rsid w:val="0096723B"/>
    <w:rsid w:val="00967253"/>
    <w:rsid w:val="0096726A"/>
    <w:rsid w:val="009672A7"/>
    <w:rsid w:val="00967328"/>
    <w:rsid w:val="009673A5"/>
    <w:rsid w:val="009673A6"/>
    <w:rsid w:val="009673B8"/>
    <w:rsid w:val="00967446"/>
    <w:rsid w:val="00967480"/>
    <w:rsid w:val="009674C2"/>
    <w:rsid w:val="009675CC"/>
    <w:rsid w:val="009675DD"/>
    <w:rsid w:val="0096760B"/>
    <w:rsid w:val="0096762A"/>
    <w:rsid w:val="0096762C"/>
    <w:rsid w:val="00967669"/>
    <w:rsid w:val="00967683"/>
    <w:rsid w:val="00967692"/>
    <w:rsid w:val="009676B0"/>
    <w:rsid w:val="009676B5"/>
    <w:rsid w:val="00967714"/>
    <w:rsid w:val="0096771B"/>
    <w:rsid w:val="0096771E"/>
    <w:rsid w:val="0096778E"/>
    <w:rsid w:val="009677D8"/>
    <w:rsid w:val="009677EC"/>
    <w:rsid w:val="00967837"/>
    <w:rsid w:val="00967846"/>
    <w:rsid w:val="00967857"/>
    <w:rsid w:val="009678B8"/>
    <w:rsid w:val="0096791E"/>
    <w:rsid w:val="00967932"/>
    <w:rsid w:val="00967978"/>
    <w:rsid w:val="009679EE"/>
    <w:rsid w:val="00967A09"/>
    <w:rsid w:val="00967A9D"/>
    <w:rsid w:val="00967AA1"/>
    <w:rsid w:val="00967ABB"/>
    <w:rsid w:val="00967AD8"/>
    <w:rsid w:val="00967ADB"/>
    <w:rsid w:val="00967BB8"/>
    <w:rsid w:val="00967C4D"/>
    <w:rsid w:val="00967C72"/>
    <w:rsid w:val="00967CB9"/>
    <w:rsid w:val="00967D5A"/>
    <w:rsid w:val="00967DF8"/>
    <w:rsid w:val="00967E0C"/>
    <w:rsid w:val="00967E35"/>
    <w:rsid w:val="00967E65"/>
    <w:rsid w:val="00967E6A"/>
    <w:rsid w:val="00967EFF"/>
    <w:rsid w:val="00967F2B"/>
    <w:rsid w:val="00967F6F"/>
    <w:rsid w:val="00967F85"/>
    <w:rsid w:val="00967FB9"/>
    <w:rsid w:val="00967FBC"/>
    <w:rsid w:val="00970039"/>
    <w:rsid w:val="009700A4"/>
    <w:rsid w:val="009700A6"/>
    <w:rsid w:val="009700D9"/>
    <w:rsid w:val="009700DE"/>
    <w:rsid w:val="009700F7"/>
    <w:rsid w:val="009700F8"/>
    <w:rsid w:val="00970123"/>
    <w:rsid w:val="00970180"/>
    <w:rsid w:val="009702CF"/>
    <w:rsid w:val="00970313"/>
    <w:rsid w:val="009703E0"/>
    <w:rsid w:val="009703EC"/>
    <w:rsid w:val="009703F8"/>
    <w:rsid w:val="0097046E"/>
    <w:rsid w:val="00970482"/>
    <w:rsid w:val="009704A7"/>
    <w:rsid w:val="009705E3"/>
    <w:rsid w:val="0097063B"/>
    <w:rsid w:val="0097064C"/>
    <w:rsid w:val="00970698"/>
    <w:rsid w:val="009706C2"/>
    <w:rsid w:val="009706D8"/>
    <w:rsid w:val="009706DA"/>
    <w:rsid w:val="009706F1"/>
    <w:rsid w:val="00970766"/>
    <w:rsid w:val="009707D9"/>
    <w:rsid w:val="00970843"/>
    <w:rsid w:val="00970861"/>
    <w:rsid w:val="00970878"/>
    <w:rsid w:val="009708C9"/>
    <w:rsid w:val="009708E9"/>
    <w:rsid w:val="0097095F"/>
    <w:rsid w:val="009709F2"/>
    <w:rsid w:val="009709F9"/>
    <w:rsid w:val="00970A26"/>
    <w:rsid w:val="00970A5D"/>
    <w:rsid w:val="00970A8E"/>
    <w:rsid w:val="00970ACF"/>
    <w:rsid w:val="00970B38"/>
    <w:rsid w:val="00970B46"/>
    <w:rsid w:val="00970C1F"/>
    <w:rsid w:val="00970C54"/>
    <w:rsid w:val="00970C6D"/>
    <w:rsid w:val="00970C6E"/>
    <w:rsid w:val="00970CD2"/>
    <w:rsid w:val="00970CF3"/>
    <w:rsid w:val="00970CF4"/>
    <w:rsid w:val="00970D08"/>
    <w:rsid w:val="00970D12"/>
    <w:rsid w:val="00970D3B"/>
    <w:rsid w:val="00970D46"/>
    <w:rsid w:val="00970DAD"/>
    <w:rsid w:val="00970DB8"/>
    <w:rsid w:val="00970DF0"/>
    <w:rsid w:val="00970E68"/>
    <w:rsid w:val="00970EBF"/>
    <w:rsid w:val="00970EFD"/>
    <w:rsid w:val="00970F54"/>
    <w:rsid w:val="00970FE0"/>
    <w:rsid w:val="0097101D"/>
    <w:rsid w:val="00971021"/>
    <w:rsid w:val="009710B9"/>
    <w:rsid w:val="00971137"/>
    <w:rsid w:val="00971142"/>
    <w:rsid w:val="00971171"/>
    <w:rsid w:val="00971176"/>
    <w:rsid w:val="00971197"/>
    <w:rsid w:val="009711D5"/>
    <w:rsid w:val="00971259"/>
    <w:rsid w:val="00971294"/>
    <w:rsid w:val="0097129D"/>
    <w:rsid w:val="009712D1"/>
    <w:rsid w:val="009712F6"/>
    <w:rsid w:val="00971329"/>
    <w:rsid w:val="009713CB"/>
    <w:rsid w:val="009713CF"/>
    <w:rsid w:val="009713D7"/>
    <w:rsid w:val="00971401"/>
    <w:rsid w:val="0097142A"/>
    <w:rsid w:val="00971456"/>
    <w:rsid w:val="009714A6"/>
    <w:rsid w:val="009714B1"/>
    <w:rsid w:val="00971516"/>
    <w:rsid w:val="00971574"/>
    <w:rsid w:val="0097157E"/>
    <w:rsid w:val="00971588"/>
    <w:rsid w:val="009715C5"/>
    <w:rsid w:val="009715F8"/>
    <w:rsid w:val="0097160C"/>
    <w:rsid w:val="00971631"/>
    <w:rsid w:val="00971780"/>
    <w:rsid w:val="00971793"/>
    <w:rsid w:val="00971887"/>
    <w:rsid w:val="009718D1"/>
    <w:rsid w:val="00971919"/>
    <w:rsid w:val="00971936"/>
    <w:rsid w:val="00971978"/>
    <w:rsid w:val="009719C0"/>
    <w:rsid w:val="009719D5"/>
    <w:rsid w:val="009719E0"/>
    <w:rsid w:val="009719E9"/>
    <w:rsid w:val="009719F0"/>
    <w:rsid w:val="00971A0B"/>
    <w:rsid w:val="00971A62"/>
    <w:rsid w:val="00971A88"/>
    <w:rsid w:val="00971AA5"/>
    <w:rsid w:val="00971AC4"/>
    <w:rsid w:val="00971AE7"/>
    <w:rsid w:val="00971BF8"/>
    <w:rsid w:val="00971C1B"/>
    <w:rsid w:val="00971CA2"/>
    <w:rsid w:val="00971CAD"/>
    <w:rsid w:val="00971CB2"/>
    <w:rsid w:val="00971CD3"/>
    <w:rsid w:val="00971CD5"/>
    <w:rsid w:val="00971D19"/>
    <w:rsid w:val="00971D34"/>
    <w:rsid w:val="00971D96"/>
    <w:rsid w:val="00971DF1"/>
    <w:rsid w:val="00971E61"/>
    <w:rsid w:val="00971E64"/>
    <w:rsid w:val="00971EC3"/>
    <w:rsid w:val="00971F36"/>
    <w:rsid w:val="00971F73"/>
    <w:rsid w:val="00971F88"/>
    <w:rsid w:val="00971FF1"/>
    <w:rsid w:val="00971FFD"/>
    <w:rsid w:val="0097200D"/>
    <w:rsid w:val="00972054"/>
    <w:rsid w:val="009720D0"/>
    <w:rsid w:val="00972175"/>
    <w:rsid w:val="009721DD"/>
    <w:rsid w:val="009721E4"/>
    <w:rsid w:val="0097227B"/>
    <w:rsid w:val="009722AF"/>
    <w:rsid w:val="009722E2"/>
    <w:rsid w:val="00972320"/>
    <w:rsid w:val="00972378"/>
    <w:rsid w:val="00972392"/>
    <w:rsid w:val="00972396"/>
    <w:rsid w:val="009723A6"/>
    <w:rsid w:val="009723D5"/>
    <w:rsid w:val="0097247F"/>
    <w:rsid w:val="009724B4"/>
    <w:rsid w:val="0097252E"/>
    <w:rsid w:val="0097259B"/>
    <w:rsid w:val="009725C8"/>
    <w:rsid w:val="009725D4"/>
    <w:rsid w:val="0097263A"/>
    <w:rsid w:val="00972643"/>
    <w:rsid w:val="0097267C"/>
    <w:rsid w:val="009726D6"/>
    <w:rsid w:val="0097283B"/>
    <w:rsid w:val="00972931"/>
    <w:rsid w:val="00972943"/>
    <w:rsid w:val="00972958"/>
    <w:rsid w:val="009729B5"/>
    <w:rsid w:val="009729D8"/>
    <w:rsid w:val="00972A2C"/>
    <w:rsid w:val="00972AA0"/>
    <w:rsid w:val="00972B00"/>
    <w:rsid w:val="00972B34"/>
    <w:rsid w:val="00972BDF"/>
    <w:rsid w:val="00972BF1"/>
    <w:rsid w:val="00972C0B"/>
    <w:rsid w:val="00972C24"/>
    <w:rsid w:val="00972C2C"/>
    <w:rsid w:val="00972C38"/>
    <w:rsid w:val="00972C42"/>
    <w:rsid w:val="00972C71"/>
    <w:rsid w:val="00972C7A"/>
    <w:rsid w:val="00972C94"/>
    <w:rsid w:val="00972CD5"/>
    <w:rsid w:val="00972D04"/>
    <w:rsid w:val="00972D7E"/>
    <w:rsid w:val="00972D8A"/>
    <w:rsid w:val="00972D9C"/>
    <w:rsid w:val="00972DCB"/>
    <w:rsid w:val="00972DED"/>
    <w:rsid w:val="00972E3A"/>
    <w:rsid w:val="00972E4D"/>
    <w:rsid w:val="00972EB6"/>
    <w:rsid w:val="00972EF1"/>
    <w:rsid w:val="00972F3D"/>
    <w:rsid w:val="00972F4C"/>
    <w:rsid w:val="00972F6D"/>
    <w:rsid w:val="00972F90"/>
    <w:rsid w:val="00972FBF"/>
    <w:rsid w:val="0097301E"/>
    <w:rsid w:val="00973140"/>
    <w:rsid w:val="00973143"/>
    <w:rsid w:val="0097317B"/>
    <w:rsid w:val="009731E5"/>
    <w:rsid w:val="0097323F"/>
    <w:rsid w:val="009732A6"/>
    <w:rsid w:val="009732F6"/>
    <w:rsid w:val="00973306"/>
    <w:rsid w:val="00973340"/>
    <w:rsid w:val="0097334F"/>
    <w:rsid w:val="00973457"/>
    <w:rsid w:val="0097346E"/>
    <w:rsid w:val="00973479"/>
    <w:rsid w:val="009734AB"/>
    <w:rsid w:val="009734DE"/>
    <w:rsid w:val="009734F3"/>
    <w:rsid w:val="0097350C"/>
    <w:rsid w:val="00973539"/>
    <w:rsid w:val="00973595"/>
    <w:rsid w:val="009735A8"/>
    <w:rsid w:val="009735C2"/>
    <w:rsid w:val="009735CA"/>
    <w:rsid w:val="009735CE"/>
    <w:rsid w:val="009735F6"/>
    <w:rsid w:val="0097361E"/>
    <w:rsid w:val="00973682"/>
    <w:rsid w:val="009736FD"/>
    <w:rsid w:val="0097378E"/>
    <w:rsid w:val="009737EB"/>
    <w:rsid w:val="00973800"/>
    <w:rsid w:val="0097382B"/>
    <w:rsid w:val="00973865"/>
    <w:rsid w:val="0097386F"/>
    <w:rsid w:val="009738A8"/>
    <w:rsid w:val="009738B9"/>
    <w:rsid w:val="009738C0"/>
    <w:rsid w:val="009738E6"/>
    <w:rsid w:val="009738EB"/>
    <w:rsid w:val="00973910"/>
    <w:rsid w:val="00973962"/>
    <w:rsid w:val="00973981"/>
    <w:rsid w:val="009739EB"/>
    <w:rsid w:val="009739F3"/>
    <w:rsid w:val="00973A42"/>
    <w:rsid w:val="00973ACB"/>
    <w:rsid w:val="00973ACC"/>
    <w:rsid w:val="00973B14"/>
    <w:rsid w:val="00973B1C"/>
    <w:rsid w:val="00973B1D"/>
    <w:rsid w:val="00973B4A"/>
    <w:rsid w:val="00973B54"/>
    <w:rsid w:val="00973B7A"/>
    <w:rsid w:val="00973BF1"/>
    <w:rsid w:val="00973C03"/>
    <w:rsid w:val="00973C17"/>
    <w:rsid w:val="00973C6D"/>
    <w:rsid w:val="00973D61"/>
    <w:rsid w:val="00973D63"/>
    <w:rsid w:val="00973DA1"/>
    <w:rsid w:val="00973DD3"/>
    <w:rsid w:val="00973E49"/>
    <w:rsid w:val="00973E8E"/>
    <w:rsid w:val="00973E91"/>
    <w:rsid w:val="00973EB7"/>
    <w:rsid w:val="00973EF5"/>
    <w:rsid w:val="00973F00"/>
    <w:rsid w:val="00973F2D"/>
    <w:rsid w:val="00973F75"/>
    <w:rsid w:val="00973FA1"/>
    <w:rsid w:val="00973FC5"/>
    <w:rsid w:val="00974000"/>
    <w:rsid w:val="00974031"/>
    <w:rsid w:val="00974048"/>
    <w:rsid w:val="0097414C"/>
    <w:rsid w:val="009741F5"/>
    <w:rsid w:val="0097423E"/>
    <w:rsid w:val="00974256"/>
    <w:rsid w:val="00974287"/>
    <w:rsid w:val="00974299"/>
    <w:rsid w:val="009742FC"/>
    <w:rsid w:val="0097432F"/>
    <w:rsid w:val="0097434A"/>
    <w:rsid w:val="00974356"/>
    <w:rsid w:val="009743A1"/>
    <w:rsid w:val="009743A3"/>
    <w:rsid w:val="00974487"/>
    <w:rsid w:val="009744B7"/>
    <w:rsid w:val="009744CD"/>
    <w:rsid w:val="00974509"/>
    <w:rsid w:val="00974524"/>
    <w:rsid w:val="00974548"/>
    <w:rsid w:val="00974555"/>
    <w:rsid w:val="0097455E"/>
    <w:rsid w:val="0097458A"/>
    <w:rsid w:val="0097462F"/>
    <w:rsid w:val="00974677"/>
    <w:rsid w:val="009746BA"/>
    <w:rsid w:val="00974702"/>
    <w:rsid w:val="00974722"/>
    <w:rsid w:val="009747AA"/>
    <w:rsid w:val="009747C8"/>
    <w:rsid w:val="009747D5"/>
    <w:rsid w:val="00974840"/>
    <w:rsid w:val="0097484F"/>
    <w:rsid w:val="00974861"/>
    <w:rsid w:val="009748A9"/>
    <w:rsid w:val="009748BD"/>
    <w:rsid w:val="009748E6"/>
    <w:rsid w:val="009748EA"/>
    <w:rsid w:val="00974903"/>
    <w:rsid w:val="00974915"/>
    <w:rsid w:val="00974947"/>
    <w:rsid w:val="00974963"/>
    <w:rsid w:val="009749CE"/>
    <w:rsid w:val="009749D9"/>
    <w:rsid w:val="009749F0"/>
    <w:rsid w:val="00974A21"/>
    <w:rsid w:val="00974A46"/>
    <w:rsid w:val="00974ABA"/>
    <w:rsid w:val="00974AE6"/>
    <w:rsid w:val="00974AE7"/>
    <w:rsid w:val="00974B94"/>
    <w:rsid w:val="00974BCA"/>
    <w:rsid w:val="00974BCD"/>
    <w:rsid w:val="00974BE1"/>
    <w:rsid w:val="00974BEA"/>
    <w:rsid w:val="00974BF5"/>
    <w:rsid w:val="00974C62"/>
    <w:rsid w:val="00974CD8"/>
    <w:rsid w:val="00974D37"/>
    <w:rsid w:val="00974D3C"/>
    <w:rsid w:val="00974D5E"/>
    <w:rsid w:val="00974D91"/>
    <w:rsid w:val="00974DED"/>
    <w:rsid w:val="00974E1C"/>
    <w:rsid w:val="00974E4E"/>
    <w:rsid w:val="00974E91"/>
    <w:rsid w:val="00974EA3"/>
    <w:rsid w:val="00974EBD"/>
    <w:rsid w:val="00974EFC"/>
    <w:rsid w:val="00974F29"/>
    <w:rsid w:val="00974F31"/>
    <w:rsid w:val="00974F3B"/>
    <w:rsid w:val="00974F76"/>
    <w:rsid w:val="00974FE6"/>
    <w:rsid w:val="00975016"/>
    <w:rsid w:val="0097504D"/>
    <w:rsid w:val="0097512C"/>
    <w:rsid w:val="00975134"/>
    <w:rsid w:val="00975176"/>
    <w:rsid w:val="0097522D"/>
    <w:rsid w:val="00975283"/>
    <w:rsid w:val="00975287"/>
    <w:rsid w:val="00975297"/>
    <w:rsid w:val="009752AE"/>
    <w:rsid w:val="00975386"/>
    <w:rsid w:val="00975399"/>
    <w:rsid w:val="009753B0"/>
    <w:rsid w:val="009753C5"/>
    <w:rsid w:val="00975429"/>
    <w:rsid w:val="00975456"/>
    <w:rsid w:val="00975486"/>
    <w:rsid w:val="009754D2"/>
    <w:rsid w:val="009754E0"/>
    <w:rsid w:val="009754F9"/>
    <w:rsid w:val="00975534"/>
    <w:rsid w:val="009755B8"/>
    <w:rsid w:val="00975604"/>
    <w:rsid w:val="00975640"/>
    <w:rsid w:val="00975657"/>
    <w:rsid w:val="00975685"/>
    <w:rsid w:val="00975696"/>
    <w:rsid w:val="00975697"/>
    <w:rsid w:val="009756F2"/>
    <w:rsid w:val="009756F6"/>
    <w:rsid w:val="0097574C"/>
    <w:rsid w:val="00975818"/>
    <w:rsid w:val="00975827"/>
    <w:rsid w:val="0097585D"/>
    <w:rsid w:val="009758AA"/>
    <w:rsid w:val="009758FA"/>
    <w:rsid w:val="009758FD"/>
    <w:rsid w:val="0097595B"/>
    <w:rsid w:val="00975962"/>
    <w:rsid w:val="009759DF"/>
    <w:rsid w:val="00975B0F"/>
    <w:rsid w:val="00975B3E"/>
    <w:rsid w:val="00975B41"/>
    <w:rsid w:val="00975B56"/>
    <w:rsid w:val="00975B8B"/>
    <w:rsid w:val="00975BD1"/>
    <w:rsid w:val="00975BDF"/>
    <w:rsid w:val="00975C1B"/>
    <w:rsid w:val="00975C6C"/>
    <w:rsid w:val="00975DDA"/>
    <w:rsid w:val="00975E0F"/>
    <w:rsid w:val="00975EC7"/>
    <w:rsid w:val="00975F23"/>
    <w:rsid w:val="00975F40"/>
    <w:rsid w:val="00975F59"/>
    <w:rsid w:val="00975F7D"/>
    <w:rsid w:val="00975F8A"/>
    <w:rsid w:val="00975FF5"/>
    <w:rsid w:val="00976094"/>
    <w:rsid w:val="009760D0"/>
    <w:rsid w:val="009760D3"/>
    <w:rsid w:val="0097615A"/>
    <w:rsid w:val="0097618E"/>
    <w:rsid w:val="00976191"/>
    <w:rsid w:val="009761BE"/>
    <w:rsid w:val="009761D3"/>
    <w:rsid w:val="0097622E"/>
    <w:rsid w:val="0097625B"/>
    <w:rsid w:val="009762A6"/>
    <w:rsid w:val="009762F9"/>
    <w:rsid w:val="009762FD"/>
    <w:rsid w:val="00976312"/>
    <w:rsid w:val="0097632F"/>
    <w:rsid w:val="00976381"/>
    <w:rsid w:val="009763BB"/>
    <w:rsid w:val="009763F6"/>
    <w:rsid w:val="0097645A"/>
    <w:rsid w:val="009764BB"/>
    <w:rsid w:val="009764C9"/>
    <w:rsid w:val="00976509"/>
    <w:rsid w:val="009765A0"/>
    <w:rsid w:val="00976601"/>
    <w:rsid w:val="0097661E"/>
    <w:rsid w:val="00976628"/>
    <w:rsid w:val="00976636"/>
    <w:rsid w:val="00976661"/>
    <w:rsid w:val="00976691"/>
    <w:rsid w:val="00976696"/>
    <w:rsid w:val="009766A2"/>
    <w:rsid w:val="009766B6"/>
    <w:rsid w:val="009766D6"/>
    <w:rsid w:val="009766F9"/>
    <w:rsid w:val="00976767"/>
    <w:rsid w:val="00976769"/>
    <w:rsid w:val="0097678B"/>
    <w:rsid w:val="009767A4"/>
    <w:rsid w:val="009767CF"/>
    <w:rsid w:val="00976814"/>
    <w:rsid w:val="0097683E"/>
    <w:rsid w:val="00976850"/>
    <w:rsid w:val="0097686A"/>
    <w:rsid w:val="00976927"/>
    <w:rsid w:val="00976945"/>
    <w:rsid w:val="00976960"/>
    <w:rsid w:val="009769B4"/>
    <w:rsid w:val="00976A67"/>
    <w:rsid w:val="00976A8E"/>
    <w:rsid w:val="00976AD3"/>
    <w:rsid w:val="00976B16"/>
    <w:rsid w:val="00976B2B"/>
    <w:rsid w:val="00976B4B"/>
    <w:rsid w:val="00976BE6"/>
    <w:rsid w:val="00976C5C"/>
    <w:rsid w:val="00976C71"/>
    <w:rsid w:val="00976C7E"/>
    <w:rsid w:val="00976DFF"/>
    <w:rsid w:val="00976E3B"/>
    <w:rsid w:val="00976E82"/>
    <w:rsid w:val="00976E86"/>
    <w:rsid w:val="00976F2D"/>
    <w:rsid w:val="00976FFC"/>
    <w:rsid w:val="00977001"/>
    <w:rsid w:val="0097709C"/>
    <w:rsid w:val="00977158"/>
    <w:rsid w:val="00977176"/>
    <w:rsid w:val="009771FE"/>
    <w:rsid w:val="0097722F"/>
    <w:rsid w:val="00977232"/>
    <w:rsid w:val="00977285"/>
    <w:rsid w:val="0097728E"/>
    <w:rsid w:val="00977294"/>
    <w:rsid w:val="009773B5"/>
    <w:rsid w:val="009773E1"/>
    <w:rsid w:val="009774EB"/>
    <w:rsid w:val="0097751A"/>
    <w:rsid w:val="0097753C"/>
    <w:rsid w:val="0097755F"/>
    <w:rsid w:val="00977577"/>
    <w:rsid w:val="009775E4"/>
    <w:rsid w:val="0097766F"/>
    <w:rsid w:val="0097767A"/>
    <w:rsid w:val="00977693"/>
    <w:rsid w:val="009776FE"/>
    <w:rsid w:val="00977710"/>
    <w:rsid w:val="0097773B"/>
    <w:rsid w:val="009777AE"/>
    <w:rsid w:val="009777CE"/>
    <w:rsid w:val="009777E1"/>
    <w:rsid w:val="009777F9"/>
    <w:rsid w:val="0097781A"/>
    <w:rsid w:val="00977862"/>
    <w:rsid w:val="00977886"/>
    <w:rsid w:val="009778E3"/>
    <w:rsid w:val="00977926"/>
    <w:rsid w:val="00977927"/>
    <w:rsid w:val="00977937"/>
    <w:rsid w:val="00977972"/>
    <w:rsid w:val="00977989"/>
    <w:rsid w:val="00977A20"/>
    <w:rsid w:val="00977A33"/>
    <w:rsid w:val="00977A5C"/>
    <w:rsid w:val="00977A61"/>
    <w:rsid w:val="00977AAA"/>
    <w:rsid w:val="00977B0C"/>
    <w:rsid w:val="00977BB7"/>
    <w:rsid w:val="00977BBE"/>
    <w:rsid w:val="00977BD4"/>
    <w:rsid w:val="00977C26"/>
    <w:rsid w:val="00977C60"/>
    <w:rsid w:val="00977C72"/>
    <w:rsid w:val="00977DD2"/>
    <w:rsid w:val="00977E12"/>
    <w:rsid w:val="00977E68"/>
    <w:rsid w:val="00977E78"/>
    <w:rsid w:val="00977E7C"/>
    <w:rsid w:val="00977E98"/>
    <w:rsid w:val="00977EBD"/>
    <w:rsid w:val="00977EE0"/>
    <w:rsid w:val="00977F53"/>
    <w:rsid w:val="00977F89"/>
    <w:rsid w:val="00977FC4"/>
    <w:rsid w:val="00980076"/>
    <w:rsid w:val="009800B2"/>
    <w:rsid w:val="009800EB"/>
    <w:rsid w:val="00980155"/>
    <w:rsid w:val="00980181"/>
    <w:rsid w:val="009801A3"/>
    <w:rsid w:val="0098024F"/>
    <w:rsid w:val="0098026F"/>
    <w:rsid w:val="00980294"/>
    <w:rsid w:val="009802B4"/>
    <w:rsid w:val="009802D1"/>
    <w:rsid w:val="0098033C"/>
    <w:rsid w:val="0098037A"/>
    <w:rsid w:val="009803C9"/>
    <w:rsid w:val="009803FA"/>
    <w:rsid w:val="00980456"/>
    <w:rsid w:val="0098046E"/>
    <w:rsid w:val="00980473"/>
    <w:rsid w:val="009804D3"/>
    <w:rsid w:val="009804F5"/>
    <w:rsid w:val="00980519"/>
    <w:rsid w:val="00980559"/>
    <w:rsid w:val="0098055B"/>
    <w:rsid w:val="00980572"/>
    <w:rsid w:val="0098059B"/>
    <w:rsid w:val="009805A9"/>
    <w:rsid w:val="009805D4"/>
    <w:rsid w:val="009805F6"/>
    <w:rsid w:val="0098060F"/>
    <w:rsid w:val="00980647"/>
    <w:rsid w:val="0098066D"/>
    <w:rsid w:val="00980683"/>
    <w:rsid w:val="009806F2"/>
    <w:rsid w:val="0098071F"/>
    <w:rsid w:val="0098073A"/>
    <w:rsid w:val="00980749"/>
    <w:rsid w:val="0098078A"/>
    <w:rsid w:val="009807F2"/>
    <w:rsid w:val="00980894"/>
    <w:rsid w:val="009808B4"/>
    <w:rsid w:val="009808D8"/>
    <w:rsid w:val="00980939"/>
    <w:rsid w:val="0098093D"/>
    <w:rsid w:val="0098098A"/>
    <w:rsid w:val="00980AC1"/>
    <w:rsid w:val="00980B24"/>
    <w:rsid w:val="00980B9A"/>
    <w:rsid w:val="00980BD7"/>
    <w:rsid w:val="00980BE4"/>
    <w:rsid w:val="00980C12"/>
    <w:rsid w:val="00980C72"/>
    <w:rsid w:val="00980D19"/>
    <w:rsid w:val="00980D74"/>
    <w:rsid w:val="00980D79"/>
    <w:rsid w:val="00980D88"/>
    <w:rsid w:val="00980DC7"/>
    <w:rsid w:val="00980E29"/>
    <w:rsid w:val="00980F80"/>
    <w:rsid w:val="00980F93"/>
    <w:rsid w:val="00980FCE"/>
    <w:rsid w:val="00980FF8"/>
    <w:rsid w:val="00981033"/>
    <w:rsid w:val="00981061"/>
    <w:rsid w:val="00981099"/>
    <w:rsid w:val="009810CC"/>
    <w:rsid w:val="009810F3"/>
    <w:rsid w:val="00981137"/>
    <w:rsid w:val="00981146"/>
    <w:rsid w:val="00981173"/>
    <w:rsid w:val="00981176"/>
    <w:rsid w:val="009811FD"/>
    <w:rsid w:val="0098123B"/>
    <w:rsid w:val="009812AB"/>
    <w:rsid w:val="009812C6"/>
    <w:rsid w:val="00981302"/>
    <w:rsid w:val="00981321"/>
    <w:rsid w:val="0098133C"/>
    <w:rsid w:val="0098137C"/>
    <w:rsid w:val="009813BD"/>
    <w:rsid w:val="009813EE"/>
    <w:rsid w:val="00981418"/>
    <w:rsid w:val="00981422"/>
    <w:rsid w:val="0098145D"/>
    <w:rsid w:val="009814B6"/>
    <w:rsid w:val="009815F7"/>
    <w:rsid w:val="009815FB"/>
    <w:rsid w:val="009815FE"/>
    <w:rsid w:val="00981643"/>
    <w:rsid w:val="0098165D"/>
    <w:rsid w:val="0098166A"/>
    <w:rsid w:val="0098166F"/>
    <w:rsid w:val="00981672"/>
    <w:rsid w:val="009816FA"/>
    <w:rsid w:val="00981726"/>
    <w:rsid w:val="00981780"/>
    <w:rsid w:val="009817E0"/>
    <w:rsid w:val="009817F3"/>
    <w:rsid w:val="00981809"/>
    <w:rsid w:val="0098181B"/>
    <w:rsid w:val="00981839"/>
    <w:rsid w:val="00981852"/>
    <w:rsid w:val="0098188E"/>
    <w:rsid w:val="00981894"/>
    <w:rsid w:val="009818E7"/>
    <w:rsid w:val="00981938"/>
    <w:rsid w:val="00981A3E"/>
    <w:rsid w:val="00981A40"/>
    <w:rsid w:val="00981A50"/>
    <w:rsid w:val="00981A75"/>
    <w:rsid w:val="00981A86"/>
    <w:rsid w:val="00981A88"/>
    <w:rsid w:val="00981A8F"/>
    <w:rsid w:val="00981AC3"/>
    <w:rsid w:val="00981ACE"/>
    <w:rsid w:val="00981ADB"/>
    <w:rsid w:val="00981AFC"/>
    <w:rsid w:val="00981B1B"/>
    <w:rsid w:val="00981BA3"/>
    <w:rsid w:val="00981BF0"/>
    <w:rsid w:val="00981BFC"/>
    <w:rsid w:val="00981C04"/>
    <w:rsid w:val="00981C76"/>
    <w:rsid w:val="00981CB3"/>
    <w:rsid w:val="00981CBD"/>
    <w:rsid w:val="00981D0A"/>
    <w:rsid w:val="00981D1A"/>
    <w:rsid w:val="00981D27"/>
    <w:rsid w:val="00981D78"/>
    <w:rsid w:val="00981DE7"/>
    <w:rsid w:val="00981E44"/>
    <w:rsid w:val="00981E47"/>
    <w:rsid w:val="00981E5F"/>
    <w:rsid w:val="00981E8E"/>
    <w:rsid w:val="00981E90"/>
    <w:rsid w:val="00981EA3"/>
    <w:rsid w:val="00981F37"/>
    <w:rsid w:val="00981FA8"/>
    <w:rsid w:val="00981FB9"/>
    <w:rsid w:val="00982070"/>
    <w:rsid w:val="009820D0"/>
    <w:rsid w:val="009820D1"/>
    <w:rsid w:val="009820EB"/>
    <w:rsid w:val="00982102"/>
    <w:rsid w:val="00982138"/>
    <w:rsid w:val="0098216A"/>
    <w:rsid w:val="00982172"/>
    <w:rsid w:val="00982176"/>
    <w:rsid w:val="0098218D"/>
    <w:rsid w:val="009821DA"/>
    <w:rsid w:val="00982228"/>
    <w:rsid w:val="00982249"/>
    <w:rsid w:val="0098224A"/>
    <w:rsid w:val="0098226D"/>
    <w:rsid w:val="009822AD"/>
    <w:rsid w:val="009822FA"/>
    <w:rsid w:val="00982330"/>
    <w:rsid w:val="0098237F"/>
    <w:rsid w:val="00982394"/>
    <w:rsid w:val="009823E8"/>
    <w:rsid w:val="0098244C"/>
    <w:rsid w:val="00982459"/>
    <w:rsid w:val="0098248A"/>
    <w:rsid w:val="00982540"/>
    <w:rsid w:val="00982581"/>
    <w:rsid w:val="00982591"/>
    <w:rsid w:val="009825D7"/>
    <w:rsid w:val="009826C3"/>
    <w:rsid w:val="009826CA"/>
    <w:rsid w:val="00982716"/>
    <w:rsid w:val="00982736"/>
    <w:rsid w:val="00982783"/>
    <w:rsid w:val="009827EA"/>
    <w:rsid w:val="00982810"/>
    <w:rsid w:val="00982906"/>
    <w:rsid w:val="00982909"/>
    <w:rsid w:val="009829A4"/>
    <w:rsid w:val="009829C7"/>
    <w:rsid w:val="009829F9"/>
    <w:rsid w:val="00982A15"/>
    <w:rsid w:val="00982A24"/>
    <w:rsid w:val="00982A7A"/>
    <w:rsid w:val="00982A8C"/>
    <w:rsid w:val="00982AA7"/>
    <w:rsid w:val="00982B0C"/>
    <w:rsid w:val="00982B83"/>
    <w:rsid w:val="00982BC7"/>
    <w:rsid w:val="00982BCD"/>
    <w:rsid w:val="00982C21"/>
    <w:rsid w:val="00982C90"/>
    <w:rsid w:val="00982D35"/>
    <w:rsid w:val="00982D44"/>
    <w:rsid w:val="00982D46"/>
    <w:rsid w:val="00982DC1"/>
    <w:rsid w:val="00982DE9"/>
    <w:rsid w:val="00982DF0"/>
    <w:rsid w:val="00982E9F"/>
    <w:rsid w:val="00982EAD"/>
    <w:rsid w:val="00982EDE"/>
    <w:rsid w:val="00982F7E"/>
    <w:rsid w:val="00982F94"/>
    <w:rsid w:val="00982F9F"/>
    <w:rsid w:val="00982FDF"/>
    <w:rsid w:val="00982FEF"/>
    <w:rsid w:val="0098302E"/>
    <w:rsid w:val="0098302F"/>
    <w:rsid w:val="00983047"/>
    <w:rsid w:val="00983128"/>
    <w:rsid w:val="0098312F"/>
    <w:rsid w:val="0098315D"/>
    <w:rsid w:val="0098318F"/>
    <w:rsid w:val="00983196"/>
    <w:rsid w:val="0098325F"/>
    <w:rsid w:val="00983376"/>
    <w:rsid w:val="0098339A"/>
    <w:rsid w:val="009833CA"/>
    <w:rsid w:val="00983416"/>
    <w:rsid w:val="00983428"/>
    <w:rsid w:val="0098344B"/>
    <w:rsid w:val="00983458"/>
    <w:rsid w:val="00983476"/>
    <w:rsid w:val="009834BD"/>
    <w:rsid w:val="009834CB"/>
    <w:rsid w:val="009834E0"/>
    <w:rsid w:val="009834EE"/>
    <w:rsid w:val="009834F2"/>
    <w:rsid w:val="00983504"/>
    <w:rsid w:val="00983528"/>
    <w:rsid w:val="0098353D"/>
    <w:rsid w:val="0098355A"/>
    <w:rsid w:val="00983598"/>
    <w:rsid w:val="009835C1"/>
    <w:rsid w:val="009835F7"/>
    <w:rsid w:val="00983613"/>
    <w:rsid w:val="00983634"/>
    <w:rsid w:val="0098365A"/>
    <w:rsid w:val="0098365D"/>
    <w:rsid w:val="00983693"/>
    <w:rsid w:val="009836A8"/>
    <w:rsid w:val="009836C4"/>
    <w:rsid w:val="009836FD"/>
    <w:rsid w:val="00983706"/>
    <w:rsid w:val="009837A5"/>
    <w:rsid w:val="009837C0"/>
    <w:rsid w:val="00983807"/>
    <w:rsid w:val="00983857"/>
    <w:rsid w:val="00983877"/>
    <w:rsid w:val="0098394A"/>
    <w:rsid w:val="00983983"/>
    <w:rsid w:val="009839A3"/>
    <w:rsid w:val="009839AE"/>
    <w:rsid w:val="009839BC"/>
    <w:rsid w:val="009839D1"/>
    <w:rsid w:val="009839FC"/>
    <w:rsid w:val="00983A2C"/>
    <w:rsid w:val="00983A38"/>
    <w:rsid w:val="00983A66"/>
    <w:rsid w:val="00983A69"/>
    <w:rsid w:val="00983AE4"/>
    <w:rsid w:val="00983B20"/>
    <w:rsid w:val="00983B44"/>
    <w:rsid w:val="00983B47"/>
    <w:rsid w:val="00983B59"/>
    <w:rsid w:val="00983B71"/>
    <w:rsid w:val="00983BE5"/>
    <w:rsid w:val="00983C01"/>
    <w:rsid w:val="00983C0F"/>
    <w:rsid w:val="00983C61"/>
    <w:rsid w:val="00983CA1"/>
    <w:rsid w:val="00983CA3"/>
    <w:rsid w:val="00983CA5"/>
    <w:rsid w:val="00983CAB"/>
    <w:rsid w:val="00983CCF"/>
    <w:rsid w:val="00983CE8"/>
    <w:rsid w:val="00983DDB"/>
    <w:rsid w:val="00983DEC"/>
    <w:rsid w:val="00983DF5"/>
    <w:rsid w:val="00983E12"/>
    <w:rsid w:val="00983E32"/>
    <w:rsid w:val="00983E9C"/>
    <w:rsid w:val="00983ED0"/>
    <w:rsid w:val="00983ED5"/>
    <w:rsid w:val="00983EE9"/>
    <w:rsid w:val="00983F04"/>
    <w:rsid w:val="00983F5F"/>
    <w:rsid w:val="00983F6B"/>
    <w:rsid w:val="00983FED"/>
    <w:rsid w:val="00983FF6"/>
    <w:rsid w:val="00984097"/>
    <w:rsid w:val="009840E8"/>
    <w:rsid w:val="00984136"/>
    <w:rsid w:val="0098419F"/>
    <w:rsid w:val="009841F1"/>
    <w:rsid w:val="00984202"/>
    <w:rsid w:val="00984218"/>
    <w:rsid w:val="00984291"/>
    <w:rsid w:val="00984383"/>
    <w:rsid w:val="009843D8"/>
    <w:rsid w:val="00984406"/>
    <w:rsid w:val="0098440F"/>
    <w:rsid w:val="0098446C"/>
    <w:rsid w:val="009844C4"/>
    <w:rsid w:val="009844D1"/>
    <w:rsid w:val="009844FA"/>
    <w:rsid w:val="00984507"/>
    <w:rsid w:val="00984522"/>
    <w:rsid w:val="0098456D"/>
    <w:rsid w:val="009845BF"/>
    <w:rsid w:val="00984628"/>
    <w:rsid w:val="0098462B"/>
    <w:rsid w:val="0098463D"/>
    <w:rsid w:val="00984645"/>
    <w:rsid w:val="0098464F"/>
    <w:rsid w:val="00984652"/>
    <w:rsid w:val="00984685"/>
    <w:rsid w:val="009846AF"/>
    <w:rsid w:val="009846E8"/>
    <w:rsid w:val="00984742"/>
    <w:rsid w:val="009847A2"/>
    <w:rsid w:val="009848D7"/>
    <w:rsid w:val="009848DB"/>
    <w:rsid w:val="00984952"/>
    <w:rsid w:val="00984963"/>
    <w:rsid w:val="00984970"/>
    <w:rsid w:val="00984A37"/>
    <w:rsid w:val="00984A3C"/>
    <w:rsid w:val="00984A51"/>
    <w:rsid w:val="00984A82"/>
    <w:rsid w:val="00984A85"/>
    <w:rsid w:val="00984AAB"/>
    <w:rsid w:val="00984AC5"/>
    <w:rsid w:val="00984B2A"/>
    <w:rsid w:val="00984B2E"/>
    <w:rsid w:val="00984C0E"/>
    <w:rsid w:val="00984C30"/>
    <w:rsid w:val="00984C31"/>
    <w:rsid w:val="00984C9D"/>
    <w:rsid w:val="00984CD2"/>
    <w:rsid w:val="00984CED"/>
    <w:rsid w:val="00984D51"/>
    <w:rsid w:val="00984D9B"/>
    <w:rsid w:val="00984E6D"/>
    <w:rsid w:val="00984E85"/>
    <w:rsid w:val="00984EF1"/>
    <w:rsid w:val="00984F23"/>
    <w:rsid w:val="00984F26"/>
    <w:rsid w:val="00984F38"/>
    <w:rsid w:val="00984F50"/>
    <w:rsid w:val="00984F82"/>
    <w:rsid w:val="00984F9C"/>
    <w:rsid w:val="00984FAA"/>
    <w:rsid w:val="00984FFC"/>
    <w:rsid w:val="00985073"/>
    <w:rsid w:val="0098508C"/>
    <w:rsid w:val="00985104"/>
    <w:rsid w:val="0098511E"/>
    <w:rsid w:val="0098512F"/>
    <w:rsid w:val="00985155"/>
    <w:rsid w:val="00985174"/>
    <w:rsid w:val="00985180"/>
    <w:rsid w:val="009851B3"/>
    <w:rsid w:val="009851E6"/>
    <w:rsid w:val="0098528D"/>
    <w:rsid w:val="009852C8"/>
    <w:rsid w:val="009852F2"/>
    <w:rsid w:val="00985338"/>
    <w:rsid w:val="00985383"/>
    <w:rsid w:val="0098539A"/>
    <w:rsid w:val="009853CA"/>
    <w:rsid w:val="00985419"/>
    <w:rsid w:val="0098549F"/>
    <w:rsid w:val="009854EA"/>
    <w:rsid w:val="00985543"/>
    <w:rsid w:val="0098554F"/>
    <w:rsid w:val="0098556D"/>
    <w:rsid w:val="009855C7"/>
    <w:rsid w:val="0098564A"/>
    <w:rsid w:val="0098565E"/>
    <w:rsid w:val="00985687"/>
    <w:rsid w:val="009856F4"/>
    <w:rsid w:val="009856FB"/>
    <w:rsid w:val="00985750"/>
    <w:rsid w:val="009857DD"/>
    <w:rsid w:val="0098582F"/>
    <w:rsid w:val="00985859"/>
    <w:rsid w:val="0098586F"/>
    <w:rsid w:val="0098588D"/>
    <w:rsid w:val="009858D2"/>
    <w:rsid w:val="009859A4"/>
    <w:rsid w:val="009859EF"/>
    <w:rsid w:val="00985A95"/>
    <w:rsid w:val="00985A9B"/>
    <w:rsid w:val="00985AB6"/>
    <w:rsid w:val="00985AB7"/>
    <w:rsid w:val="00985AC6"/>
    <w:rsid w:val="00985AC9"/>
    <w:rsid w:val="00985AD5"/>
    <w:rsid w:val="00985AE7"/>
    <w:rsid w:val="00985B12"/>
    <w:rsid w:val="00985B52"/>
    <w:rsid w:val="00985B9F"/>
    <w:rsid w:val="00985BBC"/>
    <w:rsid w:val="00985BE3"/>
    <w:rsid w:val="00985C08"/>
    <w:rsid w:val="00985C53"/>
    <w:rsid w:val="00985D0E"/>
    <w:rsid w:val="00985D14"/>
    <w:rsid w:val="00985D25"/>
    <w:rsid w:val="00985D38"/>
    <w:rsid w:val="00985DC0"/>
    <w:rsid w:val="00985DDF"/>
    <w:rsid w:val="00985DE8"/>
    <w:rsid w:val="00985E04"/>
    <w:rsid w:val="00985E63"/>
    <w:rsid w:val="00985EEF"/>
    <w:rsid w:val="00985EFB"/>
    <w:rsid w:val="00985FB8"/>
    <w:rsid w:val="00985FD8"/>
    <w:rsid w:val="00986028"/>
    <w:rsid w:val="0098604B"/>
    <w:rsid w:val="00986064"/>
    <w:rsid w:val="009860DD"/>
    <w:rsid w:val="009860EF"/>
    <w:rsid w:val="0098618F"/>
    <w:rsid w:val="00986229"/>
    <w:rsid w:val="0098626A"/>
    <w:rsid w:val="00986299"/>
    <w:rsid w:val="0098629D"/>
    <w:rsid w:val="0098634E"/>
    <w:rsid w:val="0098637F"/>
    <w:rsid w:val="009863D6"/>
    <w:rsid w:val="0098645B"/>
    <w:rsid w:val="0098645D"/>
    <w:rsid w:val="00986477"/>
    <w:rsid w:val="0098649A"/>
    <w:rsid w:val="00986512"/>
    <w:rsid w:val="00986542"/>
    <w:rsid w:val="009865C8"/>
    <w:rsid w:val="009865DA"/>
    <w:rsid w:val="0098663B"/>
    <w:rsid w:val="0098669D"/>
    <w:rsid w:val="0098670C"/>
    <w:rsid w:val="00986733"/>
    <w:rsid w:val="00986740"/>
    <w:rsid w:val="00986747"/>
    <w:rsid w:val="0098679E"/>
    <w:rsid w:val="00986801"/>
    <w:rsid w:val="009869B0"/>
    <w:rsid w:val="00986A1D"/>
    <w:rsid w:val="00986A1F"/>
    <w:rsid w:val="00986A3C"/>
    <w:rsid w:val="00986A6B"/>
    <w:rsid w:val="00986A91"/>
    <w:rsid w:val="00986A98"/>
    <w:rsid w:val="00986B49"/>
    <w:rsid w:val="00986BB8"/>
    <w:rsid w:val="00986BCB"/>
    <w:rsid w:val="00986BD8"/>
    <w:rsid w:val="00986C34"/>
    <w:rsid w:val="00986D33"/>
    <w:rsid w:val="00986D61"/>
    <w:rsid w:val="00986D70"/>
    <w:rsid w:val="00986D77"/>
    <w:rsid w:val="00986DF7"/>
    <w:rsid w:val="00986E09"/>
    <w:rsid w:val="00986EB1"/>
    <w:rsid w:val="00986ECB"/>
    <w:rsid w:val="00986ECD"/>
    <w:rsid w:val="00986F0A"/>
    <w:rsid w:val="00986F53"/>
    <w:rsid w:val="00986FD6"/>
    <w:rsid w:val="0098705A"/>
    <w:rsid w:val="009870C2"/>
    <w:rsid w:val="009870C3"/>
    <w:rsid w:val="009870C5"/>
    <w:rsid w:val="00987102"/>
    <w:rsid w:val="0098712F"/>
    <w:rsid w:val="009871F7"/>
    <w:rsid w:val="00987255"/>
    <w:rsid w:val="00987295"/>
    <w:rsid w:val="009872A5"/>
    <w:rsid w:val="009872DA"/>
    <w:rsid w:val="009873B7"/>
    <w:rsid w:val="009873BD"/>
    <w:rsid w:val="009873F3"/>
    <w:rsid w:val="0098743B"/>
    <w:rsid w:val="0098747A"/>
    <w:rsid w:val="009874C0"/>
    <w:rsid w:val="00987553"/>
    <w:rsid w:val="00987575"/>
    <w:rsid w:val="009875A5"/>
    <w:rsid w:val="00987611"/>
    <w:rsid w:val="00987668"/>
    <w:rsid w:val="009876DA"/>
    <w:rsid w:val="0098788D"/>
    <w:rsid w:val="009878B7"/>
    <w:rsid w:val="009878D9"/>
    <w:rsid w:val="009878FB"/>
    <w:rsid w:val="0098792C"/>
    <w:rsid w:val="00987951"/>
    <w:rsid w:val="00987998"/>
    <w:rsid w:val="00987999"/>
    <w:rsid w:val="009879CA"/>
    <w:rsid w:val="009879DB"/>
    <w:rsid w:val="009879DD"/>
    <w:rsid w:val="009879E7"/>
    <w:rsid w:val="00987A06"/>
    <w:rsid w:val="00987A6D"/>
    <w:rsid w:val="00987AA8"/>
    <w:rsid w:val="00987AAA"/>
    <w:rsid w:val="00987B26"/>
    <w:rsid w:val="00987BE8"/>
    <w:rsid w:val="00987C09"/>
    <w:rsid w:val="00987C1F"/>
    <w:rsid w:val="00987C7B"/>
    <w:rsid w:val="00987CC6"/>
    <w:rsid w:val="00987CCB"/>
    <w:rsid w:val="00987CDE"/>
    <w:rsid w:val="00987CF5"/>
    <w:rsid w:val="00987D1B"/>
    <w:rsid w:val="00987DA1"/>
    <w:rsid w:val="00987DA5"/>
    <w:rsid w:val="00987DDB"/>
    <w:rsid w:val="00987DE6"/>
    <w:rsid w:val="00987DF4"/>
    <w:rsid w:val="00987E06"/>
    <w:rsid w:val="00987E0C"/>
    <w:rsid w:val="00987E1B"/>
    <w:rsid w:val="00987E45"/>
    <w:rsid w:val="00987E81"/>
    <w:rsid w:val="00987F1E"/>
    <w:rsid w:val="00987F8D"/>
    <w:rsid w:val="00987F8F"/>
    <w:rsid w:val="00987F93"/>
    <w:rsid w:val="00987FAF"/>
    <w:rsid w:val="00987FE2"/>
    <w:rsid w:val="00990025"/>
    <w:rsid w:val="00990074"/>
    <w:rsid w:val="0099010C"/>
    <w:rsid w:val="00990112"/>
    <w:rsid w:val="00990184"/>
    <w:rsid w:val="00990185"/>
    <w:rsid w:val="009901C0"/>
    <w:rsid w:val="009901C1"/>
    <w:rsid w:val="00990227"/>
    <w:rsid w:val="00990230"/>
    <w:rsid w:val="009902AD"/>
    <w:rsid w:val="009902C7"/>
    <w:rsid w:val="009902D1"/>
    <w:rsid w:val="009902D9"/>
    <w:rsid w:val="009902DC"/>
    <w:rsid w:val="00990313"/>
    <w:rsid w:val="009903AB"/>
    <w:rsid w:val="009903E5"/>
    <w:rsid w:val="009903EB"/>
    <w:rsid w:val="009903FD"/>
    <w:rsid w:val="0099044A"/>
    <w:rsid w:val="009904A2"/>
    <w:rsid w:val="009904C0"/>
    <w:rsid w:val="00990506"/>
    <w:rsid w:val="0099050F"/>
    <w:rsid w:val="009905C7"/>
    <w:rsid w:val="009905EC"/>
    <w:rsid w:val="009905F8"/>
    <w:rsid w:val="00990623"/>
    <w:rsid w:val="00990669"/>
    <w:rsid w:val="009906B2"/>
    <w:rsid w:val="009906E4"/>
    <w:rsid w:val="009906FC"/>
    <w:rsid w:val="0099071D"/>
    <w:rsid w:val="0099072A"/>
    <w:rsid w:val="00990787"/>
    <w:rsid w:val="00990796"/>
    <w:rsid w:val="009907B0"/>
    <w:rsid w:val="0099082A"/>
    <w:rsid w:val="00990830"/>
    <w:rsid w:val="0099083E"/>
    <w:rsid w:val="00990855"/>
    <w:rsid w:val="0099085A"/>
    <w:rsid w:val="009908A9"/>
    <w:rsid w:val="009908BE"/>
    <w:rsid w:val="009908CD"/>
    <w:rsid w:val="009908DE"/>
    <w:rsid w:val="009908F6"/>
    <w:rsid w:val="00990923"/>
    <w:rsid w:val="00990935"/>
    <w:rsid w:val="009909BC"/>
    <w:rsid w:val="00990A66"/>
    <w:rsid w:val="00990ABB"/>
    <w:rsid w:val="00990AC5"/>
    <w:rsid w:val="00990AE7"/>
    <w:rsid w:val="00990B3B"/>
    <w:rsid w:val="00990B5A"/>
    <w:rsid w:val="00990B8B"/>
    <w:rsid w:val="00990B8E"/>
    <w:rsid w:val="00990C37"/>
    <w:rsid w:val="00990CB1"/>
    <w:rsid w:val="00990CEE"/>
    <w:rsid w:val="00990CF7"/>
    <w:rsid w:val="00990D09"/>
    <w:rsid w:val="00990D35"/>
    <w:rsid w:val="00990E1E"/>
    <w:rsid w:val="00990E2C"/>
    <w:rsid w:val="00990E6E"/>
    <w:rsid w:val="00990E79"/>
    <w:rsid w:val="00990ED3"/>
    <w:rsid w:val="00990F64"/>
    <w:rsid w:val="0099107F"/>
    <w:rsid w:val="00991083"/>
    <w:rsid w:val="0099109F"/>
    <w:rsid w:val="009910CD"/>
    <w:rsid w:val="00991129"/>
    <w:rsid w:val="00991144"/>
    <w:rsid w:val="00991170"/>
    <w:rsid w:val="009911BC"/>
    <w:rsid w:val="0099127C"/>
    <w:rsid w:val="009912F1"/>
    <w:rsid w:val="00991326"/>
    <w:rsid w:val="009913B2"/>
    <w:rsid w:val="009913DB"/>
    <w:rsid w:val="009914A8"/>
    <w:rsid w:val="00991517"/>
    <w:rsid w:val="00991590"/>
    <w:rsid w:val="0099159A"/>
    <w:rsid w:val="00991645"/>
    <w:rsid w:val="009916D8"/>
    <w:rsid w:val="009916EA"/>
    <w:rsid w:val="0099171C"/>
    <w:rsid w:val="00991751"/>
    <w:rsid w:val="009917A5"/>
    <w:rsid w:val="009917F1"/>
    <w:rsid w:val="00991816"/>
    <w:rsid w:val="00991879"/>
    <w:rsid w:val="009918A4"/>
    <w:rsid w:val="009918AE"/>
    <w:rsid w:val="00991928"/>
    <w:rsid w:val="00991A2A"/>
    <w:rsid w:val="00991A5B"/>
    <w:rsid w:val="00991B41"/>
    <w:rsid w:val="00991B47"/>
    <w:rsid w:val="00991B73"/>
    <w:rsid w:val="00991C21"/>
    <w:rsid w:val="00991C26"/>
    <w:rsid w:val="00991C27"/>
    <w:rsid w:val="00991C5B"/>
    <w:rsid w:val="00991C6A"/>
    <w:rsid w:val="00991C6C"/>
    <w:rsid w:val="00991C7B"/>
    <w:rsid w:val="00991CDC"/>
    <w:rsid w:val="00991CEF"/>
    <w:rsid w:val="00991D4D"/>
    <w:rsid w:val="00991D6E"/>
    <w:rsid w:val="00991D8A"/>
    <w:rsid w:val="00991DBE"/>
    <w:rsid w:val="00991DE0"/>
    <w:rsid w:val="00991DE7"/>
    <w:rsid w:val="00991E41"/>
    <w:rsid w:val="00991E4F"/>
    <w:rsid w:val="00991E70"/>
    <w:rsid w:val="00991E94"/>
    <w:rsid w:val="00991E9D"/>
    <w:rsid w:val="00991EA7"/>
    <w:rsid w:val="00991F33"/>
    <w:rsid w:val="00991F41"/>
    <w:rsid w:val="00991F70"/>
    <w:rsid w:val="00991FE0"/>
    <w:rsid w:val="00992006"/>
    <w:rsid w:val="00992018"/>
    <w:rsid w:val="0099201E"/>
    <w:rsid w:val="00992028"/>
    <w:rsid w:val="0099206D"/>
    <w:rsid w:val="00992090"/>
    <w:rsid w:val="009920DD"/>
    <w:rsid w:val="009920FD"/>
    <w:rsid w:val="0099211B"/>
    <w:rsid w:val="00992150"/>
    <w:rsid w:val="00992165"/>
    <w:rsid w:val="009921C1"/>
    <w:rsid w:val="009921CB"/>
    <w:rsid w:val="009922E7"/>
    <w:rsid w:val="009923D5"/>
    <w:rsid w:val="0099241E"/>
    <w:rsid w:val="00992438"/>
    <w:rsid w:val="0099244D"/>
    <w:rsid w:val="00992487"/>
    <w:rsid w:val="0099249A"/>
    <w:rsid w:val="009924AE"/>
    <w:rsid w:val="009924C3"/>
    <w:rsid w:val="009924CD"/>
    <w:rsid w:val="00992514"/>
    <w:rsid w:val="00992517"/>
    <w:rsid w:val="00992589"/>
    <w:rsid w:val="0099264E"/>
    <w:rsid w:val="0099266B"/>
    <w:rsid w:val="00992685"/>
    <w:rsid w:val="009926A1"/>
    <w:rsid w:val="009926F7"/>
    <w:rsid w:val="00992737"/>
    <w:rsid w:val="00992756"/>
    <w:rsid w:val="009927CB"/>
    <w:rsid w:val="009927E4"/>
    <w:rsid w:val="0099283E"/>
    <w:rsid w:val="00992849"/>
    <w:rsid w:val="009929D4"/>
    <w:rsid w:val="009929DB"/>
    <w:rsid w:val="009929E9"/>
    <w:rsid w:val="00992AD2"/>
    <w:rsid w:val="00992AE6"/>
    <w:rsid w:val="00992B12"/>
    <w:rsid w:val="00992B63"/>
    <w:rsid w:val="00992B7B"/>
    <w:rsid w:val="00992B97"/>
    <w:rsid w:val="00992BBB"/>
    <w:rsid w:val="00992BC7"/>
    <w:rsid w:val="00992BE7"/>
    <w:rsid w:val="00992C05"/>
    <w:rsid w:val="00992C29"/>
    <w:rsid w:val="00992C2B"/>
    <w:rsid w:val="00992C60"/>
    <w:rsid w:val="00992D21"/>
    <w:rsid w:val="00992D28"/>
    <w:rsid w:val="00992D59"/>
    <w:rsid w:val="00992D9D"/>
    <w:rsid w:val="00992E56"/>
    <w:rsid w:val="00992F27"/>
    <w:rsid w:val="00992F6C"/>
    <w:rsid w:val="00992F96"/>
    <w:rsid w:val="00993086"/>
    <w:rsid w:val="009930C4"/>
    <w:rsid w:val="00993120"/>
    <w:rsid w:val="0099315E"/>
    <w:rsid w:val="009931D3"/>
    <w:rsid w:val="00993203"/>
    <w:rsid w:val="00993208"/>
    <w:rsid w:val="00993222"/>
    <w:rsid w:val="009932A7"/>
    <w:rsid w:val="009932BE"/>
    <w:rsid w:val="00993336"/>
    <w:rsid w:val="009933B8"/>
    <w:rsid w:val="009933CD"/>
    <w:rsid w:val="0099341A"/>
    <w:rsid w:val="00993430"/>
    <w:rsid w:val="00993434"/>
    <w:rsid w:val="009934F0"/>
    <w:rsid w:val="009935BB"/>
    <w:rsid w:val="009935D6"/>
    <w:rsid w:val="009935DC"/>
    <w:rsid w:val="00993643"/>
    <w:rsid w:val="00993655"/>
    <w:rsid w:val="009936A6"/>
    <w:rsid w:val="009937C5"/>
    <w:rsid w:val="009937E2"/>
    <w:rsid w:val="00993891"/>
    <w:rsid w:val="009938CC"/>
    <w:rsid w:val="0099390D"/>
    <w:rsid w:val="009939B3"/>
    <w:rsid w:val="00993A23"/>
    <w:rsid w:val="00993A4D"/>
    <w:rsid w:val="00993A57"/>
    <w:rsid w:val="00993A59"/>
    <w:rsid w:val="00993AB3"/>
    <w:rsid w:val="00993B2E"/>
    <w:rsid w:val="00993BE9"/>
    <w:rsid w:val="00993BF4"/>
    <w:rsid w:val="00993C73"/>
    <w:rsid w:val="00993CF5"/>
    <w:rsid w:val="00993CFA"/>
    <w:rsid w:val="00993D0C"/>
    <w:rsid w:val="00993D1F"/>
    <w:rsid w:val="00993D4E"/>
    <w:rsid w:val="00993DE4"/>
    <w:rsid w:val="00993E26"/>
    <w:rsid w:val="00993E2E"/>
    <w:rsid w:val="00993E89"/>
    <w:rsid w:val="00993E8C"/>
    <w:rsid w:val="00993EB4"/>
    <w:rsid w:val="00993F42"/>
    <w:rsid w:val="00993FAE"/>
    <w:rsid w:val="00994025"/>
    <w:rsid w:val="0099404A"/>
    <w:rsid w:val="00994061"/>
    <w:rsid w:val="00994072"/>
    <w:rsid w:val="0099407E"/>
    <w:rsid w:val="00994084"/>
    <w:rsid w:val="009940A7"/>
    <w:rsid w:val="00994112"/>
    <w:rsid w:val="0099416C"/>
    <w:rsid w:val="009941D4"/>
    <w:rsid w:val="009941DC"/>
    <w:rsid w:val="009941DD"/>
    <w:rsid w:val="00994299"/>
    <w:rsid w:val="009942F6"/>
    <w:rsid w:val="0099430B"/>
    <w:rsid w:val="0099439B"/>
    <w:rsid w:val="009943D0"/>
    <w:rsid w:val="009943D1"/>
    <w:rsid w:val="00994404"/>
    <w:rsid w:val="0099440E"/>
    <w:rsid w:val="009944B1"/>
    <w:rsid w:val="00994508"/>
    <w:rsid w:val="0099452F"/>
    <w:rsid w:val="0099464E"/>
    <w:rsid w:val="00994699"/>
    <w:rsid w:val="009946CF"/>
    <w:rsid w:val="00994738"/>
    <w:rsid w:val="00994744"/>
    <w:rsid w:val="0099475C"/>
    <w:rsid w:val="00994783"/>
    <w:rsid w:val="009947BD"/>
    <w:rsid w:val="009947D8"/>
    <w:rsid w:val="009947F3"/>
    <w:rsid w:val="0099481D"/>
    <w:rsid w:val="009948A3"/>
    <w:rsid w:val="009948C9"/>
    <w:rsid w:val="00994918"/>
    <w:rsid w:val="009949D4"/>
    <w:rsid w:val="009949D6"/>
    <w:rsid w:val="00994A83"/>
    <w:rsid w:val="00994B0F"/>
    <w:rsid w:val="00994B12"/>
    <w:rsid w:val="00994B86"/>
    <w:rsid w:val="00994BCE"/>
    <w:rsid w:val="00994C01"/>
    <w:rsid w:val="00994C1C"/>
    <w:rsid w:val="00994C36"/>
    <w:rsid w:val="00994CA8"/>
    <w:rsid w:val="00994CFF"/>
    <w:rsid w:val="00994D0F"/>
    <w:rsid w:val="00994D81"/>
    <w:rsid w:val="00994D8A"/>
    <w:rsid w:val="00994D8D"/>
    <w:rsid w:val="00994DB9"/>
    <w:rsid w:val="00994E13"/>
    <w:rsid w:val="00994E48"/>
    <w:rsid w:val="00994E4C"/>
    <w:rsid w:val="00994EEB"/>
    <w:rsid w:val="00994F15"/>
    <w:rsid w:val="00994F4A"/>
    <w:rsid w:val="00994F5E"/>
    <w:rsid w:val="00994F9E"/>
    <w:rsid w:val="00994FC3"/>
    <w:rsid w:val="00994FEA"/>
    <w:rsid w:val="00995001"/>
    <w:rsid w:val="00995032"/>
    <w:rsid w:val="00995034"/>
    <w:rsid w:val="0099505B"/>
    <w:rsid w:val="00995068"/>
    <w:rsid w:val="0099506F"/>
    <w:rsid w:val="009950A6"/>
    <w:rsid w:val="009950C6"/>
    <w:rsid w:val="0099511E"/>
    <w:rsid w:val="00995184"/>
    <w:rsid w:val="0099518E"/>
    <w:rsid w:val="0099519D"/>
    <w:rsid w:val="0099522D"/>
    <w:rsid w:val="00995243"/>
    <w:rsid w:val="009952ED"/>
    <w:rsid w:val="00995336"/>
    <w:rsid w:val="00995370"/>
    <w:rsid w:val="00995392"/>
    <w:rsid w:val="009953D8"/>
    <w:rsid w:val="00995415"/>
    <w:rsid w:val="0099542E"/>
    <w:rsid w:val="0099548E"/>
    <w:rsid w:val="00995493"/>
    <w:rsid w:val="009954B3"/>
    <w:rsid w:val="00995559"/>
    <w:rsid w:val="0099556A"/>
    <w:rsid w:val="00995598"/>
    <w:rsid w:val="009955AE"/>
    <w:rsid w:val="009955C0"/>
    <w:rsid w:val="00995641"/>
    <w:rsid w:val="0099573B"/>
    <w:rsid w:val="0099573F"/>
    <w:rsid w:val="0099574E"/>
    <w:rsid w:val="0099576E"/>
    <w:rsid w:val="009957B7"/>
    <w:rsid w:val="009957EB"/>
    <w:rsid w:val="0099585D"/>
    <w:rsid w:val="00995892"/>
    <w:rsid w:val="00995976"/>
    <w:rsid w:val="00995A96"/>
    <w:rsid w:val="00995B09"/>
    <w:rsid w:val="00995B4F"/>
    <w:rsid w:val="00995B54"/>
    <w:rsid w:val="00995B61"/>
    <w:rsid w:val="00995BA4"/>
    <w:rsid w:val="00995BF4"/>
    <w:rsid w:val="00995C2A"/>
    <w:rsid w:val="00995C32"/>
    <w:rsid w:val="00995C4F"/>
    <w:rsid w:val="00995CE5"/>
    <w:rsid w:val="00995CFB"/>
    <w:rsid w:val="00995D06"/>
    <w:rsid w:val="00995DD5"/>
    <w:rsid w:val="00995DF1"/>
    <w:rsid w:val="00995DFD"/>
    <w:rsid w:val="00995E24"/>
    <w:rsid w:val="00995E33"/>
    <w:rsid w:val="00995E66"/>
    <w:rsid w:val="00995E8C"/>
    <w:rsid w:val="00995ED4"/>
    <w:rsid w:val="00995FD4"/>
    <w:rsid w:val="00996018"/>
    <w:rsid w:val="00996100"/>
    <w:rsid w:val="00996195"/>
    <w:rsid w:val="009961B1"/>
    <w:rsid w:val="0099620C"/>
    <w:rsid w:val="00996244"/>
    <w:rsid w:val="00996250"/>
    <w:rsid w:val="00996264"/>
    <w:rsid w:val="00996272"/>
    <w:rsid w:val="00996293"/>
    <w:rsid w:val="009962C0"/>
    <w:rsid w:val="00996393"/>
    <w:rsid w:val="00996438"/>
    <w:rsid w:val="009964CE"/>
    <w:rsid w:val="009964E8"/>
    <w:rsid w:val="00996528"/>
    <w:rsid w:val="009965C2"/>
    <w:rsid w:val="009965CA"/>
    <w:rsid w:val="009965D4"/>
    <w:rsid w:val="00996638"/>
    <w:rsid w:val="009966F5"/>
    <w:rsid w:val="00996715"/>
    <w:rsid w:val="0099671E"/>
    <w:rsid w:val="0099673F"/>
    <w:rsid w:val="0099675F"/>
    <w:rsid w:val="00996795"/>
    <w:rsid w:val="00996827"/>
    <w:rsid w:val="009968A5"/>
    <w:rsid w:val="0099691D"/>
    <w:rsid w:val="009969C1"/>
    <w:rsid w:val="009969F8"/>
    <w:rsid w:val="00996AC5"/>
    <w:rsid w:val="00996AE4"/>
    <w:rsid w:val="00996B46"/>
    <w:rsid w:val="00996C40"/>
    <w:rsid w:val="00996C51"/>
    <w:rsid w:val="00996C7D"/>
    <w:rsid w:val="00996CE2"/>
    <w:rsid w:val="00996CE6"/>
    <w:rsid w:val="00996CF2"/>
    <w:rsid w:val="00996D00"/>
    <w:rsid w:val="00996D12"/>
    <w:rsid w:val="00996DA8"/>
    <w:rsid w:val="00996E0E"/>
    <w:rsid w:val="00996E12"/>
    <w:rsid w:val="00996E51"/>
    <w:rsid w:val="00996E84"/>
    <w:rsid w:val="00996E8C"/>
    <w:rsid w:val="00996EA6"/>
    <w:rsid w:val="00996ED1"/>
    <w:rsid w:val="00996F12"/>
    <w:rsid w:val="00996F3F"/>
    <w:rsid w:val="00996F4D"/>
    <w:rsid w:val="00996FA6"/>
    <w:rsid w:val="0099701C"/>
    <w:rsid w:val="00997029"/>
    <w:rsid w:val="00997036"/>
    <w:rsid w:val="0099711F"/>
    <w:rsid w:val="00997143"/>
    <w:rsid w:val="00997191"/>
    <w:rsid w:val="009971EB"/>
    <w:rsid w:val="009971F0"/>
    <w:rsid w:val="00997273"/>
    <w:rsid w:val="009972DC"/>
    <w:rsid w:val="00997303"/>
    <w:rsid w:val="0099735C"/>
    <w:rsid w:val="0099736F"/>
    <w:rsid w:val="0099739B"/>
    <w:rsid w:val="0099739D"/>
    <w:rsid w:val="00997466"/>
    <w:rsid w:val="0099748A"/>
    <w:rsid w:val="0099748C"/>
    <w:rsid w:val="009974CB"/>
    <w:rsid w:val="009974D1"/>
    <w:rsid w:val="009974EB"/>
    <w:rsid w:val="0099753F"/>
    <w:rsid w:val="00997551"/>
    <w:rsid w:val="00997576"/>
    <w:rsid w:val="0099757A"/>
    <w:rsid w:val="0099759C"/>
    <w:rsid w:val="009975A9"/>
    <w:rsid w:val="009975F6"/>
    <w:rsid w:val="0099762B"/>
    <w:rsid w:val="0099762F"/>
    <w:rsid w:val="00997634"/>
    <w:rsid w:val="00997676"/>
    <w:rsid w:val="009976B1"/>
    <w:rsid w:val="0099770E"/>
    <w:rsid w:val="00997736"/>
    <w:rsid w:val="00997737"/>
    <w:rsid w:val="0099773C"/>
    <w:rsid w:val="0099774A"/>
    <w:rsid w:val="00997753"/>
    <w:rsid w:val="0099775F"/>
    <w:rsid w:val="0099776E"/>
    <w:rsid w:val="0099777C"/>
    <w:rsid w:val="00997819"/>
    <w:rsid w:val="00997823"/>
    <w:rsid w:val="0099784A"/>
    <w:rsid w:val="00997859"/>
    <w:rsid w:val="00997870"/>
    <w:rsid w:val="00997871"/>
    <w:rsid w:val="00997872"/>
    <w:rsid w:val="009978C0"/>
    <w:rsid w:val="009978D9"/>
    <w:rsid w:val="009978FB"/>
    <w:rsid w:val="00997915"/>
    <w:rsid w:val="0099792F"/>
    <w:rsid w:val="0099793B"/>
    <w:rsid w:val="00997981"/>
    <w:rsid w:val="00997983"/>
    <w:rsid w:val="009979F6"/>
    <w:rsid w:val="00997A2B"/>
    <w:rsid w:val="00997A4A"/>
    <w:rsid w:val="00997A64"/>
    <w:rsid w:val="00997A87"/>
    <w:rsid w:val="00997AC0"/>
    <w:rsid w:val="00997AED"/>
    <w:rsid w:val="00997B09"/>
    <w:rsid w:val="00997B1B"/>
    <w:rsid w:val="00997B21"/>
    <w:rsid w:val="00997B47"/>
    <w:rsid w:val="00997BA4"/>
    <w:rsid w:val="00997BAA"/>
    <w:rsid w:val="00997BAC"/>
    <w:rsid w:val="00997C00"/>
    <w:rsid w:val="00997C67"/>
    <w:rsid w:val="00997D45"/>
    <w:rsid w:val="00997D48"/>
    <w:rsid w:val="00997DD9"/>
    <w:rsid w:val="00997F99"/>
    <w:rsid w:val="00997FB3"/>
    <w:rsid w:val="00997FF7"/>
    <w:rsid w:val="009A0048"/>
    <w:rsid w:val="009A0054"/>
    <w:rsid w:val="009A008D"/>
    <w:rsid w:val="009A0102"/>
    <w:rsid w:val="009A0103"/>
    <w:rsid w:val="009A0140"/>
    <w:rsid w:val="009A015C"/>
    <w:rsid w:val="009A01B0"/>
    <w:rsid w:val="009A022B"/>
    <w:rsid w:val="009A024E"/>
    <w:rsid w:val="009A0310"/>
    <w:rsid w:val="009A0358"/>
    <w:rsid w:val="009A037F"/>
    <w:rsid w:val="009A0385"/>
    <w:rsid w:val="009A0393"/>
    <w:rsid w:val="009A0398"/>
    <w:rsid w:val="009A03B7"/>
    <w:rsid w:val="009A0416"/>
    <w:rsid w:val="009A0426"/>
    <w:rsid w:val="009A0435"/>
    <w:rsid w:val="009A043B"/>
    <w:rsid w:val="009A0453"/>
    <w:rsid w:val="009A0460"/>
    <w:rsid w:val="009A0485"/>
    <w:rsid w:val="009A04A3"/>
    <w:rsid w:val="009A04BE"/>
    <w:rsid w:val="009A04EF"/>
    <w:rsid w:val="009A0552"/>
    <w:rsid w:val="009A0586"/>
    <w:rsid w:val="009A0626"/>
    <w:rsid w:val="009A0628"/>
    <w:rsid w:val="009A0629"/>
    <w:rsid w:val="009A064D"/>
    <w:rsid w:val="009A067E"/>
    <w:rsid w:val="009A06A3"/>
    <w:rsid w:val="009A071B"/>
    <w:rsid w:val="009A079A"/>
    <w:rsid w:val="009A07B3"/>
    <w:rsid w:val="009A07D9"/>
    <w:rsid w:val="009A083E"/>
    <w:rsid w:val="009A0841"/>
    <w:rsid w:val="009A0862"/>
    <w:rsid w:val="009A087F"/>
    <w:rsid w:val="009A08AC"/>
    <w:rsid w:val="009A08C3"/>
    <w:rsid w:val="009A08ED"/>
    <w:rsid w:val="009A0933"/>
    <w:rsid w:val="009A09A3"/>
    <w:rsid w:val="009A09AE"/>
    <w:rsid w:val="009A0A3B"/>
    <w:rsid w:val="009A0A3C"/>
    <w:rsid w:val="009A0A64"/>
    <w:rsid w:val="009A0A73"/>
    <w:rsid w:val="009A0AA3"/>
    <w:rsid w:val="009A0B84"/>
    <w:rsid w:val="009A0B93"/>
    <w:rsid w:val="009A0BFC"/>
    <w:rsid w:val="009A0C67"/>
    <w:rsid w:val="009A0CB6"/>
    <w:rsid w:val="009A0CCE"/>
    <w:rsid w:val="009A0D84"/>
    <w:rsid w:val="009A0E34"/>
    <w:rsid w:val="009A0E3B"/>
    <w:rsid w:val="009A0E54"/>
    <w:rsid w:val="009A0EAF"/>
    <w:rsid w:val="009A0EB4"/>
    <w:rsid w:val="009A0F05"/>
    <w:rsid w:val="009A0FB3"/>
    <w:rsid w:val="009A0FDE"/>
    <w:rsid w:val="009A1039"/>
    <w:rsid w:val="009A105E"/>
    <w:rsid w:val="009A10AB"/>
    <w:rsid w:val="009A118E"/>
    <w:rsid w:val="009A119E"/>
    <w:rsid w:val="009A11DD"/>
    <w:rsid w:val="009A11E7"/>
    <w:rsid w:val="009A123B"/>
    <w:rsid w:val="009A1284"/>
    <w:rsid w:val="009A12A1"/>
    <w:rsid w:val="009A12A8"/>
    <w:rsid w:val="009A12BC"/>
    <w:rsid w:val="009A12D8"/>
    <w:rsid w:val="009A133B"/>
    <w:rsid w:val="009A1387"/>
    <w:rsid w:val="009A13BC"/>
    <w:rsid w:val="009A142B"/>
    <w:rsid w:val="009A143C"/>
    <w:rsid w:val="009A1465"/>
    <w:rsid w:val="009A149C"/>
    <w:rsid w:val="009A14E4"/>
    <w:rsid w:val="009A1501"/>
    <w:rsid w:val="009A1521"/>
    <w:rsid w:val="009A1530"/>
    <w:rsid w:val="009A159B"/>
    <w:rsid w:val="009A15FC"/>
    <w:rsid w:val="009A1673"/>
    <w:rsid w:val="009A1674"/>
    <w:rsid w:val="009A1680"/>
    <w:rsid w:val="009A1731"/>
    <w:rsid w:val="009A175D"/>
    <w:rsid w:val="009A178A"/>
    <w:rsid w:val="009A17A3"/>
    <w:rsid w:val="009A17B9"/>
    <w:rsid w:val="009A182B"/>
    <w:rsid w:val="009A185E"/>
    <w:rsid w:val="009A1876"/>
    <w:rsid w:val="009A18A2"/>
    <w:rsid w:val="009A18EA"/>
    <w:rsid w:val="009A1937"/>
    <w:rsid w:val="009A1978"/>
    <w:rsid w:val="009A1992"/>
    <w:rsid w:val="009A19D2"/>
    <w:rsid w:val="009A1A3F"/>
    <w:rsid w:val="009A1A59"/>
    <w:rsid w:val="009A1A7A"/>
    <w:rsid w:val="009A1AC0"/>
    <w:rsid w:val="009A1B7F"/>
    <w:rsid w:val="009A1B96"/>
    <w:rsid w:val="009A1B97"/>
    <w:rsid w:val="009A1C08"/>
    <w:rsid w:val="009A1C67"/>
    <w:rsid w:val="009A1C8F"/>
    <w:rsid w:val="009A1CAD"/>
    <w:rsid w:val="009A1D1D"/>
    <w:rsid w:val="009A1D41"/>
    <w:rsid w:val="009A1D88"/>
    <w:rsid w:val="009A1E42"/>
    <w:rsid w:val="009A1E97"/>
    <w:rsid w:val="009A1EA2"/>
    <w:rsid w:val="009A1EC1"/>
    <w:rsid w:val="009A1F34"/>
    <w:rsid w:val="009A1FDC"/>
    <w:rsid w:val="009A2018"/>
    <w:rsid w:val="009A203D"/>
    <w:rsid w:val="009A2084"/>
    <w:rsid w:val="009A208E"/>
    <w:rsid w:val="009A20A5"/>
    <w:rsid w:val="009A2111"/>
    <w:rsid w:val="009A2146"/>
    <w:rsid w:val="009A215A"/>
    <w:rsid w:val="009A2174"/>
    <w:rsid w:val="009A2176"/>
    <w:rsid w:val="009A21B7"/>
    <w:rsid w:val="009A21EA"/>
    <w:rsid w:val="009A21EB"/>
    <w:rsid w:val="009A220E"/>
    <w:rsid w:val="009A2234"/>
    <w:rsid w:val="009A2235"/>
    <w:rsid w:val="009A2237"/>
    <w:rsid w:val="009A2267"/>
    <w:rsid w:val="009A2400"/>
    <w:rsid w:val="009A2403"/>
    <w:rsid w:val="009A2405"/>
    <w:rsid w:val="009A2410"/>
    <w:rsid w:val="009A241E"/>
    <w:rsid w:val="009A2469"/>
    <w:rsid w:val="009A2487"/>
    <w:rsid w:val="009A24C1"/>
    <w:rsid w:val="009A2548"/>
    <w:rsid w:val="009A2587"/>
    <w:rsid w:val="009A258D"/>
    <w:rsid w:val="009A25DE"/>
    <w:rsid w:val="009A25EA"/>
    <w:rsid w:val="009A25F6"/>
    <w:rsid w:val="009A2614"/>
    <w:rsid w:val="009A2681"/>
    <w:rsid w:val="009A2687"/>
    <w:rsid w:val="009A26A8"/>
    <w:rsid w:val="009A26CF"/>
    <w:rsid w:val="009A26D2"/>
    <w:rsid w:val="009A26D9"/>
    <w:rsid w:val="009A26E9"/>
    <w:rsid w:val="009A2713"/>
    <w:rsid w:val="009A2714"/>
    <w:rsid w:val="009A2753"/>
    <w:rsid w:val="009A2777"/>
    <w:rsid w:val="009A27AD"/>
    <w:rsid w:val="009A2849"/>
    <w:rsid w:val="009A284B"/>
    <w:rsid w:val="009A28CB"/>
    <w:rsid w:val="009A28E3"/>
    <w:rsid w:val="009A28EF"/>
    <w:rsid w:val="009A2909"/>
    <w:rsid w:val="009A2961"/>
    <w:rsid w:val="009A297B"/>
    <w:rsid w:val="009A29A1"/>
    <w:rsid w:val="009A29B4"/>
    <w:rsid w:val="009A2A8B"/>
    <w:rsid w:val="009A2A99"/>
    <w:rsid w:val="009A2AB0"/>
    <w:rsid w:val="009A2ABE"/>
    <w:rsid w:val="009A2B02"/>
    <w:rsid w:val="009A2B4E"/>
    <w:rsid w:val="009A2B78"/>
    <w:rsid w:val="009A2BD7"/>
    <w:rsid w:val="009A2BE1"/>
    <w:rsid w:val="009A2CDB"/>
    <w:rsid w:val="009A2CFD"/>
    <w:rsid w:val="009A2D0A"/>
    <w:rsid w:val="009A2D5F"/>
    <w:rsid w:val="009A2DDB"/>
    <w:rsid w:val="009A2E57"/>
    <w:rsid w:val="009A2E76"/>
    <w:rsid w:val="009A2E7C"/>
    <w:rsid w:val="009A2E8E"/>
    <w:rsid w:val="009A2EC8"/>
    <w:rsid w:val="009A2ECD"/>
    <w:rsid w:val="009A2EDC"/>
    <w:rsid w:val="009A2F15"/>
    <w:rsid w:val="009A2F28"/>
    <w:rsid w:val="009A2F85"/>
    <w:rsid w:val="009A2FE5"/>
    <w:rsid w:val="009A3002"/>
    <w:rsid w:val="009A301D"/>
    <w:rsid w:val="009A302D"/>
    <w:rsid w:val="009A30E2"/>
    <w:rsid w:val="009A3119"/>
    <w:rsid w:val="009A3124"/>
    <w:rsid w:val="009A3162"/>
    <w:rsid w:val="009A316E"/>
    <w:rsid w:val="009A3180"/>
    <w:rsid w:val="009A3196"/>
    <w:rsid w:val="009A320B"/>
    <w:rsid w:val="009A32C9"/>
    <w:rsid w:val="009A32EA"/>
    <w:rsid w:val="009A3364"/>
    <w:rsid w:val="009A3381"/>
    <w:rsid w:val="009A33D3"/>
    <w:rsid w:val="009A3406"/>
    <w:rsid w:val="009A3446"/>
    <w:rsid w:val="009A3548"/>
    <w:rsid w:val="009A3610"/>
    <w:rsid w:val="009A3638"/>
    <w:rsid w:val="009A3679"/>
    <w:rsid w:val="009A36CA"/>
    <w:rsid w:val="009A36DB"/>
    <w:rsid w:val="009A3747"/>
    <w:rsid w:val="009A378B"/>
    <w:rsid w:val="009A37AB"/>
    <w:rsid w:val="009A3819"/>
    <w:rsid w:val="009A3877"/>
    <w:rsid w:val="009A389B"/>
    <w:rsid w:val="009A38FB"/>
    <w:rsid w:val="009A3908"/>
    <w:rsid w:val="009A3918"/>
    <w:rsid w:val="009A3937"/>
    <w:rsid w:val="009A3973"/>
    <w:rsid w:val="009A39FD"/>
    <w:rsid w:val="009A3A0B"/>
    <w:rsid w:val="009A3A8D"/>
    <w:rsid w:val="009A3B41"/>
    <w:rsid w:val="009A3B60"/>
    <w:rsid w:val="009A3C38"/>
    <w:rsid w:val="009A3C43"/>
    <w:rsid w:val="009A3C73"/>
    <w:rsid w:val="009A3C8C"/>
    <w:rsid w:val="009A3CB3"/>
    <w:rsid w:val="009A3D4E"/>
    <w:rsid w:val="009A3DB7"/>
    <w:rsid w:val="009A3DC0"/>
    <w:rsid w:val="009A3E05"/>
    <w:rsid w:val="009A3E19"/>
    <w:rsid w:val="009A3E62"/>
    <w:rsid w:val="009A3E81"/>
    <w:rsid w:val="009A3E88"/>
    <w:rsid w:val="009A3E8D"/>
    <w:rsid w:val="009A3E8E"/>
    <w:rsid w:val="009A3EAB"/>
    <w:rsid w:val="009A3F12"/>
    <w:rsid w:val="009A3F1A"/>
    <w:rsid w:val="009A3FB5"/>
    <w:rsid w:val="009A3FDD"/>
    <w:rsid w:val="009A4112"/>
    <w:rsid w:val="009A4151"/>
    <w:rsid w:val="009A4176"/>
    <w:rsid w:val="009A4178"/>
    <w:rsid w:val="009A421E"/>
    <w:rsid w:val="009A4267"/>
    <w:rsid w:val="009A42DD"/>
    <w:rsid w:val="009A4324"/>
    <w:rsid w:val="009A4369"/>
    <w:rsid w:val="009A4383"/>
    <w:rsid w:val="009A43B6"/>
    <w:rsid w:val="009A43D5"/>
    <w:rsid w:val="009A43DC"/>
    <w:rsid w:val="009A4408"/>
    <w:rsid w:val="009A4436"/>
    <w:rsid w:val="009A4457"/>
    <w:rsid w:val="009A448B"/>
    <w:rsid w:val="009A44C1"/>
    <w:rsid w:val="009A44C6"/>
    <w:rsid w:val="009A4535"/>
    <w:rsid w:val="009A4644"/>
    <w:rsid w:val="009A4667"/>
    <w:rsid w:val="009A46BF"/>
    <w:rsid w:val="009A4717"/>
    <w:rsid w:val="009A472F"/>
    <w:rsid w:val="009A474F"/>
    <w:rsid w:val="009A475D"/>
    <w:rsid w:val="009A47F2"/>
    <w:rsid w:val="009A4852"/>
    <w:rsid w:val="009A4871"/>
    <w:rsid w:val="009A4878"/>
    <w:rsid w:val="009A4885"/>
    <w:rsid w:val="009A4903"/>
    <w:rsid w:val="009A4927"/>
    <w:rsid w:val="009A49A2"/>
    <w:rsid w:val="009A49B3"/>
    <w:rsid w:val="009A49F2"/>
    <w:rsid w:val="009A49F8"/>
    <w:rsid w:val="009A4A67"/>
    <w:rsid w:val="009A4AB1"/>
    <w:rsid w:val="009A4AE4"/>
    <w:rsid w:val="009A4AF2"/>
    <w:rsid w:val="009A4B15"/>
    <w:rsid w:val="009A4B6A"/>
    <w:rsid w:val="009A4BBD"/>
    <w:rsid w:val="009A4C32"/>
    <w:rsid w:val="009A4D18"/>
    <w:rsid w:val="009A4D1B"/>
    <w:rsid w:val="009A4D26"/>
    <w:rsid w:val="009A4E3F"/>
    <w:rsid w:val="009A4E8C"/>
    <w:rsid w:val="009A4F12"/>
    <w:rsid w:val="009A4F99"/>
    <w:rsid w:val="009A4FC5"/>
    <w:rsid w:val="009A4FD7"/>
    <w:rsid w:val="009A4FD9"/>
    <w:rsid w:val="009A4FF1"/>
    <w:rsid w:val="009A5039"/>
    <w:rsid w:val="009A516A"/>
    <w:rsid w:val="009A517A"/>
    <w:rsid w:val="009A519E"/>
    <w:rsid w:val="009A521D"/>
    <w:rsid w:val="009A52BF"/>
    <w:rsid w:val="009A52DB"/>
    <w:rsid w:val="009A52E5"/>
    <w:rsid w:val="009A534E"/>
    <w:rsid w:val="009A53EC"/>
    <w:rsid w:val="009A5461"/>
    <w:rsid w:val="009A5482"/>
    <w:rsid w:val="009A54B5"/>
    <w:rsid w:val="009A54E8"/>
    <w:rsid w:val="009A5532"/>
    <w:rsid w:val="009A553C"/>
    <w:rsid w:val="009A5541"/>
    <w:rsid w:val="009A5562"/>
    <w:rsid w:val="009A5579"/>
    <w:rsid w:val="009A5594"/>
    <w:rsid w:val="009A55AA"/>
    <w:rsid w:val="009A55B9"/>
    <w:rsid w:val="009A561F"/>
    <w:rsid w:val="009A565D"/>
    <w:rsid w:val="009A5697"/>
    <w:rsid w:val="009A56AC"/>
    <w:rsid w:val="009A56B6"/>
    <w:rsid w:val="009A56FB"/>
    <w:rsid w:val="009A571B"/>
    <w:rsid w:val="009A5731"/>
    <w:rsid w:val="009A573B"/>
    <w:rsid w:val="009A5744"/>
    <w:rsid w:val="009A574A"/>
    <w:rsid w:val="009A576D"/>
    <w:rsid w:val="009A5858"/>
    <w:rsid w:val="009A58C1"/>
    <w:rsid w:val="009A58DD"/>
    <w:rsid w:val="009A58DE"/>
    <w:rsid w:val="009A58E9"/>
    <w:rsid w:val="009A58F6"/>
    <w:rsid w:val="009A59A0"/>
    <w:rsid w:val="009A59CA"/>
    <w:rsid w:val="009A59F9"/>
    <w:rsid w:val="009A5A41"/>
    <w:rsid w:val="009A5B27"/>
    <w:rsid w:val="009A5B39"/>
    <w:rsid w:val="009A5B4F"/>
    <w:rsid w:val="009A5B8A"/>
    <w:rsid w:val="009A5C9D"/>
    <w:rsid w:val="009A5DCD"/>
    <w:rsid w:val="009A5DE3"/>
    <w:rsid w:val="009A5E09"/>
    <w:rsid w:val="009A5E27"/>
    <w:rsid w:val="009A5E87"/>
    <w:rsid w:val="009A5EB7"/>
    <w:rsid w:val="009A5ED7"/>
    <w:rsid w:val="009A5F04"/>
    <w:rsid w:val="009A5F34"/>
    <w:rsid w:val="009A5FAF"/>
    <w:rsid w:val="009A5FCE"/>
    <w:rsid w:val="009A602C"/>
    <w:rsid w:val="009A6095"/>
    <w:rsid w:val="009A60BA"/>
    <w:rsid w:val="009A60C2"/>
    <w:rsid w:val="009A60ED"/>
    <w:rsid w:val="009A611A"/>
    <w:rsid w:val="009A612D"/>
    <w:rsid w:val="009A61A2"/>
    <w:rsid w:val="009A61F5"/>
    <w:rsid w:val="009A6233"/>
    <w:rsid w:val="009A6264"/>
    <w:rsid w:val="009A6282"/>
    <w:rsid w:val="009A62CD"/>
    <w:rsid w:val="009A62E3"/>
    <w:rsid w:val="009A6338"/>
    <w:rsid w:val="009A63BA"/>
    <w:rsid w:val="009A63BC"/>
    <w:rsid w:val="009A63BF"/>
    <w:rsid w:val="009A63E2"/>
    <w:rsid w:val="009A63E5"/>
    <w:rsid w:val="009A640C"/>
    <w:rsid w:val="009A6446"/>
    <w:rsid w:val="009A64AE"/>
    <w:rsid w:val="009A653B"/>
    <w:rsid w:val="009A6594"/>
    <w:rsid w:val="009A65F8"/>
    <w:rsid w:val="009A6630"/>
    <w:rsid w:val="009A6646"/>
    <w:rsid w:val="009A665F"/>
    <w:rsid w:val="009A668B"/>
    <w:rsid w:val="009A66B9"/>
    <w:rsid w:val="009A6713"/>
    <w:rsid w:val="009A676B"/>
    <w:rsid w:val="009A6821"/>
    <w:rsid w:val="009A6841"/>
    <w:rsid w:val="009A6843"/>
    <w:rsid w:val="009A6848"/>
    <w:rsid w:val="009A688D"/>
    <w:rsid w:val="009A68A0"/>
    <w:rsid w:val="009A68CE"/>
    <w:rsid w:val="009A692C"/>
    <w:rsid w:val="009A6968"/>
    <w:rsid w:val="009A696D"/>
    <w:rsid w:val="009A69C2"/>
    <w:rsid w:val="009A6A31"/>
    <w:rsid w:val="009A6A35"/>
    <w:rsid w:val="009A6A37"/>
    <w:rsid w:val="009A6A75"/>
    <w:rsid w:val="009A6A88"/>
    <w:rsid w:val="009A6A91"/>
    <w:rsid w:val="009A6ABA"/>
    <w:rsid w:val="009A6AC0"/>
    <w:rsid w:val="009A6B74"/>
    <w:rsid w:val="009A6BC9"/>
    <w:rsid w:val="009A6BE5"/>
    <w:rsid w:val="009A6C02"/>
    <w:rsid w:val="009A6C20"/>
    <w:rsid w:val="009A6C34"/>
    <w:rsid w:val="009A6C3D"/>
    <w:rsid w:val="009A6C3E"/>
    <w:rsid w:val="009A6CB7"/>
    <w:rsid w:val="009A6CE1"/>
    <w:rsid w:val="009A6CE3"/>
    <w:rsid w:val="009A6CF5"/>
    <w:rsid w:val="009A6D6C"/>
    <w:rsid w:val="009A6D94"/>
    <w:rsid w:val="009A6DAE"/>
    <w:rsid w:val="009A6E41"/>
    <w:rsid w:val="009A6E5A"/>
    <w:rsid w:val="009A6E68"/>
    <w:rsid w:val="009A6EB4"/>
    <w:rsid w:val="009A6EE6"/>
    <w:rsid w:val="009A6F0D"/>
    <w:rsid w:val="009A6F0E"/>
    <w:rsid w:val="009A6F1F"/>
    <w:rsid w:val="009A6F37"/>
    <w:rsid w:val="009A6F4F"/>
    <w:rsid w:val="009A6F83"/>
    <w:rsid w:val="009A6FCD"/>
    <w:rsid w:val="009A6FDA"/>
    <w:rsid w:val="009A7057"/>
    <w:rsid w:val="009A7073"/>
    <w:rsid w:val="009A70B8"/>
    <w:rsid w:val="009A70E5"/>
    <w:rsid w:val="009A70E6"/>
    <w:rsid w:val="009A714F"/>
    <w:rsid w:val="009A7160"/>
    <w:rsid w:val="009A717E"/>
    <w:rsid w:val="009A7186"/>
    <w:rsid w:val="009A71CB"/>
    <w:rsid w:val="009A72A0"/>
    <w:rsid w:val="009A72E3"/>
    <w:rsid w:val="009A7321"/>
    <w:rsid w:val="009A7345"/>
    <w:rsid w:val="009A7377"/>
    <w:rsid w:val="009A73B5"/>
    <w:rsid w:val="009A73D8"/>
    <w:rsid w:val="009A73E3"/>
    <w:rsid w:val="009A73F1"/>
    <w:rsid w:val="009A742D"/>
    <w:rsid w:val="009A7443"/>
    <w:rsid w:val="009A748C"/>
    <w:rsid w:val="009A74D7"/>
    <w:rsid w:val="009A7535"/>
    <w:rsid w:val="009A75F2"/>
    <w:rsid w:val="009A7605"/>
    <w:rsid w:val="009A762C"/>
    <w:rsid w:val="009A763A"/>
    <w:rsid w:val="009A7655"/>
    <w:rsid w:val="009A7682"/>
    <w:rsid w:val="009A76D5"/>
    <w:rsid w:val="009A76E0"/>
    <w:rsid w:val="009A783F"/>
    <w:rsid w:val="009A7894"/>
    <w:rsid w:val="009A789D"/>
    <w:rsid w:val="009A78EE"/>
    <w:rsid w:val="009A7942"/>
    <w:rsid w:val="009A79B9"/>
    <w:rsid w:val="009A79C9"/>
    <w:rsid w:val="009A7AC1"/>
    <w:rsid w:val="009A7B20"/>
    <w:rsid w:val="009A7B29"/>
    <w:rsid w:val="009A7BAA"/>
    <w:rsid w:val="009A7C02"/>
    <w:rsid w:val="009A7C1F"/>
    <w:rsid w:val="009A7C29"/>
    <w:rsid w:val="009A7C44"/>
    <w:rsid w:val="009A7CAB"/>
    <w:rsid w:val="009A7D14"/>
    <w:rsid w:val="009A7D17"/>
    <w:rsid w:val="009A7DA3"/>
    <w:rsid w:val="009A7DCC"/>
    <w:rsid w:val="009A7DD1"/>
    <w:rsid w:val="009A7E1C"/>
    <w:rsid w:val="009A7E31"/>
    <w:rsid w:val="009A7E99"/>
    <w:rsid w:val="009A7FEB"/>
    <w:rsid w:val="009B007E"/>
    <w:rsid w:val="009B0084"/>
    <w:rsid w:val="009B00F1"/>
    <w:rsid w:val="009B0128"/>
    <w:rsid w:val="009B0142"/>
    <w:rsid w:val="009B0175"/>
    <w:rsid w:val="009B018B"/>
    <w:rsid w:val="009B0286"/>
    <w:rsid w:val="009B0317"/>
    <w:rsid w:val="009B039F"/>
    <w:rsid w:val="009B03B0"/>
    <w:rsid w:val="009B03E3"/>
    <w:rsid w:val="009B0474"/>
    <w:rsid w:val="009B04AF"/>
    <w:rsid w:val="009B04CA"/>
    <w:rsid w:val="009B04F0"/>
    <w:rsid w:val="009B04FA"/>
    <w:rsid w:val="009B0510"/>
    <w:rsid w:val="009B051A"/>
    <w:rsid w:val="009B0522"/>
    <w:rsid w:val="009B0565"/>
    <w:rsid w:val="009B05D0"/>
    <w:rsid w:val="009B0630"/>
    <w:rsid w:val="009B0644"/>
    <w:rsid w:val="009B06A2"/>
    <w:rsid w:val="009B06D7"/>
    <w:rsid w:val="009B06E2"/>
    <w:rsid w:val="009B06FD"/>
    <w:rsid w:val="009B071B"/>
    <w:rsid w:val="009B07A1"/>
    <w:rsid w:val="009B0821"/>
    <w:rsid w:val="009B0852"/>
    <w:rsid w:val="009B08A0"/>
    <w:rsid w:val="009B08C6"/>
    <w:rsid w:val="009B0904"/>
    <w:rsid w:val="009B090F"/>
    <w:rsid w:val="009B097A"/>
    <w:rsid w:val="009B0983"/>
    <w:rsid w:val="009B0A9D"/>
    <w:rsid w:val="009B0AAA"/>
    <w:rsid w:val="009B0B01"/>
    <w:rsid w:val="009B0B11"/>
    <w:rsid w:val="009B0B46"/>
    <w:rsid w:val="009B0B49"/>
    <w:rsid w:val="009B0B4A"/>
    <w:rsid w:val="009B0B5F"/>
    <w:rsid w:val="009B0B97"/>
    <w:rsid w:val="009B0C26"/>
    <w:rsid w:val="009B0C3F"/>
    <w:rsid w:val="009B0C84"/>
    <w:rsid w:val="009B0CA5"/>
    <w:rsid w:val="009B0D09"/>
    <w:rsid w:val="009B0D12"/>
    <w:rsid w:val="009B0DA4"/>
    <w:rsid w:val="009B0DBD"/>
    <w:rsid w:val="009B0DCD"/>
    <w:rsid w:val="009B0E16"/>
    <w:rsid w:val="009B0E9B"/>
    <w:rsid w:val="009B0ED4"/>
    <w:rsid w:val="009B0F2B"/>
    <w:rsid w:val="009B0F2F"/>
    <w:rsid w:val="009B0F6C"/>
    <w:rsid w:val="009B1010"/>
    <w:rsid w:val="009B1024"/>
    <w:rsid w:val="009B1030"/>
    <w:rsid w:val="009B104C"/>
    <w:rsid w:val="009B1071"/>
    <w:rsid w:val="009B1091"/>
    <w:rsid w:val="009B10F8"/>
    <w:rsid w:val="009B1101"/>
    <w:rsid w:val="009B111B"/>
    <w:rsid w:val="009B11FD"/>
    <w:rsid w:val="009B1216"/>
    <w:rsid w:val="009B1236"/>
    <w:rsid w:val="009B125F"/>
    <w:rsid w:val="009B126B"/>
    <w:rsid w:val="009B12B3"/>
    <w:rsid w:val="009B12B4"/>
    <w:rsid w:val="009B1304"/>
    <w:rsid w:val="009B1328"/>
    <w:rsid w:val="009B136C"/>
    <w:rsid w:val="009B1404"/>
    <w:rsid w:val="009B145E"/>
    <w:rsid w:val="009B1547"/>
    <w:rsid w:val="009B1611"/>
    <w:rsid w:val="009B1613"/>
    <w:rsid w:val="009B167B"/>
    <w:rsid w:val="009B1683"/>
    <w:rsid w:val="009B16A4"/>
    <w:rsid w:val="009B1765"/>
    <w:rsid w:val="009B177C"/>
    <w:rsid w:val="009B1798"/>
    <w:rsid w:val="009B18BA"/>
    <w:rsid w:val="009B18E0"/>
    <w:rsid w:val="009B18E2"/>
    <w:rsid w:val="009B1907"/>
    <w:rsid w:val="009B190C"/>
    <w:rsid w:val="009B1911"/>
    <w:rsid w:val="009B1915"/>
    <w:rsid w:val="009B1973"/>
    <w:rsid w:val="009B197F"/>
    <w:rsid w:val="009B19D0"/>
    <w:rsid w:val="009B1A07"/>
    <w:rsid w:val="009B1A21"/>
    <w:rsid w:val="009B1A29"/>
    <w:rsid w:val="009B1A9A"/>
    <w:rsid w:val="009B1AAB"/>
    <w:rsid w:val="009B1ABD"/>
    <w:rsid w:val="009B1AC7"/>
    <w:rsid w:val="009B1AFA"/>
    <w:rsid w:val="009B1B2D"/>
    <w:rsid w:val="009B1B5C"/>
    <w:rsid w:val="009B1C23"/>
    <w:rsid w:val="009B1C4F"/>
    <w:rsid w:val="009B1C9E"/>
    <w:rsid w:val="009B1CAC"/>
    <w:rsid w:val="009B1D08"/>
    <w:rsid w:val="009B1D25"/>
    <w:rsid w:val="009B1D79"/>
    <w:rsid w:val="009B1DB4"/>
    <w:rsid w:val="009B1E19"/>
    <w:rsid w:val="009B1E76"/>
    <w:rsid w:val="009B1E79"/>
    <w:rsid w:val="009B1EEB"/>
    <w:rsid w:val="009B1F15"/>
    <w:rsid w:val="009B1F23"/>
    <w:rsid w:val="009B1F5E"/>
    <w:rsid w:val="009B1F81"/>
    <w:rsid w:val="009B2041"/>
    <w:rsid w:val="009B2082"/>
    <w:rsid w:val="009B208B"/>
    <w:rsid w:val="009B20AC"/>
    <w:rsid w:val="009B20F9"/>
    <w:rsid w:val="009B213F"/>
    <w:rsid w:val="009B2149"/>
    <w:rsid w:val="009B2182"/>
    <w:rsid w:val="009B21A9"/>
    <w:rsid w:val="009B21CC"/>
    <w:rsid w:val="009B21CE"/>
    <w:rsid w:val="009B2215"/>
    <w:rsid w:val="009B2257"/>
    <w:rsid w:val="009B2259"/>
    <w:rsid w:val="009B2285"/>
    <w:rsid w:val="009B2296"/>
    <w:rsid w:val="009B22DF"/>
    <w:rsid w:val="009B2301"/>
    <w:rsid w:val="009B230D"/>
    <w:rsid w:val="009B2328"/>
    <w:rsid w:val="009B233A"/>
    <w:rsid w:val="009B238D"/>
    <w:rsid w:val="009B2411"/>
    <w:rsid w:val="009B244B"/>
    <w:rsid w:val="009B2462"/>
    <w:rsid w:val="009B24C5"/>
    <w:rsid w:val="009B2595"/>
    <w:rsid w:val="009B25D6"/>
    <w:rsid w:val="009B260A"/>
    <w:rsid w:val="009B26AD"/>
    <w:rsid w:val="009B26C6"/>
    <w:rsid w:val="009B26E0"/>
    <w:rsid w:val="009B2787"/>
    <w:rsid w:val="009B280A"/>
    <w:rsid w:val="009B2846"/>
    <w:rsid w:val="009B2873"/>
    <w:rsid w:val="009B2877"/>
    <w:rsid w:val="009B28E5"/>
    <w:rsid w:val="009B28F3"/>
    <w:rsid w:val="009B2A65"/>
    <w:rsid w:val="009B2B03"/>
    <w:rsid w:val="009B2BC0"/>
    <w:rsid w:val="009B2BD3"/>
    <w:rsid w:val="009B2BF5"/>
    <w:rsid w:val="009B2C0A"/>
    <w:rsid w:val="009B2C49"/>
    <w:rsid w:val="009B2CE2"/>
    <w:rsid w:val="009B2CFA"/>
    <w:rsid w:val="009B2D74"/>
    <w:rsid w:val="009B2DBF"/>
    <w:rsid w:val="009B2DDD"/>
    <w:rsid w:val="009B2DEA"/>
    <w:rsid w:val="009B2DEE"/>
    <w:rsid w:val="009B2E00"/>
    <w:rsid w:val="009B2EA6"/>
    <w:rsid w:val="009B2EB3"/>
    <w:rsid w:val="009B2EC5"/>
    <w:rsid w:val="009B2EF6"/>
    <w:rsid w:val="009B2EFD"/>
    <w:rsid w:val="009B2F9B"/>
    <w:rsid w:val="009B2F9D"/>
    <w:rsid w:val="009B2FD0"/>
    <w:rsid w:val="009B2FF0"/>
    <w:rsid w:val="009B3040"/>
    <w:rsid w:val="009B30D3"/>
    <w:rsid w:val="009B30FD"/>
    <w:rsid w:val="009B3105"/>
    <w:rsid w:val="009B3157"/>
    <w:rsid w:val="009B3163"/>
    <w:rsid w:val="009B3176"/>
    <w:rsid w:val="009B31D4"/>
    <w:rsid w:val="009B31E2"/>
    <w:rsid w:val="009B3206"/>
    <w:rsid w:val="009B3276"/>
    <w:rsid w:val="009B3291"/>
    <w:rsid w:val="009B3334"/>
    <w:rsid w:val="009B3336"/>
    <w:rsid w:val="009B3387"/>
    <w:rsid w:val="009B338B"/>
    <w:rsid w:val="009B33F7"/>
    <w:rsid w:val="009B3401"/>
    <w:rsid w:val="009B3424"/>
    <w:rsid w:val="009B3495"/>
    <w:rsid w:val="009B34CB"/>
    <w:rsid w:val="009B3501"/>
    <w:rsid w:val="009B3530"/>
    <w:rsid w:val="009B3668"/>
    <w:rsid w:val="009B36A9"/>
    <w:rsid w:val="009B370C"/>
    <w:rsid w:val="009B3766"/>
    <w:rsid w:val="009B37AA"/>
    <w:rsid w:val="009B389A"/>
    <w:rsid w:val="009B389E"/>
    <w:rsid w:val="009B38BD"/>
    <w:rsid w:val="009B38FB"/>
    <w:rsid w:val="009B3918"/>
    <w:rsid w:val="009B3952"/>
    <w:rsid w:val="009B39BE"/>
    <w:rsid w:val="009B3A3D"/>
    <w:rsid w:val="009B3A47"/>
    <w:rsid w:val="009B3ABF"/>
    <w:rsid w:val="009B3B41"/>
    <w:rsid w:val="009B3B4A"/>
    <w:rsid w:val="009B3B80"/>
    <w:rsid w:val="009B3BC3"/>
    <w:rsid w:val="009B3C18"/>
    <w:rsid w:val="009B3C83"/>
    <w:rsid w:val="009B3CAA"/>
    <w:rsid w:val="009B3CAC"/>
    <w:rsid w:val="009B3D01"/>
    <w:rsid w:val="009B3D09"/>
    <w:rsid w:val="009B3D3E"/>
    <w:rsid w:val="009B3DD8"/>
    <w:rsid w:val="009B3DEF"/>
    <w:rsid w:val="009B3E1E"/>
    <w:rsid w:val="009B3E2B"/>
    <w:rsid w:val="009B3E2D"/>
    <w:rsid w:val="009B3E8B"/>
    <w:rsid w:val="009B3E9F"/>
    <w:rsid w:val="009B3EA1"/>
    <w:rsid w:val="009B3EBD"/>
    <w:rsid w:val="009B3EE3"/>
    <w:rsid w:val="009B3F09"/>
    <w:rsid w:val="009B3F0F"/>
    <w:rsid w:val="009B4018"/>
    <w:rsid w:val="009B4031"/>
    <w:rsid w:val="009B4066"/>
    <w:rsid w:val="009B4088"/>
    <w:rsid w:val="009B40B4"/>
    <w:rsid w:val="009B40FA"/>
    <w:rsid w:val="009B4128"/>
    <w:rsid w:val="009B4139"/>
    <w:rsid w:val="009B4166"/>
    <w:rsid w:val="009B4233"/>
    <w:rsid w:val="009B428C"/>
    <w:rsid w:val="009B42AC"/>
    <w:rsid w:val="009B42E7"/>
    <w:rsid w:val="009B42ED"/>
    <w:rsid w:val="009B4335"/>
    <w:rsid w:val="009B436B"/>
    <w:rsid w:val="009B4374"/>
    <w:rsid w:val="009B4377"/>
    <w:rsid w:val="009B438D"/>
    <w:rsid w:val="009B4393"/>
    <w:rsid w:val="009B43B8"/>
    <w:rsid w:val="009B43D4"/>
    <w:rsid w:val="009B43ED"/>
    <w:rsid w:val="009B4453"/>
    <w:rsid w:val="009B4544"/>
    <w:rsid w:val="009B454A"/>
    <w:rsid w:val="009B45A8"/>
    <w:rsid w:val="009B45B3"/>
    <w:rsid w:val="009B4626"/>
    <w:rsid w:val="009B4639"/>
    <w:rsid w:val="009B465D"/>
    <w:rsid w:val="009B46DF"/>
    <w:rsid w:val="009B46F9"/>
    <w:rsid w:val="009B4745"/>
    <w:rsid w:val="009B47CB"/>
    <w:rsid w:val="009B48C2"/>
    <w:rsid w:val="009B49EE"/>
    <w:rsid w:val="009B4A87"/>
    <w:rsid w:val="009B4B19"/>
    <w:rsid w:val="009B4B1F"/>
    <w:rsid w:val="009B4B96"/>
    <w:rsid w:val="009B4BA7"/>
    <w:rsid w:val="009B4C44"/>
    <w:rsid w:val="009B4D09"/>
    <w:rsid w:val="009B4D73"/>
    <w:rsid w:val="009B4DE0"/>
    <w:rsid w:val="009B4E1F"/>
    <w:rsid w:val="009B4E31"/>
    <w:rsid w:val="009B4E50"/>
    <w:rsid w:val="009B4E56"/>
    <w:rsid w:val="009B4F68"/>
    <w:rsid w:val="009B5009"/>
    <w:rsid w:val="009B500B"/>
    <w:rsid w:val="009B5017"/>
    <w:rsid w:val="009B504A"/>
    <w:rsid w:val="009B509F"/>
    <w:rsid w:val="009B50A6"/>
    <w:rsid w:val="009B50EC"/>
    <w:rsid w:val="009B511D"/>
    <w:rsid w:val="009B515C"/>
    <w:rsid w:val="009B5174"/>
    <w:rsid w:val="009B51D3"/>
    <w:rsid w:val="009B51D7"/>
    <w:rsid w:val="009B51FE"/>
    <w:rsid w:val="009B5236"/>
    <w:rsid w:val="009B5272"/>
    <w:rsid w:val="009B52A1"/>
    <w:rsid w:val="009B52A2"/>
    <w:rsid w:val="009B52E2"/>
    <w:rsid w:val="009B5305"/>
    <w:rsid w:val="009B5347"/>
    <w:rsid w:val="009B5374"/>
    <w:rsid w:val="009B539B"/>
    <w:rsid w:val="009B53BC"/>
    <w:rsid w:val="009B53D8"/>
    <w:rsid w:val="009B53F2"/>
    <w:rsid w:val="009B5429"/>
    <w:rsid w:val="009B5475"/>
    <w:rsid w:val="009B551B"/>
    <w:rsid w:val="009B5549"/>
    <w:rsid w:val="009B554F"/>
    <w:rsid w:val="009B5593"/>
    <w:rsid w:val="009B55D5"/>
    <w:rsid w:val="009B5615"/>
    <w:rsid w:val="009B5626"/>
    <w:rsid w:val="009B562C"/>
    <w:rsid w:val="009B56AC"/>
    <w:rsid w:val="009B56D9"/>
    <w:rsid w:val="009B5731"/>
    <w:rsid w:val="009B5746"/>
    <w:rsid w:val="009B575E"/>
    <w:rsid w:val="009B576F"/>
    <w:rsid w:val="009B57C0"/>
    <w:rsid w:val="009B57C3"/>
    <w:rsid w:val="009B5868"/>
    <w:rsid w:val="009B586B"/>
    <w:rsid w:val="009B58C7"/>
    <w:rsid w:val="009B58DB"/>
    <w:rsid w:val="009B58E1"/>
    <w:rsid w:val="009B5939"/>
    <w:rsid w:val="009B594A"/>
    <w:rsid w:val="009B595A"/>
    <w:rsid w:val="009B596A"/>
    <w:rsid w:val="009B59A0"/>
    <w:rsid w:val="009B59A2"/>
    <w:rsid w:val="009B59F5"/>
    <w:rsid w:val="009B5A32"/>
    <w:rsid w:val="009B5A40"/>
    <w:rsid w:val="009B5A54"/>
    <w:rsid w:val="009B5AB9"/>
    <w:rsid w:val="009B5AE4"/>
    <w:rsid w:val="009B5B31"/>
    <w:rsid w:val="009B5B37"/>
    <w:rsid w:val="009B5B70"/>
    <w:rsid w:val="009B5BD8"/>
    <w:rsid w:val="009B5BDF"/>
    <w:rsid w:val="009B5C1C"/>
    <w:rsid w:val="009B5C72"/>
    <w:rsid w:val="009B5CDA"/>
    <w:rsid w:val="009B5CE7"/>
    <w:rsid w:val="009B5CF5"/>
    <w:rsid w:val="009B5CFE"/>
    <w:rsid w:val="009B5CFF"/>
    <w:rsid w:val="009B5D94"/>
    <w:rsid w:val="009B5DCE"/>
    <w:rsid w:val="009B5E1C"/>
    <w:rsid w:val="009B5EA1"/>
    <w:rsid w:val="009B5EA6"/>
    <w:rsid w:val="009B5EBD"/>
    <w:rsid w:val="009B5ED9"/>
    <w:rsid w:val="009B5EE2"/>
    <w:rsid w:val="009B5EF6"/>
    <w:rsid w:val="009B5F1C"/>
    <w:rsid w:val="009B5F25"/>
    <w:rsid w:val="009B5F2C"/>
    <w:rsid w:val="009B5F9D"/>
    <w:rsid w:val="009B5F9E"/>
    <w:rsid w:val="009B5F9F"/>
    <w:rsid w:val="009B5FA4"/>
    <w:rsid w:val="009B5FC4"/>
    <w:rsid w:val="009B5FFB"/>
    <w:rsid w:val="009B601A"/>
    <w:rsid w:val="009B602A"/>
    <w:rsid w:val="009B6048"/>
    <w:rsid w:val="009B6087"/>
    <w:rsid w:val="009B60FF"/>
    <w:rsid w:val="009B6121"/>
    <w:rsid w:val="009B612D"/>
    <w:rsid w:val="009B61A8"/>
    <w:rsid w:val="009B61C4"/>
    <w:rsid w:val="009B61DD"/>
    <w:rsid w:val="009B61FA"/>
    <w:rsid w:val="009B61FD"/>
    <w:rsid w:val="009B6200"/>
    <w:rsid w:val="009B6208"/>
    <w:rsid w:val="009B6223"/>
    <w:rsid w:val="009B6244"/>
    <w:rsid w:val="009B624E"/>
    <w:rsid w:val="009B62AA"/>
    <w:rsid w:val="009B630A"/>
    <w:rsid w:val="009B6339"/>
    <w:rsid w:val="009B642B"/>
    <w:rsid w:val="009B6445"/>
    <w:rsid w:val="009B6452"/>
    <w:rsid w:val="009B6491"/>
    <w:rsid w:val="009B649D"/>
    <w:rsid w:val="009B64C6"/>
    <w:rsid w:val="009B64D8"/>
    <w:rsid w:val="009B6502"/>
    <w:rsid w:val="009B6507"/>
    <w:rsid w:val="009B6597"/>
    <w:rsid w:val="009B6604"/>
    <w:rsid w:val="009B669B"/>
    <w:rsid w:val="009B66CD"/>
    <w:rsid w:val="009B67B8"/>
    <w:rsid w:val="009B67E5"/>
    <w:rsid w:val="009B6805"/>
    <w:rsid w:val="009B68CA"/>
    <w:rsid w:val="009B68E0"/>
    <w:rsid w:val="009B6915"/>
    <w:rsid w:val="009B691C"/>
    <w:rsid w:val="009B6947"/>
    <w:rsid w:val="009B6951"/>
    <w:rsid w:val="009B6957"/>
    <w:rsid w:val="009B69E6"/>
    <w:rsid w:val="009B69E9"/>
    <w:rsid w:val="009B69F2"/>
    <w:rsid w:val="009B6A13"/>
    <w:rsid w:val="009B6AB5"/>
    <w:rsid w:val="009B6ABB"/>
    <w:rsid w:val="009B6ADE"/>
    <w:rsid w:val="009B6BAA"/>
    <w:rsid w:val="009B6BC5"/>
    <w:rsid w:val="009B6C2A"/>
    <w:rsid w:val="009B6C35"/>
    <w:rsid w:val="009B6C37"/>
    <w:rsid w:val="009B6CD4"/>
    <w:rsid w:val="009B6D0B"/>
    <w:rsid w:val="009B6D22"/>
    <w:rsid w:val="009B6DC4"/>
    <w:rsid w:val="009B6DD9"/>
    <w:rsid w:val="009B6E2E"/>
    <w:rsid w:val="009B6E68"/>
    <w:rsid w:val="009B6E7D"/>
    <w:rsid w:val="009B6EC4"/>
    <w:rsid w:val="009B6EEF"/>
    <w:rsid w:val="009B6F2F"/>
    <w:rsid w:val="009B6F7C"/>
    <w:rsid w:val="009B6F89"/>
    <w:rsid w:val="009B6F97"/>
    <w:rsid w:val="009B701C"/>
    <w:rsid w:val="009B701E"/>
    <w:rsid w:val="009B7058"/>
    <w:rsid w:val="009B7077"/>
    <w:rsid w:val="009B70CA"/>
    <w:rsid w:val="009B70DE"/>
    <w:rsid w:val="009B7117"/>
    <w:rsid w:val="009B7160"/>
    <w:rsid w:val="009B7195"/>
    <w:rsid w:val="009B7242"/>
    <w:rsid w:val="009B727C"/>
    <w:rsid w:val="009B729E"/>
    <w:rsid w:val="009B734B"/>
    <w:rsid w:val="009B7356"/>
    <w:rsid w:val="009B7378"/>
    <w:rsid w:val="009B73AC"/>
    <w:rsid w:val="009B7548"/>
    <w:rsid w:val="009B75D4"/>
    <w:rsid w:val="009B75DA"/>
    <w:rsid w:val="009B75EC"/>
    <w:rsid w:val="009B762E"/>
    <w:rsid w:val="009B76B9"/>
    <w:rsid w:val="009B76C3"/>
    <w:rsid w:val="009B777C"/>
    <w:rsid w:val="009B7791"/>
    <w:rsid w:val="009B77C3"/>
    <w:rsid w:val="009B7807"/>
    <w:rsid w:val="009B783C"/>
    <w:rsid w:val="009B785C"/>
    <w:rsid w:val="009B7860"/>
    <w:rsid w:val="009B789A"/>
    <w:rsid w:val="009B78A4"/>
    <w:rsid w:val="009B791E"/>
    <w:rsid w:val="009B79F2"/>
    <w:rsid w:val="009B7A08"/>
    <w:rsid w:val="009B7A5B"/>
    <w:rsid w:val="009B7AE8"/>
    <w:rsid w:val="009B7BCE"/>
    <w:rsid w:val="009B7C1E"/>
    <w:rsid w:val="009B7C1F"/>
    <w:rsid w:val="009B7C27"/>
    <w:rsid w:val="009B7CB8"/>
    <w:rsid w:val="009B7CE7"/>
    <w:rsid w:val="009B7D09"/>
    <w:rsid w:val="009B7D0F"/>
    <w:rsid w:val="009B7D30"/>
    <w:rsid w:val="009B7D34"/>
    <w:rsid w:val="009B7D68"/>
    <w:rsid w:val="009B7DB6"/>
    <w:rsid w:val="009B7DC1"/>
    <w:rsid w:val="009B7E16"/>
    <w:rsid w:val="009B7E72"/>
    <w:rsid w:val="009B7EAC"/>
    <w:rsid w:val="009B7EE3"/>
    <w:rsid w:val="009B7F19"/>
    <w:rsid w:val="009B7F6E"/>
    <w:rsid w:val="009B7F8A"/>
    <w:rsid w:val="009B7FA1"/>
    <w:rsid w:val="009B7FC7"/>
    <w:rsid w:val="009B7FD9"/>
    <w:rsid w:val="009B7FDF"/>
    <w:rsid w:val="009BA868"/>
    <w:rsid w:val="009C003A"/>
    <w:rsid w:val="009C004A"/>
    <w:rsid w:val="009C00AA"/>
    <w:rsid w:val="009C014D"/>
    <w:rsid w:val="009C019A"/>
    <w:rsid w:val="009C01E6"/>
    <w:rsid w:val="009C02B0"/>
    <w:rsid w:val="009C02F0"/>
    <w:rsid w:val="009C0301"/>
    <w:rsid w:val="009C03AF"/>
    <w:rsid w:val="009C03D3"/>
    <w:rsid w:val="009C0412"/>
    <w:rsid w:val="009C0436"/>
    <w:rsid w:val="009C0482"/>
    <w:rsid w:val="009C04FA"/>
    <w:rsid w:val="009C0545"/>
    <w:rsid w:val="009C0561"/>
    <w:rsid w:val="009C0572"/>
    <w:rsid w:val="009C0581"/>
    <w:rsid w:val="009C0588"/>
    <w:rsid w:val="009C058D"/>
    <w:rsid w:val="009C059D"/>
    <w:rsid w:val="009C05AE"/>
    <w:rsid w:val="009C05CB"/>
    <w:rsid w:val="009C060F"/>
    <w:rsid w:val="009C061F"/>
    <w:rsid w:val="009C0625"/>
    <w:rsid w:val="009C0664"/>
    <w:rsid w:val="009C0667"/>
    <w:rsid w:val="009C06F7"/>
    <w:rsid w:val="009C0715"/>
    <w:rsid w:val="009C0766"/>
    <w:rsid w:val="009C076A"/>
    <w:rsid w:val="009C0834"/>
    <w:rsid w:val="009C0846"/>
    <w:rsid w:val="009C0882"/>
    <w:rsid w:val="009C0890"/>
    <w:rsid w:val="009C08F3"/>
    <w:rsid w:val="009C0941"/>
    <w:rsid w:val="009C095A"/>
    <w:rsid w:val="009C096A"/>
    <w:rsid w:val="009C0978"/>
    <w:rsid w:val="009C099A"/>
    <w:rsid w:val="009C09C2"/>
    <w:rsid w:val="009C0A1D"/>
    <w:rsid w:val="009C0AD0"/>
    <w:rsid w:val="009C0AE3"/>
    <w:rsid w:val="009C0B08"/>
    <w:rsid w:val="009C0B1C"/>
    <w:rsid w:val="009C0B21"/>
    <w:rsid w:val="009C0B72"/>
    <w:rsid w:val="009C0B7B"/>
    <w:rsid w:val="009C0C25"/>
    <w:rsid w:val="009C0C46"/>
    <w:rsid w:val="009C0C58"/>
    <w:rsid w:val="009C0D0C"/>
    <w:rsid w:val="009C0D77"/>
    <w:rsid w:val="009C0D99"/>
    <w:rsid w:val="009C0DD2"/>
    <w:rsid w:val="009C0E68"/>
    <w:rsid w:val="009C0E9A"/>
    <w:rsid w:val="009C0ED0"/>
    <w:rsid w:val="009C0F01"/>
    <w:rsid w:val="009C0F3E"/>
    <w:rsid w:val="009C0F55"/>
    <w:rsid w:val="009C0F95"/>
    <w:rsid w:val="009C0FEC"/>
    <w:rsid w:val="009C10A7"/>
    <w:rsid w:val="009C10B6"/>
    <w:rsid w:val="009C1192"/>
    <w:rsid w:val="009C1224"/>
    <w:rsid w:val="009C12BF"/>
    <w:rsid w:val="009C1305"/>
    <w:rsid w:val="009C132A"/>
    <w:rsid w:val="009C1392"/>
    <w:rsid w:val="009C13F5"/>
    <w:rsid w:val="009C14B5"/>
    <w:rsid w:val="009C14DE"/>
    <w:rsid w:val="009C1510"/>
    <w:rsid w:val="009C1533"/>
    <w:rsid w:val="009C153E"/>
    <w:rsid w:val="009C153F"/>
    <w:rsid w:val="009C154C"/>
    <w:rsid w:val="009C1619"/>
    <w:rsid w:val="009C1623"/>
    <w:rsid w:val="009C1654"/>
    <w:rsid w:val="009C1692"/>
    <w:rsid w:val="009C16A9"/>
    <w:rsid w:val="009C179C"/>
    <w:rsid w:val="009C17C8"/>
    <w:rsid w:val="009C17D1"/>
    <w:rsid w:val="009C17DC"/>
    <w:rsid w:val="009C1829"/>
    <w:rsid w:val="009C1834"/>
    <w:rsid w:val="009C1840"/>
    <w:rsid w:val="009C18AF"/>
    <w:rsid w:val="009C18FE"/>
    <w:rsid w:val="009C1A24"/>
    <w:rsid w:val="009C1A47"/>
    <w:rsid w:val="009C1A68"/>
    <w:rsid w:val="009C1A8E"/>
    <w:rsid w:val="009C1B2B"/>
    <w:rsid w:val="009C1B30"/>
    <w:rsid w:val="009C1BA9"/>
    <w:rsid w:val="009C1BC6"/>
    <w:rsid w:val="009C1BCD"/>
    <w:rsid w:val="009C1BE0"/>
    <w:rsid w:val="009C1C0A"/>
    <w:rsid w:val="009C1C87"/>
    <w:rsid w:val="009C1CD7"/>
    <w:rsid w:val="009C1CE7"/>
    <w:rsid w:val="009C1CE9"/>
    <w:rsid w:val="009C1CF2"/>
    <w:rsid w:val="009C1D46"/>
    <w:rsid w:val="009C1D47"/>
    <w:rsid w:val="009C1E04"/>
    <w:rsid w:val="009C1E17"/>
    <w:rsid w:val="009C1E41"/>
    <w:rsid w:val="009C1E50"/>
    <w:rsid w:val="009C1E9D"/>
    <w:rsid w:val="009C1EBC"/>
    <w:rsid w:val="009C1EC0"/>
    <w:rsid w:val="009C1FC0"/>
    <w:rsid w:val="009C20A6"/>
    <w:rsid w:val="009C20E9"/>
    <w:rsid w:val="009C2103"/>
    <w:rsid w:val="009C21DD"/>
    <w:rsid w:val="009C2238"/>
    <w:rsid w:val="009C2254"/>
    <w:rsid w:val="009C227F"/>
    <w:rsid w:val="009C22F7"/>
    <w:rsid w:val="009C232F"/>
    <w:rsid w:val="009C2354"/>
    <w:rsid w:val="009C23E4"/>
    <w:rsid w:val="009C2430"/>
    <w:rsid w:val="009C2468"/>
    <w:rsid w:val="009C2471"/>
    <w:rsid w:val="009C2477"/>
    <w:rsid w:val="009C2548"/>
    <w:rsid w:val="009C2593"/>
    <w:rsid w:val="009C25C2"/>
    <w:rsid w:val="009C25CF"/>
    <w:rsid w:val="009C262E"/>
    <w:rsid w:val="009C264D"/>
    <w:rsid w:val="009C267F"/>
    <w:rsid w:val="009C2703"/>
    <w:rsid w:val="009C2719"/>
    <w:rsid w:val="009C27BB"/>
    <w:rsid w:val="009C286E"/>
    <w:rsid w:val="009C28AA"/>
    <w:rsid w:val="009C2982"/>
    <w:rsid w:val="009C29A6"/>
    <w:rsid w:val="009C2A85"/>
    <w:rsid w:val="009C2A87"/>
    <w:rsid w:val="009C2A8A"/>
    <w:rsid w:val="009C2AB7"/>
    <w:rsid w:val="009C2AD3"/>
    <w:rsid w:val="009C2AE2"/>
    <w:rsid w:val="009C2AFA"/>
    <w:rsid w:val="009C2B95"/>
    <w:rsid w:val="009C2BBD"/>
    <w:rsid w:val="009C2BBE"/>
    <w:rsid w:val="009C2BC1"/>
    <w:rsid w:val="009C2BF5"/>
    <w:rsid w:val="009C2C3A"/>
    <w:rsid w:val="009C2CBD"/>
    <w:rsid w:val="009C2CF1"/>
    <w:rsid w:val="009C2CF4"/>
    <w:rsid w:val="009C2D3B"/>
    <w:rsid w:val="009C2D63"/>
    <w:rsid w:val="009C2D8F"/>
    <w:rsid w:val="009C2DC1"/>
    <w:rsid w:val="009C2DCB"/>
    <w:rsid w:val="009C2E0C"/>
    <w:rsid w:val="009C2E6E"/>
    <w:rsid w:val="009C2E7A"/>
    <w:rsid w:val="009C2E7C"/>
    <w:rsid w:val="009C2F0C"/>
    <w:rsid w:val="009C2F1C"/>
    <w:rsid w:val="009C308D"/>
    <w:rsid w:val="009C3090"/>
    <w:rsid w:val="009C30C1"/>
    <w:rsid w:val="009C30CB"/>
    <w:rsid w:val="009C30CF"/>
    <w:rsid w:val="009C30DB"/>
    <w:rsid w:val="009C30EC"/>
    <w:rsid w:val="009C310B"/>
    <w:rsid w:val="009C31F9"/>
    <w:rsid w:val="009C328F"/>
    <w:rsid w:val="009C32E5"/>
    <w:rsid w:val="009C3325"/>
    <w:rsid w:val="009C333F"/>
    <w:rsid w:val="009C3351"/>
    <w:rsid w:val="009C33A9"/>
    <w:rsid w:val="009C33CA"/>
    <w:rsid w:val="009C342F"/>
    <w:rsid w:val="009C3457"/>
    <w:rsid w:val="009C3479"/>
    <w:rsid w:val="009C349A"/>
    <w:rsid w:val="009C34D6"/>
    <w:rsid w:val="009C350D"/>
    <w:rsid w:val="009C3526"/>
    <w:rsid w:val="009C353C"/>
    <w:rsid w:val="009C3575"/>
    <w:rsid w:val="009C3618"/>
    <w:rsid w:val="009C3628"/>
    <w:rsid w:val="009C363A"/>
    <w:rsid w:val="009C36BC"/>
    <w:rsid w:val="009C36D9"/>
    <w:rsid w:val="009C372C"/>
    <w:rsid w:val="009C3762"/>
    <w:rsid w:val="009C3795"/>
    <w:rsid w:val="009C3798"/>
    <w:rsid w:val="009C37E9"/>
    <w:rsid w:val="009C3823"/>
    <w:rsid w:val="009C38E9"/>
    <w:rsid w:val="009C391C"/>
    <w:rsid w:val="009C391F"/>
    <w:rsid w:val="009C392B"/>
    <w:rsid w:val="009C3936"/>
    <w:rsid w:val="009C3944"/>
    <w:rsid w:val="009C394C"/>
    <w:rsid w:val="009C3956"/>
    <w:rsid w:val="009C39D2"/>
    <w:rsid w:val="009C3A40"/>
    <w:rsid w:val="009C3A56"/>
    <w:rsid w:val="009C3AB5"/>
    <w:rsid w:val="009C3AB8"/>
    <w:rsid w:val="009C3AF7"/>
    <w:rsid w:val="009C3B28"/>
    <w:rsid w:val="009C3B40"/>
    <w:rsid w:val="009C3B68"/>
    <w:rsid w:val="009C3B9B"/>
    <w:rsid w:val="009C3BCE"/>
    <w:rsid w:val="009C3C58"/>
    <w:rsid w:val="009C3C60"/>
    <w:rsid w:val="009C3C6F"/>
    <w:rsid w:val="009C3CB9"/>
    <w:rsid w:val="009C3CCB"/>
    <w:rsid w:val="009C3CFB"/>
    <w:rsid w:val="009C3D6B"/>
    <w:rsid w:val="009C3D7E"/>
    <w:rsid w:val="009C3DB2"/>
    <w:rsid w:val="009C3DCD"/>
    <w:rsid w:val="009C3E30"/>
    <w:rsid w:val="009C3EDB"/>
    <w:rsid w:val="009C3F05"/>
    <w:rsid w:val="009C3FC5"/>
    <w:rsid w:val="009C3FFA"/>
    <w:rsid w:val="009C4063"/>
    <w:rsid w:val="009C407D"/>
    <w:rsid w:val="009C40B5"/>
    <w:rsid w:val="009C40D5"/>
    <w:rsid w:val="009C4102"/>
    <w:rsid w:val="009C4115"/>
    <w:rsid w:val="009C416A"/>
    <w:rsid w:val="009C41DF"/>
    <w:rsid w:val="009C42A1"/>
    <w:rsid w:val="009C4332"/>
    <w:rsid w:val="009C43CB"/>
    <w:rsid w:val="009C43DA"/>
    <w:rsid w:val="009C4418"/>
    <w:rsid w:val="009C4438"/>
    <w:rsid w:val="009C4443"/>
    <w:rsid w:val="009C44B3"/>
    <w:rsid w:val="009C44E2"/>
    <w:rsid w:val="009C44EF"/>
    <w:rsid w:val="009C4520"/>
    <w:rsid w:val="009C4535"/>
    <w:rsid w:val="009C453F"/>
    <w:rsid w:val="009C4543"/>
    <w:rsid w:val="009C456C"/>
    <w:rsid w:val="009C458E"/>
    <w:rsid w:val="009C461A"/>
    <w:rsid w:val="009C4665"/>
    <w:rsid w:val="009C46C8"/>
    <w:rsid w:val="009C47B4"/>
    <w:rsid w:val="009C47F7"/>
    <w:rsid w:val="009C4827"/>
    <w:rsid w:val="009C48B5"/>
    <w:rsid w:val="009C4905"/>
    <w:rsid w:val="009C4927"/>
    <w:rsid w:val="009C4933"/>
    <w:rsid w:val="009C4A38"/>
    <w:rsid w:val="009C4A45"/>
    <w:rsid w:val="009C4A9E"/>
    <w:rsid w:val="009C4B61"/>
    <w:rsid w:val="009C4B6F"/>
    <w:rsid w:val="009C4BDF"/>
    <w:rsid w:val="009C4C10"/>
    <w:rsid w:val="009C4C50"/>
    <w:rsid w:val="009C4C65"/>
    <w:rsid w:val="009C4C85"/>
    <w:rsid w:val="009C4C8D"/>
    <w:rsid w:val="009C4CD2"/>
    <w:rsid w:val="009C4CE7"/>
    <w:rsid w:val="009C4CE8"/>
    <w:rsid w:val="009C4D2C"/>
    <w:rsid w:val="009C4D30"/>
    <w:rsid w:val="009C4D5D"/>
    <w:rsid w:val="009C4DCB"/>
    <w:rsid w:val="009C4DEE"/>
    <w:rsid w:val="009C4E13"/>
    <w:rsid w:val="009C4EC0"/>
    <w:rsid w:val="009C4F05"/>
    <w:rsid w:val="009C4F29"/>
    <w:rsid w:val="009C4F47"/>
    <w:rsid w:val="009C4F52"/>
    <w:rsid w:val="009C4FC8"/>
    <w:rsid w:val="009C4FCE"/>
    <w:rsid w:val="009C4FEB"/>
    <w:rsid w:val="009C503D"/>
    <w:rsid w:val="009C5059"/>
    <w:rsid w:val="009C509E"/>
    <w:rsid w:val="009C50F6"/>
    <w:rsid w:val="009C5110"/>
    <w:rsid w:val="009C5112"/>
    <w:rsid w:val="009C513A"/>
    <w:rsid w:val="009C515A"/>
    <w:rsid w:val="009C518D"/>
    <w:rsid w:val="009C5190"/>
    <w:rsid w:val="009C51B7"/>
    <w:rsid w:val="009C51D0"/>
    <w:rsid w:val="009C5263"/>
    <w:rsid w:val="009C52C2"/>
    <w:rsid w:val="009C530C"/>
    <w:rsid w:val="009C5322"/>
    <w:rsid w:val="009C532C"/>
    <w:rsid w:val="009C5390"/>
    <w:rsid w:val="009C5398"/>
    <w:rsid w:val="009C5431"/>
    <w:rsid w:val="009C54D4"/>
    <w:rsid w:val="009C54EC"/>
    <w:rsid w:val="009C555A"/>
    <w:rsid w:val="009C557F"/>
    <w:rsid w:val="009C559D"/>
    <w:rsid w:val="009C55BD"/>
    <w:rsid w:val="009C5600"/>
    <w:rsid w:val="009C56EB"/>
    <w:rsid w:val="009C5705"/>
    <w:rsid w:val="009C5721"/>
    <w:rsid w:val="009C5733"/>
    <w:rsid w:val="009C573D"/>
    <w:rsid w:val="009C57B6"/>
    <w:rsid w:val="009C57B9"/>
    <w:rsid w:val="009C57F3"/>
    <w:rsid w:val="009C5807"/>
    <w:rsid w:val="009C580E"/>
    <w:rsid w:val="009C5863"/>
    <w:rsid w:val="009C58D9"/>
    <w:rsid w:val="009C58DA"/>
    <w:rsid w:val="009C58FA"/>
    <w:rsid w:val="009C5903"/>
    <w:rsid w:val="009C5942"/>
    <w:rsid w:val="009C5992"/>
    <w:rsid w:val="009C5997"/>
    <w:rsid w:val="009C599B"/>
    <w:rsid w:val="009C59C8"/>
    <w:rsid w:val="009C59CB"/>
    <w:rsid w:val="009C5A5D"/>
    <w:rsid w:val="009C5A95"/>
    <w:rsid w:val="009C5B61"/>
    <w:rsid w:val="009C5BB5"/>
    <w:rsid w:val="009C5BBB"/>
    <w:rsid w:val="009C5C20"/>
    <w:rsid w:val="009C5C3E"/>
    <w:rsid w:val="009C5C59"/>
    <w:rsid w:val="009C5C9F"/>
    <w:rsid w:val="009C5CBE"/>
    <w:rsid w:val="009C5CC3"/>
    <w:rsid w:val="009C5D61"/>
    <w:rsid w:val="009C5D66"/>
    <w:rsid w:val="009C5D6D"/>
    <w:rsid w:val="009C5DE6"/>
    <w:rsid w:val="009C5DE7"/>
    <w:rsid w:val="009C5DF0"/>
    <w:rsid w:val="009C5DFA"/>
    <w:rsid w:val="009C5E15"/>
    <w:rsid w:val="009C5E5B"/>
    <w:rsid w:val="009C5E66"/>
    <w:rsid w:val="009C5F02"/>
    <w:rsid w:val="009C5F1E"/>
    <w:rsid w:val="009C5F6C"/>
    <w:rsid w:val="009C5F99"/>
    <w:rsid w:val="009C5FD1"/>
    <w:rsid w:val="009C600D"/>
    <w:rsid w:val="009C60B6"/>
    <w:rsid w:val="009C60BC"/>
    <w:rsid w:val="009C60D8"/>
    <w:rsid w:val="009C60E4"/>
    <w:rsid w:val="009C6135"/>
    <w:rsid w:val="009C6136"/>
    <w:rsid w:val="009C616A"/>
    <w:rsid w:val="009C6188"/>
    <w:rsid w:val="009C61ED"/>
    <w:rsid w:val="009C622C"/>
    <w:rsid w:val="009C626A"/>
    <w:rsid w:val="009C62B7"/>
    <w:rsid w:val="009C62F6"/>
    <w:rsid w:val="009C630E"/>
    <w:rsid w:val="009C6355"/>
    <w:rsid w:val="009C63CB"/>
    <w:rsid w:val="009C6405"/>
    <w:rsid w:val="009C64C2"/>
    <w:rsid w:val="009C64C7"/>
    <w:rsid w:val="009C64D8"/>
    <w:rsid w:val="009C64F4"/>
    <w:rsid w:val="009C6511"/>
    <w:rsid w:val="009C6513"/>
    <w:rsid w:val="009C6526"/>
    <w:rsid w:val="009C6547"/>
    <w:rsid w:val="009C658E"/>
    <w:rsid w:val="009C65E8"/>
    <w:rsid w:val="009C65EC"/>
    <w:rsid w:val="009C660D"/>
    <w:rsid w:val="009C6635"/>
    <w:rsid w:val="009C6641"/>
    <w:rsid w:val="009C664A"/>
    <w:rsid w:val="009C6784"/>
    <w:rsid w:val="009C6826"/>
    <w:rsid w:val="009C6829"/>
    <w:rsid w:val="009C684A"/>
    <w:rsid w:val="009C68EF"/>
    <w:rsid w:val="009C69C2"/>
    <w:rsid w:val="009C69E2"/>
    <w:rsid w:val="009C6A99"/>
    <w:rsid w:val="009C6AFA"/>
    <w:rsid w:val="009C6B09"/>
    <w:rsid w:val="009C6B15"/>
    <w:rsid w:val="009C6B4E"/>
    <w:rsid w:val="009C6BC3"/>
    <w:rsid w:val="009C6BFC"/>
    <w:rsid w:val="009C6C24"/>
    <w:rsid w:val="009C6C2A"/>
    <w:rsid w:val="009C6C45"/>
    <w:rsid w:val="009C6C5C"/>
    <w:rsid w:val="009C6C8D"/>
    <w:rsid w:val="009C6C99"/>
    <w:rsid w:val="009C6CCF"/>
    <w:rsid w:val="009C6CE5"/>
    <w:rsid w:val="009C6CEC"/>
    <w:rsid w:val="009C6D23"/>
    <w:rsid w:val="009C6DA0"/>
    <w:rsid w:val="009C6DDF"/>
    <w:rsid w:val="009C6DE2"/>
    <w:rsid w:val="009C6DF2"/>
    <w:rsid w:val="009C6E63"/>
    <w:rsid w:val="009C6E75"/>
    <w:rsid w:val="009C6E88"/>
    <w:rsid w:val="009C6F4B"/>
    <w:rsid w:val="009C6F87"/>
    <w:rsid w:val="009C6F90"/>
    <w:rsid w:val="009C6FC5"/>
    <w:rsid w:val="009C6FE6"/>
    <w:rsid w:val="009C7001"/>
    <w:rsid w:val="009C700A"/>
    <w:rsid w:val="009C7020"/>
    <w:rsid w:val="009C709B"/>
    <w:rsid w:val="009C70BA"/>
    <w:rsid w:val="009C70EF"/>
    <w:rsid w:val="009C70F4"/>
    <w:rsid w:val="009C70FC"/>
    <w:rsid w:val="009C714F"/>
    <w:rsid w:val="009C7195"/>
    <w:rsid w:val="009C71D7"/>
    <w:rsid w:val="009C71F4"/>
    <w:rsid w:val="009C71FE"/>
    <w:rsid w:val="009C724D"/>
    <w:rsid w:val="009C7260"/>
    <w:rsid w:val="009C7267"/>
    <w:rsid w:val="009C72AB"/>
    <w:rsid w:val="009C735D"/>
    <w:rsid w:val="009C738B"/>
    <w:rsid w:val="009C73D2"/>
    <w:rsid w:val="009C745F"/>
    <w:rsid w:val="009C749D"/>
    <w:rsid w:val="009C7558"/>
    <w:rsid w:val="009C7564"/>
    <w:rsid w:val="009C7567"/>
    <w:rsid w:val="009C756E"/>
    <w:rsid w:val="009C75BA"/>
    <w:rsid w:val="009C75EE"/>
    <w:rsid w:val="009C7617"/>
    <w:rsid w:val="009C761F"/>
    <w:rsid w:val="009C7636"/>
    <w:rsid w:val="009C764D"/>
    <w:rsid w:val="009C7667"/>
    <w:rsid w:val="009C7694"/>
    <w:rsid w:val="009C7697"/>
    <w:rsid w:val="009C76C9"/>
    <w:rsid w:val="009C76CA"/>
    <w:rsid w:val="009C775B"/>
    <w:rsid w:val="009C779F"/>
    <w:rsid w:val="009C783A"/>
    <w:rsid w:val="009C7849"/>
    <w:rsid w:val="009C78EF"/>
    <w:rsid w:val="009C7903"/>
    <w:rsid w:val="009C7921"/>
    <w:rsid w:val="009C7931"/>
    <w:rsid w:val="009C7966"/>
    <w:rsid w:val="009C79B4"/>
    <w:rsid w:val="009C7A20"/>
    <w:rsid w:val="009C7A40"/>
    <w:rsid w:val="009C7B03"/>
    <w:rsid w:val="009C7B34"/>
    <w:rsid w:val="009C7B38"/>
    <w:rsid w:val="009C7B57"/>
    <w:rsid w:val="009C7B5A"/>
    <w:rsid w:val="009C7BA6"/>
    <w:rsid w:val="009C7C36"/>
    <w:rsid w:val="009C7C66"/>
    <w:rsid w:val="009C7C81"/>
    <w:rsid w:val="009C7C8C"/>
    <w:rsid w:val="009C7CE8"/>
    <w:rsid w:val="009C7D0E"/>
    <w:rsid w:val="009C7D22"/>
    <w:rsid w:val="009C7D32"/>
    <w:rsid w:val="009C7D97"/>
    <w:rsid w:val="009C7DA1"/>
    <w:rsid w:val="009C7E04"/>
    <w:rsid w:val="009C7EF8"/>
    <w:rsid w:val="009C7EFD"/>
    <w:rsid w:val="009C7F17"/>
    <w:rsid w:val="009C7F23"/>
    <w:rsid w:val="009C7F55"/>
    <w:rsid w:val="009C7F75"/>
    <w:rsid w:val="009C7F7B"/>
    <w:rsid w:val="009C7FB1"/>
    <w:rsid w:val="009C7FEC"/>
    <w:rsid w:val="009C7FEE"/>
    <w:rsid w:val="009C7FF0"/>
    <w:rsid w:val="009C7FF3"/>
    <w:rsid w:val="009D00AB"/>
    <w:rsid w:val="009D0183"/>
    <w:rsid w:val="009D0339"/>
    <w:rsid w:val="009D033E"/>
    <w:rsid w:val="009D03BA"/>
    <w:rsid w:val="009D040C"/>
    <w:rsid w:val="009D0446"/>
    <w:rsid w:val="009D0485"/>
    <w:rsid w:val="009D049D"/>
    <w:rsid w:val="009D04D0"/>
    <w:rsid w:val="009D04FA"/>
    <w:rsid w:val="009D050D"/>
    <w:rsid w:val="009D057D"/>
    <w:rsid w:val="009D05F0"/>
    <w:rsid w:val="009D0611"/>
    <w:rsid w:val="009D0644"/>
    <w:rsid w:val="009D0717"/>
    <w:rsid w:val="009D0723"/>
    <w:rsid w:val="009D0732"/>
    <w:rsid w:val="009D07B3"/>
    <w:rsid w:val="009D07CE"/>
    <w:rsid w:val="009D07D3"/>
    <w:rsid w:val="009D07F6"/>
    <w:rsid w:val="009D0892"/>
    <w:rsid w:val="009D08C5"/>
    <w:rsid w:val="009D08C8"/>
    <w:rsid w:val="009D08FD"/>
    <w:rsid w:val="009D096C"/>
    <w:rsid w:val="009D09E0"/>
    <w:rsid w:val="009D09F7"/>
    <w:rsid w:val="009D0A0E"/>
    <w:rsid w:val="009D0A49"/>
    <w:rsid w:val="009D0A50"/>
    <w:rsid w:val="009D0B47"/>
    <w:rsid w:val="009D0B7A"/>
    <w:rsid w:val="009D0B83"/>
    <w:rsid w:val="009D0BCE"/>
    <w:rsid w:val="009D0C10"/>
    <w:rsid w:val="009D0C22"/>
    <w:rsid w:val="009D0CB9"/>
    <w:rsid w:val="009D0CDA"/>
    <w:rsid w:val="009D0D25"/>
    <w:rsid w:val="009D0D30"/>
    <w:rsid w:val="009D0D5A"/>
    <w:rsid w:val="009D0D62"/>
    <w:rsid w:val="009D0D6B"/>
    <w:rsid w:val="009D0E02"/>
    <w:rsid w:val="009D0ED6"/>
    <w:rsid w:val="009D0EEF"/>
    <w:rsid w:val="009D0F0B"/>
    <w:rsid w:val="009D0F35"/>
    <w:rsid w:val="009D0F79"/>
    <w:rsid w:val="009D0F86"/>
    <w:rsid w:val="009D0FAF"/>
    <w:rsid w:val="009D0FD9"/>
    <w:rsid w:val="009D1026"/>
    <w:rsid w:val="009D1046"/>
    <w:rsid w:val="009D1060"/>
    <w:rsid w:val="009D106F"/>
    <w:rsid w:val="009D110C"/>
    <w:rsid w:val="009D1162"/>
    <w:rsid w:val="009D117A"/>
    <w:rsid w:val="009D1197"/>
    <w:rsid w:val="009D11AD"/>
    <w:rsid w:val="009D11BC"/>
    <w:rsid w:val="009D1248"/>
    <w:rsid w:val="009D128B"/>
    <w:rsid w:val="009D12A5"/>
    <w:rsid w:val="009D12B5"/>
    <w:rsid w:val="009D12C0"/>
    <w:rsid w:val="009D12D6"/>
    <w:rsid w:val="009D1378"/>
    <w:rsid w:val="009D1402"/>
    <w:rsid w:val="009D1403"/>
    <w:rsid w:val="009D140E"/>
    <w:rsid w:val="009D1443"/>
    <w:rsid w:val="009D1467"/>
    <w:rsid w:val="009D14A7"/>
    <w:rsid w:val="009D14BC"/>
    <w:rsid w:val="009D14BF"/>
    <w:rsid w:val="009D1583"/>
    <w:rsid w:val="009D15AB"/>
    <w:rsid w:val="009D15AE"/>
    <w:rsid w:val="009D1629"/>
    <w:rsid w:val="009D165E"/>
    <w:rsid w:val="009D1673"/>
    <w:rsid w:val="009D16AD"/>
    <w:rsid w:val="009D16B6"/>
    <w:rsid w:val="009D16F0"/>
    <w:rsid w:val="009D1723"/>
    <w:rsid w:val="009D172E"/>
    <w:rsid w:val="009D1745"/>
    <w:rsid w:val="009D179A"/>
    <w:rsid w:val="009D182C"/>
    <w:rsid w:val="009D183A"/>
    <w:rsid w:val="009D186B"/>
    <w:rsid w:val="009D18CC"/>
    <w:rsid w:val="009D194F"/>
    <w:rsid w:val="009D1992"/>
    <w:rsid w:val="009D19DC"/>
    <w:rsid w:val="009D19EF"/>
    <w:rsid w:val="009D1A61"/>
    <w:rsid w:val="009D1A65"/>
    <w:rsid w:val="009D1AC7"/>
    <w:rsid w:val="009D1ACF"/>
    <w:rsid w:val="009D1AE8"/>
    <w:rsid w:val="009D1B07"/>
    <w:rsid w:val="009D1B73"/>
    <w:rsid w:val="009D1B81"/>
    <w:rsid w:val="009D1BA1"/>
    <w:rsid w:val="009D1C06"/>
    <w:rsid w:val="009D1C0A"/>
    <w:rsid w:val="009D1C84"/>
    <w:rsid w:val="009D1D0F"/>
    <w:rsid w:val="009D1D10"/>
    <w:rsid w:val="009D1D4D"/>
    <w:rsid w:val="009D1DA1"/>
    <w:rsid w:val="009D1DA4"/>
    <w:rsid w:val="009D1E25"/>
    <w:rsid w:val="009D1F1A"/>
    <w:rsid w:val="009D1F42"/>
    <w:rsid w:val="009D1F5D"/>
    <w:rsid w:val="009D1F8B"/>
    <w:rsid w:val="009D1F96"/>
    <w:rsid w:val="009D1FCC"/>
    <w:rsid w:val="009D1FCD"/>
    <w:rsid w:val="009D20C5"/>
    <w:rsid w:val="009D20D6"/>
    <w:rsid w:val="009D20DE"/>
    <w:rsid w:val="009D20E3"/>
    <w:rsid w:val="009D20E4"/>
    <w:rsid w:val="009D210E"/>
    <w:rsid w:val="009D2123"/>
    <w:rsid w:val="009D2125"/>
    <w:rsid w:val="009D21A7"/>
    <w:rsid w:val="009D21BF"/>
    <w:rsid w:val="009D2211"/>
    <w:rsid w:val="009D221D"/>
    <w:rsid w:val="009D2266"/>
    <w:rsid w:val="009D2367"/>
    <w:rsid w:val="009D2368"/>
    <w:rsid w:val="009D2380"/>
    <w:rsid w:val="009D2479"/>
    <w:rsid w:val="009D2496"/>
    <w:rsid w:val="009D249D"/>
    <w:rsid w:val="009D24B7"/>
    <w:rsid w:val="009D24DA"/>
    <w:rsid w:val="009D24EC"/>
    <w:rsid w:val="009D25B5"/>
    <w:rsid w:val="009D2602"/>
    <w:rsid w:val="009D2630"/>
    <w:rsid w:val="009D26C8"/>
    <w:rsid w:val="009D26F2"/>
    <w:rsid w:val="009D2704"/>
    <w:rsid w:val="009D2714"/>
    <w:rsid w:val="009D274E"/>
    <w:rsid w:val="009D2766"/>
    <w:rsid w:val="009D27BB"/>
    <w:rsid w:val="009D27EA"/>
    <w:rsid w:val="009D28A5"/>
    <w:rsid w:val="009D28AB"/>
    <w:rsid w:val="009D28D9"/>
    <w:rsid w:val="009D28F8"/>
    <w:rsid w:val="009D2926"/>
    <w:rsid w:val="009D2939"/>
    <w:rsid w:val="009D2986"/>
    <w:rsid w:val="009D29FF"/>
    <w:rsid w:val="009D2A50"/>
    <w:rsid w:val="009D2A5C"/>
    <w:rsid w:val="009D2B6C"/>
    <w:rsid w:val="009D2B9C"/>
    <w:rsid w:val="009D2BA2"/>
    <w:rsid w:val="009D2BA9"/>
    <w:rsid w:val="009D2BCF"/>
    <w:rsid w:val="009D2BD1"/>
    <w:rsid w:val="009D2C25"/>
    <w:rsid w:val="009D2C2D"/>
    <w:rsid w:val="009D2CFD"/>
    <w:rsid w:val="009D2D22"/>
    <w:rsid w:val="009D2D86"/>
    <w:rsid w:val="009D2D99"/>
    <w:rsid w:val="009D2DAE"/>
    <w:rsid w:val="009D2DD8"/>
    <w:rsid w:val="009D2DE1"/>
    <w:rsid w:val="009D2E0D"/>
    <w:rsid w:val="009D2E27"/>
    <w:rsid w:val="009D2E2A"/>
    <w:rsid w:val="009D2E54"/>
    <w:rsid w:val="009D2ECD"/>
    <w:rsid w:val="009D2EE7"/>
    <w:rsid w:val="009D2F8E"/>
    <w:rsid w:val="009D2FE6"/>
    <w:rsid w:val="009D3030"/>
    <w:rsid w:val="009D30B6"/>
    <w:rsid w:val="009D30FF"/>
    <w:rsid w:val="009D3168"/>
    <w:rsid w:val="009D31D2"/>
    <w:rsid w:val="009D31DD"/>
    <w:rsid w:val="009D3204"/>
    <w:rsid w:val="009D3209"/>
    <w:rsid w:val="009D321E"/>
    <w:rsid w:val="009D32BC"/>
    <w:rsid w:val="009D32C4"/>
    <w:rsid w:val="009D330F"/>
    <w:rsid w:val="009D3328"/>
    <w:rsid w:val="009D3331"/>
    <w:rsid w:val="009D33FC"/>
    <w:rsid w:val="009D3467"/>
    <w:rsid w:val="009D3501"/>
    <w:rsid w:val="009D353B"/>
    <w:rsid w:val="009D3578"/>
    <w:rsid w:val="009D3594"/>
    <w:rsid w:val="009D359D"/>
    <w:rsid w:val="009D35A8"/>
    <w:rsid w:val="009D35EB"/>
    <w:rsid w:val="009D3613"/>
    <w:rsid w:val="009D36E4"/>
    <w:rsid w:val="009D370B"/>
    <w:rsid w:val="009D375B"/>
    <w:rsid w:val="009D3768"/>
    <w:rsid w:val="009D3845"/>
    <w:rsid w:val="009D3846"/>
    <w:rsid w:val="009D38BB"/>
    <w:rsid w:val="009D38BC"/>
    <w:rsid w:val="009D3949"/>
    <w:rsid w:val="009D394A"/>
    <w:rsid w:val="009D394E"/>
    <w:rsid w:val="009D3A60"/>
    <w:rsid w:val="009D3B41"/>
    <w:rsid w:val="009D3B7D"/>
    <w:rsid w:val="009D3BB6"/>
    <w:rsid w:val="009D3BFA"/>
    <w:rsid w:val="009D3C5D"/>
    <w:rsid w:val="009D3C93"/>
    <w:rsid w:val="009D3CA5"/>
    <w:rsid w:val="009D3CDB"/>
    <w:rsid w:val="009D3CE5"/>
    <w:rsid w:val="009D3CF9"/>
    <w:rsid w:val="009D3D11"/>
    <w:rsid w:val="009D3D43"/>
    <w:rsid w:val="009D3D5E"/>
    <w:rsid w:val="009D3DAD"/>
    <w:rsid w:val="009D3DC4"/>
    <w:rsid w:val="009D3DEA"/>
    <w:rsid w:val="009D3E4E"/>
    <w:rsid w:val="009D3EB0"/>
    <w:rsid w:val="009D3ED7"/>
    <w:rsid w:val="009D3EDB"/>
    <w:rsid w:val="009D3FAF"/>
    <w:rsid w:val="009D3FC0"/>
    <w:rsid w:val="009D3FE0"/>
    <w:rsid w:val="009D403F"/>
    <w:rsid w:val="009D4051"/>
    <w:rsid w:val="009D40A4"/>
    <w:rsid w:val="009D413B"/>
    <w:rsid w:val="009D4167"/>
    <w:rsid w:val="009D4177"/>
    <w:rsid w:val="009D419A"/>
    <w:rsid w:val="009D4222"/>
    <w:rsid w:val="009D4236"/>
    <w:rsid w:val="009D4243"/>
    <w:rsid w:val="009D425A"/>
    <w:rsid w:val="009D4260"/>
    <w:rsid w:val="009D42A3"/>
    <w:rsid w:val="009D42A9"/>
    <w:rsid w:val="009D4359"/>
    <w:rsid w:val="009D436F"/>
    <w:rsid w:val="009D437C"/>
    <w:rsid w:val="009D4382"/>
    <w:rsid w:val="009D43BE"/>
    <w:rsid w:val="009D447A"/>
    <w:rsid w:val="009D4485"/>
    <w:rsid w:val="009D44CF"/>
    <w:rsid w:val="009D44D3"/>
    <w:rsid w:val="009D44FD"/>
    <w:rsid w:val="009D45AF"/>
    <w:rsid w:val="009D45C3"/>
    <w:rsid w:val="009D45FF"/>
    <w:rsid w:val="009D4632"/>
    <w:rsid w:val="009D463E"/>
    <w:rsid w:val="009D46C7"/>
    <w:rsid w:val="009D46E5"/>
    <w:rsid w:val="009D46F4"/>
    <w:rsid w:val="009D4702"/>
    <w:rsid w:val="009D4741"/>
    <w:rsid w:val="009D475B"/>
    <w:rsid w:val="009D4813"/>
    <w:rsid w:val="009D4837"/>
    <w:rsid w:val="009D486D"/>
    <w:rsid w:val="009D4874"/>
    <w:rsid w:val="009D4898"/>
    <w:rsid w:val="009D48A3"/>
    <w:rsid w:val="009D498A"/>
    <w:rsid w:val="009D4A92"/>
    <w:rsid w:val="009D4AA3"/>
    <w:rsid w:val="009D4AC8"/>
    <w:rsid w:val="009D4B6E"/>
    <w:rsid w:val="009D4BA6"/>
    <w:rsid w:val="009D4BCD"/>
    <w:rsid w:val="009D4BE1"/>
    <w:rsid w:val="009D4BF8"/>
    <w:rsid w:val="009D4C94"/>
    <w:rsid w:val="009D4D6E"/>
    <w:rsid w:val="009D4D8C"/>
    <w:rsid w:val="009D4DC7"/>
    <w:rsid w:val="009D4E3A"/>
    <w:rsid w:val="009D4E4C"/>
    <w:rsid w:val="009D4EA3"/>
    <w:rsid w:val="009D4F0C"/>
    <w:rsid w:val="009D4F14"/>
    <w:rsid w:val="009D4F74"/>
    <w:rsid w:val="009D4F7D"/>
    <w:rsid w:val="009D4F7F"/>
    <w:rsid w:val="009D4FAB"/>
    <w:rsid w:val="009D4FF3"/>
    <w:rsid w:val="009D501D"/>
    <w:rsid w:val="009D5022"/>
    <w:rsid w:val="009D505D"/>
    <w:rsid w:val="009D5070"/>
    <w:rsid w:val="009D50B5"/>
    <w:rsid w:val="009D50BD"/>
    <w:rsid w:val="009D5146"/>
    <w:rsid w:val="009D51A8"/>
    <w:rsid w:val="009D51C6"/>
    <w:rsid w:val="009D5251"/>
    <w:rsid w:val="009D52DC"/>
    <w:rsid w:val="009D52DD"/>
    <w:rsid w:val="009D53BB"/>
    <w:rsid w:val="009D53C3"/>
    <w:rsid w:val="009D5478"/>
    <w:rsid w:val="009D5522"/>
    <w:rsid w:val="009D5528"/>
    <w:rsid w:val="009D5555"/>
    <w:rsid w:val="009D555B"/>
    <w:rsid w:val="009D561D"/>
    <w:rsid w:val="009D5658"/>
    <w:rsid w:val="009D5692"/>
    <w:rsid w:val="009D569E"/>
    <w:rsid w:val="009D56B5"/>
    <w:rsid w:val="009D56CF"/>
    <w:rsid w:val="009D5736"/>
    <w:rsid w:val="009D57B9"/>
    <w:rsid w:val="009D57D1"/>
    <w:rsid w:val="009D5846"/>
    <w:rsid w:val="009D586A"/>
    <w:rsid w:val="009D586F"/>
    <w:rsid w:val="009D592E"/>
    <w:rsid w:val="009D5969"/>
    <w:rsid w:val="009D5982"/>
    <w:rsid w:val="009D59BC"/>
    <w:rsid w:val="009D5B0C"/>
    <w:rsid w:val="009D5BA5"/>
    <w:rsid w:val="009D5BCC"/>
    <w:rsid w:val="009D5C95"/>
    <w:rsid w:val="009D5CC8"/>
    <w:rsid w:val="009D5CF5"/>
    <w:rsid w:val="009D5D13"/>
    <w:rsid w:val="009D5D61"/>
    <w:rsid w:val="009D5DA7"/>
    <w:rsid w:val="009D5DA8"/>
    <w:rsid w:val="009D5DDD"/>
    <w:rsid w:val="009D5E02"/>
    <w:rsid w:val="009D5E2A"/>
    <w:rsid w:val="009D5E39"/>
    <w:rsid w:val="009D5EDD"/>
    <w:rsid w:val="009D5EEB"/>
    <w:rsid w:val="009D5F02"/>
    <w:rsid w:val="009D5F30"/>
    <w:rsid w:val="009D5FB0"/>
    <w:rsid w:val="009D5FC5"/>
    <w:rsid w:val="009D6047"/>
    <w:rsid w:val="009D609D"/>
    <w:rsid w:val="009D60A5"/>
    <w:rsid w:val="009D60DD"/>
    <w:rsid w:val="009D60ED"/>
    <w:rsid w:val="009D611D"/>
    <w:rsid w:val="009D6142"/>
    <w:rsid w:val="009D6173"/>
    <w:rsid w:val="009D6177"/>
    <w:rsid w:val="009D6182"/>
    <w:rsid w:val="009D6215"/>
    <w:rsid w:val="009D621B"/>
    <w:rsid w:val="009D623D"/>
    <w:rsid w:val="009D62B2"/>
    <w:rsid w:val="009D62EA"/>
    <w:rsid w:val="009D634F"/>
    <w:rsid w:val="009D637C"/>
    <w:rsid w:val="009D63CA"/>
    <w:rsid w:val="009D63E6"/>
    <w:rsid w:val="009D63ED"/>
    <w:rsid w:val="009D6458"/>
    <w:rsid w:val="009D6477"/>
    <w:rsid w:val="009D64CA"/>
    <w:rsid w:val="009D64E8"/>
    <w:rsid w:val="009D64F7"/>
    <w:rsid w:val="009D6546"/>
    <w:rsid w:val="009D6581"/>
    <w:rsid w:val="009D6632"/>
    <w:rsid w:val="009D663C"/>
    <w:rsid w:val="009D6644"/>
    <w:rsid w:val="009D667B"/>
    <w:rsid w:val="009D67A2"/>
    <w:rsid w:val="009D67CC"/>
    <w:rsid w:val="009D67CF"/>
    <w:rsid w:val="009D685A"/>
    <w:rsid w:val="009D6875"/>
    <w:rsid w:val="009D689E"/>
    <w:rsid w:val="009D694C"/>
    <w:rsid w:val="009D698C"/>
    <w:rsid w:val="009D6A39"/>
    <w:rsid w:val="009D6A55"/>
    <w:rsid w:val="009D6A65"/>
    <w:rsid w:val="009D6AA1"/>
    <w:rsid w:val="009D6AEA"/>
    <w:rsid w:val="009D6B39"/>
    <w:rsid w:val="009D6B46"/>
    <w:rsid w:val="009D6B67"/>
    <w:rsid w:val="009D6B6B"/>
    <w:rsid w:val="009D6B9E"/>
    <w:rsid w:val="009D6BFA"/>
    <w:rsid w:val="009D6C05"/>
    <w:rsid w:val="009D6C24"/>
    <w:rsid w:val="009D6C56"/>
    <w:rsid w:val="009D6C84"/>
    <w:rsid w:val="009D6CE6"/>
    <w:rsid w:val="009D6D0B"/>
    <w:rsid w:val="009D6D13"/>
    <w:rsid w:val="009D6D2B"/>
    <w:rsid w:val="009D6D4C"/>
    <w:rsid w:val="009D6D74"/>
    <w:rsid w:val="009D6E17"/>
    <w:rsid w:val="009D6E3C"/>
    <w:rsid w:val="009D6E8E"/>
    <w:rsid w:val="009D6EA9"/>
    <w:rsid w:val="009D6F1C"/>
    <w:rsid w:val="009D6FD1"/>
    <w:rsid w:val="009D700C"/>
    <w:rsid w:val="009D7043"/>
    <w:rsid w:val="009D708B"/>
    <w:rsid w:val="009D70CF"/>
    <w:rsid w:val="009D718F"/>
    <w:rsid w:val="009D71A3"/>
    <w:rsid w:val="009D71B5"/>
    <w:rsid w:val="009D71C1"/>
    <w:rsid w:val="009D71C4"/>
    <w:rsid w:val="009D71E0"/>
    <w:rsid w:val="009D7201"/>
    <w:rsid w:val="009D73A2"/>
    <w:rsid w:val="009D73CB"/>
    <w:rsid w:val="009D7409"/>
    <w:rsid w:val="009D74A2"/>
    <w:rsid w:val="009D74C0"/>
    <w:rsid w:val="009D750D"/>
    <w:rsid w:val="009D757B"/>
    <w:rsid w:val="009D7657"/>
    <w:rsid w:val="009D7662"/>
    <w:rsid w:val="009D766A"/>
    <w:rsid w:val="009D766B"/>
    <w:rsid w:val="009D768F"/>
    <w:rsid w:val="009D76CD"/>
    <w:rsid w:val="009D76E2"/>
    <w:rsid w:val="009D7705"/>
    <w:rsid w:val="009D774B"/>
    <w:rsid w:val="009D7764"/>
    <w:rsid w:val="009D77B5"/>
    <w:rsid w:val="009D77D6"/>
    <w:rsid w:val="009D789D"/>
    <w:rsid w:val="009D78AF"/>
    <w:rsid w:val="009D7924"/>
    <w:rsid w:val="009D792C"/>
    <w:rsid w:val="009D7933"/>
    <w:rsid w:val="009D7959"/>
    <w:rsid w:val="009D796E"/>
    <w:rsid w:val="009D79F5"/>
    <w:rsid w:val="009D7A38"/>
    <w:rsid w:val="009D7A5A"/>
    <w:rsid w:val="009D7AAC"/>
    <w:rsid w:val="009D7AC7"/>
    <w:rsid w:val="009D7B07"/>
    <w:rsid w:val="009D7C00"/>
    <w:rsid w:val="009D7C2E"/>
    <w:rsid w:val="009D7CE4"/>
    <w:rsid w:val="009D7D42"/>
    <w:rsid w:val="009D7D54"/>
    <w:rsid w:val="009D7D9C"/>
    <w:rsid w:val="009D7DA5"/>
    <w:rsid w:val="009D7DBA"/>
    <w:rsid w:val="009D7DCD"/>
    <w:rsid w:val="009D7DD2"/>
    <w:rsid w:val="009D7E16"/>
    <w:rsid w:val="009D7E53"/>
    <w:rsid w:val="009D7E93"/>
    <w:rsid w:val="009D7EC9"/>
    <w:rsid w:val="009D7EDD"/>
    <w:rsid w:val="009D7EDF"/>
    <w:rsid w:val="009D7F6E"/>
    <w:rsid w:val="009D7F81"/>
    <w:rsid w:val="009D7FF8"/>
    <w:rsid w:val="009E0008"/>
    <w:rsid w:val="009E0022"/>
    <w:rsid w:val="009E0023"/>
    <w:rsid w:val="009E005C"/>
    <w:rsid w:val="009E006D"/>
    <w:rsid w:val="009E00F5"/>
    <w:rsid w:val="009E011A"/>
    <w:rsid w:val="009E0159"/>
    <w:rsid w:val="009E0215"/>
    <w:rsid w:val="009E02B5"/>
    <w:rsid w:val="009E030E"/>
    <w:rsid w:val="009E0311"/>
    <w:rsid w:val="009E0348"/>
    <w:rsid w:val="009E0371"/>
    <w:rsid w:val="009E0390"/>
    <w:rsid w:val="009E0391"/>
    <w:rsid w:val="009E0445"/>
    <w:rsid w:val="009E0467"/>
    <w:rsid w:val="009E04C1"/>
    <w:rsid w:val="009E0543"/>
    <w:rsid w:val="009E0565"/>
    <w:rsid w:val="009E05C3"/>
    <w:rsid w:val="009E0611"/>
    <w:rsid w:val="009E0664"/>
    <w:rsid w:val="009E06CC"/>
    <w:rsid w:val="009E06DE"/>
    <w:rsid w:val="009E06E3"/>
    <w:rsid w:val="009E06EA"/>
    <w:rsid w:val="009E070F"/>
    <w:rsid w:val="009E071D"/>
    <w:rsid w:val="009E079F"/>
    <w:rsid w:val="009E0817"/>
    <w:rsid w:val="009E089D"/>
    <w:rsid w:val="009E08AD"/>
    <w:rsid w:val="009E0960"/>
    <w:rsid w:val="009E0978"/>
    <w:rsid w:val="009E09E2"/>
    <w:rsid w:val="009E0A15"/>
    <w:rsid w:val="009E0A6F"/>
    <w:rsid w:val="009E0B55"/>
    <w:rsid w:val="009E0B58"/>
    <w:rsid w:val="009E0C1B"/>
    <w:rsid w:val="009E0C4B"/>
    <w:rsid w:val="009E0C54"/>
    <w:rsid w:val="009E0C7C"/>
    <w:rsid w:val="009E0CC0"/>
    <w:rsid w:val="009E0D71"/>
    <w:rsid w:val="009E0DAD"/>
    <w:rsid w:val="009E0E7F"/>
    <w:rsid w:val="009E0F10"/>
    <w:rsid w:val="009E0F1F"/>
    <w:rsid w:val="009E0F71"/>
    <w:rsid w:val="009E0FA3"/>
    <w:rsid w:val="009E0FBB"/>
    <w:rsid w:val="009E0FBF"/>
    <w:rsid w:val="009E0FDD"/>
    <w:rsid w:val="009E103F"/>
    <w:rsid w:val="009E1076"/>
    <w:rsid w:val="009E10C9"/>
    <w:rsid w:val="009E10D2"/>
    <w:rsid w:val="009E10E8"/>
    <w:rsid w:val="009E1187"/>
    <w:rsid w:val="009E11DA"/>
    <w:rsid w:val="009E11DC"/>
    <w:rsid w:val="009E11E7"/>
    <w:rsid w:val="009E11ED"/>
    <w:rsid w:val="009E121C"/>
    <w:rsid w:val="009E122E"/>
    <w:rsid w:val="009E125E"/>
    <w:rsid w:val="009E126D"/>
    <w:rsid w:val="009E1285"/>
    <w:rsid w:val="009E1290"/>
    <w:rsid w:val="009E12B5"/>
    <w:rsid w:val="009E12DB"/>
    <w:rsid w:val="009E1315"/>
    <w:rsid w:val="009E1397"/>
    <w:rsid w:val="009E14E9"/>
    <w:rsid w:val="009E1578"/>
    <w:rsid w:val="009E15C5"/>
    <w:rsid w:val="009E1667"/>
    <w:rsid w:val="009E1679"/>
    <w:rsid w:val="009E1749"/>
    <w:rsid w:val="009E174A"/>
    <w:rsid w:val="009E1768"/>
    <w:rsid w:val="009E1784"/>
    <w:rsid w:val="009E178E"/>
    <w:rsid w:val="009E17B1"/>
    <w:rsid w:val="009E17CE"/>
    <w:rsid w:val="009E18A5"/>
    <w:rsid w:val="009E18AD"/>
    <w:rsid w:val="009E195B"/>
    <w:rsid w:val="009E1976"/>
    <w:rsid w:val="009E1993"/>
    <w:rsid w:val="009E19B5"/>
    <w:rsid w:val="009E19F7"/>
    <w:rsid w:val="009E1A39"/>
    <w:rsid w:val="009E1A3F"/>
    <w:rsid w:val="009E1A4D"/>
    <w:rsid w:val="009E1A71"/>
    <w:rsid w:val="009E1AA9"/>
    <w:rsid w:val="009E1B0D"/>
    <w:rsid w:val="009E1BB7"/>
    <w:rsid w:val="009E1BCF"/>
    <w:rsid w:val="009E1BFB"/>
    <w:rsid w:val="009E1C3B"/>
    <w:rsid w:val="009E1C6F"/>
    <w:rsid w:val="009E1CD5"/>
    <w:rsid w:val="009E1D57"/>
    <w:rsid w:val="009E1D63"/>
    <w:rsid w:val="009E1D9B"/>
    <w:rsid w:val="009E1E57"/>
    <w:rsid w:val="009E1EBD"/>
    <w:rsid w:val="009E1F28"/>
    <w:rsid w:val="009E1F5B"/>
    <w:rsid w:val="009E1FA3"/>
    <w:rsid w:val="009E1FA7"/>
    <w:rsid w:val="009E2005"/>
    <w:rsid w:val="009E200F"/>
    <w:rsid w:val="009E2016"/>
    <w:rsid w:val="009E2069"/>
    <w:rsid w:val="009E20B4"/>
    <w:rsid w:val="009E2185"/>
    <w:rsid w:val="009E2186"/>
    <w:rsid w:val="009E2194"/>
    <w:rsid w:val="009E226A"/>
    <w:rsid w:val="009E2289"/>
    <w:rsid w:val="009E22C3"/>
    <w:rsid w:val="009E2311"/>
    <w:rsid w:val="009E2326"/>
    <w:rsid w:val="009E2350"/>
    <w:rsid w:val="009E23A0"/>
    <w:rsid w:val="009E23DD"/>
    <w:rsid w:val="009E23EE"/>
    <w:rsid w:val="009E2452"/>
    <w:rsid w:val="009E2461"/>
    <w:rsid w:val="009E24A9"/>
    <w:rsid w:val="009E2551"/>
    <w:rsid w:val="009E25A0"/>
    <w:rsid w:val="009E25B1"/>
    <w:rsid w:val="009E25C3"/>
    <w:rsid w:val="009E25EF"/>
    <w:rsid w:val="009E25FD"/>
    <w:rsid w:val="009E2635"/>
    <w:rsid w:val="009E263F"/>
    <w:rsid w:val="009E2658"/>
    <w:rsid w:val="009E2684"/>
    <w:rsid w:val="009E2689"/>
    <w:rsid w:val="009E26A0"/>
    <w:rsid w:val="009E26BF"/>
    <w:rsid w:val="009E271C"/>
    <w:rsid w:val="009E279C"/>
    <w:rsid w:val="009E2809"/>
    <w:rsid w:val="009E28C3"/>
    <w:rsid w:val="009E2939"/>
    <w:rsid w:val="009E297C"/>
    <w:rsid w:val="009E2985"/>
    <w:rsid w:val="009E29E8"/>
    <w:rsid w:val="009E2A09"/>
    <w:rsid w:val="009E2A56"/>
    <w:rsid w:val="009E2A70"/>
    <w:rsid w:val="009E2A7A"/>
    <w:rsid w:val="009E2A9B"/>
    <w:rsid w:val="009E2B30"/>
    <w:rsid w:val="009E2B60"/>
    <w:rsid w:val="009E2B7E"/>
    <w:rsid w:val="009E2C24"/>
    <w:rsid w:val="009E2C63"/>
    <w:rsid w:val="009E2C7D"/>
    <w:rsid w:val="009E2CA2"/>
    <w:rsid w:val="009E2D05"/>
    <w:rsid w:val="009E2D10"/>
    <w:rsid w:val="009E2D2E"/>
    <w:rsid w:val="009E2D4E"/>
    <w:rsid w:val="009E2D91"/>
    <w:rsid w:val="009E2E2A"/>
    <w:rsid w:val="009E2E70"/>
    <w:rsid w:val="009E2E73"/>
    <w:rsid w:val="009E2EBC"/>
    <w:rsid w:val="009E2EC3"/>
    <w:rsid w:val="009E2F10"/>
    <w:rsid w:val="009E2F48"/>
    <w:rsid w:val="009E2F82"/>
    <w:rsid w:val="009E2FA9"/>
    <w:rsid w:val="009E2FB8"/>
    <w:rsid w:val="009E2FC6"/>
    <w:rsid w:val="009E2FFC"/>
    <w:rsid w:val="009E3044"/>
    <w:rsid w:val="009E306C"/>
    <w:rsid w:val="009E309D"/>
    <w:rsid w:val="009E30A9"/>
    <w:rsid w:val="009E310E"/>
    <w:rsid w:val="009E3122"/>
    <w:rsid w:val="009E3150"/>
    <w:rsid w:val="009E3169"/>
    <w:rsid w:val="009E317B"/>
    <w:rsid w:val="009E3187"/>
    <w:rsid w:val="009E31B5"/>
    <w:rsid w:val="009E322E"/>
    <w:rsid w:val="009E32D7"/>
    <w:rsid w:val="009E33C3"/>
    <w:rsid w:val="009E33C5"/>
    <w:rsid w:val="009E342C"/>
    <w:rsid w:val="009E3456"/>
    <w:rsid w:val="009E348C"/>
    <w:rsid w:val="009E34A2"/>
    <w:rsid w:val="009E350B"/>
    <w:rsid w:val="009E3573"/>
    <w:rsid w:val="009E359A"/>
    <w:rsid w:val="009E359D"/>
    <w:rsid w:val="009E35C6"/>
    <w:rsid w:val="009E35CC"/>
    <w:rsid w:val="009E3646"/>
    <w:rsid w:val="009E364C"/>
    <w:rsid w:val="009E36B2"/>
    <w:rsid w:val="009E36B3"/>
    <w:rsid w:val="009E36D4"/>
    <w:rsid w:val="009E36F9"/>
    <w:rsid w:val="009E36FE"/>
    <w:rsid w:val="009E375B"/>
    <w:rsid w:val="009E3787"/>
    <w:rsid w:val="009E37AE"/>
    <w:rsid w:val="009E382D"/>
    <w:rsid w:val="009E383F"/>
    <w:rsid w:val="009E3863"/>
    <w:rsid w:val="009E3877"/>
    <w:rsid w:val="009E3886"/>
    <w:rsid w:val="009E389F"/>
    <w:rsid w:val="009E38A2"/>
    <w:rsid w:val="009E38D3"/>
    <w:rsid w:val="009E3935"/>
    <w:rsid w:val="009E393A"/>
    <w:rsid w:val="009E3951"/>
    <w:rsid w:val="009E39B4"/>
    <w:rsid w:val="009E39B5"/>
    <w:rsid w:val="009E39D1"/>
    <w:rsid w:val="009E39F6"/>
    <w:rsid w:val="009E3A39"/>
    <w:rsid w:val="009E3A9C"/>
    <w:rsid w:val="009E3AB5"/>
    <w:rsid w:val="009E3B1D"/>
    <w:rsid w:val="009E3BAD"/>
    <w:rsid w:val="009E3C69"/>
    <w:rsid w:val="009E3C6C"/>
    <w:rsid w:val="009E3CA9"/>
    <w:rsid w:val="009E3CD6"/>
    <w:rsid w:val="009E3D3F"/>
    <w:rsid w:val="009E3D52"/>
    <w:rsid w:val="009E3D86"/>
    <w:rsid w:val="009E3DCD"/>
    <w:rsid w:val="009E3E34"/>
    <w:rsid w:val="009E3E54"/>
    <w:rsid w:val="009E3E5B"/>
    <w:rsid w:val="009E3E65"/>
    <w:rsid w:val="009E3E8F"/>
    <w:rsid w:val="009E3E90"/>
    <w:rsid w:val="009E3EF1"/>
    <w:rsid w:val="009E3F1C"/>
    <w:rsid w:val="009E3F7E"/>
    <w:rsid w:val="009E401A"/>
    <w:rsid w:val="009E4020"/>
    <w:rsid w:val="009E404F"/>
    <w:rsid w:val="009E4074"/>
    <w:rsid w:val="009E40F3"/>
    <w:rsid w:val="009E418B"/>
    <w:rsid w:val="009E41F9"/>
    <w:rsid w:val="009E4202"/>
    <w:rsid w:val="009E422B"/>
    <w:rsid w:val="009E4246"/>
    <w:rsid w:val="009E4296"/>
    <w:rsid w:val="009E4298"/>
    <w:rsid w:val="009E42BC"/>
    <w:rsid w:val="009E4321"/>
    <w:rsid w:val="009E4352"/>
    <w:rsid w:val="009E4383"/>
    <w:rsid w:val="009E43A4"/>
    <w:rsid w:val="009E4416"/>
    <w:rsid w:val="009E441E"/>
    <w:rsid w:val="009E4426"/>
    <w:rsid w:val="009E4437"/>
    <w:rsid w:val="009E44DB"/>
    <w:rsid w:val="009E4515"/>
    <w:rsid w:val="009E4525"/>
    <w:rsid w:val="009E454C"/>
    <w:rsid w:val="009E45A3"/>
    <w:rsid w:val="009E45AF"/>
    <w:rsid w:val="009E461B"/>
    <w:rsid w:val="009E4637"/>
    <w:rsid w:val="009E4671"/>
    <w:rsid w:val="009E4688"/>
    <w:rsid w:val="009E469C"/>
    <w:rsid w:val="009E46B9"/>
    <w:rsid w:val="009E4803"/>
    <w:rsid w:val="009E4852"/>
    <w:rsid w:val="009E48EE"/>
    <w:rsid w:val="009E48F7"/>
    <w:rsid w:val="009E48F9"/>
    <w:rsid w:val="009E4907"/>
    <w:rsid w:val="009E490B"/>
    <w:rsid w:val="009E4910"/>
    <w:rsid w:val="009E4957"/>
    <w:rsid w:val="009E498D"/>
    <w:rsid w:val="009E49B9"/>
    <w:rsid w:val="009E4A46"/>
    <w:rsid w:val="009E4A70"/>
    <w:rsid w:val="009E4B4E"/>
    <w:rsid w:val="009E4B7C"/>
    <w:rsid w:val="009E4BCE"/>
    <w:rsid w:val="009E4C77"/>
    <w:rsid w:val="009E4CB5"/>
    <w:rsid w:val="009E4CD4"/>
    <w:rsid w:val="009E4CF5"/>
    <w:rsid w:val="009E4D0C"/>
    <w:rsid w:val="009E4D1C"/>
    <w:rsid w:val="009E4D6E"/>
    <w:rsid w:val="009E4D98"/>
    <w:rsid w:val="009E4DCD"/>
    <w:rsid w:val="009E4DEB"/>
    <w:rsid w:val="009E4E20"/>
    <w:rsid w:val="009E4E7A"/>
    <w:rsid w:val="009E4EC8"/>
    <w:rsid w:val="009E4F22"/>
    <w:rsid w:val="009E4F2C"/>
    <w:rsid w:val="009E4F3F"/>
    <w:rsid w:val="009E4FAD"/>
    <w:rsid w:val="009E5099"/>
    <w:rsid w:val="009E50A3"/>
    <w:rsid w:val="009E50A9"/>
    <w:rsid w:val="009E50D8"/>
    <w:rsid w:val="009E50E5"/>
    <w:rsid w:val="009E5101"/>
    <w:rsid w:val="009E5165"/>
    <w:rsid w:val="009E5176"/>
    <w:rsid w:val="009E51AB"/>
    <w:rsid w:val="009E5214"/>
    <w:rsid w:val="009E5290"/>
    <w:rsid w:val="009E52BF"/>
    <w:rsid w:val="009E52EB"/>
    <w:rsid w:val="009E533C"/>
    <w:rsid w:val="009E5389"/>
    <w:rsid w:val="009E53AA"/>
    <w:rsid w:val="009E53B4"/>
    <w:rsid w:val="009E53E3"/>
    <w:rsid w:val="009E53EB"/>
    <w:rsid w:val="009E5401"/>
    <w:rsid w:val="009E54BB"/>
    <w:rsid w:val="009E552A"/>
    <w:rsid w:val="009E553E"/>
    <w:rsid w:val="009E55CE"/>
    <w:rsid w:val="009E5613"/>
    <w:rsid w:val="009E5645"/>
    <w:rsid w:val="009E5674"/>
    <w:rsid w:val="009E56DC"/>
    <w:rsid w:val="009E56EB"/>
    <w:rsid w:val="009E56F6"/>
    <w:rsid w:val="009E5704"/>
    <w:rsid w:val="009E5775"/>
    <w:rsid w:val="009E57BB"/>
    <w:rsid w:val="009E57E5"/>
    <w:rsid w:val="009E57EC"/>
    <w:rsid w:val="009E57F0"/>
    <w:rsid w:val="009E57F6"/>
    <w:rsid w:val="009E580C"/>
    <w:rsid w:val="009E5819"/>
    <w:rsid w:val="009E583A"/>
    <w:rsid w:val="009E5849"/>
    <w:rsid w:val="009E585D"/>
    <w:rsid w:val="009E5904"/>
    <w:rsid w:val="009E5930"/>
    <w:rsid w:val="009E5935"/>
    <w:rsid w:val="009E5964"/>
    <w:rsid w:val="009E596E"/>
    <w:rsid w:val="009E5994"/>
    <w:rsid w:val="009E5A0A"/>
    <w:rsid w:val="009E5A8F"/>
    <w:rsid w:val="009E5A92"/>
    <w:rsid w:val="009E5A94"/>
    <w:rsid w:val="009E5AB6"/>
    <w:rsid w:val="009E5AFA"/>
    <w:rsid w:val="009E5B28"/>
    <w:rsid w:val="009E5B7D"/>
    <w:rsid w:val="009E5BBC"/>
    <w:rsid w:val="009E5BD0"/>
    <w:rsid w:val="009E5C05"/>
    <w:rsid w:val="009E5CB4"/>
    <w:rsid w:val="009E5D0B"/>
    <w:rsid w:val="009E5D4F"/>
    <w:rsid w:val="009E5DB6"/>
    <w:rsid w:val="009E5E35"/>
    <w:rsid w:val="009E5E38"/>
    <w:rsid w:val="009E5E49"/>
    <w:rsid w:val="009E5EA5"/>
    <w:rsid w:val="009E5F49"/>
    <w:rsid w:val="009E5F6F"/>
    <w:rsid w:val="009E5F93"/>
    <w:rsid w:val="009E5F97"/>
    <w:rsid w:val="009E60A0"/>
    <w:rsid w:val="009E60B3"/>
    <w:rsid w:val="009E60DB"/>
    <w:rsid w:val="009E611A"/>
    <w:rsid w:val="009E6139"/>
    <w:rsid w:val="009E614D"/>
    <w:rsid w:val="009E615F"/>
    <w:rsid w:val="009E616B"/>
    <w:rsid w:val="009E61B5"/>
    <w:rsid w:val="009E61C5"/>
    <w:rsid w:val="009E61CD"/>
    <w:rsid w:val="009E6240"/>
    <w:rsid w:val="009E6255"/>
    <w:rsid w:val="009E62BE"/>
    <w:rsid w:val="009E62C8"/>
    <w:rsid w:val="009E633F"/>
    <w:rsid w:val="009E645A"/>
    <w:rsid w:val="009E645F"/>
    <w:rsid w:val="009E646D"/>
    <w:rsid w:val="009E64A9"/>
    <w:rsid w:val="009E64D8"/>
    <w:rsid w:val="009E64FF"/>
    <w:rsid w:val="009E6501"/>
    <w:rsid w:val="009E6598"/>
    <w:rsid w:val="009E6602"/>
    <w:rsid w:val="009E6679"/>
    <w:rsid w:val="009E66E5"/>
    <w:rsid w:val="009E66FD"/>
    <w:rsid w:val="009E6703"/>
    <w:rsid w:val="009E676E"/>
    <w:rsid w:val="009E67B3"/>
    <w:rsid w:val="009E683A"/>
    <w:rsid w:val="009E683C"/>
    <w:rsid w:val="009E6872"/>
    <w:rsid w:val="009E6886"/>
    <w:rsid w:val="009E692D"/>
    <w:rsid w:val="009E696C"/>
    <w:rsid w:val="009E69C4"/>
    <w:rsid w:val="009E69ED"/>
    <w:rsid w:val="009E6A3F"/>
    <w:rsid w:val="009E6A5C"/>
    <w:rsid w:val="009E6AAF"/>
    <w:rsid w:val="009E6B48"/>
    <w:rsid w:val="009E6B77"/>
    <w:rsid w:val="009E6B80"/>
    <w:rsid w:val="009E6C07"/>
    <w:rsid w:val="009E6C2B"/>
    <w:rsid w:val="009E6C53"/>
    <w:rsid w:val="009E6C90"/>
    <w:rsid w:val="009E6C9A"/>
    <w:rsid w:val="009E6CB2"/>
    <w:rsid w:val="009E6D24"/>
    <w:rsid w:val="009E6D35"/>
    <w:rsid w:val="009E6D6F"/>
    <w:rsid w:val="009E6DEE"/>
    <w:rsid w:val="009E6E05"/>
    <w:rsid w:val="009E6E2F"/>
    <w:rsid w:val="009E6E38"/>
    <w:rsid w:val="009E6E5C"/>
    <w:rsid w:val="009E6EFE"/>
    <w:rsid w:val="009E6F4F"/>
    <w:rsid w:val="009E6FA0"/>
    <w:rsid w:val="009E6FDF"/>
    <w:rsid w:val="009E701E"/>
    <w:rsid w:val="009E7076"/>
    <w:rsid w:val="009E70BE"/>
    <w:rsid w:val="009E7106"/>
    <w:rsid w:val="009E711A"/>
    <w:rsid w:val="009E7140"/>
    <w:rsid w:val="009E71BC"/>
    <w:rsid w:val="009E71FB"/>
    <w:rsid w:val="009E7295"/>
    <w:rsid w:val="009E72BF"/>
    <w:rsid w:val="009E72F4"/>
    <w:rsid w:val="009E7334"/>
    <w:rsid w:val="009E7388"/>
    <w:rsid w:val="009E7395"/>
    <w:rsid w:val="009E739A"/>
    <w:rsid w:val="009E73A1"/>
    <w:rsid w:val="009E73CC"/>
    <w:rsid w:val="009E73E5"/>
    <w:rsid w:val="009E741C"/>
    <w:rsid w:val="009E747C"/>
    <w:rsid w:val="009E7495"/>
    <w:rsid w:val="009E74AD"/>
    <w:rsid w:val="009E74BB"/>
    <w:rsid w:val="009E759C"/>
    <w:rsid w:val="009E75AD"/>
    <w:rsid w:val="009E7614"/>
    <w:rsid w:val="009E7654"/>
    <w:rsid w:val="009E766A"/>
    <w:rsid w:val="009E76EF"/>
    <w:rsid w:val="009E76F9"/>
    <w:rsid w:val="009E7739"/>
    <w:rsid w:val="009E7759"/>
    <w:rsid w:val="009E77A7"/>
    <w:rsid w:val="009E77FD"/>
    <w:rsid w:val="009E7810"/>
    <w:rsid w:val="009E781B"/>
    <w:rsid w:val="009E7837"/>
    <w:rsid w:val="009E7867"/>
    <w:rsid w:val="009E786E"/>
    <w:rsid w:val="009E787B"/>
    <w:rsid w:val="009E788C"/>
    <w:rsid w:val="009E78AA"/>
    <w:rsid w:val="009E791C"/>
    <w:rsid w:val="009E795E"/>
    <w:rsid w:val="009E7969"/>
    <w:rsid w:val="009E7995"/>
    <w:rsid w:val="009E79D7"/>
    <w:rsid w:val="009E79DB"/>
    <w:rsid w:val="009E7A43"/>
    <w:rsid w:val="009E7A6C"/>
    <w:rsid w:val="009E7AA2"/>
    <w:rsid w:val="009E7AB8"/>
    <w:rsid w:val="009E7B37"/>
    <w:rsid w:val="009E7B53"/>
    <w:rsid w:val="009E7B68"/>
    <w:rsid w:val="009E7B76"/>
    <w:rsid w:val="009E7B84"/>
    <w:rsid w:val="009E7B8B"/>
    <w:rsid w:val="009E7BBE"/>
    <w:rsid w:val="009E7BE1"/>
    <w:rsid w:val="009E7BF2"/>
    <w:rsid w:val="009E7C49"/>
    <w:rsid w:val="009E7C63"/>
    <w:rsid w:val="009E7C9F"/>
    <w:rsid w:val="009E7CB6"/>
    <w:rsid w:val="009E7CBF"/>
    <w:rsid w:val="009E7D08"/>
    <w:rsid w:val="009E7D7E"/>
    <w:rsid w:val="009E7DBD"/>
    <w:rsid w:val="009E7DD1"/>
    <w:rsid w:val="009E7E20"/>
    <w:rsid w:val="009E7E29"/>
    <w:rsid w:val="009E7E4C"/>
    <w:rsid w:val="009E7EB0"/>
    <w:rsid w:val="009E7ECB"/>
    <w:rsid w:val="009E7F4F"/>
    <w:rsid w:val="009E7F9E"/>
    <w:rsid w:val="009E7FD9"/>
    <w:rsid w:val="009F0012"/>
    <w:rsid w:val="009F0087"/>
    <w:rsid w:val="009F00B2"/>
    <w:rsid w:val="009F00D5"/>
    <w:rsid w:val="009F017C"/>
    <w:rsid w:val="009F019B"/>
    <w:rsid w:val="009F01EE"/>
    <w:rsid w:val="009F023D"/>
    <w:rsid w:val="009F025C"/>
    <w:rsid w:val="009F0280"/>
    <w:rsid w:val="009F03F1"/>
    <w:rsid w:val="009F03FE"/>
    <w:rsid w:val="009F056A"/>
    <w:rsid w:val="009F05E5"/>
    <w:rsid w:val="009F05EC"/>
    <w:rsid w:val="009F0610"/>
    <w:rsid w:val="009F066C"/>
    <w:rsid w:val="009F06BD"/>
    <w:rsid w:val="009F06C0"/>
    <w:rsid w:val="009F0701"/>
    <w:rsid w:val="009F07FC"/>
    <w:rsid w:val="009F081F"/>
    <w:rsid w:val="009F0823"/>
    <w:rsid w:val="009F0824"/>
    <w:rsid w:val="009F08DA"/>
    <w:rsid w:val="009F0908"/>
    <w:rsid w:val="009F092A"/>
    <w:rsid w:val="009F0954"/>
    <w:rsid w:val="009F098A"/>
    <w:rsid w:val="009F09B2"/>
    <w:rsid w:val="009F0A79"/>
    <w:rsid w:val="009F0AB1"/>
    <w:rsid w:val="009F0B26"/>
    <w:rsid w:val="009F0B4D"/>
    <w:rsid w:val="009F0B52"/>
    <w:rsid w:val="009F0B86"/>
    <w:rsid w:val="009F0B90"/>
    <w:rsid w:val="009F0BB5"/>
    <w:rsid w:val="009F0BBF"/>
    <w:rsid w:val="009F0BE2"/>
    <w:rsid w:val="009F0C1A"/>
    <w:rsid w:val="009F0C2C"/>
    <w:rsid w:val="009F0C3F"/>
    <w:rsid w:val="009F0C64"/>
    <w:rsid w:val="009F0C69"/>
    <w:rsid w:val="009F0C75"/>
    <w:rsid w:val="009F0CEF"/>
    <w:rsid w:val="009F0D74"/>
    <w:rsid w:val="009F0D8B"/>
    <w:rsid w:val="009F0DB2"/>
    <w:rsid w:val="009F0E52"/>
    <w:rsid w:val="009F0E5B"/>
    <w:rsid w:val="009F0E9C"/>
    <w:rsid w:val="009F0EB0"/>
    <w:rsid w:val="009F0F0E"/>
    <w:rsid w:val="009F0F54"/>
    <w:rsid w:val="009F0F61"/>
    <w:rsid w:val="009F0F8A"/>
    <w:rsid w:val="009F0FA9"/>
    <w:rsid w:val="009F0FC7"/>
    <w:rsid w:val="009F0FD7"/>
    <w:rsid w:val="009F0FE7"/>
    <w:rsid w:val="009F1057"/>
    <w:rsid w:val="009F106E"/>
    <w:rsid w:val="009F108B"/>
    <w:rsid w:val="009F109F"/>
    <w:rsid w:val="009F11DD"/>
    <w:rsid w:val="009F11E7"/>
    <w:rsid w:val="009F1207"/>
    <w:rsid w:val="009F120A"/>
    <w:rsid w:val="009F123F"/>
    <w:rsid w:val="009F1269"/>
    <w:rsid w:val="009F128B"/>
    <w:rsid w:val="009F1310"/>
    <w:rsid w:val="009F1335"/>
    <w:rsid w:val="009F141F"/>
    <w:rsid w:val="009F145D"/>
    <w:rsid w:val="009F14BD"/>
    <w:rsid w:val="009F15F3"/>
    <w:rsid w:val="009F160C"/>
    <w:rsid w:val="009F1623"/>
    <w:rsid w:val="009F16A6"/>
    <w:rsid w:val="009F16F4"/>
    <w:rsid w:val="009F1725"/>
    <w:rsid w:val="009F174F"/>
    <w:rsid w:val="009F17DE"/>
    <w:rsid w:val="009F185A"/>
    <w:rsid w:val="009F194A"/>
    <w:rsid w:val="009F195B"/>
    <w:rsid w:val="009F1978"/>
    <w:rsid w:val="009F19B6"/>
    <w:rsid w:val="009F19C2"/>
    <w:rsid w:val="009F1A4C"/>
    <w:rsid w:val="009F1A65"/>
    <w:rsid w:val="009F1A6F"/>
    <w:rsid w:val="009F1B7D"/>
    <w:rsid w:val="009F1BC6"/>
    <w:rsid w:val="009F1BE6"/>
    <w:rsid w:val="009F1BF4"/>
    <w:rsid w:val="009F1C3A"/>
    <w:rsid w:val="009F1C88"/>
    <w:rsid w:val="009F1C9C"/>
    <w:rsid w:val="009F1D25"/>
    <w:rsid w:val="009F1D57"/>
    <w:rsid w:val="009F1DC2"/>
    <w:rsid w:val="009F1DD9"/>
    <w:rsid w:val="009F1DED"/>
    <w:rsid w:val="009F1DFE"/>
    <w:rsid w:val="009F1E14"/>
    <w:rsid w:val="009F1E63"/>
    <w:rsid w:val="009F1EDB"/>
    <w:rsid w:val="009F1EF6"/>
    <w:rsid w:val="009F1EF9"/>
    <w:rsid w:val="009F1F13"/>
    <w:rsid w:val="009F1F46"/>
    <w:rsid w:val="009F1F4C"/>
    <w:rsid w:val="009F1F51"/>
    <w:rsid w:val="009F1F7E"/>
    <w:rsid w:val="009F1F82"/>
    <w:rsid w:val="009F1F87"/>
    <w:rsid w:val="009F2069"/>
    <w:rsid w:val="009F2096"/>
    <w:rsid w:val="009F20F0"/>
    <w:rsid w:val="009F2100"/>
    <w:rsid w:val="009F2138"/>
    <w:rsid w:val="009F2194"/>
    <w:rsid w:val="009F224B"/>
    <w:rsid w:val="009F226B"/>
    <w:rsid w:val="009F2297"/>
    <w:rsid w:val="009F22B2"/>
    <w:rsid w:val="009F234C"/>
    <w:rsid w:val="009F23BE"/>
    <w:rsid w:val="009F240A"/>
    <w:rsid w:val="009F24F2"/>
    <w:rsid w:val="009F250B"/>
    <w:rsid w:val="009F258A"/>
    <w:rsid w:val="009F2598"/>
    <w:rsid w:val="009F2679"/>
    <w:rsid w:val="009F268D"/>
    <w:rsid w:val="009F2708"/>
    <w:rsid w:val="009F273C"/>
    <w:rsid w:val="009F2754"/>
    <w:rsid w:val="009F276A"/>
    <w:rsid w:val="009F276D"/>
    <w:rsid w:val="009F278A"/>
    <w:rsid w:val="009F27A9"/>
    <w:rsid w:val="009F2831"/>
    <w:rsid w:val="009F2853"/>
    <w:rsid w:val="009F2863"/>
    <w:rsid w:val="009F28FE"/>
    <w:rsid w:val="009F2922"/>
    <w:rsid w:val="009F295C"/>
    <w:rsid w:val="009F29F4"/>
    <w:rsid w:val="009F2A38"/>
    <w:rsid w:val="009F2A6C"/>
    <w:rsid w:val="009F2ACF"/>
    <w:rsid w:val="009F2B54"/>
    <w:rsid w:val="009F2BA3"/>
    <w:rsid w:val="009F2C60"/>
    <w:rsid w:val="009F2C6C"/>
    <w:rsid w:val="009F2C6E"/>
    <w:rsid w:val="009F2C92"/>
    <w:rsid w:val="009F2CA4"/>
    <w:rsid w:val="009F2CB9"/>
    <w:rsid w:val="009F2CCD"/>
    <w:rsid w:val="009F2D15"/>
    <w:rsid w:val="009F2D69"/>
    <w:rsid w:val="009F2DD0"/>
    <w:rsid w:val="009F2E23"/>
    <w:rsid w:val="009F2E6C"/>
    <w:rsid w:val="009F2EBB"/>
    <w:rsid w:val="009F2EF3"/>
    <w:rsid w:val="009F2EFD"/>
    <w:rsid w:val="009F2F20"/>
    <w:rsid w:val="009F2F65"/>
    <w:rsid w:val="009F2F81"/>
    <w:rsid w:val="009F2F94"/>
    <w:rsid w:val="009F30C4"/>
    <w:rsid w:val="009F310E"/>
    <w:rsid w:val="009F312C"/>
    <w:rsid w:val="009F319B"/>
    <w:rsid w:val="009F3205"/>
    <w:rsid w:val="009F320E"/>
    <w:rsid w:val="009F320F"/>
    <w:rsid w:val="009F3227"/>
    <w:rsid w:val="009F32E0"/>
    <w:rsid w:val="009F32F6"/>
    <w:rsid w:val="009F3383"/>
    <w:rsid w:val="009F33B7"/>
    <w:rsid w:val="009F33D0"/>
    <w:rsid w:val="009F3518"/>
    <w:rsid w:val="009F3520"/>
    <w:rsid w:val="009F3529"/>
    <w:rsid w:val="009F3572"/>
    <w:rsid w:val="009F358D"/>
    <w:rsid w:val="009F35B4"/>
    <w:rsid w:val="009F35D9"/>
    <w:rsid w:val="009F3611"/>
    <w:rsid w:val="009F362C"/>
    <w:rsid w:val="009F36A8"/>
    <w:rsid w:val="009F36C8"/>
    <w:rsid w:val="009F36C9"/>
    <w:rsid w:val="009F36E4"/>
    <w:rsid w:val="009F36E9"/>
    <w:rsid w:val="009F3701"/>
    <w:rsid w:val="009F3710"/>
    <w:rsid w:val="009F3722"/>
    <w:rsid w:val="009F374D"/>
    <w:rsid w:val="009F374F"/>
    <w:rsid w:val="009F37D1"/>
    <w:rsid w:val="009F37EB"/>
    <w:rsid w:val="009F3917"/>
    <w:rsid w:val="009F3956"/>
    <w:rsid w:val="009F39CF"/>
    <w:rsid w:val="009F3A2C"/>
    <w:rsid w:val="009F3A59"/>
    <w:rsid w:val="009F3AB6"/>
    <w:rsid w:val="009F3ADE"/>
    <w:rsid w:val="009F3AF9"/>
    <w:rsid w:val="009F3B13"/>
    <w:rsid w:val="009F3B6C"/>
    <w:rsid w:val="009F3BA1"/>
    <w:rsid w:val="009F3BAC"/>
    <w:rsid w:val="009F3C0E"/>
    <w:rsid w:val="009F3C96"/>
    <w:rsid w:val="009F3CAA"/>
    <w:rsid w:val="009F3CAC"/>
    <w:rsid w:val="009F3CD2"/>
    <w:rsid w:val="009F3CF9"/>
    <w:rsid w:val="009F3D4B"/>
    <w:rsid w:val="009F3D6E"/>
    <w:rsid w:val="009F3D99"/>
    <w:rsid w:val="009F3DA2"/>
    <w:rsid w:val="009F3EF7"/>
    <w:rsid w:val="009F3F32"/>
    <w:rsid w:val="009F3F34"/>
    <w:rsid w:val="009F3F35"/>
    <w:rsid w:val="009F3F3F"/>
    <w:rsid w:val="009F3F76"/>
    <w:rsid w:val="009F3FA4"/>
    <w:rsid w:val="009F3FB5"/>
    <w:rsid w:val="009F4021"/>
    <w:rsid w:val="009F4097"/>
    <w:rsid w:val="009F40B6"/>
    <w:rsid w:val="009F411C"/>
    <w:rsid w:val="009F419C"/>
    <w:rsid w:val="009F41C3"/>
    <w:rsid w:val="009F41F2"/>
    <w:rsid w:val="009F420B"/>
    <w:rsid w:val="009F4211"/>
    <w:rsid w:val="009F4230"/>
    <w:rsid w:val="009F427C"/>
    <w:rsid w:val="009F428F"/>
    <w:rsid w:val="009F4292"/>
    <w:rsid w:val="009F4304"/>
    <w:rsid w:val="009F4339"/>
    <w:rsid w:val="009F4381"/>
    <w:rsid w:val="009F4388"/>
    <w:rsid w:val="009F43E4"/>
    <w:rsid w:val="009F440A"/>
    <w:rsid w:val="009F4410"/>
    <w:rsid w:val="009F442D"/>
    <w:rsid w:val="009F443D"/>
    <w:rsid w:val="009F4469"/>
    <w:rsid w:val="009F44C9"/>
    <w:rsid w:val="009F44EB"/>
    <w:rsid w:val="009F44F1"/>
    <w:rsid w:val="009F455C"/>
    <w:rsid w:val="009F4592"/>
    <w:rsid w:val="009F45A1"/>
    <w:rsid w:val="009F45C6"/>
    <w:rsid w:val="009F464B"/>
    <w:rsid w:val="009F4673"/>
    <w:rsid w:val="009F46DC"/>
    <w:rsid w:val="009F4716"/>
    <w:rsid w:val="009F4751"/>
    <w:rsid w:val="009F4777"/>
    <w:rsid w:val="009F477D"/>
    <w:rsid w:val="009F479F"/>
    <w:rsid w:val="009F47AA"/>
    <w:rsid w:val="009F47EA"/>
    <w:rsid w:val="009F480E"/>
    <w:rsid w:val="009F487F"/>
    <w:rsid w:val="009F48D5"/>
    <w:rsid w:val="009F48DF"/>
    <w:rsid w:val="009F4926"/>
    <w:rsid w:val="009F4A6A"/>
    <w:rsid w:val="009F4A7D"/>
    <w:rsid w:val="009F4ADA"/>
    <w:rsid w:val="009F4AE4"/>
    <w:rsid w:val="009F4AF7"/>
    <w:rsid w:val="009F4B59"/>
    <w:rsid w:val="009F4B6F"/>
    <w:rsid w:val="009F4B7F"/>
    <w:rsid w:val="009F4B9D"/>
    <w:rsid w:val="009F4BDF"/>
    <w:rsid w:val="009F4C6C"/>
    <w:rsid w:val="009F4D58"/>
    <w:rsid w:val="009F4D5F"/>
    <w:rsid w:val="009F4DE7"/>
    <w:rsid w:val="009F4DEE"/>
    <w:rsid w:val="009F4E0A"/>
    <w:rsid w:val="009F4E0B"/>
    <w:rsid w:val="009F4E0D"/>
    <w:rsid w:val="009F4E18"/>
    <w:rsid w:val="009F4EBC"/>
    <w:rsid w:val="009F4EC0"/>
    <w:rsid w:val="009F4EDF"/>
    <w:rsid w:val="009F4F41"/>
    <w:rsid w:val="009F4FD0"/>
    <w:rsid w:val="009F4FD2"/>
    <w:rsid w:val="009F5025"/>
    <w:rsid w:val="009F506E"/>
    <w:rsid w:val="009F50BD"/>
    <w:rsid w:val="009F50D8"/>
    <w:rsid w:val="009F5119"/>
    <w:rsid w:val="009F516E"/>
    <w:rsid w:val="009F51CE"/>
    <w:rsid w:val="009F51FB"/>
    <w:rsid w:val="009F528C"/>
    <w:rsid w:val="009F52AF"/>
    <w:rsid w:val="009F53A2"/>
    <w:rsid w:val="009F53A3"/>
    <w:rsid w:val="009F53F8"/>
    <w:rsid w:val="009F53FA"/>
    <w:rsid w:val="009F542A"/>
    <w:rsid w:val="009F5434"/>
    <w:rsid w:val="009F54A7"/>
    <w:rsid w:val="009F54BC"/>
    <w:rsid w:val="009F54BF"/>
    <w:rsid w:val="009F54D9"/>
    <w:rsid w:val="009F5586"/>
    <w:rsid w:val="009F5590"/>
    <w:rsid w:val="009F55C6"/>
    <w:rsid w:val="009F55D0"/>
    <w:rsid w:val="009F5620"/>
    <w:rsid w:val="009F5692"/>
    <w:rsid w:val="009F56BD"/>
    <w:rsid w:val="009F570B"/>
    <w:rsid w:val="009F572F"/>
    <w:rsid w:val="009F5792"/>
    <w:rsid w:val="009F57C3"/>
    <w:rsid w:val="009F57D2"/>
    <w:rsid w:val="009F5837"/>
    <w:rsid w:val="009F58BF"/>
    <w:rsid w:val="009F58CC"/>
    <w:rsid w:val="009F590B"/>
    <w:rsid w:val="009F5955"/>
    <w:rsid w:val="009F5967"/>
    <w:rsid w:val="009F5974"/>
    <w:rsid w:val="009F59B4"/>
    <w:rsid w:val="009F5A2D"/>
    <w:rsid w:val="009F5A42"/>
    <w:rsid w:val="009F5A54"/>
    <w:rsid w:val="009F5A7F"/>
    <w:rsid w:val="009F5A82"/>
    <w:rsid w:val="009F5A9D"/>
    <w:rsid w:val="009F5AA3"/>
    <w:rsid w:val="009F5AD4"/>
    <w:rsid w:val="009F5AE4"/>
    <w:rsid w:val="009F5B29"/>
    <w:rsid w:val="009F5BA6"/>
    <w:rsid w:val="009F5BD0"/>
    <w:rsid w:val="009F5BD8"/>
    <w:rsid w:val="009F5BF3"/>
    <w:rsid w:val="009F5C1D"/>
    <w:rsid w:val="009F5C1E"/>
    <w:rsid w:val="009F5C5B"/>
    <w:rsid w:val="009F5C72"/>
    <w:rsid w:val="009F5CA0"/>
    <w:rsid w:val="009F5CEF"/>
    <w:rsid w:val="009F5CF7"/>
    <w:rsid w:val="009F5D04"/>
    <w:rsid w:val="009F5D0F"/>
    <w:rsid w:val="009F5D8A"/>
    <w:rsid w:val="009F5D9F"/>
    <w:rsid w:val="009F5DA3"/>
    <w:rsid w:val="009F5DBA"/>
    <w:rsid w:val="009F5DDF"/>
    <w:rsid w:val="009F5DE9"/>
    <w:rsid w:val="009F5E0B"/>
    <w:rsid w:val="009F5E59"/>
    <w:rsid w:val="009F5EA9"/>
    <w:rsid w:val="009F5EAE"/>
    <w:rsid w:val="009F5FDA"/>
    <w:rsid w:val="009F60B9"/>
    <w:rsid w:val="009F6174"/>
    <w:rsid w:val="009F6182"/>
    <w:rsid w:val="009F62A0"/>
    <w:rsid w:val="009F62F4"/>
    <w:rsid w:val="009F62F9"/>
    <w:rsid w:val="009F636E"/>
    <w:rsid w:val="009F63DD"/>
    <w:rsid w:val="009F63DE"/>
    <w:rsid w:val="009F63EC"/>
    <w:rsid w:val="009F6406"/>
    <w:rsid w:val="009F6420"/>
    <w:rsid w:val="009F6450"/>
    <w:rsid w:val="009F646A"/>
    <w:rsid w:val="009F6488"/>
    <w:rsid w:val="009F64F0"/>
    <w:rsid w:val="009F64F3"/>
    <w:rsid w:val="009F6554"/>
    <w:rsid w:val="009F6558"/>
    <w:rsid w:val="009F659E"/>
    <w:rsid w:val="009F65F5"/>
    <w:rsid w:val="009F6645"/>
    <w:rsid w:val="009F6653"/>
    <w:rsid w:val="009F66A2"/>
    <w:rsid w:val="009F66C8"/>
    <w:rsid w:val="009F66D6"/>
    <w:rsid w:val="009F67D9"/>
    <w:rsid w:val="009F68C1"/>
    <w:rsid w:val="009F68D7"/>
    <w:rsid w:val="009F68E8"/>
    <w:rsid w:val="009F6913"/>
    <w:rsid w:val="009F6979"/>
    <w:rsid w:val="009F697F"/>
    <w:rsid w:val="009F69C8"/>
    <w:rsid w:val="009F6A30"/>
    <w:rsid w:val="009F6A3C"/>
    <w:rsid w:val="009F6A9A"/>
    <w:rsid w:val="009F6A9F"/>
    <w:rsid w:val="009F6AC0"/>
    <w:rsid w:val="009F6AEC"/>
    <w:rsid w:val="009F6AFB"/>
    <w:rsid w:val="009F6B50"/>
    <w:rsid w:val="009F6B9B"/>
    <w:rsid w:val="009F6BCA"/>
    <w:rsid w:val="009F6BE7"/>
    <w:rsid w:val="009F6C5F"/>
    <w:rsid w:val="009F6C66"/>
    <w:rsid w:val="009F6D21"/>
    <w:rsid w:val="009F6D26"/>
    <w:rsid w:val="009F6DA8"/>
    <w:rsid w:val="009F6DE2"/>
    <w:rsid w:val="009F6DF6"/>
    <w:rsid w:val="009F6E55"/>
    <w:rsid w:val="009F6E62"/>
    <w:rsid w:val="009F6E78"/>
    <w:rsid w:val="009F6E79"/>
    <w:rsid w:val="009F6E81"/>
    <w:rsid w:val="009F6EF1"/>
    <w:rsid w:val="009F6EFB"/>
    <w:rsid w:val="009F6F20"/>
    <w:rsid w:val="009F6F83"/>
    <w:rsid w:val="009F6F9B"/>
    <w:rsid w:val="009F6FA2"/>
    <w:rsid w:val="009F6FCF"/>
    <w:rsid w:val="009F6FF8"/>
    <w:rsid w:val="009F7032"/>
    <w:rsid w:val="009F703F"/>
    <w:rsid w:val="009F7048"/>
    <w:rsid w:val="009F7050"/>
    <w:rsid w:val="009F7089"/>
    <w:rsid w:val="009F70B2"/>
    <w:rsid w:val="009F70DA"/>
    <w:rsid w:val="009F70E6"/>
    <w:rsid w:val="009F70EB"/>
    <w:rsid w:val="009F7174"/>
    <w:rsid w:val="009F7185"/>
    <w:rsid w:val="009F71EE"/>
    <w:rsid w:val="009F722B"/>
    <w:rsid w:val="009F723E"/>
    <w:rsid w:val="009F724D"/>
    <w:rsid w:val="009F72BA"/>
    <w:rsid w:val="009F72DB"/>
    <w:rsid w:val="009F72F7"/>
    <w:rsid w:val="009F7325"/>
    <w:rsid w:val="009F732B"/>
    <w:rsid w:val="009F734D"/>
    <w:rsid w:val="009F7388"/>
    <w:rsid w:val="009F738A"/>
    <w:rsid w:val="009F739A"/>
    <w:rsid w:val="009F73D0"/>
    <w:rsid w:val="009F7417"/>
    <w:rsid w:val="009F74A6"/>
    <w:rsid w:val="009F74DD"/>
    <w:rsid w:val="009F74FF"/>
    <w:rsid w:val="009F7502"/>
    <w:rsid w:val="009F759D"/>
    <w:rsid w:val="009F75C9"/>
    <w:rsid w:val="009F75FE"/>
    <w:rsid w:val="009F76A4"/>
    <w:rsid w:val="009F76C5"/>
    <w:rsid w:val="009F76E3"/>
    <w:rsid w:val="009F772B"/>
    <w:rsid w:val="009F77BC"/>
    <w:rsid w:val="009F77E1"/>
    <w:rsid w:val="009F77FB"/>
    <w:rsid w:val="009F7820"/>
    <w:rsid w:val="009F788B"/>
    <w:rsid w:val="009F7890"/>
    <w:rsid w:val="009F78ED"/>
    <w:rsid w:val="009F792C"/>
    <w:rsid w:val="009F7946"/>
    <w:rsid w:val="009F797E"/>
    <w:rsid w:val="009F798D"/>
    <w:rsid w:val="009F79A6"/>
    <w:rsid w:val="009F79D9"/>
    <w:rsid w:val="009F7A32"/>
    <w:rsid w:val="009F7ADD"/>
    <w:rsid w:val="009F7AEE"/>
    <w:rsid w:val="009F7AFD"/>
    <w:rsid w:val="009F7B83"/>
    <w:rsid w:val="009F7BD7"/>
    <w:rsid w:val="009F7BD9"/>
    <w:rsid w:val="009F7BDF"/>
    <w:rsid w:val="009F7BE8"/>
    <w:rsid w:val="009F7CA8"/>
    <w:rsid w:val="009F7CCA"/>
    <w:rsid w:val="009F7CD6"/>
    <w:rsid w:val="009F7D6D"/>
    <w:rsid w:val="009F7D7B"/>
    <w:rsid w:val="009F7D98"/>
    <w:rsid w:val="009F7E03"/>
    <w:rsid w:val="009F7EB3"/>
    <w:rsid w:val="009F7EF7"/>
    <w:rsid w:val="009F7F09"/>
    <w:rsid w:val="009F7F60"/>
    <w:rsid w:val="009F7F61"/>
    <w:rsid w:val="009F7F97"/>
    <w:rsid w:val="009F7FB1"/>
    <w:rsid w:val="009F7FDE"/>
    <w:rsid w:val="009F7FF6"/>
    <w:rsid w:val="00A00018"/>
    <w:rsid w:val="00A00040"/>
    <w:rsid w:val="00A00042"/>
    <w:rsid w:val="00A000FD"/>
    <w:rsid w:val="00A00154"/>
    <w:rsid w:val="00A001B6"/>
    <w:rsid w:val="00A001DD"/>
    <w:rsid w:val="00A001EC"/>
    <w:rsid w:val="00A00225"/>
    <w:rsid w:val="00A0027B"/>
    <w:rsid w:val="00A002C9"/>
    <w:rsid w:val="00A002E1"/>
    <w:rsid w:val="00A0031A"/>
    <w:rsid w:val="00A0032B"/>
    <w:rsid w:val="00A00392"/>
    <w:rsid w:val="00A003B0"/>
    <w:rsid w:val="00A003DC"/>
    <w:rsid w:val="00A00443"/>
    <w:rsid w:val="00A00444"/>
    <w:rsid w:val="00A0045C"/>
    <w:rsid w:val="00A00478"/>
    <w:rsid w:val="00A004BB"/>
    <w:rsid w:val="00A004C4"/>
    <w:rsid w:val="00A004CB"/>
    <w:rsid w:val="00A00504"/>
    <w:rsid w:val="00A0051E"/>
    <w:rsid w:val="00A0061C"/>
    <w:rsid w:val="00A0062A"/>
    <w:rsid w:val="00A00658"/>
    <w:rsid w:val="00A00660"/>
    <w:rsid w:val="00A00689"/>
    <w:rsid w:val="00A00698"/>
    <w:rsid w:val="00A006B5"/>
    <w:rsid w:val="00A006D4"/>
    <w:rsid w:val="00A0070B"/>
    <w:rsid w:val="00A00723"/>
    <w:rsid w:val="00A00728"/>
    <w:rsid w:val="00A0072D"/>
    <w:rsid w:val="00A007F0"/>
    <w:rsid w:val="00A007FC"/>
    <w:rsid w:val="00A00866"/>
    <w:rsid w:val="00A008A0"/>
    <w:rsid w:val="00A008C6"/>
    <w:rsid w:val="00A008F4"/>
    <w:rsid w:val="00A009E2"/>
    <w:rsid w:val="00A009F6"/>
    <w:rsid w:val="00A00A00"/>
    <w:rsid w:val="00A00A66"/>
    <w:rsid w:val="00A00A74"/>
    <w:rsid w:val="00A00B4A"/>
    <w:rsid w:val="00A00BA7"/>
    <w:rsid w:val="00A00BF5"/>
    <w:rsid w:val="00A00BF8"/>
    <w:rsid w:val="00A00C34"/>
    <w:rsid w:val="00A00C3A"/>
    <w:rsid w:val="00A00CE9"/>
    <w:rsid w:val="00A00D59"/>
    <w:rsid w:val="00A00DD7"/>
    <w:rsid w:val="00A00E17"/>
    <w:rsid w:val="00A00E8B"/>
    <w:rsid w:val="00A00F7E"/>
    <w:rsid w:val="00A00FA8"/>
    <w:rsid w:val="00A00FB0"/>
    <w:rsid w:val="00A01025"/>
    <w:rsid w:val="00A0102E"/>
    <w:rsid w:val="00A01045"/>
    <w:rsid w:val="00A01086"/>
    <w:rsid w:val="00A0112D"/>
    <w:rsid w:val="00A01134"/>
    <w:rsid w:val="00A01187"/>
    <w:rsid w:val="00A011B3"/>
    <w:rsid w:val="00A011CB"/>
    <w:rsid w:val="00A0124A"/>
    <w:rsid w:val="00A01284"/>
    <w:rsid w:val="00A01287"/>
    <w:rsid w:val="00A012B7"/>
    <w:rsid w:val="00A012CD"/>
    <w:rsid w:val="00A012F5"/>
    <w:rsid w:val="00A0134B"/>
    <w:rsid w:val="00A01376"/>
    <w:rsid w:val="00A01383"/>
    <w:rsid w:val="00A013FE"/>
    <w:rsid w:val="00A01419"/>
    <w:rsid w:val="00A01499"/>
    <w:rsid w:val="00A0149A"/>
    <w:rsid w:val="00A014F6"/>
    <w:rsid w:val="00A0158E"/>
    <w:rsid w:val="00A01592"/>
    <w:rsid w:val="00A015A8"/>
    <w:rsid w:val="00A015BC"/>
    <w:rsid w:val="00A01614"/>
    <w:rsid w:val="00A0162D"/>
    <w:rsid w:val="00A01636"/>
    <w:rsid w:val="00A01654"/>
    <w:rsid w:val="00A01660"/>
    <w:rsid w:val="00A01706"/>
    <w:rsid w:val="00A0173B"/>
    <w:rsid w:val="00A017C1"/>
    <w:rsid w:val="00A0181B"/>
    <w:rsid w:val="00A01848"/>
    <w:rsid w:val="00A01862"/>
    <w:rsid w:val="00A01866"/>
    <w:rsid w:val="00A01894"/>
    <w:rsid w:val="00A018B5"/>
    <w:rsid w:val="00A0193C"/>
    <w:rsid w:val="00A0193D"/>
    <w:rsid w:val="00A0194E"/>
    <w:rsid w:val="00A019B5"/>
    <w:rsid w:val="00A019C5"/>
    <w:rsid w:val="00A019E8"/>
    <w:rsid w:val="00A01A42"/>
    <w:rsid w:val="00A01A4F"/>
    <w:rsid w:val="00A01A70"/>
    <w:rsid w:val="00A01AA7"/>
    <w:rsid w:val="00A01AB0"/>
    <w:rsid w:val="00A01ABF"/>
    <w:rsid w:val="00A01AF0"/>
    <w:rsid w:val="00A01B1A"/>
    <w:rsid w:val="00A01B5B"/>
    <w:rsid w:val="00A01B62"/>
    <w:rsid w:val="00A01B78"/>
    <w:rsid w:val="00A01BAF"/>
    <w:rsid w:val="00A01C32"/>
    <w:rsid w:val="00A01C34"/>
    <w:rsid w:val="00A01CAF"/>
    <w:rsid w:val="00A01CCE"/>
    <w:rsid w:val="00A01CF3"/>
    <w:rsid w:val="00A01D03"/>
    <w:rsid w:val="00A01D0B"/>
    <w:rsid w:val="00A01D34"/>
    <w:rsid w:val="00A01D51"/>
    <w:rsid w:val="00A01D60"/>
    <w:rsid w:val="00A01D63"/>
    <w:rsid w:val="00A01DF5"/>
    <w:rsid w:val="00A01E5A"/>
    <w:rsid w:val="00A01E99"/>
    <w:rsid w:val="00A01EC4"/>
    <w:rsid w:val="00A01EEB"/>
    <w:rsid w:val="00A01F2E"/>
    <w:rsid w:val="00A01F82"/>
    <w:rsid w:val="00A01F8E"/>
    <w:rsid w:val="00A01FA9"/>
    <w:rsid w:val="00A01FC8"/>
    <w:rsid w:val="00A01FCD"/>
    <w:rsid w:val="00A0202F"/>
    <w:rsid w:val="00A0217A"/>
    <w:rsid w:val="00A0217C"/>
    <w:rsid w:val="00A02203"/>
    <w:rsid w:val="00A02233"/>
    <w:rsid w:val="00A022C8"/>
    <w:rsid w:val="00A022ED"/>
    <w:rsid w:val="00A02314"/>
    <w:rsid w:val="00A02342"/>
    <w:rsid w:val="00A02352"/>
    <w:rsid w:val="00A02356"/>
    <w:rsid w:val="00A0235C"/>
    <w:rsid w:val="00A02370"/>
    <w:rsid w:val="00A02390"/>
    <w:rsid w:val="00A023AF"/>
    <w:rsid w:val="00A02443"/>
    <w:rsid w:val="00A02468"/>
    <w:rsid w:val="00A02497"/>
    <w:rsid w:val="00A024A8"/>
    <w:rsid w:val="00A024CF"/>
    <w:rsid w:val="00A024D3"/>
    <w:rsid w:val="00A02503"/>
    <w:rsid w:val="00A0251D"/>
    <w:rsid w:val="00A025F3"/>
    <w:rsid w:val="00A0260F"/>
    <w:rsid w:val="00A02620"/>
    <w:rsid w:val="00A0266E"/>
    <w:rsid w:val="00A02677"/>
    <w:rsid w:val="00A026AE"/>
    <w:rsid w:val="00A026C6"/>
    <w:rsid w:val="00A02727"/>
    <w:rsid w:val="00A02738"/>
    <w:rsid w:val="00A02753"/>
    <w:rsid w:val="00A02758"/>
    <w:rsid w:val="00A0276F"/>
    <w:rsid w:val="00A02840"/>
    <w:rsid w:val="00A02841"/>
    <w:rsid w:val="00A0284B"/>
    <w:rsid w:val="00A02877"/>
    <w:rsid w:val="00A028F5"/>
    <w:rsid w:val="00A02913"/>
    <w:rsid w:val="00A02915"/>
    <w:rsid w:val="00A02944"/>
    <w:rsid w:val="00A0296C"/>
    <w:rsid w:val="00A02986"/>
    <w:rsid w:val="00A0298F"/>
    <w:rsid w:val="00A029C4"/>
    <w:rsid w:val="00A029E7"/>
    <w:rsid w:val="00A029F4"/>
    <w:rsid w:val="00A029FD"/>
    <w:rsid w:val="00A02A32"/>
    <w:rsid w:val="00A02A4B"/>
    <w:rsid w:val="00A02A58"/>
    <w:rsid w:val="00A02A8E"/>
    <w:rsid w:val="00A02ABF"/>
    <w:rsid w:val="00A02B25"/>
    <w:rsid w:val="00A02B57"/>
    <w:rsid w:val="00A02C1B"/>
    <w:rsid w:val="00A02C40"/>
    <w:rsid w:val="00A02C41"/>
    <w:rsid w:val="00A02C4F"/>
    <w:rsid w:val="00A02C62"/>
    <w:rsid w:val="00A02C6B"/>
    <w:rsid w:val="00A02C74"/>
    <w:rsid w:val="00A02C87"/>
    <w:rsid w:val="00A02C98"/>
    <w:rsid w:val="00A02CD6"/>
    <w:rsid w:val="00A02D55"/>
    <w:rsid w:val="00A02DB8"/>
    <w:rsid w:val="00A02DC3"/>
    <w:rsid w:val="00A02DD0"/>
    <w:rsid w:val="00A02DD2"/>
    <w:rsid w:val="00A02DFD"/>
    <w:rsid w:val="00A02E04"/>
    <w:rsid w:val="00A02E12"/>
    <w:rsid w:val="00A02E2B"/>
    <w:rsid w:val="00A02E5F"/>
    <w:rsid w:val="00A02EBB"/>
    <w:rsid w:val="00A02EC0"/>
    <w:rsid w:val="00A02F24"/>
    <w:rsid w:val="00A02F2E"/>
    <w:rsid w:val="00A02F89"/>
    <w:rsid w:val="00A02FB6"/>
    <w:rsid w:val="00A03017"/>
    <w:rsid w:val="00A0301A"/>
    <w:rsid w:val="00A0304D"/>
    <w:rsid w:val="00A03060"/>
    <w:rsid w:val="00A03082"/>
    <w:rsid w:val="00A03083"/>
    <w:rsid w:val="00A0309B"/>
    <w:rsid w:val="00A030BB"/>
    <w:rsid w:val="00A030D2"/>
    <w:rsid w:val="00A030DC"/>
    <w:rsid w:val="00A03205"/>
    <w:rsid w:val="00A03280"/>
    <w:rsid w:val="00A0328A"/>
    <w:rsid w:val="00A032A6"/>
    <w:rsid w:val="00A032B1"/>
    <w:rsid w:val="00A03401"/>
    <w:rsid w:val="00A0344F"/>
    <w:rsid w:val="00A03460"/>
    <w:rsid w:val="00A034EB"/>
    <w:rsid w:val="00A035A5"/>
    <w:rsid w:val="00A035BD"/>
    <w:rsid w:val="00A0364E"/>
    <w:rsid w:val="00A03654"/>
    <w:rsid w:val="00A03691"/>
    <w:rsid w:val="00A036B2"/>
    <w:rsid w:val="00A036EE"/>
    <w:rsid w:val="00A03833"/>
    <w:rsid w:val="00A038AE"/>
    <w:rsid w:val="00A0397C"/>
    <w:rsid w:val="00A03985"/>
    <w:rsid w:val="00A039C9"/>
    <w:rsid w:val="00A03A3C"/>
    <w:rsid w:val="00A03A68"/>
    <w:rsid w:val="00A03A87"/>
    <w:rsid w:val="00A03AA0"/>
    <w:rsid w:val="00A03ABD"/>
    <w:rsid w:val="00A03AFE"/>
    <w:rsid w:val="00A03B31"/>
    <w:rsid w:val="00A03B3D"/>
    <w:rsid w:val="00A03B66"/>
    <w:rsid w:val="00A03C5B"/>
    <w:rsid w:val="00A03C74"/>
    <w:rsid w:val="00A03C9E"/>
    <w:rsid w:val="00A03D09"/>
    <w:rsid w:val="00A03D21"/>
    <w:rsid w:val="00A03D62"/>
    <w:rsid w:val="00A03D7F"/>
    <w:rsid w:val="00A03D91"/>
    <w:rsid w:val="00A03DFC"/>
    <w:rsid w:val="00A03E0A"/>
    <w:rsid w:val="00A03F30"/>
    <w:rsid w:val="00A03FD3"/>
    <w:rsid w:val="00A03FFE"/>
    <w:rsid w:val="00A04046"/>
    <w:rsid w:val="00A0406D"/>
    <w:rsid w:val="00A040A0"/>
    <w:rsid w:val="00A040AF"/>
    <w:rsid w:val="00A0411D"/>
    <w:rsid w:val="00A04177"/>
    <w:rsid w:val="00A041B9"/>
    <w:rsid w:val="00A041FC"/>
    <w:rsid w:val="00A0424A"/>
    <w:rsid w:val="00A04265"/>
    <w:rsid w:val="00A04293"/>
    <w:rsid w:val="00A042CD"/>
    <w:rsid w:val="00A04399"/>
    <w:rsid w:val="00A043EC"/>
    <w:rsid w:val="00A04412"/>
    <w:rsid w:val="00A04475"/>
    <w:rsid w:val="00A044B0"/>
    <w:rsid w:val="00A044EF"/>
    <w:rsid w:val="00A044F7"/>
    <w:rsid w:val="00A04613"/>
    <w:rsid w:val="00A04629"/>
    <w:rsid w:val="00A04655"/>
    <w:rsid w:val="00A0465F"/>
    <w:rsid w:val="00A0470B"/>
    <w:rsid w:val="00A04717"/>
    <w:rsid w:val="00A04722"/>
    <w:rsid w:val="00A04734"/>
    <w:rsid w:val="00A04783"/>
    <w:rsid w:val="00A0478D"/>
    <w:rsid w:val="00A047A2"/>
    <w:rsid w:val="00A047D4"/>
    <w:rsid w:val="00A04863"/>
    <w:rsid w:val="00A04897"/>
    <w:rsid w:val="00A04902"/>
    <w:rsid w:val="00A04953"/>
    <w:rsid w:val="00A049EF"/>
    <w:rsid w:val="00A04A1C"/>
    <w:rsid w:val="00A04A6E"/>
    <w:rsid w:val="00A04A74"/>
    <w:rsid w:val="00A04AAB"/>
    <w:rsid w:val="00A04AED"/>
    <w:rsid w:val="00A04B18"/>
    <w:rsid w:val="00A04BA7"/>
    <w:rsid w:val="00A04BB7"/>
    <w:rsid w:val="00A04BCB"/>
    <w:rsid w:val="00A04BCD"/>
    <w:rsid w:val="00A04BEB"/>
    <w:rsid w:val="00A04CA5"/>
    <w:rsid w:val="00A04D5B"/>
    <w:rsid w:val="00A04D65"/>
    <w:rsid w:val="00A04DFB"/>
    <w:rsid w:val="00A04E3C"/>
    <w:rsid w:val="00A04E5F"/>
    <w:rsid w:val="00A04EDA"/>
    <w:rsid w:val="00A04FCF"/>
    <w:rsid w:val="00A05022"/>
    <w:rsid w:val="00A050CA"/>
    <w:rsid w:val="00A050F9"/>
    <w:rsid w:val="00A05144"/>
    <w:rsid w:val="00A0518F"/>
    <w:rsid w:val="00A05198"/>
    <w:rsid w:val="00A052E1"/>
    <w:rsid w:val="00A052E9"/>
    <w:rsid w:val="00A0530E"/>
    <w:rsid w:val="00A05327"/>
    <w:rsid w:val="00A0534A"/>
    <w:rsid w:val="00A05373"/>
    <w:rsid w:val="00A053C4"/>
    <w:rsid w:val="00A053E9"/>
    <w:rsid w:val="00A053F9"/>
    <w:rsid w:val="00A0546F"/>
    <w:rsid w:val="00A054A7"/>
    <w:rsid w:val="00A054EA"/>
    <w:rsid w:val="00A0553A"/>
    <w:rsid w:val="00A0555A"/>
    <w:rsid w:val="00A0555D"/>
    <w:rsid w:val="00A055AE"/>
    <w:rsid w:val="00A055DF"/>
    <w:rsid w:val="00A055E9"/>
    <w:rsid w:val="00A05601"/>
    <w:rsid w:val="00A05653"/>
    <w:rsid w:val="00A056B9"/>
    <w:rsid w:val="00A056F5"/>
    <w:rsid w:val="00A057B4"/>
    <w:rsid w:val="00A057BB"/>
    <w:rsid w:val="00A057D7"/>
    <w:rsid w:val="00A05857"/>
    <w:rsid w:val="00A058D7"/>
    <w:rsid w:val="00A058E8"/>
    <w:rsid w:val="00A05960"/>
    <w:rsid w:val="00A059CE"/>
    <w:rsid w:val="00A059F1"/>
    <w:rsid w:val="00A05A34"/>
    <w:rsid w:val="00A05A44"/>
    <w:rsid w:val="00A05A59"/>
    <w:rsid w:val="00A05A99"/>
    <w:rsid w:val="00A05AE7"/>
    <w:rsid w:val="00A05B0A"/>
    <w:rsid w:val="00A05B7B"/>
    <w:rsid w:val="00A05BBA"/>
    <w:rsid w:val="00A05BBE"/>
    <w:rsid w:val="00A05BCC"/>
    <w:rsid w:val="00A05C01"/>
    <w:rsid w:val="00A05C58"/>
    <w:rsid w:val="00A05D1D"/>
    <w:rsid w:val="00A05D85"/>
    <w:rsid w:val="00A05DED"/>
    <w:rsid w:val="00A05E64"/>
    <w:rsid w:val="00A05ED9"/>
    <w:rsid w:val="00A05F03"/>
    <w:rsid w:val="00A05F1B"/>
    <w:rsid w:val="00A05F3F"/>
    <w:rsid w:val="00A05F42"/>
    <w:rsid w:val="00A05F4A"/>
    <w:rsid w:val="00A05F4F"/>
    <w:rsid w:val="00A05F8E"/>
    <w:rsid w:val="00A05F99"/>
    <w:rsid w:val="00A05F9C"/>
    <w:rsid w:val="00A05FA6"/>
    <w:rsid w:val="00A05FE0"/>
    <w:rsid w:val="00A05FF2"/>
    <w:rsid w:val="00A060DB"/>
    <w:rsid w:val="00A060F6"/>
    <w:rsid w:val="00A0617C"/>
    <w:rsid w:val="00A06183"/>
    <w:rsid w:val="00A061F2"/>
    <w:rsid w:val="00A061F3"/>
    <w:rsid w:val="00A061FE"/>
    <w:rsid w:val="00A06213"/>
    <w:rsid w:val="00A06223"/>
    <w:rsid w:val="00A06248"/>
    <w:rsid w:val="00A06293"/>
    <w:rsid w:val="00A06296"/>
    <w:rsid w:val="00A06298"/>
    <w:rsid w:val="00A062BC"/>
    <w:rsid w:val="00A062E9"/>
    <w:rsid w:val="00A06318"/>
    <w:rsid w:val="00A06320"/>
    <w:rsid w:val="00A063A1"/>
    <w:rsid w:val="00A063AB"/>
    <w:rsid w:val="00A063AC"/>
    <w:rsid w:val="00A06402"/>
    <w:rsid w:val="00A0642F"/>
    <w:rsid w:val="00A06439"/>
    <w:rsid w:val="00A0646E"/>
    <w:rsid w:val="00A064DA"/>
    <w:rsid w:val="00A064E4"/>
    <w:rsid w:val="00A0651C"/>
    <w:rsid w:val="00A0657B"/>
    <w:rsid w:val="00A06597"/>
    <w:rsid w:val="00A065C2"/>
    <w:rsid w:val="00A065E1"/>
    <w:rsid w:val="00A0671A"/>
    <w:rsid w:val="00A0675C"/>
    <w:rsid w:val="00A067D4"/>
    <w:rsid w:val="00A067D5"/>
    <w:rsid w:val="00A06804"/>
    <w:rsid w:val="00A06877"/>
    <w:rsid w:val="00A06881"/>
    <w:rsid w:val="00A068CF"/>
    <w:rsid w:val="00A068D1"/>
    <w:rsid w:val="00A068EF"/>
    <w:rsid w:val="00A068FB"/>
    <w:rsid w:val="00A06905"/>
    <w:rsid w:val="00A06926"/>
    <w:rsid w:val="00A0693A"/>
    <w:rsid w:val="00A06960"/>
    <w:rsid w:val="00A06964"/>
    <w:rsid w:val="00A069EE"/>
    <w:rsid w:val="00A06A12"/>
    <w:rsid w:val="00A06A17"/>
    <w:rsid w:val="00A06A39"/>
    <w:rsid w:val="00A06B49"/>
    <w:rsid w:val="00A06B63"/>
    <w:rsid w:val="00A06BE6"/>
    <w:rsid w:val="00A06C63"/>
    <w:rsid w:val="00A06C66"/>
    <w:rsid w:val="00A06CB7"/>
    <w:rsid w:val="00A06CC3"/>
    <w:rsid w:val="00A06D34"/>
    <w:rsid w:val="00A06D91"/>
    <w:rsid w:val="00A06DCF"/>
    <w:rsid w:val="00A06E42"/>
    <w:rsid w:val="00A06E4B"/>
    <w:rsid w:val="00A06E64"/>
    <w:rsid w:val="00A06F1D"/>
    <w:rsid w:val="00A06F39"/>
    <w:rsid w:val="00A06F62"/>
    <w:rsid w:val="00A07020"/>
    <w:rsid w:val="00A07045"/>
    <w:rsid w:val="00A07098"/>
    <w:rsid w:val="00A070B9"/>
    <w:rsid w:val="00A070BD"/>
    <w:rsid w:val="00A070FE"/>
    <w:rsid w:val="00A07110"/>
    <w:rsid w:val="00A0713D"/>
    <w:rsid w:val="00A07158"/>
    <w:rsid w:val="00A07186"/>
    <w:rsid w:val="00A071A1"/>
    <w:rsid w:val="00A072E2"/>
    <w:rsid w:val="00A073B5"/>
    <w:rsid w:val="00A0744B"/>
    <w:rsid w:val="00A0746B"/>
    <w:rsid w:val="00A07478"/>
    <w:rsid w:val="00A07481"/>
    <w:rsid w:val="00A074E9"/>
    <w:rsid w:val="00A074EC"/>
    <w:rsid w:val="00A07502"/>
    <w:rsid w:val="00A07568"/>
    <w:rsid w:val="00A0759F"/>
    <w:rsid w:val="00A07660"/>
    <w:rsid w:val="00A076BC"/>
    <w:rsid w:val="00A07700"/>
    <w:rsid w:val="00A0777E"/>
    <w:rsid w:val="00A077AD"/>
    <w:rsid w:val="00A07866"/>
    <w:rsid w:val="00A07870"/>
    <w:rsid w:val="00A078D2"/>
    <w:rsid w:val="00A078F0"/>
    <w:rsid w:val="00A0791D"/>
    <w:rsid w:val="00A07976"/>
    <w:rsid w:val="00A079EF"/>
    <w:rsid w:val="00A079F7"/>
    <w:rsid w:val="00A07A22"/>
    <w:rsid w:val="00A07A69"/>
    <w:rsid w:val="00A07A72"/>
    <w:rsid w:val="00A07ADE"/>
    <w:rsid w:val="00A07B06"/>
    <w:rsid w:val="00A07B0A"/>
    <w:rsid w:val="00A07B16"/>
    <w:rsid w:val="00A07B58"/>
    <w:rsid w:val="00A07B5F"/>
    <w:rsid w:val="00A07BD2"/>
    <w:rsid w:val="00A07C5B"/>
    <w:rsid w:val="00A07C79"/>
    <w:rsid w:val="00A07C97"/>
    <w:rsid w:val="00A07CB2"/>
    <w:rsid w:val="00A07CE8"/>
    <w:rsid w:val="00A07CFE"/>
    <w:rsid w:val="00A07D3A"/>
    <w:rsid w:val="00A07D7F"/>
    <w:rsid w:val="00A07DBD"/>
    <w:rsid w:val="00A07DD2"/>
    <w:rsid w:val="00A07E17"/>
    <w:rsid w:val="00A07E27"/>
    <w:rsid w:val="00A07E3B"/>
    <w:rsid w:val="00A07E63"/>
    <w:rsid w:val="00A07E6A"/>
    <w:rsid w:val="00A07E79"/>
    <w:rsid w:val="00A07E9C"/>
    <w:rsid w:val="00A07F0D"/>
    <w:rsid w:val="00A07F1A"/>
    <w:rsid w:val="00A07F23"/>
    <w:rsid w:val="00A07F2A"/>
    <w:rsid w:val="00A07F48"/>
    <w:rsid w:val="00A07F6D"/>
    <w:rsid w:val="00A07F76"/>
    <w:rsid w:val="00A07FD7"/>
    <w:rsid w:val="00A10036"/>
    <w:rsid w:val="00A10089"/>
    <w:rsid w:val="00A10094"/>
    <w:rsid w:val="00A100A3"/>
    <w:rsid w:val="00A100ED"/>
    <w:rsid w:val="00A100F9"/>
    <w:rsid w:val="00A1012D"/>
    <w:rsid w:val="00A10198"/>
    <w:rsid w:val="00A101A8"/>
    <w:rsid w:val="00A101F9"/>
    <w:rsid w:val="00A10206"/>
    <w:rsid w:val="00A1020C"/>
    <w:rsid w:val="00A10265"/>
    <w:rsid w:val="00A10292"/>
    <w:rsid w:val="00A102B8"/>
    <w:rsid w:val="00A102FA"/>
    <w:rsid w:val="00A102FF"/>
    <w:rsid w:val="00A103A6"/>
    <w:rsid w:val="00A103AC"/>
    <w:rsid w:val="00A1049B"/>
    <w:rsid w:val="00A104D8"/>
    <w:rsid w:val="00A10533"/>
    <w:rsid w:val="00A10575"/>
    <w:rsid w:val="00A1065B"/>
    <w:rsid w:val="00A10669"/>
    <w:rsid w:val="00A10677"/>
    <w:rsid w:val="00A106C4"/>
    <w:rsid w:val="00A106DB"/>
    <w:rsid w:val="00A106DD"/>
    <w:rsid w:val="00A106E0"/>
    <w:rsid w:val="00A106EE"/>
    <w:rsid w:val="00A106F9"/>
    <w:rsid w:val="00A1072C"/>
    <w:rsid w:val="00A10782"/>
    <w:rsid w:val="00A107C8"/>
    <w:rsid w:val="00A107CB"/>
    <w:rsid w:val="00A10813"/>
    <w:rsid w:val="00A1085B"/>
    <w:rsid w:val="00A1088B"/>
    <w:rsid w:val="00A108B3"/>
    <w:rsid w:val="00A10935"/>
    <w:rsid w:val="00A1093F"/>
    <w:rsid w:val="00A1099C"/>
    <w:rsid w:val="00A10A0F"/>
    <w:rsid w:val="00A10A12"/>
    <w:rsid w:val="00A10AB3"/>
    <w:rsid w:val="00A10AE6"/>
    <w:rsid w:val="00A10B8B"/>
    <w:rsid w:val="00A10BB6"/>
    <w:rsid w:val="00A10BEB"/>
    <w:rsid w:val="00A10C67"/>
    <w:rsid w:val="00A10C74"/>
    <w:rsid w:val="00A10CCC"/>
    <w:rsid w:val="00A10CE8"/>
    <w:rsid w:val="00A10D02"/>
    <w:rsid w:val="00A10D65"/>
    <w:rsid w:val="00A10D8B"/>
    <w:rsid w:val="00A10DCA"/>
    <w:rsid w:val="00A10DEF"/>
    <w:rsid w:val="00A10F26"/>
    <w:rsid w:val="00A10F5C"/>
    <w:rsid w:val="00A10F69"/>
    <w:rsid w:val="00A10F6B"/>
    <w:rsid w:val="00A10F94"/>
    <w:rsid w:val="00A10F9B"/>
    <w:rsid w:val="00A10FFB"/>
    <w:rsid w:val="00A110B6"/>
    <w:rsid w:val="00A11144"/>
    <w:rsid w:val="00A11228"/>
    <w:rsid w:val="00A11245"/>
    <w:rsid w:val="00A1124A"/>
    <w:rsid w:val="00A11277"/>
    <w:rsid w:val="00A11331"/>
    <w:rsid w:val="00A11339"/>
    <w:rsid w:val="00A11368"/>
    <w:rsid w:val="00A113AF"/>
    <w:rsid w:val="00A113C7"/>
    <w:rsid w:val="00A113D0"/>
    <w:rsid w:val="00A113FD"/>
    <w:rsid w:val="00A11416"/>
    <w:rsid w:val="00A11515"/>
    <w:rsid w:val="00A11527"/>
    <w:rsid w:val="00A1154D"/>
    <w:rsid w:val="00A1159F"/>
    <w:rsid w:val="00A115CD"/>
    <w:rsid w:val="00A1161D"/>
    <w:rsid w:val="00A11677"/>
    <w:rsid w:val="00A116D7"/>
    <w:rsid w:val="00A11740"/>
    <w:rsid w:val="00A11761"/>
    <w:rsid w:val="00A117B3"/>
    <w:rsid w:val="00A117C5"/>
    <w:rsid w:val="00A118C7"/>
    <w:rsid w:val="00A1190F"/>
    <w:rsid w:val="00A11910"/>
    <w:rsid w:val="00A1199D"/>
    <w:rsid w:val="00A119A6"/>
    <w:rsid w:val="00A119B7"/>
    <w:rsid w:val="00A119D7"/>
    <w:rsid w:val="00A11A11"/>
    <w:rsid w:val="00A11A18"/>
    <w:rsid w:val="00A11A4D"/>
    <w:rsid w:val="00A11A51"/>
    <w:rsid w:val="00A11AFD"/>
    <w:rsid w:val="00A11B13"/>
    <w:rsid w:val="00A11B19"/>
    <w:rsid w:val="00A11B20"/>
    <w:rsid w:val="00A11BE0"/>
    <w:rsid w:val="00A11C5E"/>
    <w:rsid w:val="00A11C88"/>
    <w:rsid w:val="00A11CC3"/>
    <w:rsid w:val="00A11CD2"/>
    <w:rsid w:val="00A11CF7"/>
    <w:rsid w:val="00A11D15"/>
    <w:rsid w:val="00A11D39"/>
    <w:rsid w:val="00A11D3F"/>
    <w:rsid w:val="00A11D71"/>
    <w:rsid w:val="00A11E2E"/>
    <w:rsid w:val="00A11E51"/>
    <w:rsid w:val="00A11E80"/>
    <w:rsid w:val="00A11E82"/>
    <w:rsid w:val="00A11EF6"/>
    <w:rsid w:val="00A11EFE"/>
    <w:rsid w:val="00A11F04"/>
    <w:rsid w:val="00A11F20"/>
    <w:rsid w:val="00A11F26"/>
    <w:rsid w:val="00A11F38"/>
    <w:rsid w:val="00A11F5C"/>
    <w:rsid w:val="00A11F79"/>
    <w:rsid w:val="00A11FDC"/>
    <w:rsid w:val="00A11FF2"/>
    <w:rsid w:val="00A12014"/>
    <w:rsid w:val="00A120C0"/>
    <w:rsid w:val="00A12195"/>
    <w:rsid w:val="00A121ED"/>
    <w:rsid w:val="00A12241"/>
    <w:rsid w:val="00A12260"/>
    <w:rsid w:val="00A12298"/>
    <w:rsid w:val="00A122AC"/>
    <w:rsid w:val="00A122D2"/>
    <w:rsid w:val="00A12317"/>
    <w:rsid w:val="00A12332"/>
    <w:rsid w:val="00A12386"/>
    <w:rsid w:val="00A12390"/>
    <w:rsid w:val="00A123C1"/>
    <w:rsid w:val="00A123C8"/>
    <w:rsid w:val="00A1243E"/>
    <w:rsid w:val="00A1247A"/>
    <w:rsid w:val="00A12511"/>
    <w:rsid w:val="00A12560"/>
    <w:rsid w:val="00A12563"/>
    <w:rsid w:val="00A12566"/>
    <w:rsid w:val="00A12573"/>
    <w:rsid w:val="00A12589"/>
    <w:rsid w:val="00A1259C"/>
    <w:rsid w:val="00A125D3"/>
    <w:rsid w:val="00A125FD"/>
    <w:rsid w:val="00A12612"/>
    <w:rsid w:val="00A12613"/>
    <w:rsid w:val="00A1263E"/>
    <w:rsid w:val="00A12695"/>
    <w:rsid w:val="00A126E5"/>
    <w:rsid w:val="00A126E9"/>
    <w:rsid w:val="00A1271B"/>
    <w:rsid w:val="00A12735"/>
    <w:rsid w:val="00A1274E"/>
    <w:rsid w:val="00A12755"/>
    <w:rsid w:val="00A1275B"/>
    <w:rsid w:val="00A12786"/>
    <w:rsid w:val="00A127F7"/>
    <w:rsid w:val="00A12863"/>
    <w:rsid w:val="00A1286C"/>
    <w:rsid w:val="00A128D7"/>
    <w:rsid w:val="00A128F8"/>
    <w:rsid w:val="00A12933"/>
    <w:rsid w:val="00A12950"/>
    <w:rsid w:val="00A1298A"/>
    <w:rsid w:val="00A12A1F"/>
    <w:rsid w:val="00A12A2D"/>
    <w:rsid w:val="00A12A38"/>
    <w:rsid w:val="00A12A40"/>
    <w:rsid w:val="00A12A61"/>
    <w:rsid w:val="00A12A6F"/>
    <w:rsid w:val="00A12AA0"/>
    <w:rsid w:val="00A12ACB"/>
    <w:rsid w:val="00A12B44"/>
    <w:rsid w:val="00A12BF9"/>
    <w:rsid w:val="00A12C2C"/>
    <w:rsid w:val="00A12C5B"/>
    <w:rsid w:val="00A12C61"/>
    <w:rsid w:val="00A12C70"/>
    <w:rsid w:val="00A12CCA"/>
    <w:rsid w:val="00A12D59"/>
    <w:rsid w:val="00A12D9F"/>
    <w:rsid w:val="00A12DFF"/>
    <w:rsid w:val="00A12E99"/>
    <w:rsid w:val="00A12F00"/>
    <w:rsid w:val="00A12F1C"/>
    <w:rsid w:val="00A12F21"/>
    <w:rsid w:val="00A12F39"/>
    <w:rsid w:val="00A12F83"/>
    <w:rsid w:val="00A12FAE"/>
    <w:rsid w:val="00A12FD9"/>
    <w:rsid w:val="00A12FDD"/>
    <w:rsid w:val="00A13005"/>
    <w:rsid w:val="00A13020"/>
    <w:rsid w:val="00A13093"/>
    <w:rsid w:val="00A130A6"/>
    <w:rsid w:val="00A130F2"/>
    <w:rsid w:val="00A131B8"/>
    <w:rsid w:val="00A13219"/>
    <w:rsid w:val="00A132A0"/>
    <w:rsid w:val="00A132B7"/>
    <w:rsid w:val="00A132C5"/>
    <w:rsid w:val="00A132CB"/>
    <w:rsid w:val="00A13318"/>
    <w:rsid w:val="00A13319"/>
    <w:rsid w:val="00A13324"/>
    <w:rsid w:val="00A1337A"/>
    <w:rsid w:val="00A133C1"/>
    <w:rsid w:val="00A13400"/>
    <w:rsid w:val="00A1344E"/>
    <w:rsid w:val="00A13489"/>
    <w:rsid w:val="00A1348A"/>
    <w:rsid w:val="00A1356A"/>
    <w:rsid w:val="00A1357E"/>
    <w:rsid w:val="00A135C1"/>
    <w:rsid w:val="00A135EC"/>
    <w:rsid w:val="00A13624"/>
    <w:rsid w:val="00A13628"/>
    <w:rsid w:val="00A1369B"/>
    <w:rsid w:val="00A13736"/>
    <w:rsid w:val="00A13761"/>
    <w:rsid w:val="00A13843"/>
    <w:rsid w:val="00A13844"/>
    <w:rsid w:val="00A13868"/>
    <w:rsid w:val="00A13893"/>
    <w:rsid w:val="00A138BD"/>
    <w:rsid w:val="00A1390A"/>
    <w:rsid w:val="00A1391F"/>
    <w:rsid w:val="00A139C7"/>
    <w:rsid w:val="00A139FF"/>
    <w:rsid w:val="00A13A09"/>
    <w:rsid w:val="00A13A74"/>
    <w:rsid w:val="00A13B05"/>
    <w:rsid w:val="00A13B18"/>
    <w:rsid w:val="00A13C39"/>
    <w:rsid w:val="00A13C88"/>
    <w:rsid w:val="00A13C97"/>
    <w:rsid w:val="00A13C9F"/>
    <w:rsid w:val="00A13CA8"/>
    <w:rsid w:val="00A13CC8"/>
    <w:rsid w:val="00A13D0E"/>
    <w:rsid w:val="00A13D52"/>
    <w:rsid w:val="00A13D7C"/>
    <w:rsid w:val="00A13D8C"/>
    <w:rsid w:val="00A13D96"/>
    <w:rsid w:val="00A13DC3"/>
    <w:rsid w:val="00A13DDA"/>
    <w:rsid w:val="00A13E3C"/>
    <w:rsid w:val="00A13E8A"/>
    <w:rsid w:val="00A13EB9"/>
    <w:rsid w:val="00A13F89"/>
    <w:rsid w:val="00A13FC4"/>
    <w:rsid w:val="00A14017"/>
    <w:rsid w:val="00A1404F"/>
    <w:rsid w:val="00A14099"/>
    <w:rsid w:val="00A140AE"/>
    <w:rsid w:val="00A140AF"/>
    <w:rsid w:val="00A14101"/>
    <w:rsid w:val="00A1412F"/>
    <w:rsid w:val="00A14163"/>
    <w:rsid w:val="00A14168"/>
    <w:rsid w:val="00A141B0"/>
    <w:rsid w:val="00A1427D"/>
    <w:rsid w:val="00A142D8"/>
    <w:rsid w:val="00A1430B"/>
    <w:rsid w:val="00A14362"/>
    <w:rsid w:val="00A14379"/>
    <w:rsid w:val="00A1438D"/>
    <w:rsid w:val="00A14391"/>
    <w:rsid w:val="00A14396"/>
    <w:rsid w:val="00A1440A"/>
    <w:rsid w:val="00A144B9"/>
    <w:rsid w:val="00A144F6"/>
    <w:rsid w:val="00A144F9"/>
    <w:rsid w:val="00A14516"/>
    <w:rsid w:val="00A1454A"/>
    <w:rsid w:val="00A1454D"/>
    <w:rsid w:val="00A145D3"/>
    <w:rsid w:val="00A145EB"/>
    <w:rsid w:val="00A14749"/>
    <w:rsid w:val="00A14886"/>
    <w:rsid w:val="00A148B5"/>
    <w:rsid w:val="00A14963"/>
    <w:rsid w:val="00A149B3"/>
    <w:rsid w:val="00A149D7"/>
    <w:rsid w:val="00A149E6"/>
    <w:rsid w:val="00A14A18"/>
    <w:rsid w:val="00A14A30"/>
    <w:rsid w:val="00A14A41"/>
    <w:rsid w:val="00A14A54"/>
    <w:rsid w:val="00A14A72"/>
    <w:rsid w:val="00A14AFB"/>
    <w:rsid w:val="00A14B1D"/>
    <w:rsid w:val="00A14B38"/>
    <w:rsid w:val="00A14B54"/>
    <w:rsid w:val="00A14B5A"/>
    <w:rsid w:val="00A14B60"/>
    <w:rsid w:val="00A14B6E"/>
    <w:rsid w:val="00A14BCD"/>
    <w:rsid w:val="00A14C33"/>
    <w:rsid w:val="00A14C42"/>
    <w:rsid w:val="00A14C64"/>
    <w:rsid w:val="00A14C88"/>
    <w:rsid w:val="00A14CAE"/>
    <w:rsid w:val="00A14CBB"/>
    <w:rsid w:val="00A14CD8"/>
    <w:rsid w:val="00A14D50"/>
    <w:rsid w:val="00A14D67"/>
    <w:rsid w:val="00A14D6C"/>
    <w:rsid w:val="00A14E5E"/>
    <w:rsid w:val="00A14EBD"/>
    <w:rsid w:val="00A14F25"/>
    <w:rsid w:val="00A14F33"/>
    <w:rsid w:val="00A14F37"/>
    <w:rsid w:val="00A15044"/>
    <w:rsid w:val="00A15078"/>
    <w:rsid w:val="00A15096"/>
    <w:rsid w:val="00A15129"/>
    <w:rsid w:val="00A15151"/>
    <w:rsid w:val="00A15157"/>
    <w:rsid w:val="00A1517D"/>
    <w:rsid w:val="00A1518F"/>
    <w:rsid w:val="00A1519D"/>
    <w:rsid w:val="00A1527E"/>
    <w:rsid w:val="00A1528A"/>
    <w:rsid w:val="00A1528D"/>
    <w:rsid w:val="00A1528E"/>
    <w:rsid w:val="00A152CC"/>
    <w:rsid w:val="00A15325"/>
    <w:rsid w:val="00A1533D"/>
    <w:rsid w:val="00A15357"/>
    <w:rsid w:val="00A1535C"/>
    <w:rsid w:val="00A15363"/>
    <w:rsid w:val="00A15395"/>
    <w:rsid w:val="00A153A5"/>
    <w:rsid w:val="00A153F2"/>
    <w:rsid w:val="00A15423"/>
    <w:rsid w:val="00A1547F"/>
    <w:rsid w:val="00A154B8"/>
    <w:rsid w:val="00A155A6"/>
    <w:rsid w:val="00A1569A"/>
    <w:rsid w:val="00A156FF"/>
    <w:rsid w:val="00A1571D"/>
    <w:rsid w:val="00A1572A"/>
    <w:rsid w:val="00A15739"/>
    <w:rsid w:val="00A15757"/>
    <w:rsid w:val="00A15784"/>
    <w:rsid w:val="00A157C5"/>
    <w:rsid w:val="00A157E0"/>
    <w:rsid w:val="00A157F9"/>
    <w:rsid w:val="00A15828"/>
    <w:rsid w:val="00A158D8"/>
    <w:rsid w:val="00A15935"/>
    <w:rsid w:val="00A15946"/>
    <w:rsid w:val="00A15983"/>
    <w:rsid w:val="00A159FC"/>
    <w:rsid w:val="00A15A3F"/>
    <w:rsid w:val="00A15B23"/>
    <w:rsid w:val="00A15BA0"/>
    <w:rsid w:val="00A15BC1"/>
    <w:rsid w:val="00A15C19"/>
    <w:rsid w:val="00A15C24"/>
    <w:rsid w:val="00A15C3C"/>
    <w:rsid w:val="00A15C3F"/>
    <w:rsid w:val="00A15C59"/>
    <w:rsid w:val="00A15C64"/>
    <w:rsid w:val="00A15C6E"/>
    <w:rsid w:val="00A15D28"/>
    <w:rsid w:val="00A15D68"/>
    <w:rsid w:val="00A15D73"/>
    <w:rsid w:val="00A15DB1"/>
    <w:rsid w:val="00A15DEA"/>
    <w:rsid w:val="00A15E1A"/>
    <w:rsid w:val="00A15E6E"/>
    <w:rsid w:val="00A15E95"/>
    <w:rsid w:val="00A15ED7"/>
    <w:rsid w:val="00A15F2F"/>
    <w:rsid w:val="00A15F5F"/>
    <w:rsid w:val="00A15FE2"/>
    <w:rsid w:val="00A1607A"/>
    <w:rsid w:val="00A160AC"/>
    <w:rsid w:val="00A160BF"/>
    <w:rsid w:val="00A16200"/>
    <w:rsid w:val="00A16249"/>
    <w:rsid w:val="00A16321"/>
    <w:rsid w:val="00A16326"/>
    <w:rsid w:val="00A16371"/>
    <w:rsid w:val="00A1638E"/>
    <w:rsid w:val="00A163A5"/>
    <w:rsid w:val="00A1642B"/>
    <w:rsid w:val="00A1646C"/>
    <w:rsid w:val="00A16483"/>
    <w:rsid w:val="00A164E8"/>
    <w:rsid w:val="00A16502"/>
    <w:rsid w:val="00A16539"/>
    <w:rsid w:val="00A16587"/>
    <w:rsid w:val="00A165C2"/>
    <w:rsid w:val="00A16691"/>
    <w:rsid w:val="00A166F6"/>
    <w:rsid w:val="00A1670A"/>
    <w:rsid w:val="00A1670F"/>
    <w:rsid w:val="00A1672A"/>
    <w:rsid w:val="00A1678B"/>
    <w:rsid w:val="00A167C9"/>
    <w:rsid w:val="00A1683E"/>
    <w:rsid w:val="00A16846"/>
    <w:rsid w:val="00A168A3"/>
    <w:rsid w:val="00A168E2"/>
    <w:rsid w:val="00A16952"/>
    <w:rsid w:val="00A1699A"/>
    <w:rsid w:val="00A16A1C"/>
    <w:rsid w:val="00A16A4C"/>
    <w:rsid w:val="00A16A51"/>
    <w:rsid w:val="00A16AB4"/>
    <w:rsid w:val="00A16AC6"/>
    <w:rsid w:val="00A16B7C"/>
    <w:rsid w:val="00A16BDF"/>
    <w:rsid w:val="00A16BEF"/>
    <w:rsid w:val="00A16BF4"/>
    <w:rsid w:val="00A16C32"/>
    <w:rsid w:val="00A16C52"/>
    <w:rsid w:val="00A16C6E"/>
    <w:rsid w:val="00A16C80"/>
    <w:rsid w:val="00A16C90"/>
    <w:rsid w:val="00A16CE3"/>
    <w:rsid w:val="00A16D05"/>
    <w:rsid w:val="00A16D06"/>
    <w:rsid w:val="00A16DC0"/>
    <w:rsid w:val="00A16DEA"/>
    <w:rsid w:val="00A16E15"/>
    <w:rsid w:val="00A16E26"/>
    <w:rsid w:val="00A16E5F"/>
    <w:rsid w:val="00A16E63"/>
    <w:rsid w:val="00A16EB4"/>
    <w:rsid w:val="00A16ECD"/>
    <w:rsid w:val="00A16EEB"/>
    <w:rsid w:val="00A16F0A"/>
    <w:rsid w:val="00A16F2D"/>
    <w:rsid w:val="00A16F46"/>
    <w:rsid w:val="00A16F6F"/>
    <w:rsid w:val="00A16F88"/>
    <w:rsid w:val="00A16F91"/>
    <w:rsid w:val="00A16FFB"/>
    <w:rsid w:val="00A17071"/>
    <w:rsid w:val="00A1709E"/>
    <w:rsid w:val="00A170BA"/>
    <w:rsid w:val="00A17202"/>
    <w:rsid w:val="00A17207"/>
    <w:rsid w:val="00A172C0"/>
    <w:rsid w:val="00A17311"/>
    <w:rsid w:val="00A17342"/>
    <w:rsid w:val="00A1736B"/>
    <w:rsid w:val="00A17388"/>
    <w:rsid w:val="00A173C7"/>
    <w:rsid w:val="00A173F0"/>
    <w:rsid w:val="00A17438"/>
    <w:rsid w:val="00A17480"/>
    <w:rsid w:val="00A1748D"/>
    <w:rsid w:val="00A1749C"/>
    <w:rsid w:val="00A174B3"/>
    <w:rsid w:val="00A174D8"/>
    <w:rsid w:val="00A174F9"/>
    <w:rsid w:val="00A175B1"/>
    <w:rsid w:val="00A175B6"/>
    <w:rsid w:val="00A175D8"/>
    <w:rsid w:val="00A1763B"/>
    <w:rsid w:val="00A176D4"/>
    <w:rsid w:val="00A176D9"/>
    <w:rsid w:val="00A176E6"/>
    <w:rsid w:val="00A176EA"/>
    <w:rsid w:val="00A176F7"/>
    <w:rsid w:val="00A17706"/>
    <w:rsid w:val="00A17747"/>
    <w:rsid w:val="00A17764"/>
    <w:rsid w:val="00A1776F"/>
    <w:rsid w:val="00A17799"/>
    <w:rsid w:val="00A1779A"/>
    <w:rsid w:val="00A177B1"/>
    <w:rsid w:val="00A1780D"/>
    <w:rsid w:val="00A17815"/>
    <w:rsid w:val="00A17860"/>
    <w:rsid w:val="00A17921"/>
    <w:rsid w:val="00A1795E"/>
    <w:rsid w:val="00A17973"/>
    <w:rsid w:val="00A1798B"/>
    <w:rsid w:val="00A179BD"/>
    <w:rsid w:val="00A17A00"/>
    <w:rsid w:val="00A17A10"/>
    <w:rsid w:val="00A17A61"/>
    <w:rsid w:val="00A17AAC"/>
    <w:rsid w:val="00A17B16"/>
    <w:rsid w:val="00A17B4E"/>
    <w:rsid w:val="00A17B8A"/>
    <w:rsid w:val="00A17BA9"/>
    <w:rsid w:val="00A17C02"/>
    <w:rsid w:val="00A17C22"/>
    <w:rsid w:val="00A17C62"/>
    <w:rsid w:val="00A17CF3"/>
    <w:rsid w:val="00A17D3D"/>
    <w:rsid w:val="00A17D43"/>
    <w:rsid w:val="00A17D82"/>
    <w:rsid w:val="00A17D95"/>
    <w:rsid w:val="00A17DF7"/>
    <w:rsid w:val="00A17E05"/>
    <w:rsid w:val="00A17E44"/>
    <w:rsid w:val="00A17E77"/>
    <w:rsid w:val="00A17E91"/>
    <w:rsid w:val="00A17F02"/>
    <w:rsid w:val="00A17F05"/>
    <w:rsid w:val="00A17F6F"/>
    <w:rsid w:val="00A17FB8"/>
    <w:rsid w:val="00A2002A"/>
    <w:rsid w:val="00A20039"/>
    <w:rsid w:val="00A2006F"/>
    <w:rsid w:val="00A2007A"/>
    <w:rsid w:val="00A20086"/>
    <w:rsid w:val="00A200AB"/>
    <w:rsid w:val="00A200BA"/>
    <w:rsid w:val="00A200FC"/>
    <w:rsid w:val="00A20229"/>
    <w:rsid w:val="00A2022E"/>
    <w:rsid w:val="00A20238"/>
    <w:rsid w:val="00A20253"/>
    <w:rsid w:val="00A202B9"/>
    <w:rsid w:val="00A202D8"/>
    <w:rsid w:val="00A202DF"/>
    <w:rsid w:val="00A202E9"/>
    <w:rsid w:val="00A20369"/>
    <w:rsid w:val="00A20394"/>
    <w:rsid w:val="00A203F3"/>
    <w:rsid w:val="00A20428"/>
    <w:rsid w:val="00A20431"/>
    <w:rsid w:val="00A2044F"/>
    <w:rsid w:val="00A20463"/>
    <w:rsid w:val="00A20465"/>
    <w:rsid w:val="00A204B6"/>
    <w:rsid w:val="00A204D7"/>
    <w:rsid w:val="00A204E1"/>
    <w:rsid w:val="00A204E4"/>
    <w:rsid w:val="00A204ED"/>
    <w:rsid w:val="00A20510"/>
    <w:rsid w:val="00A205FE"/>
    <w:rsid w:val="00A205FF"/>
    <w:rsid w:val="00A20646"/>
    <w:rsid w:val="00A2065C"/>
    <w:rsid w:val="00A206AD"/>
    <w:rsid w:val="00A206D1"/>
    <w:rsid w:val="00A20714"/>
    <w:rsid w:val="00A20724"/>
    <w:rsid w:val="00A207A1"/>
    <w:rsid w:val="00A207E0"/>
    <w:rsid w:val="00A2080C"/>
    <w:rsid w:val="00A208B9"/>
    <w:rsid w:val="00A208C2"/>
    <w:rsid w:val="00A208D3"/>
    <w:rsid w:val="00A208F4"/>
    <w:rsid w:val="00A2094B"/>
    <w:rsid w:val="00A20976"/>
    <w:rsid w:val="00A209C7"/>
    <w:rsid w:val="00A209CE"/>
    <w:rsid w:val="00A209DF"/>
    <w:rsid w:val="00A20A96"/>
    <w:rsid w:val="00A20AA8"/>
    <w:rsid w:val="00A20AE9"/>
    <w:rsid w:val="00A20B4A"/>
    <w:rsid w:val="00A20C1E"/>
    <w:rsid w:val="00A20C76"/>
    <w:rsid w:val="00A20C96"/>
    <w:rsid w:val="00A20CA0"/>
    <w:rsid w:val="00A20CF6"/>
    <w:rsid w:val="00A20DC9"/>
    <w:rsid w:val="00A20E13"/>
    <w:rsid w:val="00A20E3E"/>
    <w:rsid w:val="00A20E78"/>
    <w:rsid w:val="00A20F69"/>
    <w:rsid w:val="00A20F79"/>
    <w:rsid w:val="00A20F81"/>
    <w:rsid w:val="00A20FC4"/>
    <w:rsid w:val="00A20FE9"/>
    <w:rsid w:val="00A21084"/>
    <w:rsid w:val="00A21087"/>
    <w:rsid w:val="00A2114F"/>
    <w:rsid w:val="00A21163"/>
    <w:rsid w:val="00A21185"/>
    <w:rsid w:val="00A211F1"/>
    <w:rsid w:val="00A21206"/>
    <w:rsid w:val="00A21274"/>
    <w:rsid w:val="00A212D9"/>
    <w:rsid w:val="00A21353"/>
    <w:rsid w:val="00A21363"/>
    <w:rsid w:val="00A21420"/>
    <w:rsid w:val="00A2144C"/>
    <w:rsid w:val="00A21505"/>
    <w:rsid w:val="00A21526"/>
    <w:rsid w:val="00A215E0"/>
    <w:rsid w:val="00A215FA"/>
    <w:rsid w:val="00A21614"/>
    <w:rsid w:val="00A2166F"/>
    <w:rsid w:val="00A21726"/>
    <w:rsid w:val="00A217EB"/>
    <w:rsid w:val="00A21809"/>
    <w:rsid w:val="00A218D8"/>
    <w:rsid w:val="00A21991"/>
    <w:rsid w:val="00A21A10"/>
    <w:rsid w:val="00A21A12"/>
    <w:rsid w:val="00A21A57"/>
    <w:rsid w:val="00A21AE2"/>
    <w:rsid w:val="00A21B6D"/>
    <w:rsid w:val="00A21C00"/>
    <w:rsid w:val="00A21C0F"/>
    <w:rsid w:val="00A21C6F"/>
    <w:rsid w:val="00A21CD2"/>
    <w:rsid w:val="00A21CEF"/>
    <w:rsid w:val="00A21CF5"/>
    <w:rsid w:val="00A21CFA"/>
    <w:rsid w:val="00A21D80"/>
    <w:rsid w:val="00A21D94"/>
    <w:rsid w:val="00A21DA3"/>
    <w:rsid w:val="00A21DDA"/>
    <w:rsid w:val="00A21E4D"/>
    <w:rsid w:val="00A21EBC"/>
    <w:rsid w:val="00A21F04"/>
    <w:rsid w:val="00A21F12"/>
    <w:rsid w:val="00A21F38"/>
    <w:rsid w:val="00A21F4C"/>
    <w:rsid w:val="00A21F8B"/>
    <w:rsid w:val="00A21FA5"/>
    <w:rsid w:val="00A21FA7"/>
    <w:rsid w:val="00A21FB8"/>
    <w:rsid w:val="00A21FBD"/>
    <w:rsid w:val="00A21FDB"/>
    <w:rsid w:val="00A220D6"/>
    <w:rsid w:val="00A22105"/>
    <w:rsid w:val="00A22112"/>
    <w:rsid w:val="00A22115"/>
    <w:rsid w:val="00A22118"/>
    <w:rsid w:val="00A22125"/>
    <w:rsid w:val="00A22127"/>
    <w:rsid w:val="00A2219F"/>
    <w:rsid w:val="00A221BD"/>
    <w:rsid w:val="00A221E3"/>
    <w:rsid w:val="00A2220E"/>
    <w:rsid w:val="00A22266"/>
    <w:rsid w:val="00A22274"/>
    <w:rsid w:val="00A2227F"/>
    <w:rsid w:val="00A22299"/>
    <w:rsid w:val="00A222B0"/>
    <w:rsid w:val="00A222D4"/>
    <w:rsid w:val="00A22301"/>
    <w:rsid w:val="00A22311"/>
    <w:rsid w:val="00A2232D"/>
    <w:rsid w:val="00A2235A"/>
    <w:rsid w:val="00A22386"/>
    <w:rsid w:val="00A223E7"/>
    <w:rsid w:val="00A22424"/>
    <w:rsid w:val="00A22428"/>
    <w:rsid w:val="00A22433"/>
    <w:rsid w:val="00A22434"/>
    <w:rsid w:val="00A2244D"/>
    <w:rsid w:val="00A224EA"/>
    <w:rsid w:val="00A225D6"/>
    <w:rsid w:val="00A22617"/>
    <w:rsid w:val="00A226C0"/>
    <w:rsid w:val="00A226C7"/>
    <w:rsid w:val="00A2271A"/>
    <w:rsid w:val="00A2271C"/>
    <w:rsid w:val="00A22726"/>
    <w:rsid w:val="00A2274C"/>
    <w:rsid w:val="00A22760"/>
    <w:rsid w:val="00A22764"/>
    <w:rsid w:val="00A227E1"/>
    <w:rsid w:val="00A22861"/>
    <w:rsid w:val="00A22874"/>
    <w:rsid w:val="00A2288B"/>
    <w:rsid w:val="00A2289A"/>
    <w:rsid w:val="00A22A25"/>
    <w:rsid w:val="00A22A4D"/>
    <w:rsid w:val="00A22A84"/>
    <w:rsid w:val="00A22B35"/>
    <w:rsid w:val="00A22B60"/>
    <w:rsid w:val="00A22BA6"/>
    <w:rsid w:val="00A22C55"/>
    <w:rsid w:val="00A22C7F"/>
    <w:rsid w:val="00A22CAC"/>
    <w:rsid w:val="00A22D0D"/>
    <w:rsid w:val="00A22D27"/>
    <w:rsid w:val="00A22D79"/>
    <w:rsid w:val="00A22D93"/>
    <w:rsid w:val="00A22DA9"/>
    <w:rsid w:val="00A22E15"/>
    <w:rsid w:val="00A22E21"/>
    <w:rsid w:val="00A22E5E"/>
    <w:rsid w:val="00A22F38"/>
    <w:rsid w:val="00A22F7B"/>
    <w:rsid w:val="00A22F9B"/>
    <w:rsid w:val="00A22FAE"/>
    <w:rsid w:val="00A23077"/>
    <w:rsid w:val="00A230EA"/>
    <w:rsid w:val="00A23101"/>
    <w:rsid w:val="00A23144"/>
    <w:rsid w:val="00A231A3"/>
    <w:rsid w:val="00A231FA"/>
    <w:rsid w:val="00A23248"/>
    <w:rsid w:val="00A2325E"/>
    <w:rsid w:val="00A23271"/>
    <w:rsid w:val="00A23294"/>
    <w:rsid w:val="00A232E7"/>
    <w:rsid w:val="00A23304"/>
    <w:rsid w:val="00A2332D"/>
    <w:rsid w:val="00A23350"/>
    <w:rsid w:val="00A23387"/>
    <w:rsid w:val="00A23400"/>
    <w:rsid w:val="00A23410"/>
    <w:rsid w:val="00A23499"/>
    <w:rsid w:val="00A234B1"/>
    <w:rsid w:val="00A23503"/>
    <w:rsid w:val="00A23507"/>
    <w:rsid w:val="00A2355D"/>
    <w:rsid w:val="00A23565"/>
    <w:rsid w:val="00A23567"/>
    <w:rsid w:val="00A23602"/>
    <w:rsid w:val="00A23643"/>
    <w:rsid w:val="00A23658"/>
    <w:rsid w:val="00A23689"/>
    <w:rsid w:val="00A236D1"/>
    <w:rsid w:val="00A23760"/>
    <w:rsid w:val="00A23762"/>
    <w:rsid w:val="00A237A6"/>
    <w:rsid w:val="00A237C4"/>
    <w:rsid w:val="00A237CF"/>
    <w:rsid w:val="00A237E6"/>
    <w:rsid w:val="00A238C6"/>
    <w:rsid w:val="00A238FA"/>
    <w:rsid w:val="00A23902"/>
    <w:rsid w:val="00A23925"/>
    <w:rsid w:val="00A23928"/>
    <w:rsid w:val="00A2395A"/>
    <w:rsid w:val="00A23983"/>
    <w:rsid w:val="00A239C6"/>
    <w:rsid w:val="00A23B2B"/>
    <w:rsid w:val="00A23B7B"/>
    <w:rsid w:val="00A23BB4"/>
    <w:rsid w:val="00A23BFD"/>
    <w:rsid w:val="00A23C1F"/>
    <w:rsid w:val="00A23C31"/>
    <w:rsid w:val="00A23CBA"/>
    <w:rsid w:val="00A23D31"/>
    <w:rsid w:val="00A23D3E"/>
    <w:rsid w:val="00A23D40"/>
    <w:rsid w:val="00A23D82"/>
    <w:rsid w:val="00A23E20"/>
    <w:rsid w:val="00A23E5C"/>
    <w:rsid w:val="00A23EBB"/>
    <w:rsid w:val="00A23EDC"/>
    <w:rsid w:val="00A23F75"/>
    <w:rsid w:val="00A23FA9"/>
    <w:rsid w:val="00A23FDD"/>
    <w:rsid w:val="00A23FF6"/>
    <w:rsid w:val="00A24000"/>
    <w:rsid w:val="00A24004"/>
    <w:rsid w:val="00A24008"/>
    <w:rsid w:val="00A24039"/>
    <w:rsid w:val="00A240F1"/>
    <w:rsid w:val="00A24199"/>
    <w:rsid w:val="00A241A2"/>
    <w:rsid w:val="00A24206"/>
    <w:rsid w:val="00A24228"/>
    <w:rsid w:val="00A2429C"/>
    <w:rsid w:val="00A2430F"/>
    <w:rsid w:val="00A24340"/>
    <w:rsid w:val="00A24341"/>
    <w:rsid w:val="00A2435E"/>
    <w:rsid w:val="00A2439F"/>
    <w:rsid w:val="00A243F4"/>
    <w:rsid w:val="00A24425"/>
    <w:rsid w:val="00A24440"/>
    <w:rsid w:val="00A24497"/>
    <w:rsid w:val="00A244ED"/>
    <w:rsid w:val="00A24518"/>
    <w:rsid w:val="00A2454C"/>
    <w:rsid w:val="00A24556"/>
    <w:rsid w:val="00A245B1"/>
    <w:rsid w:val="00A245E3"/>
    <w:rsid w:val="00A246A6"/>
    <w:rsid w:val="00A246D1"/>
    <w:rsid w:val="00A2471A"/>
    <w:rsid w:val="00A24734"/>
    <w:rsid w:val="00A247B8"/>
    <w:rsid w:val="00A247F3"/>
    <w:rsid w:val="00A247FF"/>
    <w:rsid w:val="00A2480D"/>
    <w:rsid w:val="00A248F1"/>
    <w:rsid w:val="00A2490D"/>
    <w:rsid w:val="00A2493E"/>
    <w:rsid w:val="00A2494D"/>
    <w:rsid w:val="00A249B5"/>
    <w:rsid w:val="00A249B8"/>
    <w:rsid w:val="00A249BE"/>
    <w:rsid w:val="00A24A4B"/>
    <w:rsid w:val="00A24A55"/>
    <w:rsid w:val="00A24A8F"/>
    <w:rsid w:val="00A24AD4"/>
    <w:rsid w:val="00A24B01"/>
    <w:rsid w:val="00A24B34"/>
    <w:rsid w:val="00A24B38"/>
    <w:rsid w:val="00A24B70"/>
    <w:rsid w:val="00A24BC5"/>
    <w:rsid w:val="00A24C20"/>
    <w:rsid w:val="00A24C34"/>
    <w:rsid w:val="00A24C6D"/>
    <w:rsid w:val="00A24C83"/>
    <w:rsid w:val="00A24D06"/>
    <w:rsid w:val="00A24D13"/>
    <w:rsid w:val="00A24D8E"/>
    <w:rsid w:val="00A24DA2"/>
    <w:rsid w:val="00A24DD8"/>
    <w:rsid w:val="00A24E1A"/>
    <w:rsid w:val="00A24E9E"/>
    <w:rsid w:val="00A24EC8"/>
    <w:rsid w:val="00A24F47"/>
    <w:rsid w:val="00A24F67"/>
    <w:rsid w:val="00A24F6A"/>
    <w:rsid w:val="00A24F8D"/>
    <w:rsid w:val="00A25020"/>
    <w:rsid w:val="00A2503C"/>
    <w:rsid w:val="00A250D6"/>
    <w:rsid w:val="00A250F6"/>
    <w:rsid w:val="00A251E4"/>
    <w:rsid w:val="00A25215"/>
    <w:rsid w:val="00A25247"/>
    <w:rsid w:val="00A2530D"/>
    <w:rsid w:val="00A2531A"/>
    <w:rsid w:val="00A2537D"/>
    <w:rsid w:val="00A253BE"/>
    <w:rsid w:val="00A253F4"/>
    <w:rsid w:val="00A25456"/>
    <w:rsid w:val="00A25498"/>
    <w:rsid w:val="00A254E0"/>
    <w:rsid w:val="00A25564"/>
    <w:rsid w:val="00A25591"/>
    <w:rsid w:val="00A2561B"/>
    <w:rsid w:val="00A2563D"/>
    <w:rsid w:val="00A25682"/>
    <w:rsid w:val="00A25684"/>
    <w:rsid w:val="00A256E4"/>
    <w:rsid w:val="00A256FF"/>
    <w:rsid w:val="00A25724"/>
    <w:rsid w:val="00A25732"/>
    <w:rsid w:val="00A25750"/>
    <w:rsid w:val="00A25754"/>
    <w:rsid w:val="00A257BB"/>
    <w:rsid w:val="00A257E4"/>
    <w:rsid w:val="00A2582D"/>
    <w:rsid w:val="00A2582E"/>
    <w:rsid w:val="00A2589C"/>
    <w:rsid w:val="00A258C9"/>
    <w:rsid w:val="00A258FF"/>
    <w:rsid w:val="00A2597D"/>
    <w:rsid w:val="00A259D4"/>
    <w:rsid w:val="00A25A14"/>
    <w:rsid w:val="00A25A6D"/>
    <w:rsid w:val="00A25AE2"/>
    <w:rsid w:val="00A25B2C"/>
    <w:rsid w:val="00A25B2D"/>
    <w:rsid w:val="00A25B4A"/>
    <w:rsid w:val="00A25BFB"/>
    <w:rsid w:val="00A25C14"/>
    <w:rsid w:val="00A25C2F"/>
    <w:rsid w:val="00A25CD2"/>
    <w:rsid w:val="00A25D00"/>
    <w:rsid w:val="00A25D96"/>
    <w:rsid w:val="00A25DEC"/>
    <w:rsid w:val="00A25E68"/>
    <w:rsid w:val="00A25EFE"/>
    <w:rsid w:val="00A25F23"/>
    <w:rsid w:val="00A25F4D"/>
    <w:rsid w:val="00A25F9A"/>
    <w:rsid w:val="00A25FD1"/>
    <w:rsid w:val="00A26038"/>
    <w:rsid w:val="00A26040"/>
    <w:rsid w:val="00A260C1"/>
    <w:rsid w:val="00A260E7"/>
    <w:rsid w:val="00A260F0"/>
    <w:rsid w:val="00A26132"/>
    <w:rsid w:val="00A2614E"/>
    <w:rsid w:val="00A26160"/>
    <w:rsid w:val="00A26245"/>
    <w:rsid w:val="00A262F4"/>
    <w:rsid w:val="00A2634F"/>
    <w:rsid w:val="00A263A0"/>
    <w:rsid w:val="00A263A4"/>
    <w:rsid w:val="00A263B7"/>
    <w:rsid w:val="00A263F7"/>
    <w:rsid w:val="00A26406"/>
    <w:rsid w:val="00A26423"/>
    <w:rsid w:val="00A26448"/>
    <w:rsid w:val="00A264A0"/>
    <w:rsid w:val="00A264A3"/>
    <w:rsid w:val="00A264C1"/>
    <w:rsid w:val="00A264C9"/>
    <w:rsid w:val="00A264D9"/>
    <w:rsid w:val="00A264FA"/>
    <w:rsid w:val="00A26503"/>
    <w:rsid w:val="00A2652D"/>
    <w:rsid w:val="00A2655E"/>
    <w:rsid w:val="00A26571"/>
    <w:rsid w:val="00A265C1"/>
    <w:rsid w:val="00A266B5"/>
    <w:rsid w:val="00A26718"/>
    <w:rsid w:val="00A267A3"/>
    <w:rsid w:val="00A26864"/>
    <w:rsid w:val="00A2687C"/>
    <w:rsid w:val="00A268AC"/>
    <w:rsid w:val="00A268C5"/>
    <w:rsid w:val="00A268C8"/>
    <w:rsid w:val="00A268CB"/>
    <w:rsid w:val="00A268EA"/>
    <w:rsid w:val="00A2692E"/>
    <w:rsid w:val="00A2694A"/>
    <w:rsid w:val="00A26964"/>
    <w:rsid w:val="00A2699A"/>
    <w:rsid w:val="00A269A9"/>
    <w:rsid w:val="00A269D0"/>
    <w:rsid w:val="00A269DB"/>
    <w:rsid w:val="00A26A12"/>
    <w:rsid w:val="00A26A23"/>
    <w:rsid w:val="00A26A51"/>
    <w:rsid w:val="00A26ACE"/>
    <w:rsid w:val="00A26AF2"/>
    <w:rsid w:val="00A26AF3"/>
    <w:rsid w:val="00A26AFC"/>
    <w:rsid w:val="00A26B18"/>
    <w:rsid w:val="00A26C29"/>
    <w:rsid w:val="00A26C62"/>
    <w:rsid w:val="00A26CB4"/>
    <w:rsid w:val="00A26CDC"/>
    <w:rsid w:val="00A26DF4"/>
    <w:rsid w:val="00A26E44"/>
    <w:rsid w:val="00A26EBF"/>
    <w:rsid w:val="00A26F2F"/>
    <w:rsid w:val="00A26F85"/>
    <w:rsid w:val="00A26F99"/>
    <w:rsid w:val="00A26FAE"/>
    <w:rsid w:val="00A27015"/>
    <w:rsid w:val="00A2701D"/>
    <w:rsid w:val="00A2701F"/>
    <w:rsid w:val="00A27057"/>
    <w:rsid w:val="00A2705C"/>
    <w:rsid w:val="00A270AF"/>
    <w:rsid w:val="00A27124"/>
    <w:rsid w:val="00A27140"/>
    <w:rsid w:val="00A27179"/>
    <w:rsid w:val="00A271EF"/>
    <w:rsid w:val="00A2722B"/>
    <w:rsid w:val="00A27235"/>
    <w:rsid w:val="00A2725F"/>
    <w:rsid w:val="00A27267"/>
    <w:rsid w:val="00A2726C"/>
    <w:rsid w:val="00A27293"/>
    <w:rsid w:val="00A272CA"/>
    <w:rsid w:val="00A2732E"/>
    <w:rsid w:val="00A2738C"/>
    <w:rsid w:val="00A27429"/>
    <w:rsid w:val="00A27488"/>
    <w:rsid w:val="00A274BB"/>
    <w:rsid w:val="00A27548"/>
    <w:rsid w:val="00A2767E"/>
    <w:rsid w:val="00A276A1"/>
    <w:rsid w:val="00A27801"/>
    <w:rsid w:val="00A27865"/>
    <w:rsid w:val="00A2789F"/>
    <w:rsid w:val="00A278B7"/>
    <w:rsid w:val="00A278E6"/>
    <w:rsid w:val="00A27919"/>
    <w:rsid w:val="00A27927"/>
    <w:rsid w:val="00A27990"/>
    <w:rsid w:val="00A279A1"/>
    <w:rsid w:val="00A279AE"/>
    <w:rsid w:val="00A279CC"/>
    <w:rsid w:val="00A279ED"/>
    <w:rsid w:val="00A27A15"/>
    <w:rsid w:val="00A27A25"/>
    <w:rsid w:val="00A27A5A"/>
    <w:rsid w:val="00A27A5B"/>
    <w:rsid w:val="00A27A8A"/>
    <w:rsid w:val="00A27ABE"/>
    <w:rsid w:val="00A27ACB"/>
    <w:rsid w:val="00A27B50"/>
    <w:rsid w:val="00A27B55"/>
    <w:rsid w:val="00A27B59"/>
    <w:rsid w:val="00A27BE0"/>
    <w:rsid w:val="00A27C2E"/>
    <w:rsid w:val="00A27C72"/>
    <w:rsid w:val="00A27C85"/>
    <w:rsid w:val="00A27C96"/>
    <w:rsid w:val="00A27CCF"/>
    <w:rsid w:val="00A27D57"/>
    <w:rsid w:val="00A27D8A"/>
    <w:rsid w:val="00A27E02"/>
    <w:rsid w:val="00A27E10"/>
    <w:rsid w:val="00A27E15"/>
    <w:rsid w:val="00A27E57"/>
    <w:rsid w:val="00A27E68"/>
    <w:rsid w:val="00A27E92"/>
    <w:rsid w:val="00A27EA3"/>
    <w:rsid w:val="00A27EF3"/>
    <w:rsid w:val="00A27F1E"/>
    <w:rsid w:val="00A2B731"/>
    <w:rsid w:val="00A30023"/>
    <w:rsid w:val="00A30070"/>
    <w:rsid w:val="00A300BB"/>
    <w:rsid w:val="00A30124"/>
    <w:rsid w:val="00A30154"/>
    <w:rsid w:val="00A3018F"/>
    <w:rsid w:val="00A30196"/>
    <w:rsid w:val="00A301A9"/>
    <w:rsid w:val="00A301D4"/>
    <w:rsid w:val="00A30263"/>
    <w:rsid w:val="00A30288"/>
    <w:rsid w:val="00A302B2"/>
    <w:rsid w:val="00A302ED"/>
    <w:rsid w:val="00A30321"/>
    <w:rsid w:val="00A30330"/>
    <w:rsid w:val="00A303A5"/>
    <w:rsid w:val="00A3049E"/>
    <w:rsid w:val="00A304D2"/>
    <w:rsid w:val="00A3050A"/>
    <w:rsid w:val="00A30586"/>
    <w:rsid w:val="00A305AE"/>
    <w:rsid w:val="00A305BF"/>
    <w:rsid w:val="00A30615"/>
    <w:rsid w:val="00A30638"/>
    <w:rsid w:val="00A306A6"/>
    <w:rsid w:val="00A306BE"/>
    <w:rsid w:val="00A306C1"/>
    <w:rsid w:val="00A306C3"/>
    <w:rsid w:val="00A3078B"/>
    <w:rsid w:val="00A3079D"/>
    <w:rsid w:val="00A307E2"/>
    <w:rsid w:val="00A30803"/>
    <w:rsid w:val="00A30809"/>
    <w:rsid w:val="00A30840"/>
    <w:rsid w:val="00A30849"/>
    <w:rsid w:val="00A3085D"/>
    <w:rsid w:val="00A30879"/>
    <w:rsid w:val="00A308BA"/>
    <w:rsid w:val="00A30900"/>
    <w:rsid w:val="00A309BC"/>
    <w:rsid w:val="00A30A2E"/>
    <w:rsid w:val="00A30A34"/>
    <w:rsid w:val="00A30A4F"/>
    <w:rsid w:val="00A30A53"/>
    <w:rsid w:val="00A30A64"/>
    <w:rsid w:val="00A30A72"/>
    <w:rsid w:val="00A30A7A"/>
    <w:rsid w:val="00A30ABB"/>
    <w:rsid w:val="00A30AC1"/>
    <w:rsid w:val="00A30AD7"/>
    <w:rsid w:val="00A30B3E"/>
    <w:rsid w:val="00A30B82"/>
    <w:rsid w:val="00A30B8F"/>
    <w:rsid w:val="00A30BB5"/>
    <w:rsid w:val="00A30BD3"/>
    <w:rsid w:val="00A30BED"/>
    <w:rsid w:val="00A30BEF"/>
    <w:rsid w:val="00A30C0C"/>
    <w:rsid w:val="00A30C8F"/>
    <w:rsid w:val="00A30D1A"/>
    <w:rsid w:val="00A30D4F"/>
    <w:rsid w:val="00A30DA0"/>
    <w:rsid w:val="00A30E07"/>
    <w:rsid w:val="00A30E9C"/>
    <w:rsid w:val="00A30EE8"/>
    <w:rsid w:val="00A30EF8"/>
    <w:rsid w:val="00A30EFE"/>
    <w:rsid w:val="00A30F1E"/>
    <w:rsid w:val="00A30FC2"/>
    <w:rsid w:val="00A30FD0"/>
    <w:rsid w:val="00A30FEC"/>
    <w:rsid w:val="00A31019"/>
    <w:rsid w:val="00A31083"/>
    <w:rsid w:val="00A3108E"/>
    <w:rsid w:val="00A310FE"/>
    <w:rsid w:val="00A31104"/>
    <w:rsid w:val="00A31199"/>
    <w:rsid w:val="00A311A2"/>
    <w:rsid w:val="00A311A5"/>
    <w:rsid w:val="00A311B9"/>
    <w:rsid w:val="00A312B5"/>
    <w:rsid w:val="00A312C7"/>
    <w:rsid w:val="00A312D0"/>
    <w:rsid w:val="00A312EA"/>
    <w:rsid w:val="00A312FC"/>
    <w:rsid w:val="00A31300"/>
    <w:rsid w:val="00A31324"/>
    <w:rsid w:val="00A31344"/>
    <w:rsid w:val="00A3135B"/>
    <w:rsid w:val="00A3140A"/>
    <w:rsid w:val="00A31470"/>
    <w:rsid w:val="00A31473"/>
    <w:rsid w:val="00A31489"/>
    <w:rsid w:val="00A31497"/>
    <w:rsid w:val="00A3152A"/>
    <w:rsid w:val="00A3152F"/>
    <w:rsid w:val="00A31536"/>
    <w:rsid w:val="00A31580"/>
    <w:rsid w:val="00A315A8"/>
    <w:rsid w:val="00A315B3"/>
    <w:rsid w:val="00A315CF"/>
    <w:rsid w:val="00A315FC"/>
    <w:rsid w:val="00A315FE"/>
    <w:rsid w:val="00A3163B"/>
    <w:rsid w:val="00A3164D"/>
    <w:rsid w:val="00A31658"/>
    <w:rsid w:val="00A31687"/>
    <w:rsid w:val="00A316D2"/>
    <w:rsid w:val="00A316E5"/>
    <w:rsid w:val="00A31704"/>
    <w:rsid w:val="00A31756"/>
    <w:rsid w:val="00A3176A"/>
    <w:rsid w:val="00A317DC"/>
    <w:rsid w:val="00A317E0"/>
    <w:rsid w:val="00A317FF"/>
    <w:rsid w:val="00A3184E"/>
    <w:rsid w:val="00A31876"/>
    <w:rsid w:val="00A3188A"/>
    <w:rsid w:val="00A318EB"/>
    <w:rsid w:val="00A31920"/>
    <w:rsid w:val="00A3192F"/>
    <w:rsid w:val="00A31950"/>
    <w:rsid w:val="00A3196A"/>
    <w:rsid w:val="00A31982"/>
    <w:rsid w:val="00A31992"/>
    <w:rsid w:val="00A319B8"/>
    <w:rsid w:val="00A319C8"/>
    <w:rsid w:val="00A319F5"/>
    <w:rsid w:val="00A31A09"/>
    <w:rsid w:val="00A31A26"/>
    <w:rsid w:val="00A31A8C"/>
    <w:rsid w:val="00A31AD8"/>
    <w:rsid w:val="00A31B0E"/>
    <w:rsid w:val="00A31B23"/>
    <w:rsid w:val="00A31B9D"/>
    <w:rsid w:val="00A31BCB"/>
    <w:rsid w:val="00A31BCE"/>
    <w:rsid w:val="00A31CB0"/>
    <w:rsid w:val="00A31CE6"/>
    <w:rsid w:val="00A31D35"/>
    <w:rsid w:val="00A31D55"/>
    <w:rsid w:val="00A31D84"/>
    <w:rsid w:val="00A31D9D"/>
    <w:rsid w:val="00A31DAC"/>
    <w:rsid w:val="00A31DBB"/>
    <w:rsid w:val="00A31DCC"/>
    <w:rsid w:val="00A31DD1"/>
    <w:rsid w:val="00A31DD3"/>
    <w:rsid w:val="00A31E2E"/>
    <w:rsid w:val="00A31EF1"/>
    <w:rsid w:val="00A31EF5"/>
    <w:rsid w:val="00A31F5A"/>
    <w:rsid w:val="00A3207E"/>
    <w:rsid w:val="00A32098"/>
    <w:rsid w:val="00A320B1"/>
    <w:rsid w:val="00A320D6"/>
    <w:rsid w:val="00A32116"/>
    <w:rsid w:val="00A32158"/>
    <w:rsid w:val="00A321BE"/>
    <w:rsid w:val="00A3221D"/>
    <w:rsid w:val="00A32252"/>
    <w:rsid w:val="00A32256"/>
    <w:rsid w:val="00A32293"/>
    <w:rsid w:val="00A322C8"/>
    <w:rsid w:val="00A32439"/>
    <w:rsid w:val="00A3249C"/>
    <w:rsid w:val="00A324C4"/>
    <w:rsid w:val="00A324C9"/>
    <w:rsid w:val="00A324FE"/>
    <w:rsid w:val="00A3253B"/>
    <w:rsid w:val="00A3254D"/>
    <w:rsid w:val="00A32560"/>
    <w:rsid w:val="00A32578"/>
    <w:rsid w:val="00A32648"/>
    <w:rsid w:val="00A3264D"/>
    <w:rsid w:val="00A326B3"/>
    <w:rsid w:val="00A326D5"/>
    <w:rsid w:val="00A326EE"/>
    <w:rsid w:val="00A3273D"/>
    <w:rsid w:val="00A3274B"/>
    <w:rsid w:val="00A327C3"/>
    <w:rsid w:val="00A327DD"/>
    <w:rsid w:val="00A3286D"/>
    <w:rsid w:val="00A3287C"/>
    <w:rsid w:val="00A3288B"/>
    <w:rsid w:val="00A328C8"/>
    <w:rsid w:val="00A3293C"/>
    <w:rsid w:val="00A329B5"/>
    <w:rsid w:val="00A32AC6"/>
    <w:rsid w:val="00A32ACC"/>
    <w:rsid w:val="00A32BAE"/>
    <w:rsid w:val="00A32BBF"/>
    <w:rsid w:val="00A32BF2"/>
    <w:rsid w:val="00A32BFD"/>
    <w:rsid w:val="00A32C42"/>
    <w:rsid w:val="00A32CAA"/>
    <w:rsid w:val="00A32CBC"/>
    <w:rsid w:val="00A32CBF"/>
    <w:rsid w:val="00A32CF4"/>
    <w:rsid w:val="00A32D42"/>
    <w:rsid w:val="00A32D5F"/>
    <w:rsid w:val="00A32D7D"/>
    <w:rsid w:val="00A32D87"/>
    <w:rsid w:val="00A32D8B"/>
    <w:rsid w:val="00A32DD6"/>
    <w:rsid w:val="00A32DD7"/>
    <w:rsid w:val="00A32DD8"/>
    <w:rsid w:val="00A32EB4"/>
    <w:rsid w:val="00A32EB9"/>
    <w:rsid w:val="00A32F06"/>
    <w:rsid w:val="00A32F9B"/>
    <w:rsid w:val="00A32F9E"/>
    <w:rsid w:val="00A33041"/>
    <w:rsid w:val="00A33071"/>
    <w:rsid w:val="00A330A2"/>
    <w:rsid w:val="00A330AD"/>
    <w:rsid w:val="00A3312A"/>
    <w:rsid w:val="00A33150"/>
    <w:rsid w:val="00A3315A"/>
    <w:rsid w:val="00A3318D"/>
    <w:rsid w:val="00A331DF"/>
    <w:rsid w:val="00A332D1"/>
    <w:rsid w:val="00A332F0"/>
    <w:rsid w:val="00A33303"/>
    <w:rsid w:val="00A3334E"/>
    <w:rsid w:val="00A3336B"/>
    <w:rsid w:val="00A3337C"/>
    <w:rsid w:val="00A3337F"/>
    <w:rsid w:val="00A333B6"/>
    <w:rsid w:val="00A333BD"/>
    <w:rsid w:val="00A333E5"/>
    <w:rsid w:val="00A33487"/>
    <w:rsid w:val="00A334B3"/>
    <w:rsid w:val="00A334C0"/>
    <w:rsid w:val="00A334FF"/>
    <w:rsid w:val="00A33529"/>
    <w:rsid w:val="00A3352E"/>
    <w:rsid w:val="00A33575"/>
    <w:rsid w:val="00A33605"/>
    <w:rsid w:val="00A3365B"/>
    <w:rsid w:val="00A33669"/>
    <w:rsid w:val="00A33685"/>
    <w:rsid w:val="00A33698"/>
    <w:rsid w:val="00A336B3"/>
    <w:rsid w:val="00A336B6"/>
    <w:rsid w:val="00A336E7"/>
    <w:rsid w:val="00A3384B"/>
    <w:rsid w:val="00A33916"/>
    <w:rsid w:val="00A3393A"/>
    <w:rsid w:val="00A33944"/>
    <w:rsid w:val="00A33950"/>
    <w:rsid w:val="00A33975"/>
    <w:rsid w:val="00A339CC"/>
    <w:rsid w:val="00A339DF"/>
    <w:rsid w:val="00A33AA6"/>
    <w:rsid w:val="00A33AF9"/>
    <w:rsid w:val="00A33B14"/>
    <w:rsid w:val="00A33B32"/>
    <w:rsid w:val="00A33BC6"/>
    <w:rsid w:val="00A33BE3"/>
    <w:rsid w:val="00A33BF0"/>
    <w:rsid w:val="00A33C30"/>
    <w:rsid w:val="00A33C3D"/>
    <w:rsid w:val="00A33C3E"/>
    <w:rsid w:val="00A33C49"/>
    <w:rsid w:val="00A33C69"/>
    <w:rsid w:val="00A33CCB"/>
    <w:rsid w:val="00A33CD6"/>
    <w:rsid w:val="00A33CDE"/>
    <w:rsid w:val="00A33D33"/>
    <w:rsid w:val="00A33D3D"/>
    <w:rsid w:val="00A33D3E"/>
    <w:rsid w:val="00A33D4B"/>
    <w:rsid w:val="00A33D95"/>
    <w:rsid w:val="00A33DCA"/>
    <w:rsid w:val="00A33DF9"/>
    <w:rsid w:val="00A33E98"/>
    <w:rsid w:val="00A33EE7"/>
    <w:rsid w:val="00A33F09"/>
    <w:rsid w:val="00A33F64"/>
    <w:rsid w:val="00A33FFC"/>
    <w:rsid w:val="00A340A7"/>
    <w:rsid w:val="00A340AC"/>
    <w:rsid w:val="00A340AD"/>
    <w:rsid w:val="00A340F1"/>
    <w:rsid w:val="00A34125"/>
    <w:rsid w:val="00A34157"/>
    <w:rsid w:val="00A34197"/>
    <w:rsid w:val="00A341AE"/>
    <w:rsid w:val="00A341D7"/>
    <w:rsid w:val="00A34215"/>
    <w:rsid w:val="00A342EC"/>
    <w:rsid w:val="00A3430D"/>
    <w:rsid w:val="00A34312"/>
    <w:rsid w:val="00A34323"/>
    <w:rsid w:val="00A34327"/>
    <w:rsid w:val="00A34334"/>
    <w:rsid w:val="00A34384"/>
    <w:rsid w:val="00A34392"/>
    <w:rsid w:val="00A343C2"/>
    <w:rsid w:val="00A343F5"/>
    <w:rsid w:val="00A34409"/>
    <w:rsid w:val="00A344D4"/>
    <w:rsid w:val="00A34536"/>
    <w:rsid w:val="00A3467D"/>
    <w:rsid w:val="00A34682"/>
    <w:rsid w:val="00A346B5"/>
    <w:rsid w:val="00A346EA"/>
    <w:rsid w:val="00A346F2"/>
    <w:rsid w:val="00A347D7"/>
    <w:rsid w:val="00A347DE"/>
    <w:rsid w:val="00A3483B"/>
    <w:rsid w:val="00A34849"/>
    <w:rsid w:val="00A3485A"/>
    <w:rsid w:val="00A34865"/>
    <w:rsid w:val="00A34868"/>
    <w:rsid w:val="00A3488B"/>
    <w:rsid w:val="00A348CE"/>
    <w:rsid w:val="00A348EC"/>
    <w:rsid w:val="00A34A08"/>
    <w:rsid w:val="00A34A0C"/>
    <w:rsid w:val="00A34A79"/>
    <w:rsid w:val="00A34A7B"/>
    <w:rsid w:val="00A34ACC"/>
    <w:rsid w:val="00A34B0B"/>
    <w:rsid w:val="00A34B30"/>
    <w:rsid w:val="00A34B7C"/>
    <w:rsid w:val="00A34D71"/>
    <w:rsid w:val="00A34DB7"/>
    <w:rsid w:val="00A34E2C"/>
    <w:rsid w:val="00A34E5C"/>
    <w:rsid w:val="00A34E60"/>
    <w:rsid w:val="00A34EF4"/>
    <w:rsid w:val="00A34F05"/>
    <w:rsid w:val="00A34F2F"/>
    <w:rsid w:val="00A34F84"/>
    <w:rsid w:val="00A34FFD"/>
    <w:rsid w:val="00A35002"/>
    <w:rsid w:val="00A35098"/>
    <w:rsid w:val="00A350B4"/>
    <w:rsid w:val="00A350CA"/>
    <w:rsid w:val="00A35129"/>
    <w:rsid w:val="00A35133"/>
    <w:rsid w:val="00A35156"/>
    <w:rsid w:val="00A35176"/>
    <w:rsid w:val="00A35182"/>
    <w:rsid w:val="00A351EA"/>
    <w:rsid w:val="00A351EE"/>
    <w:rsid w:val="00A351F8"/>
    <w:rsid w:val="00A351FE"/>
    <w:rsid w:val="00A35238"/>
    <w:rsid w:val="00A352AC"/>
    <w:rsid w:val="00A352C5"/>
    <w:rsid w:val="00A35323"/>
    <w:rsid w:val="00A35377"/>
    <w:rsid w:val="00A35403"/>
    <w:rsid w:val="00A3546E"/>
    <w:rsid w:val="00A354D6"/>
    <w:rsid w:val="00A3552F"/>
    <w:rsid w:val="00A35589"/>
    <w:rsid w:val="00A355C5"/>
    <w:rsid w:val="00A355DE"/>
    <w:rsid w:val="00A355ED"/>
    <w:rsid w:val="00A35685"/>
    <w:rsid w:val="00A356B3"/>
    <w:rsid w:val="00A356BC"/>
    <w:rsid w:val="00A356C3"/>
    <w:rsid w:val="00A3585D"/>
    <w:rsid w:val="00A35865"/>
    <w:rsid w:val="00A3586C"/>
    <w:rsid w:val="00A3594F"/>
    <w:rsid w:val="00A359A6"/>
    <w:rsid w:val="00A359FD"/>
    <w:rsid w:val="00A35A81"/>
    <w:rsid w:val="00A35AD1"/>
    <w:rsid w:val="00A35AEE"/>
    <w:rsid w:val="00A35B17"/>
    <w:rsid w:val="00A35BAA"/>
    <w:rsid w:val="00A35C1D"/>
    <w:rsid w:val="00A35C87"/>
    <w:rsid w:val="00A35CA5"/>
    <w:rsid w:val="00A35CB9"/>
    <w:rsid w:val="00A35D06"/>
    <w:rsid w:val="00A35D0D"/>
    <w:rsid w:val="00A35DAF"/>
    <w:rsid w:val="00A35DFE"/>
    <w:rsid w:val="00A35E04"/>
    <w:rsid w:val="00A35E69"/>
    <w:rsid w:val="00A35E93"/>
    <w:rsid w:val="00A35EBE"/>
    <w:rsid w:val="00A35EC9"/>
    <w:rsid w:val="00A35ECF"/>
    <w:rsid w:val="00A35EF4"/>
    <w:rsid w:val="00A35EFC"/>
    <w:rsid w:val="00A35F15"/>
    <w:rsid w:val="00A35F57"/>
    <w:rsid w:val="00A35FA3"/>
    <w:rsid w:val="00A35FC9"/>
    <w:rsid w:val="00A35FFA"/>
    <w:rsid w:val="00A3607D"/>
    <w:rsid w:val="00A360AE"/>
    <w:rsid w:val="00A3610E"/>
    <w:rsid w:val="00A3615B"/>
    <w:rsid w:val="00A3618A"/>
    <w:rsid w:val="00A3620F"/>
    <w:rsid w:val="00A36226"/>
    <w:rsid w:val="00A36260"/>
    <w:rsid w:val="00A36300"/>
    <w:rsid w:val="00A36306"/>
    <w:rsid w:val="00A3630B"/>
    <w:rsid w:val="00A363AD"/>
    <w:rsid w:val="00A363D8"/>
    <w:rsid w:val="00A363DB"/>
    <w:rsid w:val="00A36407"/>
    <w:rsid w:val="00A36434"/>
    <w:rsid w:val="00A36439"/>
    <w:rsid w:val="00A364CB"/>
    <w:rsid w:val="00A364DB"/>
    <w:rsid w:val="00A36507"/>
    <w:rsid w:val="00A3650E"/>
    <w:rsid w:val="00A36517"/>
    <w:rsid w:val="00A36537"/>
    <w:rsid w:val="00A3657A"/>
    <w:rsid w:val="00A365BB"/>
    <w:rsid w:val="00A365DD"/>
    <w:rsid w:val="00A3660A"/>
    <w:rsid w:val="00A36628"/>
    <w:rsid w:val="00A36666"/>
    <w:rsid w:val="00A36683"/>
    <w:rsid w:val="00A366EB"/>
    <w:rsid w:val="00A367C9"/>
    <w:rsid w:val="00A36855"/>
    <w:rsid w:val="00A36874"/>
    <w:rsid w:val="00A36880"/>
    <w:rsid w:val="00A36898"/>
    <w:rsid w:val="00A368A0"/>
    <w:rsid w:val="00A368C5"/>
    <w:rsid w:val="00A36951"/>
    <w:rsid w:val="00A369E7"/>
    <w:rsid w:val="00A369FD"/>
    <w:rsid w:val="00A36A6B"/>
    <w:rsid w:val="00A36A87"/>
    <w:rsid w:val="00A36A99"/>
    <w:rsid w:val="00A36AE9"/>
    <w:rsid w:val="00A36B00"/>
    <w:rsid w:val="00A36B0E"/>
    <w:rsid w:val="00A36B45"/>
    <w:rsid w:val="00A36B59"/>
    <w:rsid w:val="00A36BBB"/>
    <w:rsid w:val="00A36BCA"/>
    <w:rsid w:val="00A36C78"/>
    <w:rsid w:val="00A36CF4"/>
    <w:rsid w:val="00A36DB9"/>
    <w:rsid w:val="00A36DD0"/>
    <w:rsid w:val="00A36DD1"/>
    <w:rsid w:val="00A36E2C"/>
    <w:rsid w:val="00A36E32"/>
    <w:rsid w:val="00A36E35"/>
    <w:rsid w:val="00A36ECA"/>
    <w:rsid w:val="00A36F71"/>
    <w:rsid w:val="00A36FA0"/>
    <w:rsid w:val="00A36FC4"/>
    <w:rsid w:val="00A36FE9"/>
    <w:rsid w:val="00A37009"/>
    <w:rsid w:val="00A3704E"/>
    <w:rsid w:val="00A37051"/>
    <w:rsid w:val="00A3707A"/>
    <w:rsid w:val="00A37089"/>
    <w:rsid w:val="00A3709F"/>
    <w:rsid w:val="00A370A7"/>
    <w:rsid w:val="00A370DA"/>
    <w:rsid w:val="00A370EE"/>
    <w:rsid w:val="00A37158"/>
    <w:rsid w:val="00A3715E"/>
    <w:rsid w:val="00A371D0"/>
    <w:rsid w:val="00A371DA"/>
    <w:rsid w:val="00A371F9"/>
    <w:rsid w:val="00A371FB"/>
    <w:rsid w:val="00A37225"/>
    <w:rsid w:val="00A37233"/>
    <w:rsid w:val="00A37250"/>
    <w:rsid w:val="00A37287"/>
    <w:rsid w:val="00A372E4"/>
    <w:rsid w:val="00A37350"/>
    <w:rsid w:val="00A37367"/>
    <w:rsid w:val="00A37451"/>
    <w:rsid w:val="00A37464"/>
    <w:rsid w:val="00A3748F"/>
    <w:rsid w:val="00A37501"/>
    <w:rsid w:val="00A3756F"/>
    <w:rsid w:val="00A37574"/>
    <w:rsid w:val="00A37596"/>
    <w:rsid w:val="00A375D5"/>
    <w:rsid w:val="00A3765A"/>
    <w:rsid w:val="00A3765E"/>
    <w:rsid w:val="00A3768D"/>
    <w:rsid w:val="00A37704"/>
    <w:rsid w:val="00A37712"/>
    <w:rsid w:val="00A3771C"/>
    <w:rsid w:val="00A37730"/>
    <w:rsid w:val="00A37741"/>
    <w:rsid w:val="00A3786E"/>
    <w:rsid w:val="00A37888"/>
    <w:rsid w:val="00A378AB"/>
    <w:rsid w:val="00A378F1"/>
    <w:rsid w:val="00A378F3"/>
    <w:rsid w:val="00A37904"/>
    <w:rsid w:val="00A37944"/>
    <w:rsid w:val="00A379E9"/>
    <w:rsid w:val="00A37A0F"/>
    <w:rsid w:val="00A37A75"/>
    <w:rsid w:val="00A37AA7"/>
    <w:rsid w:val="00A37AEC"/>
    <w:rsid w:val="00A37B09"/>
    <w:rsid w:val="00A37B3C"/>
    <w:rsid w:val="00A37B74"/>
    <w:rsid w:val="00A37B93"/>
    <w:rsid w:val="00A37BF0"/>
    <w:rsid w:val="00A37C1D"/>
    <w:rsid w:val="00A37CFD"/>
    <w:rsid w:val="00A37D52"/>
    <w:rsid w:val="00A37D96"/>
    <w:rsid w:val="00A37DA5"/>
    <w:rsid w:val="00A37E99"/>
    <w:rsid w:val="00A37F91"/>
    <w:rsid w:val="00A37FC1"/>
    <w:rsid w:val="00A40058"/>
    <w:rsid w:val="00A40065"/>
    <w:rsid w:val="00A40087"/>
    <w:rsid w:val="00A400A0"/>
    <w:rsid w:val="00A400BB"/>
    <w:rsid w:val="00A400C2"/>
    <w:rsid w:val="00A40140"/>
    <w:rsid w:val="00A401F1"/>
    <w:rsid w:val="00A4020C"/>
    <w:rsid w:val="00A40246"/>
    <w:rsid w:val="00A4024E"/>
    <w:rsid w:val="00A402DD"/>
    <w:rsid w:val="00A402F9"/>
    <w:rsid w:val="00A403FC"/>
    <w:rsid w:val="00A4040C"/>
    <w:rsid w:val="00A4049D"/>
    <w:rsid w:val="00A404DA"/>
    <w:rsid w:val="00A404EE"/>
    <w:rsid w:val="00A40521"/>
    <w:rsid w:val="00A40538"/>
    <w:rsid w:val="00A40585"/>
    <w:rsid w:val="00A405DC"/>
    <w:rsid w:val="00A405DE"/>
    <w:rsid w:val="00A40616"/>
    <w:rsid w:val="00A4065A"/>
    <w:rsid w:val="00A4067E"/>
    <w:rsid w:val="00A406B2"/>
    <w:rsid w:val="00A4070B"/>
    <w:rsid w:val="00A4075D"/>
    <w:rsid w:val="00A40760"/>
    <w:rsid w:val="00A4080A"/>
    <w:rsid w:val="00A40876"/>
    <w:rsid w:val="00A40913"/>
    <w:rsid w:val="00A40936"/>
    <w:rsid w:val="00A40969"/>
    <w:rsid w:val="00A409C4"/>
    <w:rsid w:val="00A40A5E"/>
    <w:rsid w:val="00A40A81"/>
    <w:rsid w:val="00A40B11"/>
    <w:rsid w:val="00A40B12"/>
    <w:rsid w:val="00A40B56"/>
    <w:rsid w:val="00A40BB5"/>
    <w:rsid w:val="00A40BEA"/>
    <w:rsid w:val="00A40C3C"/>
    <w:rsid w:val="00A40C6F"/>
    <w:rsid w:val="00A40C79"/>
    <w:rsid w:val="00A40CBB"/>
    <w:rsid w:val="00A40CCF"/>
    <w:rsid w:val="00A40D20"/>
    <w:rsid w:val="00A40D30"/>
    <w:rsid w:val="00A40DA8"/>
    <w:rsid w:val="00A40DB5"/>
    <w:rsid w:val="00A40EAF"/>
    <w:rsid w:val="00A40F08"/>
    <w:rsid w:val="00A40F1A"/>
    <w:rsid w:val="00A40F43"/>
    <w:rsid w:val="00A40F4C"/>
    <w:rsid w:val="00A40F6A"/>
    <w:rsid w:val="00A40FD1"/>
    <w:rsid w:val="00A41089"/>
    <w:rsid w:val="00A41130"/>
    <w:rsid w:val="00A41160"/>
    <w:rsid w:val="00A411B6"/>
    <w:rsid w:val="00A411BA"/>
    <w:rsid w:val="00A411BB"/>
    <w:rsid w:val="00A41207"/>
    <w:rsid w:val="00A4124F"/>
    <w:rsid w:val="00A412A4"/>
    <w:rsid w:val="00A412D0"/>
    <w:rsid w:val="00A412DE"/>
    <w:rsid w:val="00A41311"/>
    <w:rsid w:val="00A4133E"/>
    <w:rsid w:val="00A41360"/>
    <w:rsid w:val="00A4136F"/>
    <w:rsid w:val="00A41376"/>
    <w:rsid w:val="00A41422"/>
    <w:rsid w:val="00A41446"/>
    <w:rsid w:val="00A4145D"/>
    <w:rsid w:val="00A4148C"/>
    <w:rsid w:val="00A414F4"/>
    <w:rsid w:val="00A4152F"/>
    <w:rsid w:val="00A415EA"/>
    <w:rsid w:val="00A41605"/>
    <w:rsid w:val="00A41655"/>
    <w:rsid w:val="00A416D1"/>
    <w:rsid w:val="00A416EB"/>
    <w:rsid w:val="00A416F8"/>
    <w:rsid w:val="00A41794"/>
    <w:rsid w:val="00A417DC"/>
    <w:rsid w:val="00A41804"/>
    <w:rsid w:val="00A41844"/>
    <w:rsid w:val="00A41872"/>
    <w:rsid w:val="00A4187D"/>
    <w:rsid w:val="00A4189B"/>
    <w:rsid w:val="00A4189D"/>
    <w:rsid w:val="00A418A6"/>
    <w:rsid w:val="00A418BF"/>
    <w:rsid w:val="00A418C3"/>
    <w:rsid w:val="00A418D6"/>
    <w:rsid w:val="00A418E1"/>
    <w:rsid w:val="00A41937"/>
    <w:rsid w:val="00A4197D"/>
    <w:rsid w:val="00A419AA"/>
    <w:rsid w:val="00A41A57"/>
    <w:rsid w:val="00A41AA5"/>
    <w:rsid w:val="00A41B05"/>
    <w:rsid w:val="00A41B18"/>
    <w:rsid w:val="00A41B1A"/>
    <w:rsid w:val="00A41B5D"/>
    <w:rsid w:val="00A41B80"/>
    <w:rsid w:val="00A41BA5"/>
    <w:rsid w:val="00A41BB4"/>
    <w:rsid w:val="00A41BB9"/>
    <w:rsid w:val="00A41BD1"/>
    <w:rsid w:val="00A41BE1"/>
    <w:rsid w:val="00A41BE4"/>
    <w:rsid w:val="00A41BE6"/>
    <w:rsid w:val="00A41C70"/>
    <w:rsid w:val="00A41CAE"/>
    <w:rsid w:val="00A41CB1"/>
    <w:rsid w:val="00A41CE3"/>
    <w:rsid w:val="00A41D20"/>
    <w:rsid w:val="00A41D3A"/>
    <w:rsid w:val="00A41E63"/>
    <w:rsid w:val="00A41E8C"/>
    <w:rsid w:val="00A41ECF"/>
    <w:rsid w:val="00A41EFF"/>
    <w:rsid w:val="00A41F31"/>
    <w:rsid w:val="00A41F9A"/>
    <w:rsid w:val="00A41FC2"/>
    <w:rsid w:val="00A41FC4"/>
    <w:rsid w:val="00A41FEA"/>
    <w:rsid w:val="00A41FF6"/>
    <w:rsid w:val="00A4201B"/>
    <w:rsid w:val="00A42040"/>
    <w:rsid w:val="00A42128"/>
    <w:rsid w:val="00A4215A"/>
    <w:rsid w:val="00A4218E"/>
    <w:rsid w:val="00A421BA"/>
    <w:rsid w:val="00A421E2"/>
    <w:rsid w:val="00A421F6"/>
    <w:rsid w:val="00A4222A"/>
    <w:rsid w:val="00A42273"/>
    <w:rsid w:val="00A422B0"/>
    <w:rsid w:val="00A422E7"/>
    <w:rsid w:val="00A422FB"/>
    <w:rsid w:val="00A42300"/>
    <w:rsid w:val="00A42302"/>
    <w:rsid w:val="00A42310"/>
    <w:rsid w:val="00A423C5"/>
    <w:rsid w:val="00A42408"/>
    <w:rsid w:val="00A4240F"/>
    <w:rsid w:val="00A42415"/>
    <w:rsid w:val="00A42449"/>
    <w:rsid w:val="00A424A8"/>
    <w:rsid w:val="00A424AE"/>
    <w:rsid w:val="00A4251B"/>
    <w:rsid w:val="00A42528"/>
    <w:rsid w:val="00A425E0"/>
    <w:rsid w:val="00A42606"/>
    <w:rsid w:val="00A42611"/>
    <w:rsid w:val="00A42634"/>
    <w:rsid w:val="00A4264F"/>
    <w:rsid w:val="00A426DB"/>
    <w:rsid w:val="00A426F6"/>
    <w:rsid w:val="00A42714"/>
    <w:rsid w:val="00A42720"/>
    <w:rsid w:val="00A4278E"/>
    <w:rsid w:val="00A42812"/>
    <w:rsid w:val="00A4281F"/>
    <w:rsid w:val="00A42890"/>
    <w:rsid w:val="00A4294E"/>
    <w:rsid w:val="00A42980"/>
    <w:rsid w:val="00A429A9"/>
    <w:rsid w:val="00A429D4"/>
    <w:rsid w:val="00A42A44"/>
    <w:rsid w:val="00A42ADA"/>
    <w:rsid w:val="00A42B47"/>
    <w:rsid w:val="00A42B70"/>
    <w:rsid w:val="00A42BFC"/>
    <w:rsid w:val="00A42C07"/>
    <w:rsid w:val="00A42C34"/>
    <w:rsid w:val="00A42C69"/>
    <w:rsid w:val="00A42C6A"/>
    <w:rsid w:val="00A42C84"/>
    <w:rsid w:val="00A42CA8"/>
    <w:rsid w:val="00A42CD0"/>
    <w:rsid w:val="00A42CD2"/>
    <w:rsid w:val="00A42D6C"/>
    <w:rsid w:val="00A42D89"/>
    <w:rsid w:val="00A42D94"/>
    <w:rsid w:val="00A42DC9"/>
    <w:rsid w:val="00A42DEC"/>
    <w:rsid w:val="00A42E18"/>
    <w:rsid w:val="00A42EE3"/>
    <w:rsid w:val="00A42FC9"/>
    <w:rsid w:val="00A42FD9"/>
    <w:rsid w:val="00A4301A"/>
    <w:rsid w:val="00A43020"/>
    <w:rsid w:val="00A4302B"/>
    <w:rsid w:val="00A430B0"/>
    <w:rsid w:val="00A430C2"/>
    <w:rsid w:val="00A430EA"/>
    <w:rsid w:val="00A43105"/>
    <w:rsid w:val="00A4317F"/>
    <w:rsid w:val="00A431CE"/>
    <w:rsid w:val="00A431E5"/>
    <w:rsid w:val="00A43241"/>
    <w:rsid w:val="00A4328A"/>
    <w:rsid w:val="00A432A4"/>
    <w:rsid w:val="00A43320"/>
    <w:rsid w:val="00A43364"/>
    <w:rsid w:val="00A433C2"/>
    <w:rsid w:val="00A433CB"/>
    <w:rsid w:val="00A43447"/>
    <w:rsid w:val="00A4344B"/>
    <w:rsid w:val="00A43461"/>
    <w:rsid w:val="00A43463"/>
    <w:rsid w:val="00A43471"/>
    <w:rsid w:val="00A434B6"/>
    <w:rsid w:val="00A434EE"/>
    <w:rsid w:val="00A434F4"/>
    <w:rsid w:val="00A434F5"/>
    <w:rsid w:val="00A4355F"/>
    <w:rsid w:val="00A43560"/>
    <w:rsid w:val="00A435D1"/>
    <w:rsid w:val="00A435EE"/>
    <w:rsid w:val="00A43610"/>
    <w:rsid w:val="00A43620"/>
    <w:rsid w:val="00A4377D"/>
    <w:rsid w:val="00A437E1"/>
    <w:rsid w:val="00A4383D"/>
    <w:rsid w:val="00A43854"/>
    <w:rsid w:val="00A438DC"/>
    <w:rsid w:val="00A438FB"/>
    <w:rsid w:val="00A43945"/>
    <w:rsid w:val="00A439AD"/>
    <w:rsid w:val="00A439F4"/>
    <w:rsid w:val="00A43AAD"/>
    <w:rsid w:val="00A43AF4"/>
    <w:rsid w:val="00A43B14"/>
    <w:rsid w:val="00A43B40"/>
    <w:rsid w:val="00A43B4F"/>
    <w:rsid w:val="00A43B56"/>
    <w:rsid w:val="00A43B67"/>
    <w:rsid w:val="00A43BB0"/>
    <w:rsid w:val="00A43BE7"/>
    <w:rsid w:val="00A43C13"/>
    <w:rsid w:val="00A43C8B"/>
    <w:rsid w:val="00A43D52"/>
    <w:rsid w:val="00A43D5C"/>
    <w:rsid w:val="00A43D66"/>
    <w:rsid w:val="00A43DFD"/>
    <w:rsid w:val="00A43E73"/>
    <w:rsid w:val="00A43EE3"/>
    <w:rsid w:val="00A43F35"/>
    <w:rsid w:val="00A43F4E"/>
    <w:rsid w:val="00A43F99"/>
    <w:rsid w:val="00A43FB2"/>
    <w:rsid w:val="00A43FDE"/>
    <w:rsid w:val="00A440D4"/>
    <w:rsid w:val="00A440EC"/>
    <w:rsid w:val="00A4410D"/>
    <w:rsid w:val="00A44147"/>
    <w:rsid w:val="00A4415A"/>
    <w:rsid w:val="00A4416D"/>
    <w:rsid w:val="00A441E2"/>
    <w:rsid w:val="00A44228"/>
    <w:rsid w:val="00A4423B"/>
    <w:rsid w:val="00A44271"/>
    <w:rsid w:val="00A442A7"/>
    <w:rsid w:val="00A4433A"/>
    <w:rsid w:val="00A44347"/>
    <w:rsid w:val="00A44363"/>
    <w:rsid w:val="00A44368"/>
    <w:rsid w:val="00A44377"/>
    <w:rsid w:val="00A443E2"/>
    <w:rsid w:val="00A44447"/>
    <w:rsid w:val="00A44471"/>
    <w:rsid w:val="00A44479"/>
    <w:rsid w:val="00A44492"/>
    <w:rsid w:val="00A4449A"/>
    <w:rsid w:val="00A444DF"/>
    <w:rsid w:val="00A444E4"/>
    <w:rsid w:val="00A444EC"/>
    <w:rsid w:val="00A44579"/>
    <w:rsid w:val="00A445BF"/>
    <w:rsid w:val="00A445E8"/>
    <w:rsid w:val="00A44617"/>
    <w:rsid w:val="00A44658"/>
    <w:rsid w:val="00A44662"/>
    <w:rsid w:val="00A44669"/>
    <w:rsid w:val="00A446D3"/>
    <w:rsid w:val="00A446E7"/>
    <w:rsid w:val="00A4472B"/>
    <w:rsid w:val="00A44777"/>
    <w:rsid w:val="00A4480D"/>
    <w:rsid w:val="00A4482E"/>
    <w:rsid w:val="00A4483B"/>
    <w:rsid w:val="00A44845"/>
    <w:rsid w:val="00A4486B"/>
    <w:rsid w:val="00A4489D"/>
    <w:rsid w:val="00A448B5"/>
    <w:rsid w:val="00A448C5"/>
    <w:rsid w:val="00A448DF"/>
    <w:rsid w:val="00A4491D"/>
    <w:rsid w:val="00A44971"/>
    <w:rsid w:val="00A44977"/>
    <w:rsid w:val="00A449EC"/>
    <w:rsid w:val="00A44A07"/>
    <w:rsid w:val="00A44A53"/>
    <w:rsid w:val="00A44A78"/>
    <w:rsid w:val="00A44ABD"/>
    <w:rsid w:val="00A44AD0"/>
    <w:rsid w:val="00A44B3D"/>
    <w:rsid w:val="00A44B4F"/>
    <w:rsid w:val="00A44BD0"/>
    <w:rsid w:val="00A44BD1"/>
    <w:rsid w:val="00A44BEE"/>
    <w:rsid w:val="00A44C21"/>
    <w:rsid w:val="00A44C7D"/>
    <w:rsid w:val="00A44C80"/>
    <w:rsid w:val="00A44CD2"/>
    <w:rsid w:val="00A44D0D"/>
    <w:rsid w:val="00A44D21"/>
    <w:rsid w:val="00A44D2F"/>
    <w:rsid w:val="00A44D62"/>
    <w:rsid w:val="00A44E50"/>
    <w:rsid w:val="00A44E56"/>
    <w:rsid w:val="00A44EA0"/>
    <w:rsid w:val="00A44EB9"/>
    <w:rsid w:val="00A44EC0"/>
    <w:rsid w:val="00A44F2A"/>
    <w:rsid w:val="00A44F30"/>
    <w:rsid w:val="00A45063"/>
    <w:rsid w:val="00A450AE"/>
    <w:rsid w:val="00A450AF"/>
    <w:rsid w:val="00A450B8"/>
    <w:rsid w:val="00A45126"/>
    <w:rsid w:val="00A451D1"/>
    <w:rsid w:val="00A451D9"/>
    <w:rsid w:val="00A45235"/>
    <w:rsid w:val="00A45246"/>
    <w:rsid w:val="00A4526E"/>
    <w:rsid w:val="00A452A5"/>
    <w:rsid w:val="00A452A7"/>
    <w:rsid w:val="00A452F5"/>
    <w:rsid w:val="00A45312"/>
    <w:rsid w:val="00A45334"/>
    <w:rsid w:val="00A45355"/>
    <w:rsid w:val="00A453C5"/>
    <w:rsid w:val="00A453D6"/>
    <w:rsid w:val="00A453E4"/>
    <w:rsid w:val="00A45446"/>
    <w:rsid w:val="00A45463"/>
    <w:rsid w:val="00A45468"/>
    <w:rsid w:val="00A4546E"/>
    <w:rsid w:val="00A45481"/>
    <w:rsid w:val="00A454C3"/>
    <w:rsid w:val="00A4553A"/>
    <w:rsid w:val="00A455BF"/>
    <w:rsid w:val="00A455EB"/>
    <w:rsid w:val="00A456CB"/>
    <w:rsid w:val="00A456D1"/>
    <w:rsid w:val="00A456DE"/>
    <w:rsid w:val="00A456FA"/>
    <w:rsid w:val="00A45702"/>
    <w:rsid w:val="00A4570B"/>
    <w:rsid w:val="00A4572E"/>
    <w:rsid w:val="00A4574A"/>
    <w:rsid w:val="00A4576F"/>
    <w:rsid w:val="00A4578E"/>
    <w:rsid w:val="00A4578F"/>
    <w:rsid w:val="00A457AB"/>
    <w:rsid w:val="00A457B3"/>
    <w:rsid w:val="00A457E3"/>
    <w:rsid w:val="00A45832"/>
    <w:rsid w:val="00A4583D"/>
    <w:rsid w:val="00A45852"/>
    <w:rsid w:val="00A45882"/>
    <w:rsid w:val="00A458CB"/>
    <w:rsid w:val="00A45986"/>
    <w:rsid w:val="00A45ABE"/>
    <w:rsid w:val="00A45AC6"/>
    <w:rsid w:val="00A45ACE"/>
    <w:rsid w:val="00A45B1B"/>
    <w:rsid w:val="00A45B91"/>
    <w:rsid w:val="00A45BA9"/>
    <w:rsid w:val="00A45BEE"/>
    <w:rsid w:val="00A45C49"/>
    <w:rsid w:val="00A45CEF"/>
    <w:rsid w:val="00A45D1D"/>
    <w:rsid w:val="00A45D3B"/>
    <w:rsid w:val="00A45D4C"/>
    <w:rsid w:val="00A45D52"/>
    <w:rsid w:val="00A45DB1"/>
    <w:rsid w:val="00A45DB2"/>
    <w:rsid w:val="00A45DFD"/>
    <w:rsid w:val="00A45F0F"/>
    <w:rsid w:val="00A45FA1"/>
    <w:rsid w:val="00A45FBF"/>
    <w:rsid w:val="00A45FC9"/>
    <w:rsid w:val="00A46089"/>
    <w:rsid w:val="00A46118"/>
    <w:rsid w:val="00A4611B"/>
    <w:rsid w:val="00A4620C"/>
    <w:rsid w:val="00A46262"/>
    <w:rsid w:val="00A462B7"/>
    <w:rsid w:val="00A462F0"/>
    <w:rsid w:val="00A46325"/>
    <w:rsid w:val="00A46349"/>
    <w:rsid w:val="00A4634D"/>
    <w:rsid w:val="00A46390"/>
    <w:rsid w:val="00A4640F"/>
    <w:rsid w:val="00A4647F"/>
    <w:rsid w:val="00A4648E"/>
    <w:rsid w:val="00A46530"/>
    <w:rsid w:val="00A46547"/>
    <w:rsid w:val="00A46582"/>
    <w:rsid w:val="00A46678"/>
    <w:rsid w:val="00A4667D"/>
    <w:rsid w:val="00A466D0"/>
    <w:rsid w:val="00A466F7"/>
    <w:rsid w:val="00A4674D"/>
    <w:rsid w:val="00A46772"/>
    <w:rsid w:val="00A46829"/>
    <w:rsid w:val="00A4682B"/>
    <w:rsid w:val="00A46855"/>
    <w:rsid w:val="00A468A0"/>
    <w:rsid w:val="00A468FA"/>
    <w:rsid w:val="00A46900"/>
    <w:rsid w:val="00A46918"/>
    <w:rsid w:val="00A4692E"/>
    <w:rsid w:val="00A46942"/>
    <w:rsid w:val="00A46968"/>
    <w:rsid w:val="00A46A05"/>
    <w:rsid w:val="00A46A17"/>
    <w:rsid w:val="00A46A4A"/>
    <w:rsid w:val="00A46A4E"/>
    <w:rsid w:val="00A46A62"/>
    <w:rsid w:val="00A46AE4"/>
    <w:rsid w:val="00A46B5A"/>
    <w:rsid w:val="00A46B60"/>
    <w:rsid w:val="00A46BED"/>
    <w:rsid w:val="00A46C55"/>
    <w:rsid w:val="00A46C7B"/>
    <w:rsid w:val="00A46CDC"/>
    <w:rsid w:val="00A46CE3"/>
    <w:rsid w:val="00A46CE6"/>
    <w:rsid w:val="00A46D5F"/>
    <w:rsid w:val="00A46D9C"/>
    <w:rsid w:val="00A46DB3"/>
    <w:rsid w:val="00A46DC2"/>
    <w:rsid w:val="00A46DF8"/>
    <w:rsid w:val="00A46E02"/>
    <w:rsid w:val="00A46E5A"/>
    <w:rsid w:val="00A46E70"/>
    <w:rsid w:val="00A46EA5"/>
    <w:rsid w:val="00A46F63"/>
    <w:rsid w:val="00A46F9B"/>
    <w:rsid w:val="00A46FFC"/>
    <w:rsid w:val="00A47016"/>
    <w:rsid w:val="00A47041"/>
    <w:rsid w:val="00A47057"/>
    <w:rsid w:val="00A4706A"/>
    <w:rsid w:val="00A4709B"/>
    <w:rsid w:val="00A470F5"/>
    <w:rsid w:val="00A47164"/>
    <w:rsid w:val="00A4716F"/>
    <w:rsid w:val="00A47198"/>
    <w:rsid w:val="00A472A2"/>
    <w:rsid w:val="00A472EC"/>
    <w:rsid w:val="00A472F7"/>
    <w:rsid w:val="00A4732E"/>
    <w:rsid w:val="00A4736B"/>
    <w:rsid w:val="00A47384"/>
    <w:rsid w:val="00A4740F"/>
    <w:rsid w:val="00A47468"/>
    <w:rsid w:val="00A47485"/>
    <w:rsid w:val="00A4749D"/>
    <w:rsid w:val="00A47547"/>
    <w:rsid w:val="00A47576"/>
    <w:rsid w:val="00A475BE"/>
    <w:rsid w:val="00A475E8"/>
    <w:rsid w:val="00A475F6"/>
    <w:rsid w:val="00A4760F"/>
    <w:rsid w:val="00A4761F"/>
    <w:rsid w:val="00A4762A"/>
    <w:rsid w:val="00A47689"/>
    <w:rsid w:val="00A476BF"/>
    <w:rsid w:val="00A47770"/>
    <w:rsid w:val="00A47869"/>
    <w:rsid w:val="00A47880"/>
    <w:rsid w:val="00A4788E"/>
    <w:rsid w:val="00A478A6"/>
    <w:rsid w:val="00A478DA"/>
    <w:rsid w:val="00A4798C"/>
    <w:rsid w:val="00A479A0"/>
    <w:rsid w:val="00A479C0"/>
    <w:rsid w:val="00A479CF"/>
    <w:rsid w:val="00A47A22"/>
    <w:rsid w:val="00A47B01"/>
    <w:rsid w:val="00A47B2E"/>
    <w:rsid w:val="00A47B96"/>
    <w:rsid w:val="00A47BDC"/>
    <w:rsid w:val="00A47C2D"/>
    <w:rsid w:val="00A47C79"/>
    <w:rsid w:val="00A47CEF"/>
    <w:rsid w:val="00A47D22"/>
    <w:rsid w:val="00A47D43"/>
    <w:rsid w:val="00A47D55"/>
    <w:rsid w:val="00A47DA2"/>
    <w:rsid w:val="00A47DF1"/>
    <w:rsid w:val="00A47E28"/>
    <w:rsid w:val="00A47EE9"/>
    <w:rsid w:val="00A47F2E"/>
    <w:rsid w:val="00A47F78"/>
    <w:rsid w:val="00A47FA3"/>
    <w:rsid w:val="00A47FF9"/>
    <w:rsid w:val="00A50006"/>
    <w:rsid w:val="00A50033"/>
    <w:rsid w:val="00A5005D"/>
    <w:rsid w:val="00A50097"/>
    <w:rsid w:val="00A5009E"/>
    <w:rsid w:val="00A5011F"/>
    <w:rsid w:val="00A502F2"/>
    <w:rsid w:val="00A50378"/>
    <w:rsid w:val="00A503DC"/>
    <w:rsid w:val="00A503EC"/>
    <w:rsid w:val="00A5045C"/>
    <w:rsid w:val="00A504C5"/>
    <w:rsid w:val="00A504DA"/>
    <w:rsid w:val="00A50524"/>
    <w:rsid w:val="00A505A1"/>
    <w:rsid w:val="00A505D9"/>
    <w:rsid w:val="00A5066D"/>
    <w:rsid w:val="00A506D3"/>
    <w:rsid w:val="00A50727"/>
    <w:rsid w:val="00A507C6"/>
    <w:rsid w:val="00A50809"/>
    <w:rsid w:val="00A50848"/>
    <w:rsid w:val="00A50873"/>
    <w:rsid w:val="00A508D5"/>
    <w:rsid w:val="00A508EB"/>
    <w:rsid w:val="00A509E5"/>
    <w:rsid w:val="00A50A19"/>
    <w:rsid w:val="00A50A34"/>
    <w:rsid w:val="00A50AEC"/>
    <w:rsid w:val="00A50AF1"/>
    <w:rsid w:val="00A50B12"/>
    <w:rsid w:val="00A50BF3"/>
    <w:rsid w:val="00A50C12"/>
    <w:rsid w:val="00A50C44"/>
    <w:rsid w:val="00A50C87"/>
    <w:rsid w:val="00A50CFC"/>
    <w:rsid w:val="00A50D1C"/>
    <w:rsid w:val="00A50D38"/>
    <w:rsid w:val="00A50D40"/>
    <w:rsid w:val="00A50D67"/>
    <w:rsid w:val="00A50DAC"/>
    <w:rsid w:val="00A50DCE"/>
    <w:rsid w:val="00A50E38"/>
    <w:rsid w:val="00A50E47"/>
    <w:rsid w:val="00A50E60"/>
    <w:rsid w:val="00A50ECB"/>
    <w:rsid w:val="00A50ED2"/>
    <w:rsid w:val="00A50F6F"/>
    <w:rsid w:val="00A50F9E"/>
    <w:rsid w:val="00A50FAD"/>
    <w:rsid w:val="00A50FFB"/>
    <w:rsid w:val="00A51010"/>
    <w:rsid w:val="00A5105B"/>
    <w:rsid w:val="00A51101"/>
    <w:rsid w:val="00A51105"/>
    <w:rsid w:val="00A5111B"/>
    <w:rsid w:val="00A5113B"/>
    <w:rsid w:val="00A51171"/>
    <w:rsid w:val="00A511CC"/>
    <w:rsid w:val="00A51208"/>
    <w:rsid w:val="00A5125A"/>
    <w:rsid w:val="00A512C4"/>
    <w:rsid w:val="00A512E8"/>
    <w:rsid w:val="00A5130F"/>
    <w:rsid w:val="00A51332"/>
    <w:rsid w:val="00A51372"/>
    <w:rsid w:val="00A513A8"/>
    <w:rsid w:val="00A513DB"/>
    <w:rsid w:val="00A513F6"/>
    <w:rsid w:val="00A513FE"/>
    <w:rsid w:val="00A51410"/>
    <w:rsid w:val="00A51422"/>
    <w:rsid w:val="00A51474"/>
    <w:rsid w:val="00A51479"/>
    <w:rsid w:val="00A514B4"/>
    <w:rsid w:val="00A5150B"/>
    <w:rsid w:val="00A5153B"/>
    <w:rsid w:val="00A5156E"/>
    <w:rsid w:val="00A515B3"/>
    <w:rsid w:val="00A515CA"/>
    <w:rsid w:val="00A515F1"/>
    <w:rsid w:val="00A5162A"/>
    <w:rsid w:val="00A51652"/>
    <w:rsid w:val="00A51664"/>
    <w:rsid w:val="00A516B7"/>
    <w:rsid w:val="00A516C6"/>
    <w:rsid w:val="00A5175C"/>
    <w:rsid w:val="00A517A7"/>
    <w:rsid w:val="00A517C9"/>
    <w:rsid w:val="00A51811"/>
    <w:rsid w:val="00A51834"/>
    <w:rsid w:val="00A51903"/>
    <w:rsid w:val="00A51918"/>
    <w:rsid w:val="00A5191B"/>
    <w:rsid w:val="00A5192A"/>
    <w:rsid w:val="00A51931"/>
    <w:rsid w:val="00A51935"/>
    <w:rsid w:val="00A51984"/>
    <w:rsid w:val="00A5198A"/>
    <w:rsid w:val="00A519B8"/>
    <w:rsid w:val="00A519D0"/>
    <w:rsid w:val="00A51A1F"/>
    <w:rsid w:val="00A51A56"/>
    <w:rsid w:val="00A51A8F"/>
    <w:rsid w:val="00A51AB6"/>
    <w:rsid w:val="00A51B3D"/>
    <w:rsid w:val="00A51B49"/>
    <w:rsid w:val="00A51BD5"/>
    <w:rsid w:val="00A51C44"/>
    <w:rsid w:val="00A51C7E"/>
    <w:rsid w:val="00A51CBC"/>
    <w:rsid w:val="00A51CC3"/>
    <w:rsid w:val="00A51CFD"/>
    <w:rsid w:val="00A51D86"/>
    <w:rsid w:val="00A51E0E"/>
    <w:rsid w:val="00A51E6E"/>
    <w:rsid w:val="00A51E91"/>
    <w:rsid w:val="00A51EF3"/>
    <w:rsid w:val="00A51F30"/>
    <w:rsid w:val="00A51F53"/>
    <w:rsid w:val="00A51FB5"/>
    <w:rsid w:val="00A51FDD"/>
    <w:rsid w:val="00A51FF1"/>
    <w:rsid w:val="00A5202D"/>
    <w:rsid w:val="00A52088"/>
    <w:rsid w:val="00A520D8"/>
    <w:rsid w:val="00A520DC"/>
    <w:rsid w:val="00A520FA"/>
    <w:rsid w:val="00A52105"/>
    <w:rsid w:val="00A5218C"/>
    <w:rsid w:val="00A5219C"/>
    <w:rsid w:val="00A521A5"/>
    <w:rsid w:val="00A52232"/>
    <w:rsid w:val="00A522C0"/>
    <w:rsid w:val="00A52301"/>
    <w:rsid w:val="00A52354"/>
    <w:rsid w:val="00A52361"/>
    <w:rsid w:val="00A5237C"/>
    <w:rsid w:val="00A52421"/>
    <w:rsid w:val="00A52454"/>
    <w:rsid w:val="00A52490"/>
    <w:rsid w:val="00A524A9"/>
    <w:rsid w:val="00A524C4"/>
    <w:rsid w:val="00A524D4"/>
    <w:rsid w:val="00A524DB"/>
    <w:rsid w:val="00A524DC"/>
    <w:rsid w:val="00A5258F"/>
    <w:rsid w:val="00A525A3"/>
    <w:rsid w:val="00A525BB"/>
    <w:rsid w:val="00A525BE"/>
    <w:rsid w:val="00A525F9"/>
    <w:rsid w:val="00A52634"/>
    <w:rsid w:val="00A52652"/>
    <w:rsid w:val="00A5265B"/>
    <w:rsid w:val="00A5266D"/>
    <w:rsid w:val="00A52679"/>
    <w:rsid w:val="00A5269A"/>
    <w:rsid w:val="00A527E7"/>
    <w:rsid w:val="00A527F4"/>
    <w:rsid w:val="00A5280D"/>
    <w:rsid w:val="00A5284F"/>
    <w:rsid w:val="00A5285D"/>
    <w:rsid w:val="00A52873"/>
    <w:rsid w:val="00A528F2"/>
    <w:rsid w:val="00A52901"/>
    <w:rsid w:val="00A52A7C"/>
    <w:rsid w:val="00A52A9F"/>
    <w:rsid w:val="00A52AD8"/>
    <w:rsid w:val="00A52AFA"/>
    <w:rsid w:val="00A52B23"/>
    <w:rsid w:val="00A52B88"/>
    <w:rsid w:val="00A52B93"/>
    <w:rsid w:val="00A52BD9"/>
    <w:rsid w:val="00A52CBE"/>
    <w:rsid w:val="00A52D05"/>
    <w:rsid w:val="00A52D0C"/>
    <w:rsid w:val="00A52D4A"/>
    <w:rsid w:val="00A52D4E"/>
    <w:rsid w:val="00A52E21"/>
    <w:rsid w:val="00A52E5C"/>
    <w:rsid w:val="00A52EAF"/>
    <w:rsid w:val="00A52F04"/>
    <w:rsid w:val="00A52F39"/>
    <w:rsid w:val="00A52F51"/>
    <w:rsid w:val="00A52F57"/>
    <w:rsid w:val="00A52F85"/>
    <w:rsid w:val="00A52FFB"/>
    <w:rsid w:val="00A53002"/>
    <w:rsid w:val="00A5301E"/>
    <w:rsid w:val="00A530FF"/>
    <w:rsid w:val="00A53102"/>
    <w:rsid w:val="00A5312F"/>
    <w:rsid w:val="00A53138"/>
    <w:rsid w:val="00A5313F"/>
    <w:rsid w:val="00A531B1"/>
    <w:rsid w:val="00A531B7"/>
    <w:rsid w:val="00A5327D"/>
    <w:rsid w:val="00A5336F"/>
    <w:rsid w:val="00A53389"/>
    <w:rsid w:val="00A53395"/>
    <w:rsid w:val="00A5340B"/>
    <w:rsid w:val="00A53414"/>
    <w:rsid w:val="00A5344F"/>
    <w:rsid w:val="00A53453"/>
    <w:rsid w:val="00A53482"/>
    <w:rsid w:val="00A534C7"/>
    <w:rsid w:val="00A534F7"/>
    <w:rsid w:val="00A53567"/>
    <w:rsid w:val="00A5357D"/>
    <w:rsid w:val="00A53586"/>
    <w:rsid w:val="00A535FE"/>
    <w:rsid w:val="00A5360C"/>
    <w:rsid w:val="00A53610"/>
    <w:rsid w:val="00A5362C"/>
    <w:rsid w:val="00A53633"/>
    <w:rsid w:val="00A5365F"/>
    <w:rsid w:val="00A53676"/>
    <w:rsid w:val="00A53694"/>
    <w:rsid w:val="00A536A4"/>
    <w:rsid w:val="00A53706"/>
    <w:rsid w:val="00A53746"/>
    <w:rsid w:val="00A53792"/>
    <w:rsid w:val="00A5379B"/>
    <w:rsid w:val="00A537AF"/>
    <w:rsid w:val="00A537BC"/>
    <w:rsid w:val="00A537C3"/>
    <w:rsid w:val="00A537EE"/>
    <w:rsid w:val="00A5384E"/>
    <w:rsid w:val="00A53860"/>
    <w:rsid w:val="00A53878"/>
    <w:rsid w:val="00A538BA"/>
    <w:rsid w:val="00A538C8"/>
    <w:rsid w:val="00A5391F"/>
    <w:rsid w:val="00A53921"/>
    <w:rsid w:val="00A53934"/>
    <w:rsid w:val="00A53937"/>
    <w:rsid w:val="00A53948"/>
    <w:rsid w:val="00A5394C"/>
    <w:rsid w:val="00A539D3"/>
    <w:rsid w:val="00A539EF"/>
    <w:rsid w:val="00A53A24"/>
    <w:rsid w:val="00A53A7E"/>
    <w:rsid w:val="00A53A9F"/>
    <w:rsid w:val="00A53AAD"/>
    <w:rsid w:val="00A53AB2"/>
    <w:rsid w:val="00A53AB3"/>
    <w:rsid w:val="00A53B56"/>
    <w:rsid w:val="00A53BC7"/>
    <w:rsid w:val="00A53C01"/>
    <w:rsid w:val="00A53C24"/>
    <w:rsid w:val="00A53C54"/>
    <w:rsid w:val="00A53CC9"/>
    <w:rsid w:val="00A53CF5"/>
    <w:rsid w:val="00A53D00"/>
    <w:rsid w:val="00A53D1E"/>
    <w:rsid w:val="00A53D33"/>
    <w:rsid w:val="00A53D9B"/>
    <w:rsid w:val="00A53DAE"/>
    <w:rsid w:val="00A53DBE"/>
    <w:rsid w:val="00A53DD2"/>
    <w:rsid w:val="00A53E66"/>
    <w:rsid w:val="00A53E93"/>
    <w:rsid w:val="00A53ED9"/>
    <w:rsid w:val="00A53EF2"/>
    <w:rsid w:val="00A53F4C"/>
    <w:rsid w:val="00A53F4D"/>
    <w:rsid w:val="00A53F80"/>
    <w:rsid w:val="00A53FAB"/>
    <w:rsid w:val="00A53FBE"/>
    <w:rsid w:val="00A5402B"/>
    <w:rsid w:val="00A5403B"/>
    <w:rsid w:val="00A5404F"/>
    <w:rsid w:val="00A5408B"/>
    <w:rsid w:val="00A540E2"/>
    <w:rsid w:val="00A540EC"/>
    <w:rsid w:val="00A540EF"/>
    <w:rsid w:val="00A54117"/>
    <w:rsid w:val="00A54118"/>
    <w:rsid w:val="00A541B6"/>
    <w:rsid w:val="00A54216"/>
    <w:rsid w:val="00A5424D"/>
    <w:rsid w:val="00A542FA"/>
    <w:rsid w:val="00A54352"/>
    <w:rsid w:val="00A543A9"/>
    <w:rsid w:val="00A543C9"/>
    <w:rsid w:val="00A543D0"/>
    <w:rsid w:val="00A54404"/>
    <w:rsid w:val="00A54503"/>
    <w:rsid w:val="00A5453E"/>
    <w:rsid w:val="00A54543"/>
    <w:rsid w:val="00A5455D"/>
    <w:rsid w:val="00A545BF"/>
    <w:rsid w:val="00A545E8"/>
    <w:rsid w:val="00A545E9"/>
    <w:rsid w:val="00A54676"/>
    <w:rsid w:val="00A5468B"/>
    <w:rsid w:val="00A54696"/>
    <w:rsid w:val="00A5469C"/>
    <w:rsid w:val="00A5469D"/>
    <w:rsid w:val="00A546AF"/>
    <w:rsid w:val="00A546B2"/>
    <w:rsid w:val="00A546B7"/>
    <w:rsid w:val="00A546D8"/>
    <w:rsid w:val="00A54731"/>
    <w:rsid w:val="00A54896"/>
    <w:rsid w:val="00A548F2"/>
    <w:rsid w:val="00A548F4"/>
    <w:rsid w:val="00A548F9"/>
    <w:rsid w:val="00A54947"/>
    <w:rsid w:val="00A5497D"/>
    <w:rsid w:val="00A549E7"/>
    <w:rsid w:val="00A54A26"/>
    <w:rsid w:val="00A54A51"/>
    <w:rsid w:val="00A54A71"/>
    <w:rsid w:val="00A54A7C"/>
    <w:rsid w:val="00A54B11"/>
    <w:rsid w:val="00A54B40"/>
    <w:rsid w:val="00A54B4D"/>
    <w:rsid w:val="00A54B81"/>
    <w:rsid w:val="00A54B9D"/>
    <w:rsid w:val="00A54BCC"/>
    <w:rsid w:val="00A54C12"/>
    <w:rsid w:val="00A54C46"/>
    <w:rsid w:val="00A54C7F"/>
    <w:rsid w:val="00A54CE7"/>
    <w:rsid w:val="00A54D31"/>
    <w:rsid w:val="00A54D34"/>
    <w:rsid w:val="00A54D44"/>
    <w:rsid w:val="00A54D68"/>
    <w:rsid w:val="00A54D82"/>
    <w:rsid w:val="00A54DDC"/>
    <w:rsid w:val="00A54E2F"/>
    <w:rsid w:val="00A54F10"/>
    <w:rsid w:val="00A55024"/>
    <w:rsid w:val="00A5505D"/>
    <w:rsid w:val="00A55071"/>
    <w:rsid w:val="00A55074"/>
    <w:rsid w:val="00A55078"/>
    <w:rsid w:val="00A5507F"/>
    <w:rsid w:val="00A55103"/>
    <w:rsid w:val="00A55149"/>
    <w:rsid w:val="00A5515F"/>
    <w:rsid w:val="00A551FF"/>
    <w:rsid w:val="00A5522A"/>
    <w:rsid w:val="00A55244"/>
    <w:rsid w:val="00A5527D"/>
    <w:rsid w:val="00A55293"/>
    <w:rsid w:val="00A552DC"/>
    <w:rsid w:val="00A55302"/>
    <w:rsid w:val="00A5531E"/>
    <w:rsid w:val="00A55353"/>
    <w:rsid w:val="00A55357"/>
    <w:rsid w:val="00A553C2"/>
    <w:rsid w:val="00A553C6"/>
    <w:rsid w:val="00A55424"/>
    <w:rsid w:val="00A55472"/>
    <w:rsid w:val="00A5547F"/>
    <w:rsid w:val="00A5548E"/>
    <w:rsid w:val="00A554F5"/>
    <w:rsid w:val="00A55503"/>
    <w:rsid w:val="00A55571"/>
    <w:rsid w:val="00A55590"/>
    <w:rsid w:val="00A555E7"/>
    <w:rsid w:val="00A55613"/>
    <w:rsid w:val="00A5562A"/>
    <w:rsid w:val="00A55651"/>
    <w:rsid w:val="00A556D6"/>
    <w:rsid w:val="00A557BB"/>
    <w:rsid w:val="00A55817"/>
    <w:rsid w:val="00A55820"/>
    <w:rsid w:val="00A55943"/>
    <w:rsid w:val="00A55959"/>
    <w:rsid w:val="00A559CF"/>
    <w:rsid w:val="00A559EE"/>
    <w:rsid w:val="00A55A69"/>
    <w:rsid w:val="00A55B16"/>
    <w:rsid w:val="00A55B37"/>
    <w:rsid w:val="00A55B97"/>
    <w:rsid w:val="00A55BBF"/>
    <w:rsid w:val="00A55C86"/>
    <w:rsid w:val="00A55CA7"/>
    <w:rsid w:val="00A55CCC"/>
    <w:rsid w:val="00A55CED"/>
    <w:rsid w:val="00A55D41"/>
    <w:rsid w:val="00A55D49"/>
    <w:rsid w:val="00A55D69"/>
    <w:rsid w:val="00A55D82"/>
    <w:rsid w:val="00A55DF0"/>
    <w:rsid w:val="00A55E23"/>
    <w:rsid w:val="00A55E27"/>
    <w:rsid w:val="00A55E39"/>
    <w:rsid w:val="00A55E85"/>
    <w:rsid w:val="00A55EA4"/>
    <w:rsid w:val="00A55EE5"/>
    <w:rsid w:val="00A55EE6"/>
    <w:rsid w:val="00A55F06"/>
    <w:rsid w:val="00A55F46"/>
    <w:rsid w:val="00A55F95"/>
    <w:rsid w:val="00A5600A"/>
    <w:rsid w:val="00A56072"/>
    <w:rsid w:val="00A56077"/>
    <w:rsid w:val="00A56079"/>
    <w:rsid w:val="00A5608C"/>
    <w:rsid w:val="00A560CF"/>
    <w:rsid w:val="00A560EE"/>
    <w:rsid w:val="00A56145"/>
    <w:rsid w:val="00A56163"/>
    <w:rsid w:val="00A56167"/>
    <w:rsid w:val="00A561A8"/>
    <w:rsid w:val="00A561B3"/>
    <w:rsid w:val="00A561B6"/>
    <w:rsid w:val="00A561BA"/>
    <w:rsid w:val="00A561DE"/>
    <w:rsid w:val="00A5623C"/>
    <w:rsid w:val="00A56250"/>
    <w:rsid w:val="00A56281"/>
    <w:rsid w:val="00A56292"/>
    <w:rsid w:val="00A562AC"/>
    <w:rsid w:val="00A562BD"/>
    <w:rsid w:val="00A5633F"/>
    <w:rsid w:val="00A56379"/>
    <w:rsid w:val="00A56387"/>
    <w:rsid w:val="00A5644A"/>
    <w:rsid w:val="00A564A6"/>
    <w:rsid w:val="00A56501"/>
    <w:rsid w:val="00A56510"/>
    <w:rsid w:val="00A5651D"/>
    <w:rsid w:val="00A5652E"/>
    <w:rsid w:val="00A56532"/>
    <w:rsid w:val="00A5653E"/>
    <w:rsid w:val="00A56540"/>
    <w:rsid w:val="00A5656D"/>
    <w:rsid w:val="00A56629"/>
    <w:rsid w:val="00A56657"/>
    <w:rsid w:val="00A5671B"/>
    <w:rsid w:val="00A56792"/>
    <w:rsid w:val="00A567B8"/>
    <w:rsid w:val="00A567D7"/>
    <w:rsid w:val="00A56866"/>
    <w:rsid w:val="00A5686E"/>
    <w:rsid w:val="00A56875"/>
    <w:rsid w:val="00A5688D"/>
    <w:rsid w:val="00A568B3"/>
    <w:rsid w:val="00A568EA"/>
    <w:rsid w:val="00A56979"/>
    <w:rsid w:val="00A5699E"/>
    <w:rsid w:val="00A56A5A"/>
    <w:rsid w:val="00A56ADB"/>
    <w:rsid w:val="00A56B0E"/>
    <w:rsid w:val="00A56B57"/>
    <w:rsid w:val="00A56B58"/>
    <w:rsid w:val="00A56B6C"/>
    <w:rsid w:val="00A56BC4"/>
    <w:rsid w:val="00A56C16"/>
    <w:rsid w:val="00A56C20"/>
    <w:rsid w:val="00A56C2B"/>
    <w:rsid w:val="00A56C58"/>
    <w:rsid w:val="00A56C74"/>
    <w:rsid w:val="00A56D3C"/>
    <w:rsid w:val="00A56D7E"/>
    <w:rsid w:val="00A56D86"/>
    <w:rsid w:val="00A56D8A"/>
    <w:rsid w:val="00A56DA8"/>
    <w:rsid w:val="00A56DE0"/>
    <w:rsid w:val="00A56DF7"/>
    <w:rsid w:val="00A56E50"/>
    <w:rsid w:val="00A56E82"/>
    <w:rsid w:val="00A56E87"/>
    <w:rsid w:val="00A56E8E"/>
    <w:rsid w:val="00A56F1C"/>
    <w:rsid w:val="00A56F33"/>
    <w:rsid w:val="00A56FB7"/>
    <w:rsid w:val="00A56FB9"/>
    <w:rsid w:val="00A56FDE"/>
    <w:rsid w:val="00A57046"/>
    <w:rsid w:val="00A570A4"/>
    <w:rsid w:val="00A570D5"/>
    <w:rsid w:val="00A570E8"/>
    <w:rsid w:val="00A57104"/>
    <w:rsid w:val="00A57118"/>
    <w:rsid w:val="00A57135"/>
    <w:rsid w:val="00A5714F"/>
    <w:rsid w:val="00A57199"/>
    <w:rsid w:val="00A571D9"/>
    <w:rsid w:val="00A5720C"/>
    <w:rsid w:val="00A5722A"/>
    <w:rsid w:val="00A572B2"/>
    <w:rsid w:val="00A57345"/>
    <w:rsid w:val="00A57352"/>
    <w:rsid w:val="00A57353"/>
    <w:rsid w:val="00A573AF"/>
    <w:rsid w:val="00A573D2"/>
    <w:rsid w:val="00A57406"/>
    <w:rsid w:val="00A57431"/>
    <w:rsid w:val="00A57473"/>
    <w:rsid w:val="00A57478"/>
    <w:rsid w:val="00A574C4"/>
    <w:rsid w:val="00A574F8"/>
    <w:rsid w:val="00A574FF"/>
    <w:rsid w:val="00A57506"/>
    <w:rsid w:val="00A57548"/>
    <w:rsid w:val="00A5758F"/>
    <w:rsid w:val="00A575D9"/>
    <w:rsid w:val="00A57614"/>
    <w:rsid w:val="00A5767D"/>
    <w:rsid w:val="00A577A5"/>
    <w:rsid w:val="00A577BB"/>
    <w:rsid w:val="00A577E6"/>
    <w:rsid w:val="00A57891"/>
    <w:rsid w:val="00A5792B"/>
    <w:rsid w:val="00A5794C"/>
    <w:rsid w:val="00A57A54"/>
    <w:rsid w:val="00A57A95"/>
    <w:rsid w:val="00A57AA2"/>
    <w:rsid w:val="00A57AE7"/>
    <w:rsid w:val="00A57B0B"/>
    <w:rsid w:val="00A57B4A"/>
    <w:rsid w:val="00A57B5A"/>
    <w:rsid w:val="00A57B8D"/>
    <w:rsid w:val="00A57C13"/>
    <w:rsid w:val="00A57C22"/>
    <w:rsid w:val="00A57C9E"/>
    <w:rsid w:val="00A57CBC"/>
    <w:rsid w:val="00A57CFD"/>
    <w:rsid w:val="00A57D07"/>
    <w:rsid w:val="00A57DAC"/>
    <w:rsid w:val="00A57E42"/>
    <w:rsid w:val="00A57E5D"/>
    <w:rsid w:val="00A57E88"/>
    <w:rsid w:val="00A57E8D"/>
    <w:rsid w:val="00A57EB1"/>
    <w:rsid w:val="00A57EEB"/>
    <w:rsid w:val="00A57F2B"/>
    <w:rsid w:val="00A57F2D"/>
    <w:rsid w:val="00A57FA5"/>
    <w:rsid w:val="00A57FF6"/>
    <w:rsid w:val="00A5D8A8"/>
    <w:rsid w:val="00A60050"/>
    <w:rsid w:val="00A60187"/>
    <w:rsid w:val="00A601BF"/>
    <w:rsid w:val="00A60204"/>
    <w:rsid w:val="00A60260"/>
    <w:rsid w:val="00A602C1"/>
    <w:rsid w:val="00A602FF"/>
    <w:rsid w:val="00A60326"/>
    <w:rsid w:val="00A60363"/>
    <w:rsid w:val="00A603A6"/>
    <w:rsid w:val="00A603C8"/>
    <w:rsid w:val="00A603E0"/>
    <w:rsid w:val="00A603FF"/>
    <w:rsid w:val="00A6046A"/>
    <w:rsid w:val="00A60472"/>
    <w:rsid w:val="00A6052A"/>
    <w:rsid w:val="00A60543"/>
    <w:rsid w:val="00A605C8"/>
    <w:rsid w:val="00A605D4"/>
    <w:rsid w:val="00A605F7"/>
    <w:rsid w:val="00A60611"/>
    <w:rsid w:val="00A60633"/>
    <w:rsid w:val="00A606A5"/>
    <w:rsid w:val="00A60706"/>
    <w:rsid w:val="00A60749"/>
    <w:rsid w:val="00A607AD"/>
    <w:rsid w:val="00A60844"/>
    <w:rsid w:val="00A608A3"/>
    <w:rsid w:val="00A608BA"/>
    <w:rsid w:val="00A608C6"/>
    <w:rsid w:val="00A608F4"/>
    <w:rsid w:val="00A60901"/>
    <w:rsid w:val="00A6095B"/>
    <w:rsid w:val="00A60976"/>
    <w:rsid w:val="00A60994"/>
    <w:rsid w:val="00A609F4"/>
    <w:rsid w:val="00A609F5"/>
    <w:rsid w:val="00A60A21"/>
    <w:rsid w:val="00A60A6E"/>
    <w:rsid w:val="00A60A82"/>
    <w:rsid w:val="00A60AD4"/>
    <w:rsid w:val="00A60BA1"/>
    <w:rsid w:val="00A60BA6"/>
    <w:rsid w:val="00A60BF9"/>
    <w:rsid w:val="00A60C2C"/>
    <w:rsid w:val="00A60C5F"/>
    <w:rsid w:val="00A60CDC"/>
    <w:rsid w:val="00A60D1B"/>
    <w:rsid w:val="00A60D5B"/>
    <w:rsid w:val="00A60D5D"/>
    <w:rsid w:val="00A60DDB"/>
    <w:rsid w:val="00A60DEF"/>
    <w:rsid w:val="00A60E07"/>
    <w:rsid w:val="00A60E70"/>
    <w:rsid w:val="00A60E91"/>
    <w:rsid w:val="00A60EA0"/>
    <w:rsid w:val="00A60EC5"/>
    <w:rsid w:val="00A60F29"/>
    <w:rsid w:val="00A60F4E"/>
    <w:rsid w:val="00A61003"/>
    <w:rsid w:val="00A610D7"/>
    <w:rsid w:val="00A610E6"/>
    <w:rsid w:val="00A610EB"/>
    <w:rsid w:val="00A6112C"/>
    <w:rsid w:val="00A61158"/>
    <w:rsid w:val="00A61165"/>
    <w:rsid w:val="00A61170"/>
    <w:rsid w:val="00A61179"/>
    <w:rsid w:val="00A6119B"/>
    <w:rsid w:val="00A611C6"/>
    <w:rsid w:val="00A611F4"/>
    <w:rsid w:val="00A61214"/>
    <w:rsid w:val="00A6128F"/>
    <w:rsid w:val="00A612CB"/>
    <w:rsid w:val="00A612E0"/>
    <w:rsid w:val="00A61313"/>
    <w:rsid w:val="00A61360"/>
    <w:rsid w:val="00A6139E"/>
    <w:rsid w:val="00A613E8"/>
    <w:rsid w:val="00A61441"/>
    <w:rsid w:val="00A61462"/>
    <w:rsid w:val="00A6149B"/>
    <w:rsid w:val="00A614A6"/>
    <w:rsid w:val="00A6151D"/>
    <w:rsid w:val="00A6151F"/>
    <w:rsid w:val="00A615AD"/>
    <w:rsid w:val="00A615F1"/>
    <w:rsid w:val="00A6162C"/>
    <w:rsid w:val="00A6163F"/>
    <w:rsid w:val="00A6164A"/>
    <w:rsid w:val="00A6168A"/>
    <w:rsid w:val="00A616B9"/>
    <w:rsid w:val="00A616F9"/>
    <w:rsid w:val="00A61710"/>
    <w:rsid w:val="00A617AD"/>
    <w:rsid w:val="00A617BD"/>
    <w:rsid w:val="00A61811"/>
    <w:rsid w:val="00A61812"/>
    <w:rsid w:val="00A6187A"/>
    <w:rsid w:val="00A61889"/>
    <w:rsid w:val="00A618DE"/>
    <w:rsid w:val="00A61919"/>
    <w:rsid w:val="00A619F0"/>
    <w:rsid w:val="00A61A65"/>
    <w:rsid w:val="00A61AC8"/>
    <w:rsid w:val="00A61B28"/>
    <w:rsid w:val="00A61B30"/>
    <w:rsid w:val="00A61B50"/>
    <w:rsid w:val="00A61B8A"/>
    <w:rsid w:val="00A61BCA"/>
    <w:rsid w:val="00A61C33"/>
    <w:rsid w:val="00A61C47"/>
    <w:rsid w:val="00A61C75"/>
    <w:rsid w:val="00A61C76"/>
    <w:rsid w:val="00A61C82"/>
    <w:rsid w:val="00A61CAF"/>
    <w:rsid w:val="00A61CDF"/>
    <w:rsid w:val="00A61CEA"/>
    <w:rsid w:val="00A61CF5"/>
    <w:rsid w:val="00A61D40"/>
    <w:rsid w:val="00A61D42"/>
    <w:rsid w:val="00A61DC8"/>
    <w:rsid w:val="00A61DEB"/>
    <w:rsid w:val="00A61E56"/>
    <w:rsid w:val="00A61E6D"/>
    <w:rsid w:val="00A61EAB"/>
    <w:rsid w:val="00A61EBB"/>
    <w:rsid w:val="00A61F4E"/>
    <w:rsid w:val="00A61F65"/>
    <w:rsid w:val="00A61F72"/>
    <w:rsid w:val="00A61FF6"/>
    <w:rsid w:val="00A6203B"/>
    <w:rsid w:val="00A6205B"/>
    <w:rsid w:val="00A6207B"/>
    <w:rsid w:val="00A62154"/>
    <w:rsid w:val="00A6217E"/>
    <w:rsid w:val="00A621B3"/>
    <w:rsid w:val="00A621E1"/>
    <w:rsid w:val="00A62208"/>
    <w:rsid w:val="00A62220"/>
    <w:rsid w:val="00A62224"/>
    <w:rsid w:val="00A622AA"/>
    <w:rsid w:val="00A62373"/>
    <w:rsid w:val="00A623E3"/>
    <w:rsid w:val="00A62437"/>
    <w:rsid w:val="00A62442"/>
    <w:rsid w:val="00A62458"/>
    <w:rsid w:val="00A62471"/>
    <w:rsid w:val="00A6248E"/>
    <w:rsid w:val="00A624C3"/>
    <w:rsid w:val="00A62529"/>
    <w:rsid w:val="00A62584"/>
    <w:rsid w:val="00A625C9"/>
    <w:rsid w:val="00A625E7"/>
    <w:rsid w:val="00A62636"/>
    <w:rsid w:val="00A626C5"/>
    <w:rsid w:val="00A626FA"/>
    <w:rsid w:val="00A62731"/>
    <w:rsid w:val="00A62752"/>
    <w:rsid w:val="00A6275D"/>
    <w:rsid w:val="00A62761"/>
    <w:rsid w:val="00A627FC"/>
    <w:rsid w:val="00A62813"/>
    <w:rsid w:val="00A62830"/>
    <w:rsid w:val="00A6283E"/>
    <w:rsid w:val="00A62861"/>
    <w:rsid w:val="00A62890"/>
    <w:rsid w:val="00A628B2"/>
    <w:rsid w:val="00A628EC"/>
    <w:rsid w:val="00A6295B"/>
    <w:rsid w:val="00A62974"/>
    <w:rsid w:val="00A62975"/>
    <w:rsid w:val="00A6297A"/>
    <w:rsid w:val="00A62A28"/>
    <w:rsid w:val="00A62A7C"/>
    <w:rsid w:val="00A62AB7"/>
    <w:rsid w:val="00A62B5D"/>
    <w:rsid w:val="00A62BD9"/>
    <w:rsid w:val="00A62C10"/>
    <w:rsid w:val="00A62C1F"/>
    <w:rsid w:val="00A62C28"/>
    <w:rsid w:val="00A62E52"/>
    <w:rsid w:val="00A62E5C"/>
    <w:rsid w:val="00A62E6F"/>
    <w:rsid w:val="00A62EBD"/>
    <w:rsid w:val="00A62EEE"/>
    <w:rsid w:val="00A62F1B"/>
    <w:rsid w:val="00A62F50"/>
    <w:rsid w:val="00A62FA4"/>
    <w:rsid w:val="00A62FC4"/>
    <w:rsid w:val="00A62FDF"/>
    <w:rsid w:val="00A62FE1"/>
    <w:rsid w:val="00A62FE4"/>
    <w:rsid w:val="00A6301D"/>
    <w:rsid w:val="00A63034"/>
    <w:rsid w:val="00A630BA"/>
    <w:rsid w:val="00A630FE"/>
    <w:rsid w:val="00A6313E"/>
    <w:rsid w:val="00A63171"/>
    <w:rsid w:val="00A6318A"/>
    <w:rsid w:val="00A631A5"/>
    <w:rsid w:val="00A631BF"/>
    <w:rsid w:val="00A63236"/>
    <w:rsid w:val="00A63254"/>
    <w:rsid w:val="00A6325A"/>
    <w:rsid w:val="00A6327E"/>
    <w:rsid w:val="00A6330B"/>
    <w:rsid w:val="00A6332E"/>
    <w:rsid w:val="00A6336B"/>
    <w:rsid w:val="00A63392"/>
    <w:rsid w:val="00A633E7"/>
    <w:rsid w:val="00A63419"/>
    <w:rsid w:val="00A63435"/>
    <w:rsid w:val="00A63495"/>
    <w:rsid w:val="00A634F0"/>
    <w:rsid w:val="00A634F2"/>
    <w:rsid w:val="00A63534"/>
    <w:rsid w:val="00A635AF"/>
    <w:rsid w:val="00A63604"/>
    <w:rsid w:val="00A63654"/>
    <w:rsid w:val="00A63672"/>
    <w:rsid w:val="00A63708"/>
    <w:rsid w:val="00A63759"/>
    <w:rsid w:val="00A6378D"/>
    <w:rsid w:val="00A63859"/>
    <w:rsid w:val="00A63862"/>
    <w:rsid w:val="00A63923"/>
    <w:rsid w:val="00A639BF"/>
    <w:rsid w:val="00A639D7"/>
    <w:rsid w:val="00A639DB"/>
    <w:rsid w:val="00A63A1B"/>
    <w:rsid w:val="00A63AB2"/>
    <w:rsid w:val="00A63B06"/>
    <w:rsid w:val="00A63B35"/>
    <w:rsid w:val="00A63B37"/>
    <w:rsid w:val="00A63B64"/>
    <w:rsid w:val="00A63B9B"/>
    <w:rsid w:val="00A63BBD"/>
    <w:rsid w:val="00A63BEC"/>
    <w:rsid w:val="00A63C1C"/>
    <w:rsid w:val="00A63C68"/>
    <w:rsid w:val="00A63CCB"/>
    <w:rsid w:val="00A63D11"/>
    <w:rsid w:val="00A63D17"/>
    <w:rsid w:val="00A63D50"/>
    <w:rsid w:val="00A63D74"/>
    <w:rsid w:val="00A63DE6"/>
    <w:rsid w:val="00A63E52"/>
    <w:rsid w:val="00A63EBF"/>
    <w:rsid w:val="00A63F08"/>
    <w:rsid w:val="00A63F16"/>
    <w:rsid w:val="00A63F35"/>
    <w:rsid w:val="00A63F67"/>
    <w:rsid w:val="00A63F85"/>
    <w:rsid w:val="00A63FB0"/>
    <w:rsid w:val="00A64019"/>
    <w:rsid w:val="00A6401B"/>
    <w:rsid w:val="00A6408B"/>
    <w:rsid w:val="00A640F9"/>
    <w:rsid w:val="00A64114"/>
    <w:rsid w:val="00A64164"/>
    <w:rsid w:val="00A64199"/>
    <w:rsid w:val="00A641C1"/>
    <w:rsid w:val="00A6422A"/>
    <w:rsid w:val="00A6425D"/>
    <w:rsid w:val="00A6433D"/>
    <w:rsid w:val="00A6434A"/>
    <w:rsid w:val="00A643C4"/>
    <w:rsid w:val="00A64434"/>
    <w:rsid w:val="00A64457"/>
    <w:rsid w:val="00A64476"/>
    <w:rsid w:val="00A6447D"/>
    <w:rsid w:val="00A64498"/>
    <w:rsid w:val="00A644C9"/>
    <w:rsid w:val="00A64560"/>
    <w:rsid w:val="00A64633"/>
    <w:rsid w:val="00A6464C"/>
    <w:rsid w:val="00A6469C"/>
    <w:rsid w:val="00A646DE"/>
    <w:rsid w:val="00A646F3"/>
    <w:rsid w:val="00A646FF"/>
    <w:rsid w:val="00A64732"/>
    <w:rsid w:val="00A64826"/>
    <w:rsid w:val="00A6482D"/>
    <w:rsid w:val="00A64840"/>
    <w:rsid w:val="00A64842"/>
    <w:rsid w:val="00A64864"/>
    <w:rsid w:val="00A64888"/>
    <w:rsid w:val="00A648AC"/>
    <w:rsid w:val="00A648E7"/>
    <w:rsid w:val="00A6490E"/>
    <w:rsid w:val="00A6493A"/>
    <w:rsid w:val="00A649C7"/>
    <w:rsid w:val="00A649FF"/>
    <w:rsid w:val="00A64A31"/>
    <w:rsid w:val="00A64B11"/>
    <w:rsid w:val="00A64B21"/>
    <w:rsid w:val="00A64B4E"/>
    <w:rsid w:val="00A64B59"/>
    <w:rsid w:val="00A64C3D"/>
    <w:rsid w:val="00A64C3F"/>
    <w:rsid w:val="00A64C40"/>
    <w:rsid w:val="00A64C8E"/>
    <w:rsid w:val="00A64CD8"/>
    <w:rsid w:val="00A64D16"/>
    <w:rsid w:val="00A64D33"/>
    <w:rsid w:val="00A64D46"/>
    <w:rsid w:val="00A64D53"/>
    <w:rsid w:val="00A64D92"/>
    <w:rsid w:val="00A64D9F"/>
    <w:rsid w:val="00A64DAB"/>
    <w:rsid w:val="00A64E00"/>
    <w:rsid w:val="00A64E23"/>
    <w:rsid w:val="00A64ED1"/>
    <w:rsid w:val="00A64F6B"/>
    <w:rsid w:val="00A64F73"/>
    <w:rsid w:val="00A64F85"/>
    <w:rsid w:val="00A65031"/>
    <w:rsid w:val="00A65072"/>
    <w:rsid w:val="00A650E5"/>
    <w:rsid w:val="00A6521D"/>
    <w:rsid w:val="00A6522A"/>
    <w:rsid w:val="00A65293"/>
    <w:rsid w:val="00A652D8"/>
    <w:rsid w:val="00A6530E"/>
    <w:rsid w:val="00A65321"/>
    <w:rsid w:val="00A65324"/>
    <w:rsid w:val="00A65347"/>
    <w:rsid w:val="00A65349"/>
    <w:rsid w:val="00A653A7"/>
    <w:rsid w:val="00A653A9"/>
    <w:rsid w:val="00A653D2"/>
    <w:rsid w:val="00A653E4"/>
    <w:rsid w:val="00A6542B"/>
    <w:rsid w:val="00A6543E"/>
    <w:rsid w:val="00A65451"/>
    <w:rsid w:val="00A65485"/>
    <w:rsid w:val="00A654AE"/>
    <w:rsid w:val="00A654EE"/>
    <w:rsid w:val="00A654F5"/>
    <w:rsid w:val="00A6555C"/>
    <w:rsid w:val="00A655AC"/>
    <w:rsid w:val="00A655B5"/>
    <w:rsid w:val="00A6563B"/>
    <w:rsid w:val="00A656B1"/>
    <w:rsid w:val="00A6570C"/>
    <w:rsid w:val="00A65719"/>
    <w:rsid w:val="00A6578D"/>
    <w:rsid w:val="00A65809"/>
    <w:rsid w:val="00A65833"/>
    <w:rsid w:val="00A658D2"/>
    <w:rsid w:val="00A65908"/>
    <w:rsid w:val="00A6594B"/>
    <w:rsid w:val="00A6595A"/>
    <w:rsid w:val="00A65AA4"/>
    <w:rsid w:val="00A65AC4"/>
    <w:rsid w:val="00A65B20"/>
    <w:rsid w:val="00A65B41"/>
    <w:rsid w:val="00A65B59"/>
    <w:rsid w:val="00A65BBD"/>
    <w:rsid w:val="00A65C07"/>
    <w:rsid w:val="00A65C0F"/>
    <w:rsid w:val="00A65C81"/>
    <w:rsid w:val="00A65D00"/>
    <w:rsid w:val="00A65E27"/>
    <w:rsid w:val="00A65E57"/>
    <w:rsid w:val="00A65F27"/>
    <w:rsid w:val="00A65F50"/>
    <w:rsid w:val="00A65F9B"/>
    <w:rsid w:val="00A65FE2"/>
    <w:rsid w:val="00A65FEA"/>
    <w:rsid w:val="00A65FEE"/>
    <w:rsid w:val="00A65FF4"/>
    <w:rsid w:val="00A65FF8"/>
    <w:rsid w:val="00A66050"/>
    <w:rsid w:val="00A66080"/>
    <w:rsid w:val="00A660CF"/>
    <w:rsid w:val="00A66105"/>
    <w:rsid w:val="00A6614D"/>
    <w:rsid w:val="00A66189"/>
    <w:rsid w:val="00A66259"/>
    <w:rsid w:val="00A66267"/>
    <w:rsid w:val="00A6627C"/>
    <w:rsid w:val="00A662A7"/>
    <w:rsid w:val="00A662B2"/>
    <w:rsid w:val="00A662C5"/>
    <w:rsid w:val="00A662CE"/>
    <w:rsid w:val="00A662CF"/>
    <w:rsid w:val="00A66307"/>
    <w:rsid w:val="00A66325"/>
    <w:rsid w:val="00A66366"/>
    <w:rsid w:val="00A66393"/>
    <w:rsid w:val="00A663A0"/>
    <w:rsid w:val="00A663EA"/>
    <w:rsid w:val="00A66410"/>
    <w:rsid w:val="00A6644B"/>
    <w:rsid w:val="00A664A8"/>
    <w:rsid w:val="00A665F7"/>
    <w:rsid w:val="00A6664F"/>
    <w:rsid w:val="00A66652"/>
    <w:rsid w:val="00A66659"/>
    <w:rsid w:val="00A6665A"/>
    <w:rsid w:val="00A66667"/>
    <w:rsid w:val="00A666BB"/>
    <w:rsid w:val="00A6676B"/>
    <w:rsid w:val="00A66787"/>
    <w:rsid w:val="00A667CF"/>
    <w:rsid w:val="00A667DD"/>
    <w:rsid w:val="00A668C4"/>
    <w:rsid w:val="00A668CD"/>
    <w:rsid w:val="00A668FF"/>
    <w:rsid w:val="00A66903"/>
    <w:rsid w:val="00A66946"/>
    <w:rsid w:val="00A66979"/>
    <w:rsid w:val="00A669AF"/>
    <w:rsid w:val="00A669CF"/>
    <w:rsid w:val="00A66A22"/>
    <w:rsid w:val="00A66A3E"/>
    <w:rsid w:val="00A66A4B"/>
    <w:rsid w:val="00A66A61"/>
    <w:rsid w:val="00A66A95"/>
    <w:rsid w:val="00A66AE4"/>
    <w:rsid w:val="00A66B18"/>
    <w:rsid w:val="00A66B1A"/>
    <w:rsid w:val="00A66B58"/>
    <w:rsid w:val="00A66BB3"/>
    <w:rsid w:val="00A66BF3"/>
    <w:rsid w:val="00A66C0A"/>
    <w:rsid w:val="00A66C20"/>
    <w:rsid w:val="00A66C55"/>
    <w:rsid w:val="00A66C61"/>
    <w:rsid w:val="00A66CF1"/>
    <w:rsid w:val="00A66DBE"/>
    <w:rsid w:val="00A66DCE"/>
    <w:rsid w:val="00A66E58"/>
    <w:rsid w:val="00A66EF0"/>
    <w:rsid w:val="00A66F36"/>
    <w:rsid w:val="00A66F43"/>
    <w:rsid w:val="00A66F71"/>
    <w:rsid w:val="00A66FC4"/>
    <w:rsid w:val="00A66FF3"/>
    <w:rsid w:val="00A6700E"/>
    <w:rsid w:val="00A6701C"/>
    <w:rsid w:val="00A67057"/>
    <w:rsid w:val="00A67071"/>
    <w:rsid w:val="00A67083"/>
    <w:rsid w:val="00A6708E"/>
    <w:rsid w:val="00A670B6"/>
    <w:rsid w:val="00A670CA"/>
    <w:rsid w:val="00A6711C"/>
    <w:rsid w:val="00A67196"/>
    <w:rsid w:val="00A671E0"/>
    <w:rsid w:val="00A6722C"/>
    <w:rsid w:val="00A6725E"/>
    <w:rsid w:val="00A672A1"/>
    <w:rsid w:val="00A672B1"/>
    <w:rsid w:val="00A672CF"/>
    <w:rsid w:val="00A67359"/>
    <w:rsid w:val="00A673E7"/>
    <w:rsid w:val="00A6741C"/>
    <w:rsid w:val="00A6742D"/>
    <w:rsid w:val="00A67432"/>
    <w:rsid w:val="00A6744C"/>
    <w:rsid w:val="00A67465"/>
    <w:rsid w:val="00A674CB"/>
    <w:rsid w:val="00A674D5"/>
    <w:rsid w:val="00A67506"/>
    <w:rsid w:val="00A67525"/>
    <w:rsid w:val="00A6759E"/>
    <w:rsid w:val="00A675A1"/>
    <w:rsid w:val="00A67640"/>
    <w:rsid w:val="00A677DE"/>
    <w:rsid w:val="00A67811"/>
    <w:rsid w:val="00A6786F"/>
    <w:rsid w:val="00A6787A"/>
    <w:rsid w:val="00A6787D"/>
    <w:rsid w:val="00A67893"/>
    <w:rsid w:val="00A678D9"/>
    <w:rsid w:val="00A6792A"/>
    <w:rsid w:val="00A679AB"/>
    <w:rsid w:val="00A679DC"/>
    <w:rsid w:val="00A67A32"/>
    <w:rsid w:val="00A67A3B"/>
    <w:rsid w:val="00A67A4A"/>
    <w:rsid w:val="00A67A82"/>
    <w:rsid w:val="00A67A88"/>
    <w:rsid w:val="00A67A98"/>
    <w:rsid w:val="00A67AE0"/>
    <w:rsid w:val="00A67AFC"/>
    <w:rsid w:val="00A67B51"/>
    <w:rsid w:val="00A67B5C"/>
    <w:rsid w:val="00A67BA4"/>
    <w:rsid w:val="00A67C07"/>
    <w:rsid w:val="00A67C72"/>
    <w:rsid w:val="00A67C95"/>
    <w:rsid w:val="00A67C98"/>
    <w:rsid w:val="00A67CCB"/>
    <w:rsid w:val="00A67D68"/>
    <w:rsid w:val="00A67DA3"/>
    <w:rsid w:val="00A67DF5"/>
    <w:rsid w:val="00A67E53"/>
    <w:rsid w:val="00A67E89"/>
    <w:rsid w:val="00A67ED8"/>
    <w:rsid w:val="00A67F04"/>
    <w:rsid w:val="00A67F5F"/>
    <w:rsid w:val="00A67FF7"/>
    <w:rsid w:val="00A70007"/>
    <w:rsid w:val="00A70027"/>
    <w:rsid w:val="00A7004F"/>
    <w:rsid w:val="00A700BC"/>
    <w:rsid w:val="00A700BE"/>
    <w:rsid w:val="00A700C7"/>
    <w:rsid w:val="00A700F2"/>
    <w:rsid w:val="00A700F7"/>
    <w:rsid w:val="00A70102"/>
    <w:rsid w:val="00A70140"/>
    <w:rsid w:val="00A70170"/>
    <w:rsid w:val="00A70172"/>
    <w:rsid w:val="00A70227"/>
    <w:rsid w:val="00A7028D"/>
    <w:rsid w:val="00A702E8"/>
    <w:rsid w:val="00A7030B"/>
    <w:rsid w:val="00A70314"/>
    <w:rsid w:val="00A7032D"/>
    <w:rsid w:val="00A70365"/>
    <w:rsid w:val="00A7039C"/>
    <w:rsid w:val="00A703AE"/>
    <w:rsid w:val="00A703BC"/>
    <w:rsid w:val="00A7041E"/>
    <w:rsid w:val="00A7045C"/>
    <w:rsid w:val="00A704A9"/>
    <w:rsid w:val="00A7050B"/>
    <w:rsid w:val="00A70544"/>
    <w:rsid w:val="00A70560"/>
    <w:rsid w:val="00A70646"/>
    <w:rsid w:val="00A70687"/>
    <w:rsid w:val="00A706DB"/>
    <w:rsid w:val="00A70728"/>
    <w:rsid w:val="00A7078B"/>
    <w:rsid w:val="00A70792"/>
    <w:rsid w:val="00A70820"/>
    <w:rsid w:val="00A70883"/>
    <w:rsid w:val="00A708A0"/>
    <w:rsid w:val="00A7096A"/>
    <w:rsid w:val="00A70976"/>
    <w:rsid w:val="00A70977"/>
    <w:rsid w:val="00A7099D"/>
    <w:rsid w:val="00A709C0"/>
    <w:rsid w:val="00A709C9"/>
    <w:rsid w:val="00A70A7B"/>
    <w:rsid w:val="00A70AEB"/>
    <w:rsid w:val="00A70AFB"/>
    <w:rsid w:val="00A70B03"/>
    <w:rsid w:val="00A70B37"/>
    <w:rsid w:val="00A70B3F"/>
    <w:rsid w:val="00A70B6E"/>
    <w:rsid w:val="00A70B88"/>
    <w:rsid w:val="00A70BEB"/>
    <w:rsid w:val="00A70C09"/>
    <w:rsid w:val="00A70D83"/>
    <w:rsid w:val="00A70DCC"/>
    <w:rsid w:val="00A70DFA"/>
    <w:rsid w:val="00A70E9B"/>
    <w:rsid w:val="00A70ED0"/>
    <w:rsid w:val="00A70ED8"/>
    <w:rsid w:val="00A70F4E"/>
    <w:rsid w:val="00A70FC2"/>
    <w:rsid w:val="00A70FD9"/>
    <w:rsid w:val="00A7102B"/>
    <w:rsid w:val="00A71063"/>
    <w:rsid w:val="00A7109C"/>
    <w:rsid w:val="00A710EB"/>
    <w:rsid w:val="00A7114E"/>
    <w:rsid w:val="00A71150"/>
    <w:rsid w:val="00A7115E"/>
    <w:rsid w:val="00A71198"/>
    <w:rsid w:val="00A7119C"/>
    <w:rsid w:val="00A71227"/>
    <w:rsid w:val="00A7127F"/>
    <w:rsid w:val="00A71355"/>
    <w:rsid w:val="00A71387"/>
    <w:rsid w:val="00A713C0"/>
    <w:rsid w:val="00A713C9"/>
    <w:rsid w:val="00A713DE"/>
    <w:rsid w:val="00A71468"/>
    <w:rsid w:val="00A7148A"/>
    <w:rsid w:val="00A714D7"/>
    <w:rsid w:val="00A714DD"/>
    <w:rsid w:val="00A714F7"/>
    <w:rsid w:val="00A71509"/>
    <w:rsid w:val="00A71510"/>
    <w:rsid w:val="00A71564"/>
    <w:rsid w:val="00A71599"/>
    <w:rsid w:val="00A715B3"/>
    <w:rsid w:val="00A7162E"/>
    <w:rsid w:val="00A7162F"/>
    <w:rsid w:val="00A716CE"/>
    <w:rsid w:val="00A716E3"/>
    <w:rsid w:val="00A716F9"/>
    <w:rsid w:val="00A71708"/>
    <w:rsid w:val="00A71752"/>
    <w:rsid w:val="00A7177F"/>
    <w:rsid w:val="00A7182A"/>
    <w:rsid w:val="00A71851"/>
    <w:rsid w:val="00A7188F"/>
    <w:rsid w:val="00A718C5"/>
    <w:rsid w:val="00A718DA"/>
    <w:rsid w:val="00A718E6"/>
    <w:rsid w:val="00A71941"/>
    <w:rsid w:val="00A71999"/>
    <w:rsid w:val="00A719AA"/>
    <w:rsid w:val="00A719E3"/>
    <w:rsid w:val="00A71A0E"/>
    <w:rsid w:val="00A71A1A"/>
    <w:rsid w:val="00A71AAF"/>
    <w:rsid w:val="00A71ADE"/>
    <w:rsid w:val="00A71B7D"/>
    <w:rsid w:val="00A71B85"/>
    <w:rsid w:val="00A71B8D"/>
    <w:rsid w:val="00A71B9F"/>
    <w:rsid w:val="00A71BA1"/>
    <w:rsid w:val="00A71BEE"/>
    <w:rsid w:val="00A71C08"/>
    <w:rsid w:val="00A71C0F"/>
    <w:rsid w:val="00A71C57"/>
    <w:rsid w:val="00A71C86"/>
    <w:rsid w:val="00A71CED"/>
    <w:rsid w:val="00A71D1A"/>
    <w:rsid w:val="00A71D5C"/>
    <w:rsid w:val="00A71D6D"/>
    <w:rsid w:val="00A71DD4"/>
    <w:rsid w:val="00A71E19"/>
    <w:rsid w:val="00A71E60"/>
    <w:rsid w:val="00A71EBA"/>
    <w:rsid w:val="00A71ED8"/>
    <w:rsid w:val="00A71F06"/>
    <w:rsid w:val="00A71F2C"/>
    <w:rsid w:val="00A71F6B"/>
    <w:rsid w:val="00A71F9C"/>
    <w:rsid w:val="00A71FE9"/>
    <w:rsid w:val="00A71FF5"/>
    <w:rsid w:val="00A72027"/>
    <w:rsid w:val="00A7207E"/>
    <w:rsid w:val="00A720E9"/>
    <w:rsid w:val="00A72138"/>
    <w:rsid w:val="00A7213E"/>
    <w:rsid w:val="00A7214C"/>
    <w:rsid w:val="00A72163"/>
    <w:rsid w:val="00A72165"/>
    <w:rsid w:val="00A7217E"/>
    <w:rsid w:val="00A7221F"/>
    <w:rsid w:val="00A72272"/>
    <w:rsid w:val="00A722B0"/>
    <w:rsid w:val="00A722DE"/>
    <w:rsid w:val="00A7233A"/>
    <w:rsid w:val="00A72344"/>
    <w:rsid w:val="00A7239F"/>
    <w:rsid w:val="00A723B9"/>
    <w:rsid w:val="00A723C1"/>
    <w:rsid w:val="00A72405"/>
    <w:rsid w:val="00A72406"/>
    <w:rsid w:val="00A72413"/>
    <w:rsid w:val="00A7243D"/>
    <w:rsid w:val="00A7250E"/>
    <w:rsid w:val="00A72530"/>
    <w:rsid w:val="00A7253D"/>
    <w:rsid w:val="00A72550"/>
    <w:rsid w:val="00A7256B"/>
    <w:rsid w:val="00A7270D"/>
    <w:rsid w:val="00A727AF"/>
    <w:rsid w:val="00A72802"/>
    <w:rsid w:val="00A72808"/>
    <w:rsid w:val="00A72816"/>
    <w:rsid w:val="00A7284D"/>
    <w:rsid w:val="00A72870"/>
    <w:rsid w:val="00A72898"/>
    <w:rsid w:val="00A728A9"/>
    <w:rsid w:val="00A728AF"/>
    <w:rsid w:val="00A728E8"/>
    <w:rsid w:val="00A728EB"/>
    <w:rsid w:val="00A728EE"/>
    <w:rsid w:val="00A728F3"/>
    <w:rsid w:val="00A72961"/>
    <w:rsid w:val="00A7299A"/>
    <w:rsid w:val="00A7299D"/>
    <w:rsid w:val="00A729A9"/>
    <w:rsid w:val="00A729F0"/>
    <w:rsid w:val="00A72A61"/>
    <w:rsid w:val="00A72A67"/>
    <w:rsid w:val="00A72A87"/>
    <w:rsid w:val="00A72AAB"/>
    <w:rsid w:val="00A72ACB"/>
    <w:rsid w:val="00A72B09"/>
    <w:rsid w:val="00A72B65"/>
    <w:rsid w:val="00A72BF8"/>
    <w:rsid w:val="00A72C4F"/>
    <w:rsid w:val="00A72CB3"/>
    <w:rsid w:val="00A72CC0"/>
    <w:rsid w:val="00A72CFA"/>
    <w:rsid w:val="00A72CFD"/>
    <w:rsid w:val="00A72D55"/>
    <w:rsid w:val="00A72E42"/>
    <w:rsid w:val="00A72E88"/>
    <w:rsid w:val="00A72E9D"/>
    <w:rsid w:val="00A72EA0"/>
    <w:rsid w:val="00A72EEB"/>
    <w:rsid w:val="00A72F09"/>
    <w:rsid w:val="00A72F36"/>
    <w:rsid w:val="00A72FA1"/>
    <w:rsid w:val="00A72FB5"/>
    <w:rsid w:val="00A72FDE"/>
    <w:rsid w:val="00A7311A"/>
    <w:rsid w:val="00A7316E"/>
    <w:rsid w:val="00A73174"/>
    <w:rsid w:val="00A731A8"/>
    <w:rsid w:val="00A73231"/>
    <w:rsid w:val="00A732EC"/>
    <w:rsid w:val="00A733D5"/>
    <w:rsid w:val="00A7340F"/>
    <w:rsid w:val="00A73413"/>
    <w:rsid w:val="00A73458"/>
    <w:rsid w:val="00A7346F"/>
    <w:rsid w:val="00A7347B"/>
    <w:rsid w:val="00A73495"/>
    <w:rsid w:val="00A734EB"/>
    <w:rsid w:val="00A734FE"/>
    <w:rsid w:val="00A73502"/>
    <w:rsid w:val="00A73509"/>
    <w:rsid w:val="00A73563"/>
    <w:rsid w:val="00A7359E"/>
    <w:rsid w:val="00A735C9"/>
    <w:rsid w:val="00A735F7"/>
    <w:rsid w:val="00A7372E"/>
    <w:rsid w:val="00A7377B"/>
    <w:rsid w:val="00A737E2"/>
    <w:rsid w:val="00A73823"/>
    <w:rsid w:val="00A7383B"/>
    <w:rsid w:val="00A73861"/>
    <w:rsid w:val="00A73892"/>
    <w:rsid w:val="00A7389E"/>
    <w:rsid w:val="00A73919"/>
    <w:rsid w:val="00A7396E"/>
    <w:rsid w:val="00A739FC"/>
    <w:rsid w:val="00A73A11"/>
    <w:rsid w:val="00A73A50"/>
    <w:rsid w:val="00A73A63"/>
    <w:rsid w:val="00A73AB7"/>
    <w:rsid w:val="00A73B4B"/>
    <w:rsid w:val="00A73B4C"/>
    <w:rsid w:val="00A73B65"/>
    <w:rsid w:val="00A73B7A"/>
    <w:rsid w:val="00A73BC3"/>
    <w:rsid w:val="00A73C23"/>
    <w:rsid w:val="00A73C3F"/>
    <w:rsid w:val="00A73C4A"/>
    <w:rsid w:val="00A73CB3"/>
    <w:rsid w:val="00A73CD4"/>
    <w:rsid w:val="00A73CDC"/>
    <w:rsid w:val="00A73D2E"/>
    <w:rsid w:val="00A73DA7"/>
    <w:rsid w:val="00A73E47"/>
    <w:rsid w:val="00A73E59"/>
    <w:rsid w:val="00A73E90"/>
    <w:rsid w:val="00A73EB7"/>
    <w:rsid w:val="00A73F14"/>
    <w:rsid w:val="00A73F75"/>
    <w:rsid w:val="00A73FCD"/>
    <w:rsid w:val="00A73FD7"/>
    <w:rsid w:val="00A73FEB"/>
    <w:rsid w:val="00A74005"/>
    <w:rsid w:val="00A7401C"/>
    <w:rsid w:val="00A740D7"/>
    <w:rsid w:val="00A741F8"/>
    <w:rsid w:val="00A742B6"/>
    <w:rsid w:val="00A7430A"/>
    <w:rsid w:val="00A74441"/>
    <w:rsid w:val="00A74490"/>
    <w:rsid w:val="00A74533"/>
    <w:rsid w:val="00A74571"/>
    <w:rsid w:val="00A7459D"/>
    <w:rsid w:val="00A745CE"/>
    <w:rsid w:val="00A7460E"/>
    <w:rsid w:val="00A74643"/>
    <w:rsid w:val="00A7467A"/>
    <w:rsid w:val="00A7477E"/>
    <w:rsid w:val="00A74792"/>
    <w:rsid w:val="00A7479A"/>
    <w:rsid w:val="00A747B8"/>
    <w:rsid w:val="00A747BC"/>
    <w:rsid w:val="00A7485F"/>
    <w:rsid w:val="00A74871"/>
    <w:rsid w:val="00A748F9"/>
    <w:rsid w:val="00A7490C"/>
    <w:rsid w:val="00A74938"/>
    <w:rsid w:val="00A74979"/>
    <w:rsid w:val="00A749E1"/>
    <w:rsid w:val="00A74A52"/>
    <w:rsid w:val="00A74A69"/>
    <w:rsid w:val="00A74A79"/>
    <w:rsid w:val="00A74B2F"/>
    <w:rsid w:val="00A74B6B"/>
    <w:rsid w:val="00A74BA1"/>
    <w:rsid w:val="00A74BE0"/>
    <w:rsid w:val="00A74BE6"/>
    <w:rsid w:val="00A74C11"/>
    <w:rsid w:val="00A74C8A"/>
    <w:rsid w:val="00A74C8D"/>
    <w:rsid w:val="00A74CDA"/>
    <w:rsid w:val="00A74CFC"/>
    <w:rsid w:val="00A74D13"/>
    <w:rsid w:val="00A74D4A"/>
    <w:rsid w:val="00A74DCE"/>
    <w:rsid w:val="00A74DFA"/>
    <w:rsid w:val="00A74E09"/>
    <w:rsid w:val="00A74E34"/>
    <w:rsid w:val="00A74E6F"/>
    <w:rsid w:val="00A74E8A"/>
    <w:rsid w:val="00A74ED4"/>
    <w:rsid w:val="00A74F11"/>
    <w:rsid w:val="00A74F37"/>
    <w:rsid w:val="00A74F87"/>
    <w:rsid w:val="00A74FF6"/>
    <w:rsid w:val="00A75003"/>
    <w:rsid w:val="00A75063"/>
    <w:rsid w:val="00A7506A"/>
    <w:rsid w:val="00A75109"/>
    <w:rsid w:val="00A7510D"/>
    <w:rsid w:val="00A751CD"/>
    <w:rsid w:val="00A751D2"/>
    <w:rsid w:val="00A751FF"/>
    <w:rsid w:val="00A7520C"/>
    <w:rsid w:val="00A75214"/>
    <w:rsid w:val="00A75265"/>
    <w:rsid w:val="00A75291"/>
    <w:rsid w:val="00A752BB"/>
    <w:rsid w:val="00A752CB"/>
    <w:rsid w:val="00A753B4"/>
    <w:rsid w:val="00A753C2"/>
    <w:rsid w:val="00A753CA"/>
    <w:rsid w:val="00A753F8"/>
    <w:rsid w:val="00A75468"/>
    <w:rsid w:val="00A7547E"/>
    <w:rsid w:val="00A754FA"/>
    <w:rsid w:val="00A75503"/>
    <w:rsid w:val="00A75505"/>
    <w:rsid w:val="00A75512"/>
    <w:rsid w:val="00A75537"/>
    <w:rsid w:val="00A7554B"/>
    <w:rsid w:val="00A75562"/>
    <w:rsid w:val="00A7557F"/>
    <w:rsid w:val="00A7558A"/>
    <w:rsid w:val="00A75599"/>
    <w:rsid w:val="00A755C2"/>
    <w:rsid w:val="00A755EC"/>
    <w:rsid w:val="00A755FF"/>
    <w:rsid w:val="00A75692"/>
    <w:rsid w:val="00A756F9"/>
    <w:rsid w:val="00A7575C"/>
    <w:rsid w:val="00A75769"/>
    <w:rsid w:val="00A7580B"/>
    <w:rsid w:val="00A7586E"/>
    <w:rsid w:val="00A758C3"/>
    <w:rsid w:val="00A758D9"/>
    <w:rsid w:val="00A75936"/>
    <w:rsid w:val="00A759E6"/>
    <w:rsid w:val="00A75A69"/>
    <w:rsid w:val="00A75A71"/>
    <w:rsid w:val="00A75AD3"/>
    <w:rsid w:val="00A75AEE"/>
    <w:rsid w:val="00A75B30"/>
    <w:rsid w:val="00A75BB8"/>
    <w:rsid w:val="00A75C00"/>
    <w:rsid w:val="00A75C03"/>
    <w:rsid w:val="00A75CBF"/>
    <w:rsid w:val="00A75D19"/>
    <w:rsid w:val="00A75D36"/>
    <w:rsid w:val="00A75D66"/>
    <w:rsid w:val="00A75D87"/>
    <w:rsid w:val="00A75DBD"/>
    <w:rsid w:val="00A75DC4"/>
    <w:rsid w:val="00A75DF0"/>
    <w:rsid w:val="00A75DF8"/>
    <w:rsid w:val="00A75E4F"/>
    <w:rsid w:val="00A75EB7"/>
    <w:rsid w:val="00A75EC2"/>
    <w:rsid w:val="00A75F0E"/>
    <w:rsid w:val="00A75F21"/>
    <w:rsid w:val="00A75F3F"/>
    <w:rsid w:val="00A75F5C"/>
    <w:rsid w:val="00A75FB2"/>
    <w:rsid w:val="00A75FEC"/>
    <w:rsid w:val="00A7602E"/>
    <w:rsid w:val="00A7607C"/>
    <w:rsid w:val="00A7609A"/>
    <w:rsid w:val="00A7610D"/>
    <w:rsid w:val="00A76116"/>
    <w:rsid w:val="00A76120"/>
    <w:rsid w:val="00A76190"/>
    <w:rsid w:val="00A76199"/>
    <w:rsid w:val="00A76226"/>
    <w:rsid w:val="00A76229"/>
    <w:rsid w:val="00A76258"/>
    <w:rsid w:val="00A76264"/>
    <w:rsid w:val="00A7629B"/>
    <w:rsid w:val="00A762A5"/>
    <w:rsid w:val="00A762FD"/>
    <w:rsid w:val="00A76308"/>
    <w:rsid w:val="00A76310"/>
    <w:rsid w:val="00A7631F"/>
    <w:rsid w:val="00A76333"/>
    <w:rsid w:val="00A76377"/>
    <w:rsid w:val="00A763A7"/>
    <w:rsid w:val="00A76415"/>
    <w:rsid w:val="00A76424"/>
    <w:rsid w:val="00A76449"/>
    <w:rsid w:val="00A76455"/>
    <w:rsid w:val="00A76466"/>
    <w:rsid w:val="00A76468"/>
    <w:rsid w:val="00A764E4"/>
    <w:rsid w:val="00A7658B"/>
    <w:rsid w:val="00A765A2"/>
    <w:rsid w:val="00A765BA"/>
    <w:rsid w:val="00A765C4"/>
    <w:rsid w:val="00A765D9"/>
    <w:rsid w:val="00A765E5"/>
    <w:rsid w:val="00A76607"/>
    <w:rsid w:val="00A7661A"/>
    <w:rsid w:val="00A76631"/>
    <w:rsid w:val="00A76683"/>
    <w:rsid w:val="00A766A0"/>
    <w:rsid w:val="00A766BC"/>
    <w:rsid w:val="00A766E6"/>
    <w:rsid w:val="00A76733"/>
    <w:rsid w:val="00A7675D"/>
    <w:rsid w:val="00A76768"/>
    <w:rsid w:val="00A767CF"/>
    <w:rsid w:val="00A767E7"/>
    <w:rsid w:val="00A76815"/>
    <w:rsid w:val="00A76831"/>
    <w:rsid w:val="00A7684C"/>
    <w:rsid w:val="00A768A9"/>
    <w:rsid w:val="00A7692E"/>
    <w:rsid w:val="00A76959"/>
    <w:rsid w:val="00A76974"/>
    <w:rsid w:val="00A7697D"/>
    <w:rsid w:val="00A7698E"/>
    <w:rsid w:val="00A76994"/>
    <w:rsid w:val="00A76996"/>
    <w:rsid w:val="00A76A79"/>
    <w:rsid w:val="00A76AC8"/>
    <w:rsid w:val="00A76ADA"/>
    <w:rsid w:val="00A76AE1"/>
    <w:rsid w:val="00A76B19"/>
    <w:rsid w:val="00A76B25"/>
    <w:rsid w:val="00A76B3F"/>
    <w:rsid w:val="00A76B4F"/>
    <w:rsid w:val="00A76BD1"/>
    <w:rsid w:val="00A76BD8"/>
    <w:rsid w:val="00A76C15"/>
    <w:rsid w:val="00A76C5D"/>
    <w:rsid w:val="00A76C92"/>
    <w:rsid w:val="00A76CAB"/>
    <w:rsid w:val="00A76CD4"/>
    <w:rsid w:val="00A76D12"/>
    <w:rsid w:val="00A76D96"/>
    <w:rsid w:val="00A76DC1"/>
    <w:rsid w:val="00A76DEE"/>
    <w:rsid w:val="00A76DF8"/>
    <w:rsid w:val="00A76DFF"/>
    <w:rsid w:val="00A76E55"/>
    <w:rsid w:val="00A76E84"/>
    <w:rsid w:val="00A76E9C"/>
    <w:rsid w:val="00A76EB8"/>
    <w:rsid w:val="00A76EDB"/>
    <w:rsid w:val="00A76F6C"/>
    <w:rsid w:val="00A76F7F"/>
    <w:rsid w:val="00A7701F"/>
    <w:rsid w:val="00A77025"/>
    <w:rsid w:val="00A7702D"/>
    <w:rsid w:val="00A77080"/>
    <w:rsid w:val="00A7712F"/>
    <w:rsid w:val="00A77134"/>
    <w:rsid w:val="00A7713D"/>
    <w:rsid w:val="00A77143"/>
    <w:rsid w:val="00A7717F"/>
    <w:rsid w:val="00A77190"/>
    <w:rsid w:val="00A771B8"/>
    <w:rsid w:val="00A77206"/>
    <w:rsid w:val="00A77257"/>
    <w:rsid w:val="00A7725B"/>
    <w:rsid w:val="00A77298"/>
    <w:rsid w:val="00A772AB"/>
    <w:rsid w:val="00A772C9"/>
    <w:rsid w:val="00A77315"/>
    <w:rsid w:val="00A7735A"/>
    <w:rsid w:val="00A7738E"/>
    <w:rsid w:val="00A773D9"/>
    <w:rsid w:val="00A77412"/>
    <w:rsid w:val="00A77415"/>
    <w:rsid w:val="00A77431"/>
    <w:rsid w:val="00A774B6"/>
    <w:rsid w:val="00A774D2"/>
    <w:rsid w:val="00A774E6"/>
    <w:rsid w:val="00A774FF"/>
    <w:rsid w:val="00A7752F"/>
    <w:rsid w:val="00A7754C"/>
    <w:rsid w:val="00A7758C"/>
    <w:rsid w:val="00A77657"/>
    <w:rsid w:val="00A7774A"/>
    <w:rsid w:val="00A7777E"/>
    <w:rsid w:val="00A77782"/>
    <w:rsid w:val="00A77784"/>
    <w:rsid w:val="00A777A1"/>
    <w:rsid w:val="00A777C9"/>
    <w:rsid w:val="00A777DA"/>
    <w:rsid w:val="00A77833"/>
    <w:rsid w:val="00A7787F"/>
    <w:rsid w:val="00A7794E"/>
    <w:rsid w:val="00A77979"/>
    <w:rsid w:val="00A779B2"/>
    <w:rsid w:val="00A77A12"/>
    <w:rsid w:val="00A77A4B"/>
    <w:rsid w:val="00A77A5C"/>
    <w:rsid w:val="00A77ACA"/>
    <w:rsid w:val="00A77AF8"/>
    <w:rsid w:val="00A77B15"/>
    <w:rsid w:val="00A77B5D"/>
    <w:rsid w:val="00A77BD8"/>
    <w:rsid w:val="00A77C13"/>
    <w:rsid w:val="00A77C5B"/>
    <w:rsid w:val="00A77C60"/>
    <w:rsid w:val="00A77C68"/>
    <w:rsid w:val="00A77C6C"/>
    <w:rsid w:val="00A77C7C"/>
    <w:rsid w:val="00A77C99"/>
    <w:rsid w:val="00A77CF1"/>
    <w:rsid w:val="00A77D66"/>
    <w:rsid w:val="00A77D8F"/>
    <w:rsid w:val="00A77DDD"/>
    <w:rsid w:val="00A77E11"/>
    <w:rsid w:val="00A77E2C"/>
    <w:rsid w:val="00A77EA0"/>
    <w:rsid w:val="00A77EE6"/>
    <w:rsid w:val="00A77F47"/>
    <w:rsid w:val="00A77F49"/>
    <w:rsid w:val="00A77F62"/>
    <w:rsid w:val="00A77FC7"/>
    <w:rsid w:val="00A77FFC"/>
    <w:rsid w:val="00A80074"/>
    <w:rsid w:val="00A800B6"/>
    <w:rsid w:val="00A8011F"/>
    <w:rsid w:val="00A80121"/>
    <w:rsid w:val="00A8012B"/>
    <w:rsid w:val="00A8015A"/>
    <w:rsid w:val="00A80199"/>
    <w:rsid w:val="00A801A9"/>
    <w:rsid w:val="00A801BE"/>
    <w:rsid w:val="00A801C0"/>
    <w:rsid w:val="00A801CD"/>
    <w:rsid w:val="00A801E3"/>
    <w:rsid w:val="00A801EE"/>
    <w:rsid w:val="00A801FC"/>
    <w:rsid w:val="00A8021E"/>
    <w:rsid w:val="00A80247"/>
    <w:rsid w:val="00A8024A"/>
    <w:rsid w:val="00A802C1"/>
    <w:rsid w:val="00A80305"/>
    <w:rsid w:val="00A80323"/>
    <w:rsid w:val="00A8048A"/>
    <w:rsid w:val="00A804B6"/>
    <w:rsid w:val="00A804D4"/>
    <w:rsid w:val="00A80550"/>
    <w:rsid w:val="00A8059D"/>
    <w:rsid w:val="00A805B6"/>
    <w:rsid w:val="00A80609"/>
    <w:rsid w:val="00A80623"/>
    <w:rsid w:val="00A8062A"/>
    <w:rsid w:val="00A80634"/>
    <w:rsid w:val="00A8063D"/>
    <w:rsid w:val="00A80688"/>
    <w:rsid w:val="00A806AE"/>
    <w:rsid w:val="00A80711"/>
    <w:rsid w:val="00A8076E"/>
    <w:rsid w:val="00A807CB"/>
    <w:rsid w:val="00A80848"/>
    <w:rsid w:val="00A80868"/>
    <w:rsid w:val="00A808A8"/>
    <w:rsid w:val="00A808C8"/>
    <w:rsid w:val="00A80972"/>
    <w:rsid w:val="00A8097F"/>
    <w:rsid w:val="00A809DF"/>
    <w:rsid w:val="00A809F1"/>
    <w:rsid w:val="00A80A40"/>
    <w:rsid w:val="00A80AF0"/>
    <w:rsid w:val="00A80B0F"/>
    <w:rsid w:val="00A80B62"/>
    <w:rsid w:val="00A80B85"/>
    <w:rsid w:val="00A80BFA"/>
    <w:rsid w:val="00A80C8F"/>
    <w:rsid w:val="00A80C9C"/>
    <w:rsid w:val="00A80D12"/>
    <w:rsid w:val="00A80D27"/>
    <w:rsid w:val="00A80D84"/>
    <w:rsid w:val="00A80E16"/>
    <w:rsid w:val="00A80E51"/>
    <w:rsid w:val="00A80E53"/>
    <w:rsid w:val="00A80E75"/>
    <w:rsid w:val="00A80E89"/>
    <w:rsid w:val="00A80EDB"/>
    <w:rsid w:val="00A80F0D"/>
    <w:rsid w:val="00A80F45"/>
    <w:rsid w:val="00A80F59"/>
    <w:rsid w:val="00A80FFD"/>
    <w:rsid w:val="00A8104D"/>
    <w:rsid w:val="00A810C6"/>
    <w:rsid w:val="00A8110D"/>
    <w:rsid w:val="00A8110F"/>
    <w:rsid w:val="00A81118"/>
    <w:rsid w:val="00A8114B"/>
    <w:rsid w:val="00A8115C"/>
    <w:rsid w:val="00A81196"/>
    <w:rsid w:val="00A8119F"/>
    <w:rsid w:val="00A811AB"/>
    <w:rsid w:val="00A811D0"/>
    <w:rsid w:val="00A8122C"/>
    <w:rsid w:val="00A81294"/>
    <w:rsid w:val="00A8136E"/>
    <w:rsid w:val="00A81372"/>
    <w:rsid w:val="00A81378"/>
    <w:rsid w:val="00A81497"/>
    <w:rsid w:val="00A81525"/>
    <w:rsid w:val="00A815AC"/>
    <w:rsid w:val="00A81673"/>
    <w:rsid w:val="00A81682"/>
    <w:rsid w:val="00A816F7"/>
    <w:rsid w:val="00A81774"/>
    <w:rsid w:val="00A8179D"/>
    <w:rsid w:val="00A818CA"/>
    <w:rsid w:val="00A818DF"/>
    <w:rsid w:val="00A81919"/>
    <w:rsid w:val="00A81923"/>
    <w:rsid w:val="00A8192E"/>
    <w:rsid w:val="00A8194F"/>
    <w:rsid w:val="00A8195B"/>
    <w:rsid w:val="00A819BF"/>
    <w:rsid w:val="00A819E8"/>
    <w:rsid w:val="00A81A2A"/>
    <w:rsid w:val="00A81A90"/>
    <w:rsid w:val="00A81B07"/>
    <w:rsid w:val="00A81B59"/>
    <w:rsid w:val="00A81C9C"/>
    <w:rsid w:val="00A81CC1"/>
    <w:rsid w:val="00A81CE5"/>
    <w:rsid w:val="00A81D43"/>
    <w:rsid w:val="00A81D49"/>
    <w:rsid w:val="00A81D5C"/>
    <w:rsid w:val="00A81D71"/>
    <w:rsid w:val="00A81E00"/>
    <w:rsid w:val="00A81E16"/>
    <w:rsid w:val="00A81EB1"/>
    <w:rsid w:val="00A81EE3"/>
    <w:rsid w:val="00A81FC9"/>
    <w:rsid w:val="00A81FD2"/>
    <w:rsid w:val="00A81FE2"/>
    <w:rsid w:val="00A8210F"/>
    <w:rsid w:val="00A82137"/>
    <w:rsid w:val="00A82162"/>
    <w:rsid w:val="00A82198"/>
    <w:rsid w:val="00A821A0"/>
    <w:rsid w:val="00A821EA"/>
    <w:rsid w:val="00A8221F"/>
    <w:rsid w:val="00A8222A"/>
    <w:rsid w:val="00A82287"/>
    <w:rsid w:val="00A8228A"/>
    <w:rsid w:val="00A82292"/>
    <w:rsid w:val="00A822E8"/>
    <w:rsid w:val="00A822EE"/>
    <w:rsid w:val="00A823E5"/>
    <w:rsid w:val="00A82451"/>
    <w:rsid w:val="00A824AA"/>
    <w:rsid w:val="00A82531"/>
    <w:rsid w:val="00A82536"/>
    <w:rsid w:val="00A8256B"/>
    <w:rsid w:val="00A82579"/>
    <w:rsid w:val="00A825B7"/>
    <w:rsid w:val="00A8263B"/>
    <w:rsid w:val="00A82653"/>
    <w:rsid w:val="00A826A0"/>
    <w:rsid w:val="00A826E3"/>
    <w:rsid w:val="00A826F4"/>
    <w:rsid w:val="00A826FE"/>
    <w:rsid w:val="00A82757"/>
    <w:rsid w:val="00A8275B"/>
    <w:rsid w:val="00A8277B"/>
    <w:rsid w:val="00A8278C"/>
    <w:rsid w:val="00A8278F"/>
    <w:rsid w:val="00A8282C"/>
    <w:rsid w:val="00A828FC"/>
    <w:rsid w:val="00A82920"/>
    <w:rsid w:val="00A82965"/>
    <w:rsid w:val="00A82987"/>
    <w:rsid w:val="00A8299B"/>
    <w:rsid w:val="00A829AC"/>
    <w:rsid w:val="00A82A0C"/>
    <w:rsid w:val="00A82A3B"/>
    <w:rsid w:val="00A82A3E"/>
    <w:rsid w:val="00A82AAF"/>
    <w:rsid w:val="00A82ABA"/>
    <w:rsid w:val="00A82B47"/>
    <w:rsid w:val="00A82B59"/>
    <w:rsid w:val="00A82BA0"/>
    <w:rsid w:val="00A82BAA"/>
    <w:rsid w:val="00A82C0E"/>
    <w:rsid w:val="00A82C77"/>
    <w:rsid w:val="00A82C8C"/>
    <w:rsid w:val="00A82CE2"/>
    <w:rsid w:val="00A82D02"/>
    <w:rsid w:val="00A82D07"/>
    <w:rsid w:val="00A82D24"/>
    <w:rsid w:val="00A82D72"/>
    <w:rsid w:val="00A82DA0"/>
    <w:rsid w:val="00A82DFC"/>
    <w:rsid w:val="00A82E44"/>
    <w:rsid w:val="00A82E82"/>
    <w:rsid w:val="00A82EC0"/>
    <w:rsid w:val="00A82EC4"/>
    <w:rsid w:val="00A82F5E"/>
    <w:rsid w:val="00A82F7F"/>
    <w:rsid w:val="00A830B6"/>
    <w:rsid w:val="00A830CE"/>
    <w:rsid w:val="00A8311B"/>
    <w:rsid w:val="00A83188"/>
    <w:rsid w:val="00A831C7"/>
    <w:rsid w:val="00A83204"/>
    <w:rsid w:val="00A83212"/>
    <w:rsid w:val="00A83248"/>
    <w:rsid w:val="00A832CB"/>
    <w:rsid w:val="00A83325"/>
    <w:rsid w:val="00A83333"/>
    <w:rsid w:val="00A8333C"/>
    <w:rsid w:val="00A83340"/>
    <w:rsid w:val="00A833A1"/>
    <w:rsid w:val="00A83427"/>
    <w:rsid w:val="00A83436"/>
    <w:rsid w:val="00A8349E"/>
    <w:rsid w:val="00A834A0"/>
    <w:rsid w:val="00A834D3"/>
    <w:rsid w:val="00A834E6"/>
    <w:rsid w:val="00A835AD"/>
    <w:rsid w:val="00A835BA"/>
    <w:rsid w:val="00A835C7"/>
    <w:rsid w:val="00A835E0"/>
    <w:rsid w:val="00A83614"/>
    <w:rsid w:val="00A83626"/>
    <w:rsid w:val="00A83686"/>
    <w:rsid w:val="00A8368C"/>
    <w:rsid w:val="00A83740"/>
    <w:rsid w:val="00A83744"/>
    <w:rsid w:val="00A83746"/>
    <w:rsid w:val="00A83756"/>
    <w:rsid w:val="00A837A8"/>
    <w:rsid w:val="00A837B8"/>
    <w:rsid w:val="00A837C9"/>
    <w:rsid w:val="00A83803"/>
    <w:rsid w:val="00A83821"/>
    <w:rsid w:val="00A83829"/>
    <w:rsid w:val="00A83874"/>
    <w:rsid w:val="00A83875"/>
    <w:rsid w:val="00A8388C"/>
    <w:rsid w:val="00A838A7"/>
    <w:rsid w:val="00A838C6"/>
    <w:rsid w:val="00A83907"/>
    <w:rsid w:val="00A83971"/>
    <w:rsid w:val="00A83976"/>
    <w:rsid w:val="00A83984"/>
    <w:rsid w:val="00A839B3"/>
    <w:rsid w:val="00A83A4A"/>
    <w:rsid w:val="00A83AB8"/>
    <w:rsid w:val="00A83B79"/>
    <w:rsid w:val="00A83C13"/>
    <w:rsid w:val="00A83C5D"/>
    <w:rsid w:val="00A83C99"/>
    <w:rsid w:val="00A83D01"/>
    <w:rsid w:val="00A83D14"/>
    <w:rsid w:val="00A83D6C"/>
    <w:rsid w:val="00A83D77"/>
    <w:rsid w:val="00A83DA3"/>
    <w:rsid w:val="00A83DDD"/>
    <w:rsid w:val="00A83E11"/>
    <w:rsid w:val="00A83E2F"/>
    <w:rsid w:val="00A83E6D"/>
    <w:rsid w:val="00A83E8D"/>
    <w:rsid w:val="00A83EC4"/>
    <w:rsid w:val="00A83F09"/>
    <w:rsid w:val="00A83F13"/>
    <w:rsid w:val="00A83F37"/>
    <w:rsid w:val="00A83F83"/>
    <w:rsid w:val="00A83FC6"/>
    <w:rsid w:val="00A84015"/>
    <w:rsid w:val="00A84088"/>
    <w:rsid w:val="00A840D6"/>
    <w:rsid w:val="00A84155"/>
    <w:rsid w:val="00A8415A"/>
    <w:rsid w:val="00A84165"/>
    <w:rsid w:val="00A841EA"/>
    <w:rsid w:val="00A8427A"/>
    <w:rsid w:val="00A842E1"/>
    <w:rsid w:val="00A84328"/>
    <w:rsid w:val="00A843A4"/>
    <w:rsid w:val="00A843AB"/>
    <w:rsid w:val="00A843B9"/>
    <w:rsid w:val="00A843C3"/>
    <w:rsid w:val="00A8440A"/>
    <w:rsid w:val="00A84443"/>
    <w:rsid w:val="00A844F9"/>
    <w:rsid w:val="00A84555"/>
    <w:rsid w:val="00A84571"/>
    <w:rsid w:val="00A84598"/>
    <w:rsid w:val="00A845B5"/>
    <w:rsid w:val="00A845D4"/>
    <w:rsid w:val="00A845D5"/>
    <w:rsid w:val="00A84633"/>
    <w:rsid w:val="00A8468B"/>
    <w:rsid w:val="00A846A7"/>
    <w:rsid w:val="00A846B9"/>
    <w:rsid w:val="00A846D7"/>
    <w:rsid w:val="00A846D8"/>
    <w:rsid w:val="00A846F1"/>
    <w:rsid w:val="00A84706"/>
    <w:rsid w:val="00A8473C"/>
    <w:rsid w:val="00A84744"/>
    <w:rsid w:val="00A847BB"/>
    <w:rsid w:val="00A847C9"/>
    <w:rsid w:val="00A847F0"/>
    <w:rsid w:val="00A8482C"/>
    <w:rsid w:val="00A8484F"/>
    <w:rsid w:val="00A8489C"/>
    <w:rsid w:val="00A848BC"/>
    <w:rsid w:val="00A84932"/>
    <w:rsid w:val="00A84939"/>
    <w:rsid w:val="00A84949"/>
    <w:rsid w:val="00A8494C"/>
    <w:rsid w:val="00A8497A"/>
    <w:rsid w:val="00A84A31"/>
    <w:rsid w:val="00A84A6F"/>
    <w:rsid w:val="00A84B3F"/>
    <w:rsid w:val="00A84B49"/>
    <w:rsid w:val="00A84B56"/>
    <w:rsid w:val="00A84BEF"/>
    <w:rsid w:val="00A84C11"/>
    <w:rsid w:val="00A84C21"/>
    <w:rsid w:val="00A84C29"/>
    <w:rsid w:val="00A84C49"/>
    <w:rsid w:val="00A84C62"/>
    <w:rsid w:val="00A84CA4"/>
    <w:rsid w:val="00A84CD8"/>
    <w:rsid w:val="00A84CDF"/>
    <w:rsid w:val="00A84CF6"/>
    <w:rsid w:val="00A84D90"/>
    <w:rsid w:val="00A84D92"/>
    <w:rsid w:val="00A84DB2"/>
    <w:rsid w:val="00A84DDA"/>
    <w:rsid w:val="00A84DEF"/>
    <w:rsid w:val="00A84E06"/>
    <w:rsid w:val="00A84E1D"/>
    <w:rsid w:val="00A84E35"/>
    <w:rsid w:val="00A84E8E"/>
    <w:rsid w:val="00A84ED8"/>
    <w:rsid w:val="00A84EE6"/>
    <w:rsid w:val="00A84EED"/>
    <w:rsid w:val="00A84F01"/>
    <w:rsid w:val="00A84F17"/>
    <w:rsid w:val="00A85007"/>
    <w:rsid w:val="00A85010"/>
    <w:rsid w:val="00A8503B"/>
    <w:rsid w:val="00A85047"/>
    <w:rsid w:val="00A85069"/>
    <w:rsid w:val="00A85084"/>
    <w:rsid w:val="00A850E4"/>
    <w:rsid w:val="00A85126"/>
    <w:rsid w:val="00A8517F"/>
    <w:rsid w:val="00A85182"/>
    <w:rsid w:val="00A851CB"/>
    <w:rsid w:val="00A851D0"/>
    <w:rsid w:val="00A851DF"/>
    <w:rsid w:val="00A85220"/>
    <w:rsid w:val="00A85233"/>
    <w:rsid w:val="00A85242"/>
    <w:rsid w:val="00A85259"/>
    <w:rsid w:val="00A85264"/>
    <w:rsid w:val="00A85298"/>
    <w:rsid w:val="00A852C6"/>
    <w:rsid w:val="00A85371"/>
    <w:rsid w:val="00A8538F"/>
    <w:rsid w:val="00A85391"/>
    <w:rsid w:val="00A853A1"/>
    <w:rsid w:val="00A85429"/>
    <w:rsid w:val="00A85501"/>
    <w:rsid w:val="00A85563"/>
    <w:rsid w:val="00A855AC"/>
    <w:rsid w:val="00A855F6"/>
    <w:rsid w:val="00A8560F"/>
    <w:rsid w:val="00A85643"/>
    <w:rsid w:val="00A85666"/>
    <w:rsid w:val="00A8567D"/>
    <w:rsid w:val="00A8581C"/>
    <w:rsid w:val="00A85845"/>
    <w:rsid w:val="00A85856"/>
    <w:rsid w:val="00A858AE"/>
    <w:rsid w:val="00A858DB"/>
    <w:rsid w:val="00A858FB"/>
    <w:rsid w:val="00A85958"/>
    <w:rsid w:val="00A85987"/>
    <w:rsid w:val="00A859A6"/>
    <w:rsid w:val="00A85A16"/>
    <w:rsid w:val="00A85A2A"/>
    <w:rsid w:val="00A85A51"/>
    <w:rsid w:val="00A85A5A"/>
    <w:rsid w:val="00A85A8C"/>
    <w:rsid w:val="00A85AE3"/>
    <w:rsid w:val="00A85B54"/>
    <w:rsid w:val="00A85B59"/>
    <w:rsid w:val="00A85B9B"/>
    <w:rsid w:val="00A85B9C"/>
    <w:rsid w:val="00A85C52"/>
    <w:rsid w:val="00A85C5C"/>
    <w:rsid w:val="00A85CAB"/>
    <w:rsid w:val="00A85CC3"/>
    <w:rsid w:val="00A85CC4"/>
    <w:rsid w:val="00A85CF0"/>
    <w:rsid w:val="00A85D11"/>
    <w:rsid w:val="00A85D4A"/>
    <w:rsid w:val="00A85D57"/>
    <w:rsid w:val="00A85D7C"/>
    <w:rsid w:val="00A85DB7"/>
    <w:rsid w:val="00A85E14"/>
    <w:rsid w:val="00A85E78"/>
    <w:rsid w:val="00A85E7E"/>
    <w:rsid w:val="00A85EC2"/>
    <w:rsid w:val="00A85EE5"/>
    <w:rsid w:val="00A85EF2"/>
    <w:rsid w:val="00A85F88"/>
    <w:rsid w:val="00A85FC1"/>
    <w:rsid w:val="00A86004"/>
    <w:rsid w:val="00A8602B"/>
    <w:rsid w:val="00A86042"/>
    <w:rsid w:val="00A86074"/>
    <w:rsid w:val="00A860BD"/>
    <w:rsid w:val="00A860CC"/>
    <w:rsid w:val="00A860CE"/>
    <w:rsid w:val="00A860D6"/>
    <w:rsid w:val="00A860E9"/>
    <w:rsid w:val="00A86131"/>
    <w:rsid w:val="00A86188"/>
    <w:rsid w:val="00A8619A"/>
    <w:rsid w:val="00A861A8"/>
    <w:rsid w:val="00A861D6"/>
    <w:rsid w:val="00A861EB"/>
    <w:rsid w:val="00A861FE"/>
    <w:rsid w:val="00A86222"/>
    <w:rsid w:val="00A8626C"/>
    <w:rsid w:val="00A8629A"/>
    <w:rsid w:val="00A8629C"/>
    <w:rsid w:val="00A862B3"/>
    <w:rsid w:val="00A86311"/>
    <w:rsid w:val="00A8633E"/>
    <w:rsid w:val="00A86351"/>
    <w:rsid w:val="00A8635A"/>
    <w:rsid w:val="00A863CE"/>
    <w:rsid w:val="00A863D3"/>
    <w:rsid w:val="00A86414"/>
    <w:rsid w:val="00A86419"/>
    <w:rsid w:val="00A8642E"/>
    <w:rsid w:val="00A86481"/>
    <w:rsid w:val="00A864F5"/>
    <w:rsid w:val="00A86536"/>
    <w:rsid w:val="00A8656C"/>
    <w:rsid w:val="00A865A1"/>
    <w:rsid w:val="00A865AD"/>
    <w:rsid w:val="00A865C4"/>
    <w:rsid w:val="00A865F2"/>
    <w:rsid w:val="00A865F6"/>
    <w:rsid w:val="00A86643"/>
    <w:rsid w:val="00A86669"/>
    <w:rsid w:val="00A866AA"/>
    <w:rsid w:val="00A866AB"/>
    <w:rsid w:val="00A8679A"/>
    <w:rsid w:val="00A867A8"/>
    <w:rsid w:val="00A867AB"/>
    <w:rsid w:val="00A867FC"/>
    <w:rsid w:val="00A8685E"/>
    <w:rsid w:val="00A86895"/>
    <w:rsid w:val="00A868BA"/>
    <w:rsid w:val="00A86929"/>
    <w:rsid w:val="00A8699E"/>
    <w:rsid w:val="00A869AB"/>
    <w:rsid w:val="00A869C1"/>
    <w:rsid w:val="00A869C7"/>
    <w:rsid w:val="00A869E7"/>
    <w:rsid w:val="00A86A16"/>
    <w:rsid w:val="00A86A63"/>
    <w:rsid w:val="00A86AF3"/>
    <w:rsid w:val="00A86B62"/>
    <w:rsid w:val="00A86B92"/>
    <w:rsid w:val="00A86BB2"/>
    <w:rsid w:val="00A86BBB"/>
    <w:rsid w:val="00A86BFA"/>
    <w:rsid w:val="00A86C34"/>
    <w:rsid w:val="00A86CFD"/>
    <w:rsid w:val="00A86D52"/>
    <w:rsid w:val="00A86D9C"/>
    <w:rsid w:val="00A86DB0"/>
    <w:rsid w:val="00A86DFD"/>
    <w:rsid w:val="00A86E26"/>
    <w:rsid w:val="00A86EC1"/>
    <w:rsid w:val="00A86EC5"/>
    <w:rsid w:val="00A86ED1"/>
    <w:rsid w:val="00A86F3F"/>
    <w:rsid w:val="00A86F49"/>
    <w:rsid w:val="00A86F76"/>
    <w:rsid w:val="00A86FE8"/>
    <w:rsid w:val="00A86FF9"/>
    <w:rsid w:val="00A87020"/>
    <w:rsid w:val="00A87078"/>
    <w:rsid w:val="00A87097"/>
    <w:rsid w:val="00A870AC"/>
    <w:rsid w:val="00A870AD"/>
    <w:rsid w:val="00A870E9"/>
    <w:rsid w:val="00A87114"/>
    <w:rsid w:val="00A87151"/>
    <w:rsid w:val="00A8716E"/>
    <w:rsid w:val="00A871A4"/>
    <w:rsid w:val="00A871B7"/>
    <w:rsid w:val="00A871C5"/>
    <w:rsid w:val="00A87216"/>
    <w:rsid w:val="00A872F3"/>
    <w:rsid w:val="00A87302"/>
    <w:rsid w:val="00A8730A"/>
    <w:rsid w:val="00A87311"/>
    <w:rsid w:val="00A87323"/>
    <w:rsid w:val="00A87388"/>
    <w:rsid w:val="00A873AB"/>
    <w:rsid w:val="00A87443"/>
    <w:rsid w:val="00A874B2"/>
    <w:rsid w:val="00A87559"/>
    <w:rsid w:val="00A875FB"/>
    <w:rsid w:val="00A875FC"/>
    <w:rsid w:val="00A87617"/>
    <w:rsid w:val="00A87666"/>
    <w:rsid w:val="00A876A8"/>
    <w:rsid w:val="00A876AD"/>
    <w:rsid w:val="00A876DE"/>
    <w:rsid w:val="00A87709"/>
    <w:rsid w:val="00A87761"/>
    <w:rsid w:val="00A87788"/>
    <w:rsid w:val="00A8779B"/>
    <w:rsid w:val="00A877BB"/>
    <w:rsid w:val="00A877E9"/>
    <w:rsid w:val="00A878A0"/>
    <w:rsid w:val="00A87909"/>
    <w:rsid w:val="00A87981"/>
    <w:rsid w:val="00A87995"/>
    <w:rsid w:val="00A879C0"/>
    <w:rsid w:val="00A87A15"/>
    <w:rsid w:val="00A87A6F"/>
    <w:rsid w:val="00A87AD7"/>
    <w:rsid w:val="00A87B24"/>
    <w:rsid w:val="00A87B41"/>
    <w:rsid w:val="00A87C3C"/>
    <w:rsid w:val="00A87C54"/>
    <w:rsid w:val="00A87C5A"/>
    <w:rsid w:val="00A87C83"/>
    <w:rsid w:val="00A87CAA"/>
    <w:rsid w:val="00A87CEA"/>
    <w:rsid w:val="00A87D05"/>
    <w:rsid w:val="00A87D86"/>
    <w:rsid w:val="00A87D89"/>
    <w:rsid w:val="00A87D9C"/>
    <w:rsid w:val="00A87DDD"/>
    <w:rsid w:val="00A87E22"/>
    <w:rsid w:val="00A87E79"/>
    <w:rsid w:val="00A87E8E"/>
    <w:rsid w:val="00A87E91"/>
    <w:rsid w:val="00A87EAF"/>
    <w:rsid w:val="00A87ECA"/>
    <w:rsid w:val="00A87F30"/>
    <w:rsid w:val="00A87FB6"/>
    <w:rsid w:val="00A90057"/>
    <w:rsid w:val="00A90093"/>
    <w:rsid w:val="00A900BC"/>
    <w:rsid w:val="00A90116"/>
    <w:rsid w:val="00A90156"/>
    <w:rsid w:val="00A901CA"/>
    <w:rsid w:val="00A90212"/>
    <w:rsid w:val="00A90318"/>
    <w:rsid w:val="00A90320"/>
    <w:rsid w:val="00A90391"/>
    <w:rsid w:val="00A903CA"/>
    <w:rsid w:val="00A903DE"/>
    <w:rsid w:val="00A9049D"/>
    <w:rsid w:val="00A904DC"/>
    <w:rsid w:val="00A9050E"/>
    <w:rsid w:val="00A90583"/>
    <w:rsid w:val="00A905AC"/>
    <w:rsid w:val="00A905F3"/>
    <w:rsid w:val="00A90609"/>
    <w:rsid w:val="00A90611"/>
    <w:rsid w:val="00A9063A"/>
    <w:rsid w:val="00A90676"/>
    <w:rsid w:val="00A90717"/>
    <w:rsid w:val="00A90742"/>
    <w:rsid w:val="00A90795"/>
    <w:rsid w:val="00A90820"/>
    <w:rsid w:val="00A90843"/>
    <w:rsid w:val="00A9086B"/>
    <w:rsid w:val="00A90898"/>
    <w:rsid w:val="00A908DA"/>
    <w:rsid w:val="00A908E9"/>
    <w:rsid w:val="00A908F9"/>
    <w:rsid w:val="00A90938"/>
    <w:rsid w:val="00A9095D"/>
    <w:rsid w:val="00A90965"/>
    <w:rsid w:val="00A9099B"/>
    <w:rsid w:val="00A909A5"/>
    <w:rsid w:val="00A90A0E"/>
    <w:rsid w:val="00A90A1F"/>
    <w:rsid w:val="00A90A76"/>
    <w:rsid w:val="00A90AB8"/>
    <w:rsid w:val="00A90B40"/>
    <w:rsid w:val="00A90B68"/>
    <w:rsid w:val="00A90B73"/>
    <w:rsid w:val="00A90BE2"/>
    <w:rsid w:val="00A90C24"/>
    <w:rsid w:val="00A90C5B"/>
    <w:rsid w:val="00A90C63"/>
    <w:rsid w:val="00A90C8C"/>
    <w:rsid w:val="00A90C9D"/>
    <w:rsid w:val="00A90CCA"/>
    <w:rsid w:val="00A90CE5"/>
    <w:rsid w:val="00A90CE9"/>
    <w:rsid w:val="00A90CFB"/>
    <w:rsid w:val="00A90D33"/>
    <w:rsid w:val="00A90D36"/>
    <w:rsid w:val="00A90DF0"/>
    <w:rsid w:val="00A90F05"/>
    <w:rsid w:val="00A90F18"/>
    <w:rsid w:val="00A90F22"/>
    <w:rsid w:val="00A90FC6"/>
    <w:rsid w:val="00A91025"/>
    <w:rsid w:val="00A91063"/>
    <w:rsid w:val="00A91074"/>
    <w:rsid w:val="00A9108B"/>
    <w:rsid w:val="00A91118"/>
    <w:rsid w:val="00A9114F"/>
    <w:rsid w:val="00A9118F"/>
    <w:rsid w:val="00A911AA"/>
    <w:rsid w:val="00A9120C"/>
    <w:rsid w:val="00A91213"/>
    <w:rsid w:val="00A912F4"/>
    <w:rsid w:val="00A912F8"/>
    <w:rsid w:val="00A912FB"/>
    <w:rsid w:val="00A9130E"/>
    <w:rsid w:val="00A91329"/>
    <w:rsid w:val="00A913ED"/>
    <w:rsid w:val="00A91419"/>
    <w:rsid w:val="00A9149F"/>
    <w:rsid w:val="00A9154A"/>
    <w:rsid w:val="00A91567"/>
    <w:rsid w:val="00A915AB"/>
    <w:rsid w:val="00A91675"/>
    <w:rsid w:val="00A91785"/>
    <w:rsid w:val="00A917DD"/>
    <w:rsid w:val="00A91828"/>
    <w:rsid w:val="00A918DD"/>
    <w:rsid w:val="00A918E9"/>
    <w:rsid w:val="00A918ED"/>
    <w:rsid w:val="00A91918"/>
    <w:rsid w:val="00A91926"/>
    <w:rsid w:val="00A91929"/>
    <w:rsid w:val="00A91959"/>
    <w:rsid w:val="00A9198E"/>
    <w:rsid w:val="00A919AA"/>
    <w:rsid w:val="00A919B7"/>
    <w:rsid w:val="00A91A45"/>
    <w:rsid w:val="00A91B3E"/>
    <w:rsid w:val="00A91B73"/>
    <w:rsid w:val="00A91B76"/>
    <w:rsid w:val="00A91C00"/>
    <w:rsid w:val="00A91C29"/>
    <w:rsid w:val="00A91CD1"/>
    <w:rsid w:val="00A91DB7"/>
    <w:rsid w:val="00A91DC1"/>
    <w:rsid w:val="00A91DF2"/>
    <w:rsid w:val="00A91E1E"/>
    <w:rsid w:val="00A91E7E"/>
    <w:rsid w:val="00A91EC4"/>
    <w:rsid w:val="00A91F0A"/>
    <w:rsid w:val="00A91F2C"/>
    <w:rsid w:val="00A91F65"/>
    <w:rsid w:val="00A91F6E"/>
    <w:rsid w:val="00A91F80"/>
    <w:rsid w:val="00A91FC9"/>
    <w:rsid w:val="00A91FD2"/>
    <w:rsid w:val="00A92012"/>
    <w:rsid w:val="00A92027"/>
    <w:rsid w:val="00A92044"/>
    <w:rsid w:val="00A92056"/>
    <w:rsid w:val="00A9207D"/>
    <w:rsid w:val="00A920EC"/>
    <w:rsid w:val="00A92157"/>
    <w:rsid w:val="00A921AD"/>
    <w:rsid w:val="00A921D8"/>
    <w:rsid w:val="00A92238"/>
    <w:rsid w:val="00A92248"/>
    <w:rsid w:val="00A92276"/>
    <w:rsid w:val="00A92375"/>
    <w:rsid w:val="00A923FD"/>
    <w:rsid w:val="00A92408"/>
    <w:rsid w:val="00A9242E"/>
    <w:rsid w:val="00A92432"/>
    <w:rsid w:val="00A9246D"/>
    <w:rsid w:val="00A9248B"/>
    <w:rsid w:val="00A924AC"/>
    <w:rsid w:val="00A924BD"/>
    <w:rsid w:val="00A92515"/>
    <w:rsid w:val="00A9252E"/>
    <w:rsid w:val="00A92544"/>
    <w:rsid w:val="00A92547"/>
    <w:rsid w:val="00A9255E"/>
    <w:rsid w:val="00A925E2"/>
    <w:rsid w:val="00A925F3"/>
    <w:rsid w:val="00A9264F"/>
    <w:rsid w:val="00A92668"/>
    <w:rsid w:val="00A92672"/>
    <w:rsid w:val="00A9267A"/>
    <w:rsid w:val="00A92697"/>
    <w:rsid w:val="00A926E2"/>
    <w:rsid w:val="00A9274B"/>
    <w:rsid w:val="00A92869"/>
    <w:rsid w:val="00A92895"/>
    <w:rsid w:val="00A92A5D"/>
    <w:rsid w:val="00A92AF1"/>
    <w:rsid w:val="00A92B28"/>
    <w:rsid w:val="00A92B58"/>
    <w:rsid w:val="00A92B8E"/>
    <w:rsid w:val="00A92C01"/>
    <w:rsid w:val="00A92C18"/>
    <w:rsid w:val="00A92C75"/>
    <w:rsid w:val="00A92C8B"/>
    <w:rsid w:val="00A92C8E"/>
    <w:rsid w:val="00A92D3C"/>
    <w:rsid w:val="00A92D50"/>
    <w:rsid w:val="00A92D7D"/>
    <w:rsid w:val="00A92DA9"/>
    <w:rsid w:val="00A92E0E"/>
    <w:rsid w:val="00A92E30"/>
    <w:rsid w:val="00A92EB3"/>
    <w:rsid w:val="00A92EC9"/>
    <w:rsid w:val="00A92EF5"/>
    <w:rsid w:val="00A92F59"/>
    <w:rsid w:val="00A92F68"/>
    <w:rsid w:val="00A92F95"/>
    <w:rsid w:val="00A92FA3"/>
    <w:rsid w:val="00A92FC6"/>
    <w:rsid w:val="00A9305C"/>
    <w:rsid w:val="00A9309A"/>
    <w:rsid w:val="00A930CC"/>
    <w:rsid w:val="00A9316A"/>
    <w:rsid w:val="00A931E4"/>
    <w:rsid w:val="00A93221"/>
    <w:rsid w:val="00A93239"/>
    <w:rsid w:val="00A93284"/>
    <w:rsid w:val="00A932D0"/>
    <w:rsid w:val="00A932F4"/>
    <w:rsid w:val="00A932F7"/>
    <w:rsid w:val="00A93308"/>
    <w:rsid w:val="00A9330D"/>
    <w:rsid w:val="00A93319"/>
    <w:rsid w:val="00A9331F"/>
    <w:rsid w:val="00A9334F"/>
    <w:rsid w:val="00A9335C"/>
    <w:rsid w:val="00A9335E"/>
    <w:rsid w:val="00A933D5"/>
    <w:rsid w:val="00A933ED"/>
    <w:rsid w:val="00A934C2"/>
    <w:rsid w:val="00A934C5"/>
    <w:rsid w:val="00A934EE"/>
    <w:rsid w:val="00A9351C"/>
    <w:rsid w:val="00A9359A"/>
    <w:rsid w:val="00A935AF"/>
    <w:rsid w:val="00A9362A"/>
    <w:rsid w:val="00A93642"/>
    <w:rsid w:val="00A9367F"/>
    <w:rsid w:val="00A936A3"/>
    <w:rsid w:val="00A93771"/>
    <w:rsid w:val="00A937D7"/>
    <w:rsid w:val="00A937F8"/>
    <w:rsid w:val="00A937FC"/>
    <w:rsid w:val="00A93804"/>
    <w:rsid w:val="00A9383D"/>
    <w:rsid w:val="00A93887"/>
    <w:rsid w:val="00A9389E"/>
    <w:rsid w:val="00A938F4"/>
    <w:rsid w:val="00A9395B"/>
    <w:rsid w:val="00A9396C"/>
    <w:rsid w:val="00A93973"/>
    <w:rsid w:val="00A939B2"/>
    <w:rsid w:val="00A939CF"/>
    <w:rsid w:val="00A939F3"/>
    <w:rsid w:val="00A93A8B"/>
    <w:rsid w:val="00A93A9D"/>
    <w:rsid w:val="00A93B1E"/>
    <w:rsid w:val="00A93BDF"/>
    <w:rsid w:val="00A93C12"/>
    <w:rsid w:val="00A93C41"/>
    <w:rsid w:val="00A93C5C"/>
    <w:rsid w:val="00A93CF0"/>
    <w:rsid w:val="00A93CF2"/>
    <w:rsid w:val="00A93CFB"/>
    <w:rsid w:val="00A93D02"/>
    <w:rsid w:val="00A93D43"/>
    <w:rsid w:val="00A93D57"/>
    <w:rsid w:val="00A93E10"/>
    <w:rsid w:val="00A93E21"/>
    <w:rsid w:val="00A93EC3"/>
    <w:rsid w:val="00A93EF2"/>
    <w:rsid w:val="00A93F14"/>
    <w:rsid w:val="00A93F1A"/>
    <w:rsid w:val="00A93F34"/>
    <w:rsid w:val="00A93F37"/>
    <w:rsid w:val="00A93F83"/>
    <w:rsid w:val="00A93FC0"/>
    <w:rsid w:val="00A93FC6"/>
    <w:rsid w:val="00A94017"/>
    <w:rsid w:val="00A9402C"/>
    <w:rsid w:val="00A94059"/>
    <w:rsid w:val="00A940C0"/>
    <w:rsid w:val="00A940DD"/>
    <w:rsid w:val="00A940F9"/>
    <w:rsid w:val="00A94101"/>
    <w:rsid w:val="00A94160"/>
    <w:rsid w:val="00A941AA"/>
    <w:rsid w:val="00A941C9"/>
    <w:rsid w:val="00A9420B"/>
    <w:rsid w:val="00A94252"/>
    <w:rsid w:val="00A942D5"/>
    <w:rsid w:val="00A94381"/>
    <w:rsid w:val="00A943AE"/>
    <w:rsid w:val="00A943DC"/>
    <w:rsid w:val="00A94410"/>
    <w:rsid w:val="00A94416"/>
    <w:rsid w:val="00A94448"/>
    <w:rsid w:val="00A94479"/>
    <w:rsid w:val="00A944BF"/>
    <w:rsid w:val="00A944CF"/>
    <w:rsid w:val="00A9450A"/>
    <w:rsid w:val="00A94515"/>
    <w:rsid w:val="00A9451F"/>
    <w:rsid w:val="00A9454A"/>
    <w:rsid w:val="00A94554"/>
    <w:rsid w:val="00A945DD"/>
    <w:rsid w:val="00A94671"/>
    <w:rsid w:val="00A946A7"/>
    <w:rsid w:val="00A946B8"/>
    <w:rsid w:val="00A946D8"/>
    <w:rsid w:val="00A946DA"/>
    <w:rsid w:val="00A9471F"/>
    <w:rsid w:val="00A947A1"/>
    <w:rsid w:val="00A947DA"/>
    <w:rsid w:val="00A9481D"/>
    <w:rsid w:val="00A94874"/>
    <w:rsid w:val="00A94876"/>
    <w:rsid w:val="00A948AC"/>
    <w:rsid w:val="00A948CD"/>
    <w:rsid w:val="00A948E1"/>
    <w:rsid w:val="00A94916"/>
    <w:rsid w:val="00A94956"/>
    <w:rsid w:val="00A94986"/>
    <w:rsid w:val="00A949FF"/>
    <w:rsid w:val="00A94A38"/>
    <w:rsid w:val="00A94A72"/>
    <w:rsid w:val="00A94AB3"/>
    <w:rsid w:val="00A94ACD"/>
    <w:rsid w:val="00A94B1B"/>
    <w:rsid w:val="00A94B47"/>
    <w:rsid w:val="00A94B69"/>
    <w:rsid w:val="00A94BB2"/>
    <w:rsid w:val="00A94BBF"/>
    <w:rsid w:val="00A94BDA"/>
    <w:rsid w:val="00A94CB0"/>
    <w:rsid w:val="00A94CF8"/>
    <w:rsid w:val="00A94D0E"/>
    <w:rsid w:val="00A94D3B"/>
    <w:rsid w:val="00A94D3E"/>
    <w:rsid w:val="00A94D8D"/>
    <w:rsid w:val="00A94DB9"/>
    <w:rsid w:val="00A94DDA"/>
    <w:rsid w:val="00A94E14"/>
    <w:rsid w:val="00A94E9A"/>
    <w:rsid w:val="00A94ED0"/>
    <w:rsid w:val="00A94F06"/>
    <w:rsid w:val="00A94F0C"/>
    <w:rsid w:val="00A94F0D"/>
    <w:rsid w:val="00A94FBC"/>
    <w:rsid w:val="00A94FDC"/>
    <w:rsid w:val="00A95019"/>
    <w:rsid w:val="00A9505E"/>
    <w:rsid w:val="00A9507D"/>
    <w:rsid w:val="00A95091"/>
    <w:rsid w:val="00A950D3"/>
    <w:rsid w:val="00A95123"/>
    <w:rsid w:val="00A9518D"/>
    <w:rsid w:val="00A9520F"/>
    <w:rsid w:val="00A95247"/>
    <w:rsid w:val="00A95258"/>
    <w:rsid w:val="00A95265"/>
    <w:rsid w:val="00A9526E"/>
    <w:rsid w:val="00A952CA"/>
    <w:rsid w:val="00A95374"/>
    <w:rsid w:val="00A9538B"/>
    <w:rsid w:val="00A953C9"/>
    <w:rsid w:val="00A95407"/>
    <w:rsid w:val="00A9540B"/>
    <w:rsid w:val="00A9541A"/>
    <w:rsid w:val="00A954AA"/>
    <w:rsid w:val="00A954AE"/>
    <w:rsid w:val="00A954BB"/>
    <w:rsid w:val="00A95537"/>
    <w:rsid w:val="00A95553"/>
    <w:rsid w:val="00A955A7"/>
    <w:rsid w:val="00A955CE"/>
    <w:rsid w:val="00A95665"/>
    <w:rsid w:val="00A9567B"/>
    <w:rsid w:val="00A95689"/>
    <w:rsid w:val="00A956DE"/>
    <w:rsid w:val="00A95724"/>
    <w:rsid w:val="00A95754"/>
    <w:rsid w:val="00A9576D"/>
    <w:rsid w:val="00A9576F"/>
    <w:rsid w:val="00A95796"/>
    <w:rsid w:val="00A95810"/>
    <w:rsid w:val="00A95828"/>
    <w:rsid w:val="00A95866"/>
    <w:rsid w:val="00A95890"/>
    <w:rsid w:val="00A958C8"/>
    <w:rsid w:val="00A95905"/>
    <w:rsid w:val="00A95908"/>
    <w:rsid w:val="00A959AA"/>
    <w:rsid w:val="00A959AB"/>
    <w:rsid w:val="00A959C7"/>
    <w:rsid w:val="00A959CA"/>
    <w:rsid w:val="00A95A23"/>
    <w:rsid w:val="00A95A9C"/>
    <w:rsid w:val="00A95AB5"/>
    <w:rsid w:val="00A95B26"/>
    <w:rsid w:val="00A95B40"/>
    <w:rsid w:val="00A95BF4"/>
    <w:rsid w:val="00A95BF8"/>
    <w:rsid w:val="00A95C0A"/>
    <w:rsid w:val="00A95C43"/>
    <w:rsid w:val="00A95CAC"/>
    <w:rsid w:val="00A95CBC"/>
    <w:rsid w:val="00A95CCB"/>
    <w:rsid w:val="00A95D3A"/>
    <w:rsid w:val="00A95D68"/>
    <w:rsid w:val="00A95DE8"/>
    <w:rsid w:val="00A95E17"/>
    <w:rsid w:val="00A95E50"/>
    <w:rsid w:val="00A95F2A"/>
    <w:rsid w:val="00A95F42"/>
    <w:rsid w:val="00A95F47"/>
    <w:rsid w:val="00A95F50"/>
    <w:rsid w:val="00A95F5F"/>
    <w:rsid w:val="00A95F8F"/>
    <w:rsid w:val="00A95FA6"/>
    <w:rsid w:val="00A95FBA"/>
    <w:rsid w:val="00A96007"/>
    <w:rsid w:val="00A96029"/>
    <w:rsid w:val="00A96036"/>
    <w:rsid w:val="00A9603C"/>
    <w:rsid w:val="00A96057"/>
    <w:rsid w:val="00A9606B"/>
    <w:rsid w:val="00A960EA"/>
    <w:rsid w:val="00A9612F"/>
    <w:rsid w:val="00A96192"/>
    <w:rsid w:val="00A961B7"/>
    <w:rsid w:val="00A961BB"/>
    <w:rsid w:val="00A961BE"/>
    <w:rsid w:val="00A96225"/>
    <w:rsid w:val="00A9622A"/>
    <w:rsid w:val="00A96243"/>
    <w:rsid w:val="00A96256"/>
    <w:rsid w:val="00A96260"/>
    <w:rsid w:val="00A96292"/>
    <w:rsid w:val="00A9632A"/>
    <w:rsid w:val="00A96338"/>
    <w:rsid w:val="00A96427"/>
    <w:rsid w:val="00A96432"/>
    <w:rsid w:val="00A964DC"/>
    <w:rsid w:val="00A9652C"/>
    <w:rsid w:val="00A96533"/>
    <w:rsid w:val="00A96541"/>
    <w:rsid w:val="00A96547"/>
    <w:rsid w:val="00A96565"/>
    <w:rsid w:val="00A96577"/>
    <w:rsid w:val="00A96578"/>
    <w:rsid w:val="00A965AB"/>
    <w:rsid w:val="00A966D6"/>
    <w:rsid w:val="00A96700"/>
    <w:rsid w:val="00A96706"/>
    <w:rsid w:val="00A9675A"/>
    <w:rsid w:val="00A9675B"/>
    <w:rsid w:val="00A967A2"/>
    <w:rsid w:val="00A967ED"/>
    <w:rsid w:val="00A96812"/>
    <w:rsid w:val="00A96828"/>
    <w:rsid w:val="00A968B5"/>
    <w:rsid w:val="00A96929"/>
    <w:rsid w:val="00A96A4D"/>
    <w:rsid w:val="00A96A83"/>
    <w:rsid w:val="00A96A9F"/>
    <w:rsid w:val="00A96AA2"/>
    <w:rsid w:val="00A96B04"/>
    <w:rsid w:val="00A96B46"/>
    <w:rsid w:val="00A96B76"/>
    <w:rsid w:val="00A96BB9"/>
    <w:rsid w:val="00A96BC8"/>
    <w:rsid w:val="00A96C4D"/>
    <w:rsid w:val="00A96C7E"/>
    <w:rsid w:val="00A96D03"/>
    <w:rsid w:val="00A96D13"/>
    <w:rsid w:val="00A96D5B"/>
    <w:rsid w:val="00A96E35"/>
    <w:rsid w:val="00A96E79"/>
    <w:rsid w:val="00A96F30"/>
    <w:rsid w:val="00A96F5B"/>
    <w:rsid w:val="00A96F63"/>
    <w:rsid w:val="00A96F7D"/>
    <w:rsid w:val="00A96FCA"/>
    <w:rsid w:val="00A9702B"/>
    <w:rsid w:val="00A97095"/>
    <w:rsid w:val="00A970E8"/>
    <w:rsid w:val="00A9711B"/>
    <w:rsid w:val="00A9719F"/>
    <w:rsid w:val="00A97212"/>
    <w:rsid w:val="00A97280"/>
    <w:rsid w:val="00A9728C"/>
    <w:rsid w:val="00A972BF"/>
    <w:rsid w:val="00A972FE"/>
    <w:rsid w:val="00A9730B"/>
    <w:rsid w:val="00A97319"/>
    <w:rsid w:val="00A97352"/>
    <w:rsid w:val="00A9735F"/>
    <w:rsid w:val="00A973A9"/>
    <w:rsid w:val="00A973F1"/>
    <w:rsid w:val="00A97420"/>
    <w:rsid w:val="00A97422"/>
    <w:rsid w:val="00A97433"/>
    <w:rsid w:val="00A9743F"/>
    <w:rsid w:val="00A974AC"/>
    <w:rsid w:val="00A97512"/>
    <w:rsid w:val="00A9752B"/>
    <w:rsid w:val="00A97530"/>
    <w:rsid w:val="00A97598"/>
    <w:rsid w:val="00A975B2"/>
    <w:rsid w:val="00A97657"/>
    <w:rsid w:val="00A97684"/>
    <w:rsid w:val="00A976A4"/>
    <w:rsid w:val="00A976D6"/>
    <w:rsid w:val="00A976DA"/>
    <w:rsid w:val="00A9775C"/>
    <w:rsid w:val="00A9775F"/>
    <w:rsid w:val="00A97763"/>
    <w:rsid w:val="00A977AE"/>
    <w:rsid w:val="00A977B5"/>
    <w:rsid w:val="00A977E0"/>
    <w:rsid w:val="00A977E5"/>
    <w:rsid w:val="00A97867"/>
    <w:rsid w:val="00A97947"/>
    <w:rsid w:val="00A97973"/>
    <w:rsid w:val="00A979CF"/>
    <w:rsid w:val="00A979F5"/>
    <w:rsid w:val="00A97B42"/>
    <w:rsid w:val="00A97B7B"/>
    <w:rsid w:val="00A97B8D"/>
    <w:rsid w:val="00A97BAE"/>
    <w:rsid w:val="00A97C04"/>
    <w:rsid w:val="00A97C89"/>
    <w:rsid w:val="00A97CBA"/>
    <w:rsid w:val="00A97CE3"/>
    <w:rsid w:val="00A97D6E"/>
    <w:rsid w:val="00A97D71"/>
    <w:rsid w:val="00A97DF0"/>
    <w:rsid w:val="00A97E3A"/>
    <w:rsid w:val="00A97E5A"/>
    <w:rsid w:val="00A97EDC"/>
    <w:rsid w:val="00A97EEB"/>
    <w:rsid w:val="00A97EF2"/>
    <w:rsid w:val="00A97F21"/>
    <w:rsid w:val="00A97F92"/>
    <w:rsid w:val="00A9A827"/>
    <w:rsid w:val="00A9F842"/>
    <w:rsid w:val="00AA001F"/>
    <w:rsid w:val="00AA004C"/>
    <w:rsid w:val="00AA0156"/>
    <w:rsid w:val="00AA0165"/>
    <w:rsid w:val="00AA016D"/>
    <w:rsid w:val="00AA0184"/>
    <w:rsid w:val="00AA0188"/>
    <w:rsid w:val="00AA0226"/>
    <w:rsid w:val="00AA0239"/>
    <w:rsid w:val="00AA023A"/>
    <w:rsid w:val="00AA0241"/>
    <w:rsid w:val="00AA0249"/>
    <w:rsid w:val="00AA0259"/>
    <w:rsid w:val="00AA0281"/>
    <w:rsid w:val="00AA0288"/>
    <w:rsid w:val="00AA0290"/>
    <w:rsid w:val="00AA02A8"/>
    <w:rsid w:val="00AA02B3"/>
    <w:rsid w:val="00AA02C2"/>
    <w:rsid w:val="00AA02F2"/>
    <w:rsid w:val="00AA0344"/>
    <w:rsid w:val="00AA0345"/>
    <w:rsid w:val="00AA03C2"/>
    <w:rsid w:val="00AA03E0"/>
    <w:rsid w:val="00AA04B6"/>
    <w:rsid w:val="00AA04C7"/>
    <w:rsid w:val="00AA056F"/>
    <w:rsid w:val="00AA0571"/>
    <w:rsid w:val="00AA05BE"/>
    <w:rsid w:val="00AA05CF"/>
    <w:rsid w:val="00AA0619"/>
    <w:rsid w:val="00AA0672"/>
    <w:rsid w:val="00AA0682"/>
    <w:rsid w:val="00AA06A8"/>
    <w:rsid w:val="00AA06AE"/>
    <w:rsid w:val="00AA06F7"/>
    <w:rsid w:val="00AA0717"/>
    <w:rsid w:val="00AA0731"/>
    <w:rsid w:val="00AA0735"/>
    <w:rsid w:val="00AA0738"/>
    <w:rsid w:val="00AA0741"/>
    <w:rsid w:val="00AA0747"/>
    <w:rsid w:val="00AA0771"/>
    <w:rsid w:val="00AA0779"/>
    <w:rsid w:val="00AA07B0"/>
    <w:rsid w:val="00AA07C4"/>
    <w:rsid w:val="00AA07D4"/>
    <w:rsid w:val="00AA07F9"/>
    <w:rsid w:val="00AA0819"/>
    <w:rsid w:val="00AA083B"/>
    <w:rsid w:val="00AA08AD"/>
    <w:rsid w:val="00AA08DE"/>
    <w:rsid w:val="00AA08F0"/>
    <w:rsid w:val="00AA0901"/>
    <w:rsid w:val="00AA0944"/>
    <w:rsid w:val="00AA096A"/>
    <w:rsid w:val="00AA096D"/>
    <w:rsid w:val="00AA09D7"/>
    <w:rsid w:val="00AA0A7D"/>
    <w:rsid w:val="00AA0A7E"/>
    <w:rsid w:val="00AA0ABF"/>
    <w:rsid w:val="00AA0AFE"/>
    <w:rsid w:val="00AA0B11"/>
    <w:rsid w:val="00AA0B2D"/>
    <w:rsid w:val="00AA0B74"/>
    <w:rsid w:val="00AA0B87"/>
    <w:rsid w:val="00AA0BA1"/>
    <w:rsid w:val="00AA0BEA"/>
    <w:rsid w:val="00AA0BFC"/>
    <w:rsid w:val="00AA0C33"/>
    <w:rsid w:val="00AA0D2F"/>
    <w:rsid w:val="00AA0D49"/>
    <w:rsid w:val="00AA0D63"/>
    <w:rsid w:val="00AA0E83"/>
    <w:rsid w:val="00AA0EDA"/>
    <w:rsid w:val="00AA0F29"/>
    <w:rsid w:val="00AA0F42"/>
    <w:rsid w:val="00AA0F72"/>
    <w:rsid w:val="00AA0FEA"/>
    <w:rsid w:val="00AA10CE"/>
    <w:rsid w:val="00AA118E"/>
    <w:rsid w:val="00AA121D"/>
    <w:rsid w:val="00AA122D"/>
    <w:rsid w:val="00AA1260"/>
    <w:rsid w:val="00AA1281"/>
    <w:rsid w:val="00AA12C2"/>
    <w:rsid w:val="00AA133A"/>
    <w:rsid w:val="00AA1347"/>
    <w:rsid w:val="00AA137E"/>
    <w:rsid w:val="00AA1428"/>
    <w:rsid w:val="00AA14A8"/>
    <w:rsid w:val="00AA14A9"/>
    <w:rsid w:val="00AA14B7"/>
    <w:rsid w:val="00AA14BA"/>
    <w:rsid w:val="00AA155A"/>
    <w:rsid w:val="00AA15CE"/>
    <w:rsid w:val="00AA15E8"/>
    <w:rsid w:val="00AA1623"/>
    <w:rsid w:val="00AA1655"/>
    <w:rsid w:val="00AA166E"/>
    <w:rsid w:val="00AA1698"/>
    <w:rsid w:val="00AA1699"/>
    <w:rsid w:val="00AA16A7"/>
    <w:rsid w:val="00AA1741"/>
    <w:rsid w:val="00AA1775"/>
    <w:rsid w:val="00AA17C7"/>
    <w:rsid w:val="00AA17DE"/>
    <w:rsid w:val="00AA17E4"/>
    <w:rsid w:val="00AA1801"/>
    <w:rsid w:val="00AA1838"/>
    <w:rsid w:val="00AA18BA"/>
    <w:rsid w:val="00AA18D1"/>
    <w:rsid w:val="00AA18D9"/>
    <w:rsid w:val="00AA19F4"/>
    <w:rsid w:val="00AA1A22"/>
    <w:rsid w:val="00AA1A2E"/>
    <w:rsid w:val="00AA1A85"/>
    <w:rsid w:val="00AA1AD2"/>
    <w:rsid w:val="00AA1AD7"/>
    <w:rsid w:val="00AA1B37"/>
    <w:rsid w:val="00AA1B50"/>
    <w:rsid w:val="00AA1B81"/>
    <w:rsid w:val="00AA1B8F"/>
    <w:rsid w:val="00AA1BC0"/>
    <w:rsid w:val="00AA1C26"/>
    <w:rsid w:val="00AA1CC0"/>
    <w:rsid w:val="00AA1CC8"/>
    <w:rsid w:val="00AA1D2B"/>
    <w:rsid w:val="00AA1D53"/>
    <w:rsid w:val="00AA1D8E"/>
    <w:rsid w:val="00AA1DCA"/>
    <w:rsid w:val="00AA1E06"/>
    <w:rsid w:val="00AA1E81"/>
    <w:rsid w:val="00AA1E88"/>
    <w:rsid w:val="00AA1E92"/>
    <w:rsid w:val="00AA1F35"/>
    <w:rsid w:val="00AA1F5A"/>
    <w:rsid w:val="00AA1F9D"/>
    <w:rsid w:val="00AA2026"/>
    <w:rsid w:val="00AA203C"/>
    <w:rsid w:val="00AA2062"/>
    <w:rsid w:val="00AA207A"/>
    <w:rsid w:val="00AA208D"/>
    <w:rsid w:val="00AA209B"/>
    <w:rsid w:val="00AA20AA"/>
    <w:rsid w:val="00AA20C0"/>
    <w:rsid w:val="00AA20E0"/>
    <w:rsid w:val="00AA20E5"/>
    <w:rsid w:val="00AA2129"/>
    <w:rsid w:val="00AA2135"/>
    <w:rsid w:val="00AA2143"/>
    <w:rsid w:val="00AA21BF"/>
    <w:rsid w:val="00AA21F0"/>
    <w:rsid w:val="00AA22B1"/>
    <w:rsid w:val="00AA22C5"/>
    <w:rsid w:val="00AA22F8"/>
    <w:rsid w:val="00AA22FB"/>
    <w:rsid w:val="00AA2303"/>
    <w:rsid w:val="00AA2320"/>
    <w:rsid w:val="00AA2330"/>
    <w:rsid w:val="00AA2359"/>
    <w:rsid w:val="00AA243E"/>
    <w:rsid w:val="00AA2452"/>
    <w:rsid w:val="00AA2467"/>
    <w:rsid w:val="00AA2478"/>
    <w:rsid w:val="00AA2527"/>
    <w:rsid w:val="00AA257E"/>
    <w:rsid w:val="00AA2588"/>
    <w:rsid w:val="00AA2595"/>
    <w:rsid w:val="00AA25E4"/>
    <w:rsid w:val="00AA261B"/>
    <w:rsid w:val="00AA2639"/>
    <w:rsid w:val="00AA2654"/>
    <w:rsid w:val="00AA2656"/>
    <w:rsid w:val="00AA26C1"/>
    <w:rsid w:val="00AA26CF"/>
    <w:rsid w:val="00AA2798"/>
    <w:rsid w:val="00AA27F7"/>
    <w:rsid w:val="00AA27FF"/>
    <w:rsid w:val="00AA28F9"/>
    <w:rsid w:val="00AA2937"/>
    <w:rsid w:val="00AA294E"/>
    <w:rsid w:val="00AA2959"/>
    <w:rsid w:val="00AA2992"/>
    <w:rsid w:val="00AA2A0B"/>
    <w:rsid w:val="00AA2A19"/>
    <w:rsid w:val="00AA2A49"/>
    <w:rsid w:val="00AA2A4C"/>
    <w:rsid w:val="00AA2AE5"/>
    <w:rsid w:val="00AA2B6A"/>
    <w:rsid w:val="00AA2BC1"/>
    <w:rsid w:val="00AA2BD0"/>
    <w:rsid w:val="00AA2BD2"/>
    <w:rsid w:val="00AA2CDC"/>
    <w:rsid w:val="00AA2CF9"/>
    <w:rsid w:val="00AA2D91"/>
    <w:rsid w:val="00AA2D95"/>
    <w:rsid w:val="00AA2D9D"/>
    <w:rsid w:val="00AA2DA1"/>
    <w:rsid w:val="00AA2E02"/>
    <w:rsid w:val="00AA2E04"/>
    <w:rsid w:val="00AA2E60"/>
    <w:rsid w:val="00AA2F8B"/>
    <w:rsid w:val="00AA3080"/>
    <w:rsid w:val="00AA30CF"/>
    <w:rsid w:val="00AA310C"/>
    <w:rsid w:val="00AA3110"/>
    <w:rsid w:val="00AA311E"/>
    <w:rsid w:val="00AA31F0"/>
    <w:rsid w:val="00AA3205"/>
    <w:rsid w:val="00AA327A"/>
    <w:rsid w:val="00AA329C"/>
    <w:rsid w:val="00AA32B0"/>
    <w:rsid w:val="00AA32E6"/>
    <w:rsid w:val="00AA32E7"/>
    <w:rsid w:val="00AA32F6"/>
    <w:rsid w:val="00AA32F8"/>
    <w:rsid w:val="00AA3312"/>
    <w:rsid w:val="00AA332E"/>
    <w:rsid w:val="00AA3342"/>
    <w:rsid w:val="00AA3349"/>
    <w:rsid w:val="00AA334E"/>
    <w:rsid w:val="00AA3379"/>
    <w:rsid w:val="00AA33EE"/>
    <w:rsid w:val="00AA3430"/>
    <w:rsid w:val="00AA347D"/>
    <w:rsid w:val="00AA34DA"/>
    <w:rsid w:val="00AA34E3"/>
    <w:rsid w:val="00AA34F0"/>
    <w:rsid w:val="00AA3503"/>
    <w:rsid w:val="00AA351F"/>
    <w:rsid w:val="00AA3522"/>
    <w:rsid w:val="00AA353A"/>
    <w:rsid w:val="00AA35C7"/>
    <w:rsid w:val="00AA360A"/>
    <w:rsid w:val="00AA3621"/>
    <w:rsid w:val="00AA3622"/>
    <w:rsid w:val="00AA36A6"/>
    <w:rsid w:val="00AA36FA"/>
    <w:rsid w:val="00AA3707"/>
    <w:rsid w:val="00AA370A"/>
    <w:rsid w:val="00AA376D"/>
    <w:rsid w:val="00AA3832"/>
    <w:rsid w:val="00AA38C7"/>
    <w:rsid w:val="00AA392C"/>
    <w:rsid w:val="00AA3938"/>
    <w:rsid w:val="00AA3972"/>
    <w:rsid w:val="00AA3979"/>
    <w:rsid w:val="00AA3A0D"/>
    <w:rsid w:val="00AA3A26"/>
    <w:rsid w:val="00AA3A6F"/>
    <w:rsid w:val="00AA3AB0"/>
    <w:rsid w:val="00AA3AE7"/>
    <w:rsid w:val="00AA3B09"/>
    <w:rsid w:val="00AA3B0C"/>
    <w:rsid w:val="00AA3B11"/>
    <w:rsid w:val="00AA3B63"/>
    <w:rsid w:val="00AA3B6C"/>
    <w:rsid w:val="00AA3BED"/>
    <w:rsid w:val="00AA3C35"/>
    <w:rsid w:val="00AA3C5E"/>
    <w:rsid w:val="00AA3C5F"/>
    <w:rsid w:val="00AA3CB9"/>
    <w:rsid w:val="00AA3D2A"/>
    <w:rsid w:val="00AA3E25"/>
    <w:rsid w:val="00AA3E5C"/>
    <w:rsid w:val="00AA3F3A"/>
    <w:rsid w:val="00AA3F41"/>
    <w:rsid w:val="00AA3FA8"/>
    <w:rsid w:val="00AA3FF3"/>
    <w:rsid w:val="00AA3FFF"/>
    <w:rsid w:val="00AA407D"/>
    <w:rsid w:val="00AA40BC"/>
    <w:rsid w:val="00AA4101"/>
    <w:rsid w:val="00AA416B"/>
    <w:rsid w:val="00AA4200"/>
    <w:rsid w:val="00AA4205"/>
    <w:rsid w:val="00AA421C"/>
    <w:rsid w:val="00AA4255"/>
    <w:rsid w:val="00AA429F"/>
    <w:rsid w:val="00AA42C0"/>
    <w:rsid w:val="00AA42DF"/>
    <w:rsid w:val="00AA42EA"/>
    <w:rsid w:val="00AA42F6"/>
    <w:rsid w:val="00AA43A5"/>
    <w:rsid w:val="00AA43C3"/>
    <w:rsid w:val="00AA43EC"/>
    <w:rsid w:val="00AA444B"/>
    <w:rsid w:val="00AA44ED"/>
    <w:rsid w:val="00AA451E"/>
    <w:rsid w:val="00AA454D"/>
    <w:rsid w:val="00AA45BE"/>
    <w:rsid w:val="00AA462D"/>
    <w:rsid w:val="00AA466D"/>
    <w:rsid w:val="00AA4670"/>
    <w:rsid w:val="00AA46A8"/>
    <w:rsid w:val="00AA46BF"/>
    <w:rsid w:val="00AA46E7"/>
    <w:rsid w:val="00AA46FB"/>
    <w:rsid w:val="00AA473A"/>
    <w:rsid w:val="00AA4771"/>
    <w:rsid w:val="00AA47B1"/>
    <w:rsid w:val="00AA47DE"/>
    <w:rsid w:val="00AA48E1"/>
    <w:rsid w:val="00AA48F3"/>
    <w:rsid w:val="00AA4915"/>
    <w:rsid w:val="00AA49AD"/>
    <w:rsid w:val="00AA49BA"/>
    <w:rsid w:val="00AA49F4"/>
    <w:rsid w:val="00AA4A29"/>
    <w:rsid w:val="00AA4A5A"/>
    <w:rsid w:val="00AA4A66"/>
    <w:rsid w:val="00AA4A92"/>
    <w:rsid w:val="00AA4ABC"/>
    <w:rsid w:val="00AA4BE8"/>
    <w:rsid w:val="00AA4C03"/>
    <w:rsid w:val="00AA4C92"/>
    <w:rsid w:val="00AA4D71"/>
    <w:rsid w:val="00AA4DA3"/>
    <w:rsid w:val="00AA4DB2"/>
    <w:rsid w:val="00AA4DDA"/>
    <w:rsid w:val="00AA4DEC"/>
    <w:rsid w:val="00AA4E0B"/>
    <w:rsid w:val="00AA4EBF"/>
    <w:rsid w:val="00AA4EC0"/>
    <w:rsid w:val="00AA4EDD"/>
    <w:rsid w:val="00AA4EE0"/>
    <w:rsid w:val="00AA4EED"/>
    <w:rsid w:val="00AA4EF1"/>
    <w:rsid w:val="00AA4F12"/>
    <w:rsid w:val="00AA4F1C"/>
    <w:rsid w:val="00AA4F86"/>
    <w:rsid w:val="00AA4FD1"/>
    <w:rsid w:val="00AA4FF1"/>
    <w:rsid w:val="00AA5018"/>
    <w:rsid w:val="00AA5035"/>
    <w:rsid w:val="00AA507E"/>
    <w:rsid w:val="00AA50C8"/>
    <w:rsid w:val="00AA5120"/>
    <w:rsid w:val="00AA512D"/>
    <w:rsid w:val="00AA5139"/>
    <w:rsid w:val="00AA5140"/>
    <w:rsid w:val="00AA5178"/>
    <w:rsid w:val="00AA517A"/>
    <w:rsid w:val="00AA51B2"/>
    <w:rsid w:val="00AA51CC"/>
    <w:rsid w:val="00AA5228"/>
    <w:rsid w:val="00AA5275"/>
    <w:rsid w:val="00AA5297"/>
    <w:rsid w:val="00AA52FF"/>
    <w:rsid w:val="00AA5346"/>
    <w:rsid w:val="00AA534A"/>
    <w:rsid w:val="00AA5351"/>
    <w:rsid w:val="00AA537C"/>
    <w:rsid w:val="00AA53C2"/>
    <w:rsid w:val="00AA5404"/>
    <w:rsid w:val="00AA5409"/>
    <w:rsid w:val="00AA541C"/>
    <w:rsid w:val="00AA5439"/>
    <w:rsid w:val="00AA54D1"/>
    <w:rsid w:val="00AA54D4"/>
    <w:rsid w:val="00AA5504"/>
    <w:rsid w:val="00AA551B"/>
    <w:rsid w:val="00AA556E"/>
    <w:rsid w:val="00AA558D"/>
    <w:rsid w:val="00AA55A3"/>
    <w:rsid w:val="00AA55C4"/>
    <w:rsid w:val="00AA5662"/>
    <w:rsid w:val="00AA56D5"/>
    <w:rsid w:val="00AA56DF"/>
    <w:rsid w:val="00AA56E0"/>
    <w:rsid w:val="00AA5717"/>
    <w:rsid w:val="00AA572A"/>
    <w:rsid w:val="00AA578F"/>
    <w:rsid w:val="00AA583F"/>
    <w:rsid w:val="00AA5872"/>
    <w:rsid w:val="00AA590E"/>
    <w:rsid w:val="00AA5A40"/>
    <w:rsid w:val="00AA5A97"/>
    <w:rsid w:val="00AA5B11"/>
    <w:rsid w:val="00AA5B6F"/>
    <w:rsid w:val="00AA5B9C"/>
    <w:rsid w:val="00AA5BAD"/>
    <w:rsid w:val="00AA5BDC"/>
    <w:rsid w:val="00AA5C0F"/>
    <w:rsid w:val="00AA5C2F"/>
    <w:rsid w:val="00AA5C84"/>
    <w:rsid w:val="00AA5CA4"/>
    <w:rsid w:val="00AA5CCB"/>
    <w:rsid w:val="00AA5D09"/>
    <w:rsid w:val="00AA5D21"/>
    <w:rsid w:val="00AA5D36"/>
    <w:rsid w:val="00AA5D98"/>
    <w:rsid w:val="00AA5DE8"/>
    <w:rsid w:val="00AA5E44"/>
    <w:rsid w:val="00AA5E4D"/>
    <w:rsid w:val="00AA5E51"/>
    <w:rsid w:val="00AA5EB8"/>
    <w:rsid w:val="00AA5F3B"/>
    <w:rsid w:val="00AA5F3D"/>
    <w:rsid w:val="00AA5F60"/>
    <w:rsid w:val="00AA5FB1"/>
    <w:rsid w:val="00AA5FB2"/>
    <w:rsid w:val="00AA5FCE"/>
    <w:rsid w:val="00AA5FD0"/>
    <w:rsid w:val="00AA6003"/>
    <w:rsid w:val="00AA6020"/>
    <w:rsid w:val="00AA6087"/>
    <w:rsid w:val="00AA60C8"/>
    <w:rsid w:val="00AA616C"/>
    <w:rsid w:val="00AA61E9"/>
    <w:rsid w:val="00AA6267"/>
    <w:rsid w:val="00AA62B0"/>
    <w:rsid w:val="00AA6304"/>
    <w:rsid w:val="00AA6319"/>
    <w:rsid w:val="00AA6336"/>
    <w:rsid w:val="00AA6384"/>
    <w:rsid w:val="00AA647D"/>
    <w:rsid w:val="00AA64B9"/>
    <w:rsid w:val="00AA64EC"/>
    <w:rsid w:val="00AA6515"/>
    <w:rsid w:val="00AA6521"/>
    <w:rsid w:val="00AA6530"/>
    <w:rsid w:val="00AA6533"/>
    <w:rsid w:val="00AA6555"/>
    <w:rsid w:val="00AA657A"/>
    <w:rsid w:val="00AA65C4"/>
    <w:rsid w:val="00AA65FD"/>
    <w:rsid w:val="00AA666C"/>
    <w:rsid w:val="00AA6679"/>
    <w:rsid w:val="00AA6685"/>
    <w:rsid w:val="00AA668B"/>
    <w:rsid w:val="00AA66AA"/>
    <w:rsid w:val="00AA66E7"/>
    <w:rsid w:val="00AA6700"/>
    <w:rsid w:val="00AA6721"/>
    <w:rsid w:val="00AA6733"/>
    <w:rsid w:val="00AA6835"/>
    <w:rsid w:val="00AA6847"/>
    <w:rsid w:val="00AA6848"/>
    <w:rsid w:val="00AA684E"/>
    <w:rsid w:val="00AA6860"/>
    <w:rsid w:val="00AA6875"/>
    <w:rsid w:val="00AA687E"/>
    <w:rsid w:val="00AA68BB"/>
    <w:rsid w:val="00AA68D7"/>
    <w:rsid w:val="00AA68F7"/>
    <w:rsid w:val="00AA68FE"/>
    <w:rsid w:val="00AA6907"/>
    <w:rsid w:val="00AA69C3"/>
    <w:rsid w:val="00AA69CE"/>
    <w:rsid w:val="00AA6A1C"/>
    <w:rsid w:val="00AA6AE1"/>
    <w:rsid w:val="00AA6AE4"/>
    <w:rsid w:val="00AA6AEB"/>
    <w:rsid w:val="00AA6B66"/>
    <w:rsid w:val="00AA6B74"/>
    <w:rsid w:val="00AA6C11"/>
    <w:rsid w:val="00AA6C78"/>
    <w:rsid w:val="00AA6C81"/>
    <w:rsid w:val="00AA6CA3"/>
    <w:rsid w:val="00AA6D05"/>
    <w:rsid w:val="00AA6D1C"/>
    <w:rsid w:val="00AA6D8E"/>
    <w:rsid w:val="00AA6D9C"/>
    <w:rsid w:val="00AA6DA7"/>
    <w:rsid w:val="00AA6DB0"/>
    <w:rsid w:val="00AA6DE9"/>
    <w:rsid w:val="00AA6E52"/>
    <w:rsid w:val="00AA6E56"/>
    <w:rsid w:val="00AA6E62"/>
    <w:rsid w:val="00AA6E90"/>
    <w:rsid w:val="00AA6F0A"/>
    <w:rsid w:val="00AA6F15"/>
    <w:rsid w:val="00AA6F30"/>
    <w:rsid w:val="00AA6F5F"/>
    <w:rsid w:val="00AA6FA7"/>
    <w:rsid w:val="00AA6FE4"/>
    <w:rsid w:val="00AA6FEE"/>
    <w:rsid w:val="00AA701E"/>
    <w:rsid w:val="00AA7039"/>
    <w:rsid w:val="00AA7086"/>
    <w:rsid w:val="00AA70F7"/>
    <w:rsid w:val="00AA70FC"/>
    <w:rsid w:val="00AA712A"/>
    <w:rsid w:val="00AA7153"/>
    <w:rsid w:val="00AA716F"/>
    <w:rsid w:val="00AA7179"/>
    <w:rsid w:val="00AA71CB"/>
    <w:rsid w:val="00AA71F1"/>
    <w:rsid w:val="00AA71FF"/>
    <w:rsid w:val="00AA7204"/>
    <w:rsid w:val="00AA7217"/>
    <w:rsid w:val="00AA7272"/>
    <w:rsid w:val="00AA72BA"/>
    <w:rsid w:val="00AA733B"/>
    <w:rsid w:val="00AA7352"/>
    <w:rsid w:val="00AA7382"/>
    <w:rsid w:val="00AA7395"/>
    <w:rsid w:val="00AA7397"/>
    <w:rsid w:val="00AA73A6"/>
    <w:rsid w:val="00AA742F"/>
    <w:rsid w:val="00AA744C"/>
    <w:rsid w:val="00AA7469"/>
    <w:rsid w:val="00AA7493"/>
    <w:rsid w:val="00AA74B4"/>
    <w:rsid w:val="00AA74B6"/>
    <w:rsid w:val="00AA7523"/>
    <w:rsid w:val="00AA755C"/>
    <w:rsid w:val="00AA7573"/>
    <w:rsid w:val="00AA7598"/>
    <w:rsid w:val="00AA759F"/>
    <w:rsid w:val="00AA75F1"/>
    <w:rsid w:val="00AA75F3"/>
    <w:rsid w:val="00AA765F"/>
    <w:rsid w:val="00AA7691"/>
    <w:rsid w:val="00AA76A5"/>
    <w:rsid w:val="00AA76EF"/>
    <w:rsid w:val="00AA7709"/>
    <w:rsid w:val="00AA7721"/>
    <w:rsid w:val="00AA778A"/>
    <w:rsid w:val="00AA779E"/>
    <w:rsid w:val="00AA77B7"/>
    <w:rsid w:val="00AA783D"/>
    <w:rsid w:val="00AA7875"/>
    <w:rsid w:val="00AA7895"/>
    <w:rsid w:val="00AA78EE"/>
    <w:rsid w:val="00AA78F4"/>
    <w:rsid w:val="00AA794E"/>
    <w:rsid w:val="00AA7961"/>
    <w:rsid w:val="00AA7987"/>
    <w:rsid w:val="00AA7991"/>
    <w:rsid w:val="00AA79F6"/>
    <w:rsid w:val="00AA7A2C"/>
    <w:rsid w:val="00AA7A33"/>
    <w:rsid w:val="00AA7A47"/>
    <w:rsid w:val="00AA7A4D"/>
    <w:rsid w:val="00AA7AE1"/>
    <w:rsid w:val="00AA7AE9"/>
    <w:rsid w:val="00AA7AF4"/>
    <w:rsid w:val="00AA7B00"/>
    <w:rsid w:val="00AA7B02"/>
    <w:rsid w:val="00AA7BAC"/>
    <w:rsid w:val="00AA7BD6"/>
    <w:rsid w:val="00AA7BF7"/>
    <w:rsid w:val="00AA7C03"/>
    <w:rsid w:val="00AA7C22"/>
    <w:rsid w:val="00AA7C25"/>
    <w:rsid w:val="00AA7C3F"/>
    <w:rsid w:val="00AA7C9D"/>
    <w:rsid w:val="00AA7CB0"/>
    <w:rsid w:val="00AA7D1C"/>
    <w:rsid w:val="00AA7D1D"/>
    <w:rsid w:val="00AA7DA0"/>
    <w:rsid w:val="00AA7DA9"/>
    <w:rsid w:val="00AA7DB3"/>
    <w:rsid w:val="00AA7DB4"/>
    <w:rsid w:val="00AA7DC2"/>
    <w:rsid w:val="00AA7DE8"/>
    <w:rsid w:val="00AA7E38"/>
    <w:rsid w:val="00AA7E86"/>
    <w:rsid w:val="00AA7F36"/>
    <w:rsid w:val="00AA7F38"/>
    <w:rsid w:val="00AA7FB5"/>
    <w:rsid w:val="00AA7FF8"/>
    <w:rsid w:val="00AAFBF4"/>
    <w:rsid w:val="00AB0069"/>
    <w:rsid w:val="00AB00AF"/>
    <w:rsid w:val="00AB0132"/>
    <w:rsid w:val="00AB013F"/>
    <w:rsid w:val="00AB01C1"/>
    <w:rsid w:val="00AB01CB"/>
    <w:rsid w:val="00AB01F7"/>
    <w:rsid w:val="00AB020F"/>
    <w:rsid w:val="00AB025E"/>
    <w:rsid w:val="00AB02CE"/>
    <w:rsid w:val="00AB02DE"/>
    <w:rsid w:val="00AB037A"/>
    <w:rsid w:val="00AB03BC"/>
    <w:rsid w:val="00AB03C6"/>
    <w:rsid w:val="00AB0409"/>
    <w:rsid w:val="00AB0423"/>
    <w:rsid w:val="00AB045A"/>
    <w:rsid w:val="00AB045E"/>
    <w:rsid w:val="00AB0465"/>
    <w:rsid w:val="00AB0493"/>
    <w:rsid w:val="00AB04B4"/>
    <w:rsid w:val="00AB0523"/>
    <w:rsid w:val="00AB052F"/>
    <w:rsid w:val="00AB05A4"/>
    <w:rsid w:val="00AB061E"/>
    <w:rsid w:val="00AB0644"/>
    <w:rsid w:val="00AB06A0"/>
    <w:rsid w:val="00AB06D1"/>
    <w:rsid w:val="00AB0722"/>
    <w:rsid w:val="00AB0742"/>
    <w:rsid w:val="00AB0751"/>
    <w:rsid w:val="00AB0761"/>
    <w:rsid w:val="00AB081D"/>
    <w:rsid w:val="00AB086E"/>
    <w:rsid w:val="00AB0897"/>
    <w:rsid w:val="00AB08A6"/>
    <w:rsid w:val="00AB0900"/>
    <w:rsid w:val="00AB0924"/>
    <w:rsid w:val="00AB096A"/>
    <w:rsid w:val="00AB097E"/>
    <w:rsid w:val="00AB09DD"/>
    <w:rsid w:val="00AB0A36"/>
    <w:rsid w:val="00AB0A66"/>
    <w:rsid w:val="00AB0AA6"/>
    <w:rsid w:val="00AB0ABA"/>
    <w:rsid w:val="00AB0AFC"/>
    <w:rsid w:val="00AB0BB3"/>
    <w:rsid w:val="00AB0C41"/>
    <w:rsid w:val="00AB0CE0"/>
    <w:rsid w:val="00AB0CE7"/>
    <w:rsid w:val="00AB0CF2"/>
    <w:rsid w:val="00AB0DCD"/>
    <w:rsid w:val="00AB0DCE"/>
    <w:rsid w:val="00AB0DD4"/>
    <w:rsid w:val="00AB0E16"/>
    <w:rsid w:val="00AB0EA3"/>
    <w:rsid w:val="00AB0F00"/>
    <w:rsid w:val="00AB0F43"/>
    <w:rsid w:val="00AB0F51"/>
    <w:rsid w:val="00AB0F5F"/>
    <w:rsid w:val="00AB0F85"/>
    <w:rsid w:val="00AB0F8E"/>
    <w:rsid w:val="00AB0FC6"/>
    <w:rsid w:val="00AB1017"/>
    <w:rsid w:val="00AB10C4"/>
    <w:rsid w:val="00AB10CC"/>
    <w:rsid w:val="00AB10D8"/>
    <w:rsid w:val="00AB10F8"/>
    <w:rsid w:val="00AB116B"/>
    <w:rsid w:val="00AB11A8"/>
    <w:rsid w:val="00AB11AA"/>
    <w:rsid w:val="00AB11D9"/>
    <w:rsid w:val="00AB1208"/>
    <w:rsid w:val="00AB124B"/>
    <w:rsid w:val="00AB1251"/>
    <w:rsid w:val="00AB1275"/>
    <w:rsid w:val="00AB131E"/>
    <w:rsid w:val="00AB1336"/>
    <w:rsid w:val="00AB13D5"/>
    <w:rsid w:val="00AB13EC"/>
    <w:rsid w:val="00AB1419"/>
    <w:rsid w:val="00AB146F"/>
    <w:rsid w:val="00AB14A7"/>
    <w:rsid w:val="00AB14E8"/>
    <w:rsid w:val="00AB1504"/>
    <w:rsid w:val="00AB1537"/>
    <w:rsid w:val="00AB155A"/>
    <w:rsid w:val="00AB156D"/>
    <w:rsid w:val="00AB15A8"/>
    <w:rsid w:val="00AB15C2"/>
    <w:rsid w:val="00AB15D4"/>
    <w:rsid w:val="00AB164E"/>
    <w:rsid w:val="00AB16E0"/>
    <w:rsid w:val="00AB16F3"/>
    <w:rsid w:val="00AB1704"/>
    <w:rsid w:val="00AB17C4"/>
    <w:rsid w:val="00AB184B"/>
    <w:rsid w:val="00AB1878"/>
    <w:rsid w:val="00AB1948"/>
    <w:rsid w:val="00AB1A05"/>
    <w:rsid w:val="00AB1A6E"/>
    <w:rsid w:val="00AB1A75"/>
    <w:rsid w:val="00AB1A7E"/>
    <w:rsid w:val="00AB1AF2"/>
    <w:rsid w:val="00AB1B31"/>
    <w:rsid w:val="00AB1B99"/>
    <w:rsid w:val="00AB1C31"/>
    <w:rsid w:val="00AB1C35"/>
    <w:rsid w:val="00AB1C3C"/>
    <w:rsid w:val="00AB1C69"/>
    <w:rsid w:val="00AB1D5A"/>
    <w:rsid w:val="00AB1D91"/>
    <w:rsid w:val="00AB1DE7"/>
    <w:rsid w:val="00AB1E23"/>
    <w:rsid w:val="00AB1E60"/>
    <w:rsid w:val="00AB1EB2"/>
    <w:rsid w:val="00AB1F6B"/>
    <w:rsid w:val="00AB1FA8"/>
    <w:rsid w:val="00AB1FD7"/>
    <w:rsid w:val="00AB200F"/>
    <w:rsid w:val="00AB2021"/>
    <w:rsid w:val="00AB2083"/>
    <w:rsid w:val="00AB209B"/>
    <w:rsid w:val="00AB20A9"/>
    <w:rsid w:val="00AB20AE"/>
    <w:rsid w:val="00AB20C0"/>
    <w:rsid w:val="00AB2111"/>
    <w:rsid w:val="00AB2133"/>
    <w:rsid w:val="00AB2189"/>
    <w:rsid w:val="00AB218A"/>
    <w:rsid w:val="00AB21C7"/>
    <w:rsid w:val="00AB21D6"/>
    <w:rsid w:val="00AB22B1"/>
    <w:rsid w:val="00AB22DA"/>
    <w:rsid w:val="00AB22FD"/>
    <w:rsid w:val="00AB2391"/>
    <w:rsid w:val="00AB23A6"/>
    <w:rsid w:val="00AB23C3"/>
    <w:rsid w:val="00AB2416"/>
    <w:rsid w:val="00AB2438"/>
    <w:rsid w:val="00AB2460"/>
    <w:rsid w:val="00AB24D9"/>
    <w:rsid w:val="00AB2527"/>
    <w:rsid w:val="00AB2532"/>
    <w:rsid w:val="00AB2537"/>
    <w:rsid w:val="00AB2568"/>
    <w:rsid w:val="00AB256D"/>
    <w:rsid w:val="00AB25B6"/>
    <w:rsid w:val="00AB25C3"/>
    <w:rsid w:val="00AB25E6"/>
    <w:rsid w:val="00AB25EF"/>
    <w:rsid w:val="00AB2624"/>
    <w:rsid w:val="00AB270D"/>
    <w:rsid w:val="00AB2766"/>
    <w:rsid w:val="00AB276A"/>
    <w:rsid w:val="00AB276C"/>
    <w:rsid w:val="00AB279A"/>
    <w:rsid w:val="00AB27E9"/>
    <w:rsid w:val="00AB27FC"/>
    <w:rsid w:val="00AB2832"/>
    <w:rsid w:val="00AB2839"/>
    <w:rsid w:val="00AB2882"/>
    <w:rsid w:val="00AB28C4"/>
    <w:rsid w:val="00AB28ED"/>
    <w:rsid w:val="00AB2929"/>
    <w:rsid w:val="00AB292F"/>
    <w:rsid w:val="00AB2945"/>
    <w:rsid w:val="00AB2959"/>
    <w:rsid w:val="00AB295A"/>
    <w:rsid w:val="00AB2A33"/>
    <w:rsid w:val="00AB2A70"/>
    <w:rsid w:val="00AB2AA7"/>
    <w:rsid w:val="00AB2B0A"/>
    <w:rsid w:val="00AB2B20"/>
    <w:rsid w:val="00AB2B72"/>
    <w:rsid w:val="00AB2BD5"/>
    <w:rsid w:val="00AB2BF7"/>
    <w:rsid w:val="00AB2C22"/>
    <w:rsid w:val="00AB2C7A"/>
    <w:rsid w:val="00AB2CDA"/>
    <w:rsid w:val="00AB2CDE"/>
    <w:rsid w:val="00AB2CE3"/>
    <w:rsid w:val="00AB2CF3"/>
    <w:rsid w:val="00AB2CFA"/>
    <w:rsid w:val="00AB2D4D"/>
    <w:rsid w:val="00AB2D52"/>
    <w:rsid w:val="00AB2D98"/>
    <w:rsid w:val="00AB2DF1"/>
    <w:rsid w:val="00AB2E09"/>
    <w:rsid w:val="00AB2E0E"/>
    <w:rsid w:val="00AB2E4A"/>
    <w:rsid w:val="00AB2E54"/>
    <w:rsid w:val="00AB2EEC"/>
    <w:rsid w:val="00AB2F3F"/>
    <w:rsid w:val="00AB2F4F"/>
    <w:rsid w:val="00AB2F67"/>
    <w:rsid w:val="00AB2F9E"/>
    <w:rsid w:val="00AB3043"/>
    <w:rsid w:val="00AB307C"/>
    <w:rsid w:val="00AB30C5"/>
    <w:rsid w:val="00AB311C"/>
    <w:rsid w:val="00AB3146"/>
    <w:rsid w:val="00AB319B"/>
    <w:rsid w:val="00AB3206"/>
    <w:rsid w:val="00AB3244"/>
    <w:rsid w:val="00AB325F"/>
    <w:rsid w:val="00AB3316"/>
    <w:rsid w:val="00AB331C"/>
    <w:rsid w:val="00AB336F"/>
    <w:rsid w:val="00AB3371"/>
    <w:rsid w:val="00AB3382"/>
    <w:rsid w:val="00AB338F"/>
    <w:rsid w:val="00AB33BA"/>
    <w:rsid w:val="00AB33CF"/>
    <w:rsid w:val="00AB33E1"/>
    <w:rsid w:val="00AB340B"/>
    <w:rsid w:val="00AB341F"/>
    <w:rsid w:val="00AB3468"/>
    <w:rsid w:val="00AB34A8"/>
    <w:rsid w:val="00AB34F6"/>
    <w:rsid w:val="00AB358D"/>
    <w:rsid w:val="00AB35AA"/>
    <w:rsid w:val="00AB35AB"/>
    <w:rsid w:val="00AB35AC"/>
    <w:rsid w:val="00AB3616"/>
    <w:rsid w:val="00AB3643"/>
    <w:rsid w:val="00AB3672"/>
    <w:rsid w:val="00AB368A"/>
    <w:rsid w:val="00AB36AE"/>
    <w:rsid w:val="00AB3722"/>
    <w:rsid w:val="00AB372D"/>
    <w:rsid w:val="00AB3741"/>
    <w:rsid w:val="00AB379B"/>
    <w:rsid w:val="00AB3853"/>
    <w:rsid w:val="00AB385D"/>
    <w:rsid w:val="00AB38A1"/>
    <w:rsid w:val="00AB390B"/>
    <w:rsid w:val="00AB3921"/>
    <w:rsid w:val="00AB3960"/>
    <w:rsid w:val="00AB39A7"/>
    <w:rsid w:val="00AB39E6"/>
    <w:rsid w:val="00AB3A4F"/>
    <w:rsid w:val="00AB3A52"/>
    <w:rsid w:val="00AB3AAC"/>
    <w:rsid w:val="00AB3ACD"/>
    <w:rsid w:val="00AB3AFB"/>
    <w:rsid w:val="00AB3B05"/>
    <w:rsid w:val="00AB3B1C"/>
    <w:rsid w:val="00AB3B98"/>
    <w:rsid w:val="00AB3BC7"/>
    <w:rsid w:val="00AB3BD8"/>
    <w:rsid w:val="00AB3C20"/>
    <w:rsid w:val="00AB3C42"/>
    <w:rsid w:val="00AB3C45"/>
    <w:rsid w:val="00AB3C61"/>
    <w:rsid w:val="00AB3CB7"/>
    <w:rsid w:val="00AB3CC6"/>
    <w:rsid w:val="00AB3D5E"/>
    <w:rsid w:val="00AB3D64"/>
    <w:rsid w:val="00AB3DEE"/>
    <w:rsid w:val="00AB3DEF"/>
    <w:rsid w:val="00AB3E02"/>
    <w:rsid w:val="00AB3E03"/>
    <w:rsid w:val="00AB3E74"/>
    <w:rsid w:val="00AB3EEC"/>
    <w:rsid w:val="00AB3EEE"/>
    <w:rsid w:val="00AB3EF2"/>
    <w:rsid w:val="00AB3F7E"/>
    <w:rsid w:val="00AB3F80"/>
    <w:rsid w:val="00AB3FCA"/>
    <w:rsid w:val="00AB3FDB"/>
    <w:rsid w:val="00AB3FEC"/>
    <w:rsid w:val="00AB407B"/>
    <w:rsid w:val="00AB407F"/>
    <w:rsid w:val="00AB40B8"/>
    <w:rsid w:val="00AB40D6"/>
    <w:rsid w:val="00AB41BB"/>
    <w:rsid w:val="00AB41F6"/>
    <w:rsid w:val="00AB431F"/>
    <w:rsid w:val="00AB436D"/>
    <w:rsid w:val="00AB43B9"/>
    <w:rsid w:val="00AB4459"/>
    <w:rsid w:val="00AB446A"/>
    <w:rsid w:val="00AB44B7"/>
    <w:rsid w:val="00AB44E7"/>
    <w:rsid w:val="00AB450A"/>
    <w:rsid w:val="00AB4519"/>
    <w:rsid w:val="00AB451D"/>
    <w:rsid w:val="00AB4559"/>
    <w:rsid w:val="00AB45B1"/>
    <w:rsid w:val="00AB45DB"/>
    <w:rsid w:val="00AB4629"/>
    <w:rsid w:val="00AB4674"/>
    <w:rsid w:val="00AB4675"/>
    <w:rsid w:val="00AB468B"/>
    <w:rsid w:val="00AB46B5"/>
    <w:rsid w:val="00AB46D4"/>
    <w:rsid w:val="00AB46F7"/>
    <w:rsid w:val="00AB474F"/>
    <w:rsid w:val="00AB4758"/>
    <w:rsid w:val="00AB47C9"/>
    <w:rsid w:val="00AB47D2"/>
    <w:rsid w:val="00AB47DC"/>
    <w:rsid w:val="00AB486F"/>
    <w:rsid w:val="00AB4991"/>
    <w:rsid w:val="00AB49D2"/>
    <w:rsid w:val="00AB49EB"/>
    <w:rsid w:val="00AB4A0D"/>
    <w:rsid w:val="00AB4A37"/>
    <w:rsid w:val="00AB4A67"/>
    <w:rsid w:val="00AB4A75"/>
    <w:rsid w:val="00AB4A77"/>
    <w:rsid w:val="00AB4ABF"/>
    <w:rsid w:val="00AB4AE0"/>
    <w:rsid w:val="00AB4AE7"/>
    <w:rsid w:val="00AB4BA6"/>
    <w:rsid w:val="00AB4C2C"/>
    <w:rsid w:val="00AB4C5B"/>
    <w:rsid w:val="00AB4C79"/>
    <w:rsid w:val="00AB4C8E"/>
    <w:rsid w:val="00AB4D8F"/>
    <w:rsid w:val="00AB4DB6"/>
    <w:rsid w:val="00AB4DE0"/>
    <w:rsid w:val="00AB4E19"/>
    <w:rsid w:val="00AB4E29"/>
    <w:rsid w:val="00AB4E5E"/>
    <w:rsid w:val="00AB4E90"/>
    <w:rsid w:val="00AB4F07"/>
    <w:rsid w:val="00AB4F10"/>
    <w:rsid w:val="00AB4F2B"/>
    <w:rsid w:val="00AB4FD7"/>
    <w:rsid w:val="00AB4FDA"/>
    <w:rsid w:val="00AB500A"/>
    <w:rsid w:val="00AB500C"/>
    <w:rsid w:val="00AB505C"/>
    <w:rsid w:val="00AB506D"/>
    <w:rsid w:val="00AB5116"/>
    <w:rsid w:val="00AB512F"/>
    <w:rsid w:val="00AB5157"/>
    <w:rsid w:val="00AB5163"/>
    <w:rsid w:val="00AB523E"/>
    <w:rsid w:val="00AB5269"/>
    <w:rsid w:val="00AB5277"/>
    <w:rsid w:val="00AB52B4"/>
    <w:rsid w:val="00AB52E1"/>
    <w:rsid w:val="00AB52F9"/>
    <w:rsid w:val="00AB53AD"/>
    <w:rsid w:val="00AB5486"/>
    <w:rsid w:val="00AB5492"/>
    <w:rsid w:val="00AB54DE"/>
    <w:rsid w:val="00AB5523"/>
    <w:rsid w:val="00AB5555"/>
    <w:rsid w:val="00AB5563"/>
    <w:rsid w:val="00AB567C"/>
    <w:rsid w:val="00AB5741"/>
    <w:rsid w:val="00AB57E6"/>
    <w:rsid w:val="00AB5819"/>
    <w:rsid w:val="00AB5846"/>
    <w:rsid w:val="00AB5888"/>
    <w:rsid w:val="00AB589B"/>
    <w:rsid w:val="00AB58D3"/>
    <w:rsid w:val="00AB58E9"/>
    <w:rsid w:val="00AB593C"/>
    <w:rsid w:val="00AB5973"/>
    <w:rsid w:val="00AB597E"/>
    <w:rsid w:val="00AB5A35"/>
    <w:rsid w:val="00AB5ADD"/>
    <w:rsid w:val="00AB5B1D"/>
    <w:rsid w:val="00AB5B48"/>
    <w:rsid w:val="00AB5B6C"/>
    <w:rsid w:val="00AB5B88"/>
    <w:rsid w:val="00AB5BD6"/>
    <w:rsid w:val="00AB5C5A"/>
    <w:rsid w:val="00AB5C95"/>
    <w:rsid w:val="00AB5CC5"/>
    <w:rsid w:val="00AB5D12"/>
    <w:rsid w:val="00AB5D53"/>
    <w:rsid w:val="00AB5DBF"/>
    <w:rsid w:val="00AB5DE9"/>
    <w:rsid w:val="00AB5E1F"/>
    <w:rsid w:val="00AB5E37"/>
    <w:rsid w:val="00AB5E51"/>
    <w:rsid w:val="00AB5FC3"/>
    <w:rsid w:val="00AB6065"/>
    <w:rsid w:val="00AB6071"/>
    <w:rsid w:val="00AB60AB"/>
    <w:rsid w:val="00AB60C1"/>
    <w:rsid w:val="00AB6121"/>
    <w:rsid w:val="00AB6171"/>
    <w:rsid w:val="00AB6197"/>
    <w:rsid w:val="00AB61E1"/>
    <w:rsid w:val="00AB6235"/>
    <w:rsid w:val="00AB627E"/>
    <w:rsid w:val="00AB62A1"/>
    <w:rsid w:val="00AB62CA"/>
    <w:rsid w:val="00AB62E0"/>
    <w:rsid w:val="00AB62EE"/>
    <w:rsid w:val="00AB6343"/>
    <w:rsid w:val="00AB6378"/>
    <w:rsid w:val="00AB63CD"/>
    <w:rsid w:val="00AB63D6"/>
    <w:rsid w:val="00AB63E5"/>
    <w:rsid w:val="00AB642F"/>
    <w:rsid w:val="00AB645E"/>
    <w:rsid w:val="00AB6505"/>
    <w:rsid w:val="00AB6518"/>
    <w:rsid w:val="00AB657E"/>
    <w:rsid w:val="00AB658B"/>
    <w:rsid w:val="00AB6596"/>
    <w:rsid w:val="00AB65D5"/>
    <w:rsid w:val="00AB66BD"/>
    <w:rsid w:val="00AB66E4"/>
    <w:rsid w:val="00AB670B"/>
    <w:rsid w:val="00AB6740"/>
    <w:rsid w:val="00AB67A4"/>
    <w:rsid w:val="00AB67CB"/>
    <w:rsid w:val="00AB67E0"/>
    <w:rsid w:val="00AB680D"/>
    <w:rsid w:val="00AB6847"/>
    <w:rsid w:val="00AB685A"/>
    <w:rsid w:val="00AB68A9"/>
    <w:rsid w:val="00AB68B2"/>
    <w:rsid w:val="00AB68C8"/>
    <w:rsid w:val="00AB6901"/>
    <w:rsid w:val="00AB694F"/>
    <w:rsid w:val="00AB6973"/>
    <w:rsid w:val="00AB6995"/>
    <w:rsid w:val="00AB6A0A"/>
    <w:rsid w:val="00AB6A1E"/>
    <w:rsid w:val="00AB6A23"/>
    <w:rsid w:val="00AB6A49"/>
    <w:rsid w:val="00AB6A69"/>
    <w:rsid w:val="00AB6AA9"/>
    <w:rsid w:val="00AB6AC9"/>
    <w:rsid w:val="00AB6ADA"/>
    <w:rsid w:val="00AB6AE9"/>
    <w:rsid w:val="00AB6AFF"/>
    <w:rsid w:val="00AB6B2A"/>
    <w:rsid w:val="00AB6B9A"/>
    <w:rsid w:val="00AB6BA2"/>
    <w:rsid w:val="00AB6BA8"/>
    <w:rsid w:val="00AB6BFA"/>
    <w:rsid w:val="00AB6C8D"/>
    <w:rsid w:val="00AB6CAD"/>
    <w:rsid w:val="00AB6CF8"/>
    <w:rsid w:val="00AB6D18"/>
    <w:rsid w:val="00AB6D22"/>
    <w:rsid w:val="00AB6D3E"/>
    <w:rsid w:val="00AB6DAC"/>
    <w:rsid w:val="00AB6E01"/>
    <w:rsid w:val="00AB6E28"/>
    <w:rsid w:val="00AB6E31"/>
    <w:rsid w:val="00AB6EA1"/>
    <w:rsid w:val="00AB6EA3"/>
    <w:rsid w:val="00AB6EBD"/>
    <w:rsid w:val="00AB6F73"/>
    <w:rsid w:val="00AB6F7A"/>
    <w:rsid w:val="00AB6F94"/>
    <w:rsid w:val="00AB6FB0"/>
    <w:rsid w:val="00AB6FF1"/>
    <w:rsid w:val="00AB7002"/>
    <w:rsid w:val="00AB704F"/>
    <w:rsid w:val="00AB7073"/>
    <w:rsid w:val="00AB70A2"/>
    <w:rsid w:val="00AB70A8"/>
    <w:rsid w:val="00AB70AC"/>
    <w:rsid w:val="00AB70C0"/>
    <w:rsid w:val="00AB70C7"/>
    <w:rsid w:val="00AB70D2"/>
    <w:rsid w:val="00AB70FE"/>
    <w:rsid w:val="00AB7165"/>
    <w:rsid w:val="00AB7184"/>
    <w:rsid w:val="00AB7208"/>
    <w:rsid w:val="00AB7272"/>
    <w:rsid w:val="00AB72F9"/>
    <w:rsid w:val="00AB731C"/>
    <w:rsid w:val="00AB7347"/>
    <w:rsid w:val="00AB734B"/>
    <w:rsid w:val="00AB73B2"/>
    <w:rsid w:val="00AB7419"/>
    <w:rsid w:val="00AB748B"/>
    <w:rsid w:val="00AB74A7"/>
    <w:rsid w:val="00AB74AB"/>
    <w:rsid w:val="00AB74B9"/>
    <w:rsid w:val="00AB7586"/>
    <w:rsid w:val="00AB759C"/>
    <w:rsid w:val="00AB75B7"/>
    <w:rsid w:val="00AB75D4"/>
    <w:rsid w:val="00AB760E"/>
    <w:rsid w:val="00AB7610"/>
    <w:rsid w:val="00AB763D"/>
    <w:rsid w:val="00AB7642"/>
    <w:rsid w:val="00AB76A4"/>
    <w:rsid w:val="00AB76B9"/>
    <w:rsid w:val="00AB773E"/>
    <w:rsid w:val="00AB7767"/>
    <w:rsid w:val="00AB77E3"/>
    <w:rsid w:val="00AB77F2"/>
    <w:rsid w:val="00AB781A"/>
    <w:rsid w:val="00AB7836"/>
    <w:rsid w:val="00AB7891"/>
    <w:rsid w:val="00AB7898"/>
    <w:rsid w:val="00AB78C0"/>
    <w:rsid w:val="00AB78C6"/>
    <w:rsid w:val="00AB791D"/>
    <w:rsid w:val="00AB7936"/>
    <w:rsid w:val="00AB7980"/>
    <w:rsid w:val="00AB79C7"/>
    <w:rsid w:val="00AB79E8"/>
    <w:rsid w:val="00AB7A30"/>
    <w:rsid w:val="00AB7A47"/>
    <w:rsid w:val="00AB7AB5"/>
    <w:rsid w:val="00AB7B1D"/>
    <w:rsid w:val="00AB7B4E"/>
    <w:rsid w:val="00AB7B66"/>
    <w:rsid w:val="00AB7B6F"/>
    <w:rsid w:val="00AB7B73"/>
    <w:rsid w:val="00AB7BED"/>
    <w:rsid w:val="00AB7C6A"/>
    <w:rsid w:val="00AB7C8B"/>
    <w:rsid w:val="00AB7D06"/>
    <w:rsid w:val="00AB7DC8"/>
    <w:rsid w:val="00AB7DF0"/>
    <w:rsid w:val="00AB7E7C"/>
    <w:rsid w:val="00AB7F14"/>
    <w:rsid w:val="00AB7F65"/>
    <w:rsid w:val="00AC0001"/>
    <w:rsid w:val="00AC0010"/>
    <w:rsid w:val="00AC0029"/>
    <w:rsid w:val="00AC0045"/>
    <w:rsid w:val="00AC005F"/>
    <w:rsid w:val="00AC0081"/>
    <w:rsid w:val="00AC00DB"/>
    <w:rsid w:val="00AC0131"/>
    <w:rsid w:val="00AC015F"/>
    <w:rsid w:val="00AC0169"/>
    <w:rsid w:val="00AC01DC"/>
    <w:rsid w:val="00AC01EA"/>
    <w:rsid w:val="00AC023F"/>
    <w:rsid w:val="00AC02D1"/>
    <w:rsid w:val="00AC030A"/>
    <w:rsid w:val="00AC031D"/>
    <w:rsid w:val="00AC0329"/>
    <w:rsid w:val="00AC033A"/>
    <w:rsid w:val="00AC0341"/>
    <w:rsid w:val="00AC039A"/>
    <w:rsid w:val="00AC03DA"/>
    <w:rsid w:val="00AC04A6"/>
    <w:rsid w:val="00AC04CD"/>
    <w:rsid w:val="00AC04EC"/>
    <w:rsid w:val="00AC0572"/>
    <w:rsid w:val="00AC0575"/>
    <w:rsid w:val="00AC057F"/>
    <w:rsid w:val="00AC05DC"/>
    <w:rsid w:val="00AC0613"/>
    <w:rsid w:val="00AC0671"/>
    <w:rsid w:val="00AC0680"/>
    <w:rsid w:val="00AC06C7"/>
    <w:rsid w:val="00AC06FC"/>
    <w:rsid w:val="00AC072A"/>
    <w:rsid w:val="00AC07EC"/>
    <w:rsid w:val="00AC07FC"/>
    <w:rsid w:val="00AC083B"/>
    <w:rsid w:val="00AC0845"/>
    <w:rsid w:val="00AC0862"/>
    <w:rsid w:val="00AC0877"/>
    <w:rsid w:val="00AC0884"/>
    <w:rsid w:val="00AC08BF"/>
    <w:rsid w:val="00AC08C2"/>
    <w:rsid w:val="00AC08D2"/>
    <w:rsid w:val="00AC08DA"/>
    <w:rsid w:val="00AC08F2"/>
    <w:rsid w:val="00AC098A"/>
    <w:rsid w:val="00AC0A11"/>
    <w:rsid w:val="00AC0A5F"/>
    <w:rsid w:val="00AC0A6A"/>
    <w:rsid w:val="00AC0A96"/>
    <w:rsid w:val="00AC0AB2"/>
    <w:rsid w:val="00AC0AC3"/>
    <w:rsid w:val="00AC0AD0"/>
    <w:rsid w:val="00AC0AE9"/>
    <w:rsid w:val="00AC0B63"/>
    <w:rsid w:val="00AC0B81"/>
    <w:rsid w:val="00AC0BF1"/>
    <w:rsid w:val="00AC0D15"/>
    <w:rsid w:val="00AC0DB1"/>
    <w:rsid w:val="00AC0E72"/>
    <w:rsid w:val="00AC0E8B"/>
    <w:rsid w:val="00AC0E98"/>
    <w:rsid w:val="00AC0EDB"/>
    <w:rsid w:val="00AC0F04"/>
    <w:rsid w:val="00AC0F21"/>
    <w:rsid w:val="00AC0F4E"/>
    <w:rsid w:val="00AC0F79"/>
    <w:rsid w:val="00AC104C"/>
    <w:rsid w:val="00AC10C2"/>
    <w:rsid w:val="00AC1111"/>
    <w:rsid w:val="00AC118F"/>
    <w:rsid w:val="00AC1196"/>
    <w:rsid w:val="00AC11BC"/>
    <w:rsid w:val="00AC11F9"/>
    <w:rsid w:val="00AC121B"/>
    <w:rsid w:val="00AC1220"/>
    <w:rsid w:val="00AC1230"/>
    <w:rsid w:val="00AC1234"/>
    <w:rsid w:val="00AC1251"/>
    <w:rsid w:val="00AC12A5"/>
    <w:rsid w:val="00AC12C3"/>
    <w:rsid w:val="00AC12E4"/>
    <w:rsid w:val="00AC13B7"/>
    <w:rsid w:val="00AC1407"/>
    <w:rsid w:val="00AC144B"/>
    <w:rsid w:val="00AC14D9"/>
    <w:rsid w:val="00AC1573"/>
    <w:rsid w:val="00AC159C"/>
    <w:rsid w:val="00AC15ED"/>
    <w:rsid w:val="00AC1688"/>
    <w:rsid w:val="00AC1719"/>
    <w:rsid w:val="00AC1761"/>
    <w:rsid w:val="00AC17A6"/>
    <w:rsid w:val="00AC17B9"/>
    <w:rsid w:val="00AC1828"/>
    <w:rsid w:val="00AC1841"/>
    <w:rsid w:val="00AC18AB"/>
    <w:rsid w:val="00AC18E4"/>
    <w:rsid w:val="00AC190A"/>
    <w:rsid w:val="00AC19B1"/>
    <w:rsid w:val="00AC19F1"/>
    <w:rsid w:val="00AC19FA"/>
    <w:rsid w:val="00AC1A01"/>
    <w:rsid w:val="00AC1A0B"/>
    <w:rsid w:val="00AC1A15"/>
    <w:rsid w:val="00AC1A35"/>
    <w:rsid w:val="00AC1AAB"/>
    <w:rsid w:val="00AC1B11"/>
    <w:rsid w:val="00AC1B43"/>
    <w:rsid w:val="00AC1B4F"/>
    <w:rsid w:val="00AC1C60"/>
    <w:rsid w:val="00AC1C69"/>
    <w:rsid w:val="00AC1C8C"/>
    <w:rsid w:val="00AC1C96"/>
    <w:rsid w:val="00AC1CCB"/>
    <w:rsid w:val="00AC1D23"/>
    <w:rsid w:val="00AC1D42"/>
    <w:rsid w:val="00AC1D81"/>
    <w:rsid w:val="00AC1E01"/>
    <w:rsid w:val="00AC1E14"/>
    <w:rsid w:val="00AC1E16"/>
    <w:rsid w:val="00AC1E3D"/>
    <w:rsid w:val="00AC1F2F"/>
    <w:rsid w:val="00AC1F58"/>
    <w:rsid w:val="00AC1F89"/>
    <w:rsid w:val="00AC1F95"/>
    <w:rsid w:val="00AC1FA8"/>
    <w:rsid w:val="00AC2078"/>
    <w:rsid w:val="00AC2084"/>
    <w:rsid w:val="00AC20CA"/>
    <w:rsid w:val="00AC214A"/>
    <w:rsid w:val="00AC21E7"/>
    <w:rsid w:val="00AC2202"/>
    <w:rsid w:val="00AC2264"/>
    <w:rsid w:val="00AC2267"/>
    <w:rsid w:val="00AC23CB"/>
    <w:rsid w:val="00AC2428"/>
    <w:rsid w:val="00AC249C"/>
    <w:rsid w:val="00AC253D"/>
    <w:rsid w:val="00AC25E8"/>
    <w:rsid w:val="00AC263E"/>
    <w:rsid w:val="00AC276F"/>
    <w:rsid w:val="00AC2805"/>
    <w:rsid w:val="00AC282A"/>
    <w:rsid w:val="00AC2835"/>
    <w:rsid w:val="00AC283A"/>
    <w:rsid w:val="00AC285A"/>
    <w:rsid w:val="00AC289D"/>
    <w:rsid w:val="00AC28B0"/>
    <w:rsid w:val="00AC28C1"/>
    <w:rsid w:val="00AC28F4"/>
    <w:rsid w:val="00AC2900"/>
    <w:rsid w:val="00AC2973"/>
    <w:rsid w:val="00AC29CB"/>
    <w:rsid w:val="00AC29F3"/>
    <w:rsid w:val="00AC2A51"/>
    <w:rsid w:val="00AC2A61"/>
    <w:rsid w:val="00AC2AC5"/>
    <w:rsid w:val="00AC2BCC"/>
    <w:rsid w:val="00AC2BCD"/>
    <w:rsid w:val="00AC2C02"/>
    <w:rsid w:val="00AC2D26"/>
    <w:rsid w:val="00AC2D80"/>
    <w:rsid w:val="00AC2DE0"/>
    <w:rsid w:val="00AC2E5F"/>
    <w:rsid w:val="00AC2E99"/>
    <w:rsid w:val="00AC2F7C"/>
    <w:rsid w:val="00AC2FDC"/>
    <w:rsid w:val="00AC2FED"/>
    <w:rsid w:val="00AC300C"/>
    <w:rsid w:val="00AC303A"/>
    <w:rsid w:val="00AC311B"/>
    <w:rsid w:val="00AC315E"/>
    <w:rsid w:val="00AC31D9"/>
    <w:rsid w:val="00AC3202"/>
    <w:rsid w:val="00AC3208"/>
    <w:rsid w:val="00AC3211"/>
    <w:rsid w:val="00AC32FC"/>
    <w:rsid w:val="00AC3300"/>
    <w:rsid w:val="00AC330D"/>
    <w:rsid w:val="00AC3317"/>
    <w:rsid w:val="00AC3329"/>
    <w:rsid w:val="00AC3359"/>
    <w:rsid w:val="00AC33E0"/>
    <w:rsid w:val="00AC33EC"/>
    <w:rsid w:val="00AC3435"/>
    <w:rsid w:val="00AC3439"/>
    <w:rsid w:val="00AC347D"/>
    <w:rsid w:val="00AC34F6"/>
    <w:rsid w:val="00AC351A"/>
    <w:rsid w:val="00AC358B"/>
    <w:rsid w:val="00AC35E4"/>
    <w:rsid w:val="00AC3606"/>
    <w:rsid w:val="00AC361D"/>
    <w:rsid w:val="00AC3633"/>
    <w:rsid w:val="00AC3643"/>
    <w:rsid w:val="00AC3668"/>
    <w:rsid w:val="00AC36B6"/>
    <w:rsid w:val="00AC36BA"/>
    <w:rsid w:val="00AC36CC"/>
    <w:rsid w:val="00AC3711"/>
    <w:rsid w:val="00AC3741"/>
    <w:rsid w:val="00AC37B0"/>
    <w:rsid w:val="00AC386F"/>
    <w:rsid w:val="00AC389C"/>
    <w:rsid w:val="00AC395A"/>
    <w:rsid w:val="00AC3989"/>
    <w:rsid w:val="00AC399F"/>
    <w:rsid w:val="00AC39A9"/>
    <w:rsid w:val="00AC39D1"/>
    <w:rsid w:val="00AC3A2F"/>
    <w:rsid w:val="00AC3A62"/>
    <w:rsid w:val="00AC3A9E"/>
    <w:rsid w:val="00AC3A9F"/>
    <w:rsid w:val="00AC3AC4"/>
    <w:rsid w:val="00AC3AEB"/>
    <w:rsid w:val="00AC3B65"/>
    <w:rsid w:val="00AC3B69"/>
    <w:rsid w:val="00AC3B6F"/>
    <w:rsid w:val="00AC3B80"/>
    <w:rsid w:val="00AC3B8A"/>
    <w:rsid w:val="00AC3BB2"/>
    <w:rsid w:val="00AC3BEA"/>
    <w:rsid w:val="00AC3C67"/>
    <w:rsid w:val="00AC3CC9"/>
    <w:rsid w:val="00AC3CCB"/>
    <w:rsid w:val="00AC3D9E"/>
    <w:rsid w:val="00AC3DA0"/>
    <w:rsid w:val="00AC3DC8"/>
    <w:rsid w:val="00AC3E00"/>
    <w:rsid w:val="00AC3E37"/>
    <w:rsid w:val="00AC3E59"/>
    <w:rsid w:val="00AC3E6D"/>
    <w:rsid w:val="00AC3E6F"/>
    <w:rsid w:val="00AC3E70"/>
    <w:rsid w:val="00AC3E96"/>
    <w:rsid w:val="00AC3F28"/>
    <w:rsid w:val="00AC3F36"/>
    <w:rsid w:val="00AC3FBC"/>
    <w:rsid w:val="00AC3FD7"/>
    <w:rsid w:val="00AC3FF0"/>
    <w:rsid w:val="00AC401D"/>
    <w:rsid w:val="00AC4023"/>
    <w:rsid w:val="00AC4039"/>
    <w:rsid w:val="00AC403E"/>
    <w:rsid w:val="00AC40D0"/>
    <w:rsid w:val="00AC40E7"/>
    <w:rsid w:val="00AC40FD"/>
    <w:rsid w:val="00AC415C"/>
    <w:rsid w:val="00AC416B"/>
    <w:rsid w:val="00AC41E9"/>
    <w:rsid w:val="00AC424D"/>
    <w:rsid w:val="00AC4256"/>
    <w:rsid w:val="00AC427D"/>
    <w:rsid w:val="00AC42A1"/>
    <w:rsid w:val="00AC42CC"/>
    <w:rsid w:val="00AC42E5"/>
    <w:rsid w:val="00AC431E"/>
    <w:rsid w:val="00AC4341"/>
    <w:rsid w:val="00AC43B1"/>
    <w:rsid w:val="00AC43B6"/>
    <w:rsid w:val="00AC43F1"/>
    <w:rsid w:val="00AC441A"/>
    <w:rsid w:val="00AC4428"/>
    <w:rsid w:val="00AC442A"/>
    <w:rsid w:val="00AC44C2"/>
    <w:rsid w:val="00AC44D9"/>
    <w:rsid w:val="00AC44E6"/>
    <w:rsid w:val="00AC4539"/>
    <w:rsid w:val="00AC4544"/>
    <w:rsid w:val="00AC4575"/>
    <w:rsid w:val="00AC45E2"/>
    <w:rsid w:val="00AC460C"/>
    <w:rsid w:val="00AC46A0"/>
    <w:rsid w:val="00AC46FE"/>
    <w:rsid w:val="00AC4823"/>
    <w:rsid w:val="00AC4891"/>
    <w:rsid w:val="00AC48B1"/>
    <w:rsid w:val="00AC48D3"/>
    <w:rsid w:val="00AC48F1"/>
    <w:rsid w:val="00AC4918"/>
    <w:rsid w:val="00AC49C1"/>
    <w:rsid w:val="00AC49D1"/>
    <w:rsid w:val="00AC4A2C"/>
    <w:rsid w:val="00AC4A65"/>
    <w:rsid w:val="00AC4A7E"/>
    <w:rsid w:val="00AC4A9C"/>
    <w:rsid w:val="00AC4B6F"/>
    <w:rsid w:val="00AC4B82"/>
    <w:rsid w:val="00AC4BE3"/>
    <w:rsid w:val="00AC4CC4"/>
    <w:rsid w:val="00AC4CE6"/>
    <w:rsid w:val="00AC4ED9"/>
    <w:rsid w:val="00AC4F13"/>
    <w:rsid w:val="00AC4F14"/>
    <w:rsid w:val="00AC4F5A"/>
    <w:rsid w:val="00AC5049"/>
    <w:rsid w:val="00AC5074"/>
    <w:rsid w:val="00AC507E"/>
    <w:rsid w:val="00AC509A"/>
    <w:rsid w:val="00AC50D2"/>
    <w:rsid w:val="00AC5168"/>
    <w:rsid w:val="00AC516E"/>
    <w:rsid w:val="00AC516F"/>
    <w:rsid w:val="00AC51B8"/>
    <w:rsid w:val="00AC5221"/>
    <w:rsid w:val="00AC526F"/>
    <w:rsid w:val="00AC52B0"/>
    <w:rsid w:val="00AC5338"/>
    <w:rsid w:val="00AC537E"/>
    <w:rsid w:val="00AC5388"/>
    <w:rsid w:val="00AC53A7"/>
    <w:rsid w:val="00AC5442"/>
    <w:rsid w:val="00AC5459"/>
    <w:rsid w:val="00AC546A"/>
    <w:rsid w:val="00AC550A"/>
    <w:rsid w:val="00AC556A"/>
    <w:rsid w:val="00AC556D"/>
    <w:rsid w:val="00AC557E"/>
    <w:rsid w:val="00AC559F"/>
    <w:rsid w:val="00AC55A9"/>
    <w:rsid w:val="00AC562F"/>
    <w:rsid w:val="00AC5653"/>
    <w:rsid w:val="00AC5688"/>
    <w:rsid w:val="00AC56D0"/>
    <w:rsid w:val="00AC56D2"/>
    <w:rsid w:val="00AC56E6"/>
    <w:rsid w:val="00AC5790"/>
    <w:rsid w:val="00AC57C7"/>
    <w:rsid w:val="00AC57CC"/>
    <w:rsid w:val="00AC57D7"/>
    <w:rsid w:val="00AC57F2"/>
    <w:rsid w:val="00AC582B"/>
    <w:rsid w:val="00AC5883"/>
    <w:rsid w:val="00AC5889"/>
    <w:rsid w:val="00AC588D"/>
    <w:rsid w:val="00AC58A0"/>
    <w:rsid w:val="00AC58AB"/>
    <w:rsid w:val="00AC5909"/>
    <w:rsid w:val="00AC5913"/>
    <w:rsid w:val="00AC595C"/>
    <w:rsid w:val="00AC5987"/>
    <w:rsid w:val="00AC59BB"/>
    <w:rsid w:val="00AC59CD"/>
    <w:rsid w:val="00AC5A20"/>
    <w:rsid w:val="00AC5A7F"/>
    <w:rsid w:val="00AC5B26"/>
    <w:rsid w:val="00AC5B40"/>
    <w:rsid w:val="00AC5BCB"/>
    <w:rsid w:val="00AC5BEB"/>
    <w:rsid w:val="00AC5C22"/>
    <w:rsid w:val="00AC5C3E"/>
    <w:rsid w:val="00AC5CAE"/>
    <w:rsid w:val="00AC5CEC"/>
    <w:rsid w:val="00AC5D44"/>
    <w:rsid w:val="00AC5DBA"/>
    <w:rsid w:val="00AC5E49"/>
    <w:rsid w:val="00AC5E55"/>
    <w:rsid w:val="00AC5EA6"/>
    <w:rsid w:val="00AC5EB5"/>
    <w:rsid w:val="00AC5EE7"/>
    <w:rsid w:val="00AC5F52"/>
    <w:rsid w:val="00AC5F64"/>
    <w:rsid w:val="00AC5F72"/>
    <w:rsid w:val="00AC5FB4"/>
    <w:rsid w:val="00AC6012"/>
    <w:rsid w:val="00AC6045"/>
    <w:rsid w:val="00AC6077"/>
    <w:rsid w:val="00AC60A8"/>
    <w:rsid w:val="00AC60D3"/>
    <w:rsid w:val="00AC60D9"/>
    <w:rsid w:val="00AC6164"/>
    <w:rsid w:val="00AC61AB"/>
    <w:rsid w:val="00AC61BB"/>
    <w:rsid w:val="00AC61CB"/>
    <w:rsid w:val="00AC6224"/>
    <w:rsid w:val="00AC622B"/>
    <w:rsid w:val="00AC625A"/>
    <w:rsid w:val="00AC6284"/>
    <w:rsid w:val="00AC62BD"/>
    <w:rsid w:val="00AC62CA"/>
    <w:rsid w:val="00AC62EF"/>
    <w:rsid w:val="00AC6370"/>
    <w:rsid w:val="00AC637F"/>
    <w:rsid w:val="00AC63AF"/>
    <w:rsid w:val="00AC63BC"/>
    <w:rsid w:val="00AC63E0"/>
    <w:rsid w:val="00AC6406"/>
    <w:rsid w:val="00AC646E"/>
    <w:rsid w:val="00AC64A1"/>
    <w:rsid w:val="00AC64A9"/>
    <w:rsid w:val="00AC64CB"/>
    <w:rsid w:val="00AC64F7"/>
    <w:rsid w:val="00AC64FB"/>
    <w:rsid w:val="00AC659B"/>
    <w:rsid w:val="00AC65A4"/>
    <w:rsid w:val="00AC65DA"/>
    <w:rsid w:val="00AC65FC"/>
    <w:rsid w:val="00AC661F"/>
    <w:rsid w:val="00AC662C"/>
    <w:rsid w:val="00AC6635"/>
    <w:rsid w:val="00AC6659"/>
    <w:rsid w:val="00AC6667"/>
    <w:rsid w:val="00AC66D1"/>
    <w:rsid w:val="00AC66E0"/>
    <w:rsid w:val="00AC6710"/>
    <w:rsid w:val="00AC675D"/>
    <w:rsid w:val="00AC67EF"/>
    <w:rsid w:val="00AC6807"/>
    <w:rsid w:val="00AC6850"/>
    <w:rsid w:val="00AC6861"/>
    <w:rsid w:val="00AC68A6"/>
    <w:rsid w:val="00AC68BF"/>
    <w:rsid w:val="00AC68EA"/>
    <w:rsid w:val="00AC691F"/>
    <w:rsid w:val="00AC6920"/>
    <w:rsid w:val="00AC692D"/>
    <w:rsid w:val="00AC6932"/>
    <w:rsid w:val="00AC6970"/>
    <w:rsid w:val="00AC69AD"/>
    <w:rsid w:val="00AC69D8"/>
    <w:rsid w:val="00AC69FC"/>
    <w:rsid w:val="00AC6A1D"/>
    <w:rsid w:val="00AC6A26"/>
    <w:rsid w:val="00AC6A36"/>
    <w:rsid w:val="00AC6ADB"/>
    <w:rsid w:val="00AC6AEB"/>
    <w:rsid w:val="00AC6AF8"/>
    <w:rsid w:val="00AC6BF4"/>
    <w:rsid w:val="00AC6BF9"/>
    <w:rsid w:val="00AC6C18"/>
    <w:rsid w:val="00AC6C2B"/>
    <w:rsid w:val="00AC6C57"/>
    <w:rsid w:val="00AC6C61"/>
    <w:rsid w:val="00AC6D6B"/>
    <w:rsid w:val="00AC6D6E"/>
    <w:rsid w:val="00AC6D92"/>
    <w:rsid w:val="00AC6DE3"/>
    <w:rsid w:val="00AC6E08"/>
    <w:rsid w:val="00AC6E1C"/>
    <w:rsid w:val="00AC6E56"/>
    <w:rsid w:val="00AC6E92"/>
    <w:rsid w:val="00AC6ED0"/>
    <w:rsid w:val="00AC6EFC"/>
    <w:rsid w:val="00AC6FAB"/>
    <w:rsid w:val="00AC6FE0"/>
    <w:rsid w:val="00AC7071"/>
    <w:rsid w:val="00AC7073"/>
    <w:rsid w:val="00AC709E"/>
    <w:rsid w:val="00AC7116"/>
    <w:rsid w:val="00AC714E"/>
    <w:rsid w:val="00AC7192"/>
    <w:rsid w:val="00AC71DA"/>
    <w:rsid w:val="00AC71EA"/>
    <w:rsid w:val="00AC71FA"/>
    <w:rsid w:val="00AC720A"/>
    <w:rsid w:val="00AC723E"/>
    <w:rsid w:val="00AC7255"/>
    <w:rsid w:val="00AC7279"/>
    <w:rsid w:val="00AC728E"/>
    <w:rsid w:val="00AC72A1"/>
    <w:rsid w:val="00AC72B0"/>
    <w:rsid w:val="00AC72D3"/>
    <w:rsid w:val="00AC72E2"/>
    <w:rsid w:val="00AC730A"/>
    <w:rsid w:val="00AC7344"/>
    <w:rsid w:val="00AC734C"/>
    <w:rsid w:val="00AC7350"/>
    <w:rsid w:val="00AC7352"/>
    <w:rsid w:val="00AC7368"/>
    <w:rsid w:val="00AC7378"/>
    <w:rsid w:val="00AC737C"/>
    <w:rsid w:val="00AC738F"/>
    <w:rsid w:val="00AC73A0"/>
    <w:rsid w:val="00AC7406"/>
    <w:rsid w:val="00AC7494"/>
    <w:rsid w:val="00AC74A2"/>
    <w:rsid w:val="00AC74C1"/>
    <w:rsid w:val="00AC74D3"/>
    <w:rsid w:val="00AC74D4"/>
    <w:rsid w:val="00AC7563"/>
    <w:rsid w:val="00AC7576"/>
    <w:rsid w:val="00AC75DC"/>
    <w:rsid w:val="00AC7602"/>
    <w:rsid w:val="00AC763B"/>
    <w:rsid w:val="00AC7670"/>
    <w:rsid w:val="00AC76C2"/>
    <w:rsid w:val="00AC77F5"/>
    <w:rsid w:val="00AC7813"/>
    <w:rsid w:val="00AC788A"/>
    <w:rsid w:val="00AC789E"/>
    <w:rsid w:val="00AC78BF"/>
    <w:rsid w:val="00AC78DB"/>
    <w:rsid w:val="00AC78F5"/>
    <w:rsid w:val="00AC78F8"/>
    <w:rsid w:val="00AC790D"/>
    <w:rsid w:val="00AC790E"/>
    <w:rsid w:val="00AC793D"/>
    <w:rsid w:val="00AC7965"/>
    <w:rsid w:val="00AC7A28"/>
    <w:rsid w:val="00AC7AA7"/>
    <w:rsid w:val="00AC7B31"/>
    <w:rsid w:val="00AC7B7E"/>
    <w:rsid w:val="00AC7C1C"/>
    <w:rsid w:val="00AC7C7C"/>
    <w:rsid w:val="00AC7C9D"/>
    <w:rsid w:val="00AC7CBD"/>
    <w:rsid w:val="00AC7D49"/>
    <w:rsid w:val="00AC7D58"/>
    <w:rsid w:val="00AC7D5A"/>
    <w:rsid w:val="00AC7D92"/>
    <w:rsid w:val="00AC7DAD"/>
    <w:rsid w:val="00AC7DB0"/>
    <w:rsid w:val="00AC7E5C"/>
    <w:rsid w:val="00AC7EC6"/>
    <w:rsid w:val="00AC7ECF"/>
    <w:rsid w:val="00AC7ED6"/>
    <w:rsid w:val="00AC7EF6"/>
    <w:rsid w:val="00AC8EF7"/>
    <w:rsid w:val="00AD00B7"/>
    <w:rsid w:val="00AD00CF"/>
    <w:rsid w:val="00AD0103"/>
    <w:rsid w:val="00AD0112"/>
    <w:rsid w:val="00AD013B"/>
    <w:rsid w:val="00AD0191"/>
    <w:rsid w:val="00AD01B3"/>
    <w:rsid w:val="00AD0207"/>
    <w:rsid w:val="00AD024F"/>
    <w:rsid w:val="00AD0253"/>
    <w:rsid w:val="00AD025C"/>
    <w:rsid w:val="00AD02AF"/>
    <w:rsid w:val="00AD02B8"/>
    <w:rsid w:val="00AD02F0"/>
    <w:rsid w:val="00AD02FD"/>
    <w:rsid w:val="00AD0336"/>
    <w:rsid w:val="00AD0341"/>
    <w:rsid w:val="00AD0368"/>
    <w:rsid w:val="00AD036F"/>
    <w:rsid w:val="00AD03BB"/>
    <w:rsid w:val="00AD03BC"/>
    <w:rsid w:val="00AD03F5"/>
    <w:rsid w:val="00AD049A"/>
    <w:rsid w:val="00AD04F7"/>
    <w:rsid w:val="00AD052B"/>
    <w:rsid w:val="00AD0642"/>
    <w:rsid w:val="00AD06D5"/>
    <w:rsid w:val="00AD0720"/>
    <w:rsid w:val="00AD07A0"/>
    <w:rsid w:val="00AD07B0"/>
    <w:rsid w:val="00AD07C4"/>
    <w:rsid w:val="00AD0859"/>
    <w:rsid w:val="00AD0865"/>
    <w:rsid w:val="00AD08BB"/>
    <w:rsid w:val="00AD08BF"/>
    <w:rsid w:val="00AD094D"/>
    <w:rsid w:val="00AD09B2"/>
    <w:rsid w:val="00AD09D9"/>
    <w:rsid w:val="00AD0A1E"/>
    <w:rsid w:val="00AD0A25"/>
    <w:rsid w:val="00AD0A30"/>
    <w:rsid w:val="00AD0A3F"/>
    <w:rsid w:val="00AD0A56"/>
    <w:rsid w:val="00AD0A5E"/>
    <w:rsid w:val="00AD0B42"/>
    <w:rsid w:val="00AD0B59"/>
    <w:rsid w:val="00AD0B65"/>
    <w:rsid w:val="00AD0BB6"/>
    <w:rsid w:val="00AD0C28"/>
    <w:rsid w:val="00AD0C37"/>
    <w:rsid w:val="00AD0CCB"/>
    <w:rsid w:val="00AD0CF7"/>
    <w:rsid w:val="00AD0D4E"/>
    <w:rsid w:val="00AD0DA1"/>
    <w:rsid w:val="00AD0DE2"/>
    <w:rsid w:val="00AD0E1A"/>
    <w:rsid w:val="00AD0F05"/>
    <w:rsid w:val="00AD0F7D"/>
    <w:rsid w:val="00AD0FA8"/>
    <w:rsid w:val="00AD0FD2"/>
    <w:rsid w:val="00AD1009"/>
    <w:rsid w:val="00AD1029"/>
    <w:rsid w:val="00AD102F"/>
    <w:rsid w:val="00AD10FD"/>
    <w:rsid w:val="00AD117A"/>
    <w:rsid w:val="00AD1185"/>
    <w:rsid w:val="00AD1199"/>
    <w:rsid w:val="00AD11BD"/>
    <w:rsid w:val="00AD11CD"/>
    <w:rsid w:val="00AD11D2"/>
    <w:rsid w:val="00AD11D7"/>
    <w:rsid w:val="00AD1219"/>
    <w:rsid w:val="00AD1317"/>
    <w:rsid w:val="00AD131B"/>
    <w:rsid w:val="00AD132B"/>
    <w:rsid w:val="00AD1364"/>
    <w:rsid w:val="00AD1398"/>
    <w:rsid w:val="00AD13B0"/>
    <w:rsid w:val="00AD13C5"/>
    <w:rsid w:val="00AD13DA"/>
    <w:rsid w:val="00AD144C"/>
    <w:rsid w:val="00AD1460"/>
    <w:rsid w:val="00AD14AF"/>
    <w:rsid w:val="00AD14BE"/>
    <w:rsid w:val="00AD14BF"/>
    <w:rsid w:val="00AD14D2"/>
    <w:rsid w:val="00AD1571"/>
    <w:rsid w:val="00AD1595"/>
    <w:rsid w:val="00AD15AB"/>
    <w:rsid w:val="00AD15D2"/>
    <w:rsid w:val="00AD15FA"/>
    <w:rsid w:val="00AD1614"/>
    <w:rsid w:val="00AD161E"/>
    <w:rsid w:val="00AD1644"/>
    <w:rsid w:val="00AD1658"/>
    <w:rsid w:val="00AD1680"/>
    <w:rsid w:val="00AD16A4"/>
    <w:rsid w:val="00AD16C4"/>
    <w:rsid w:val="00AD16CB"/>
    <w:rsid w:val="00AD16E6"/>
    <w:rsid w:val="00AD16FD"/>
    <w:rsid w:val="00AD1709"/>
    <w:rsid w:val="00AD1715"/>
    <w:rsid w:val="00AD1794"/>
    <w:rsid w:val="00AD17C7"/>
    <w:rsid w:val="00AD17CA"/>
    <w:rsid w:val="00AD180F"/>
    <w:rsid w:val="00AD185D"/>
    <w:rsid w:val="00AD188D"/>
    <w:rsid w:val="00AD18B3"/>
    <w:rsid w:val="00AD19D2"/>
    <w:rsid w:val="00AD19D3"/>
    <w:rsid w:val="00AD1A6D"/>
    <w:rsid w:val="00AD1AB8"/>
    <w:rsid w:val="00AD1AE0"/>
    <w:rsid w:val="00AD1AE8"/>
    <w:rsid w:val="00AD1B0D"/>
    <w:rsid w:val="00AD1B2C"/>
    <w:rsid w:val="00AD1B36"/>
    <w:rsid w:val="00AD1B4E"/>
    <w:rsid w:val="00AD1BBF"/>
    <w:rsid w:val="00AD1C21"/>
    <w:rsid w:val="00AD1C68"/>
    <w:rsid w:val="00AD1C6A"/>
    <w:rsid w:val="00AD1C89"/>
    <w:rsid w:val="00AD1CC0"/>
    <w:rsid w:val="00AD1CEC"/>
    <w:rsid w:val="00AD1CF4"/>
    <w:rsid w:val="00AD1D5B"/>
    <w:rsid w:val="00AD1D75"/>
    <w:rsid w:val="00AD1D78"/>
    <w:rsid w:val="00AD1DC6"/>
    <w:rsid w:val="00AD1E5E"/>
    <w:rsid w:val="00AD1E6C"/>
    <w:rsid w:val="00AD1E73"/>
    <w:rsid w:val="00AD1EA5"/>
    <w:rsid w:val="00AD1EA8"/>
    <w:rsid w:val="00AD1ECB"/>
    <w:rsid w:val="00AD1EF9"/>
    <w:rsid w:val="00AD1F68"/>
    <w:rsid w:val="00AD1F96"/>
    <w:rsid w:val="00AD2004"/>
    <w:rsid w:val="00AD2039"/>
    <w:rsid w:val="00AD2047"/>
    <w:rsid w:val="00AD2094"/>
    <w:rsid w:val="00AD20DB"/>
    <w:rsid w:val="00AD210A"/>
    <w:rsid w:val="00AD213E"/>
    <w:rsid w:val="00AD2158"/>
    <w:rsid w:val="00AD217D"/>
    <w:rsid w:val="00AD21A8"/>
    <w:rsid w:val="00AD21AB"/>
    <w:rsid w:val="00AD21C8"/>
    <w:rsid w:val="00AD21E7"/>
    <w:rsid w:val="00AD22A1"/>
    <w:rsid w:val="00AD22F4"/>
    <w:rsid w:val="00AD2309"/>
    <w:rsid w:val="00AD2390"/>
    <w:rsid w:val="00AD2396"/>
    <w:rsid w:val="00AD23BA"/>
    <w:rsid w:val="00AD240E"/>
    <w:rsid w:val="00AD241E"/>
    <w:rsid w:val="00AD2456"/>
    <w:rsid w:val="00AD24B1"/>
    <w:rsid w:val="00AD24E4"/>
    <w:rsid w:val="00AD254A"/>
    <w:rsid w:val="00AD2579"/>
    <w:rsid w:val="00AD2585"/>
    <w:rsid w:val="00AD25B8"/>
    <w:rsid w:val="00AD261E"/>
    <w:rsid w:val="00AD2688"/>
    <w:rsid w:val="00AD2689"/>
    <w:rsid w:val="00AD26A2"/>
    <w:rsid w:val="00AD26C3"/>
    <w:rsid w:val="00AD2708"/>
    <w:rsid w:val="00AD2752"/>
    <w:rsid w:val="00AD277B"/>
    <w:rsid w:val="00AD27BA"/>
    <w:rsid w:val="00AD27BF"/>
    <w:rsid w:val="00AD27F3"/>
    <w:rsid w:val="00AD284D"/>
    <w:rsid w:val="00AD2858"/>
    <w:rsid w:val="00AD28D3"/>
    <w:rsid w:val="00AD28DD"/>
    <w:rsid w:val="00AD28DE"/>
    <w:rsid w:val="00AD2906"/>
    <w:rsid w:val="00AD2936"/>
    <w:rsid w:val="00AD294C"/>
    <w:rsid w:val="00AD294F"/>
    <w:rsid w:val="00AD29C1"/>
    <w:rsid w:val="00AD2A16"/>
    <w:rsid w:val="00AD2A2D"/>
    <w:rsid w:val="00AD2A35"/>
    <w:rsid w:val="00AD2A67"/>
    <w:rsid w:val="00AD2A70"/>
    <w:rsid w:val="00AD2A98"/>
    <w:rsid w:val="00AD2AC1"/>
    <w:rsid w:val="00AD2AE6"/>
    <w:rsid w:val="00AD2AEB"/>
    <w:rsid w:val="00AD2B33"/>
    <w:rsid w:val="00AD2C58"/>
    <w:rsid w:val="00AD2C77"/>
    <w:rsid w:val="00AD2D0F"/>
    <w:rsid w:val="00AD2D26"/>
    <w:rsid w:val="00AD2DD8"/>
    <w:rsid w:val="00AD2E2D"/>
    <w:rsid w:val="00AD2FF9"/>
    <w:rsid w:val="00AD2FFC"/>
    <w:rsid w:val="00AD3038"/>
    <w:rsid w:val="00AD3058"/>
    <w:rsid w:val="00AD3081"/>
    <w:rsid w:val="00AD3082"/>
    <w:rsid w:val="00AD30D8"/>
    <w:rsid w:val="00AD310B"/>
    <w:rsid w:val="00AD314D"/>
    <w:rsid w:val="00AD31C8"/>
    <w:rsid w:val="00AD31E8"/>
    <w:rsid w:val="00AD3244"/>
    <w:rsid w:val="00AD3280"/>
    <w:rsid w:val="00AD328B"/>
    <w:rsid w:val="00AD329B"/>
    <w:rsid w:val="00AD3335"/>
    <w:rsid w:val="00AD3376"/>
    <w:rsid w:val="00AD33AC"/>
    <w:rsid w:val="00AD33B5"/>
    <w:rsid w:val="00AD340D"/>
    <w:rsid w:val="00AD3445"/>
    <w:rsid w:val="00AD3578"/>
    <w:rsid w:val="00AD358A"/>
    <w:rsid w:val="00AD3617"/>
    <w:rsid w:val="00AD3658"/>
    <w:rsid w:val="00AD3671"/>
    <w:rsid w:val="00AD36AD"/>
    <w:rsid w:val="00AD36C2"/>
    <w:rsid w:val="00AD36FC"/>
    <w:rsid w:val="00AD3773"/>
    <w:rsid w:val="00AD3785"/>
    <w:rsid w:val="00AD378A"/>
    <w:rsid w:val="00AD37B8"/>
    <w:rsid w:val="00AD37C8"/>
    <w:rsid w:val="00AD3814"/>
    <w:rsid w:val="00AD3818"/>
    <w:rsid w:val="00AD38AE"/>
    <w:rsid w:val="00AD38D1"/>
    <w:rsid w:val="00AD3906"/>
    <w:rsid w:val="00AD390A"/>
    <w:rsid w:val="00AD397F"/>
    <w:rsid w:val="00AD399F"/>
    <w:rsid w:val="00AD39AB"/>
    <w:rsid w:val="00AD39E2"/>
    <w:rsid w:val="00AD3A25"/>
    <w:rsid w:val="00AD3A34"/>
    <w:rsid w:val="00AD3B4E"/>
    <w:rsid w:val="00AD3B8A"/>
    <w:rsid w:val="00AD3C17"/>
    <w:rsid w:val="00AD3C2B"/>
    <w:rsid w:val="00AD3C2E"/>
    <w:rsid w:val="00AD3C3D"/>
    <w:rsid w:val="00AD3C7C"/>
    <w:rsid w:val="00AD3CCC"/>
    <w:rsid w:val="00AD3CD8"/>
    <w:rsid w:val="00AD3D31"/>
    <w:rsid w:val="00AD3E2D"/>
    <w:rsid w:val="00AD3EE5"/>
    <w:rsid w:val="00AD3F25"/>
    <w:rsid w:val="00AD3F72"/>
    <w:rsid w:val="00AD4012"/>
    <w:rsid w:val="00AD4020"/>
    <w:rsid w:val="00AD4043"/>
    <w:rsid w:val="00AD4078"/>
    <w:rsid w:val="00AD409A"/>
    <w:rsid w:val="00AD40FF"/>
    <w:rsid w:val="00AD4110"/>
    <w:rsid w:val="00AD4243"/>
    <w:rsid w:val="00AD428A"/>
    <w:rsid w:val="00AD42B7"/>
    <w:rsid w:val="00AD42B9"/>
    <w:rsid w:val="00AD42C9"/>
    <w:rsid w:val="00AD430D"/>
    <w:rsid w:val="00AD4356"/>
    <w:rsid w:val="00AD436B"/>
    <w:rsid w:val="00AD4379"/>
    <w:rsid w:val="00AD4393"/>
    <w:rsid w:val="00AD43C0"/>
    <w:rsid w:val="00AD43F4"/>
    <w:rsid w:val="00AD4414"/>
    <w:rsid w:val="00AD4416"/>
    <w:rsid w:val="00AD4418"/>
    <w:rsid w:val="00AD44E1"/>
    <w:rsid w:val="00AD4510"/>
    <w:rsid w:val="00AD454B"/>
    <w:rsid w:val="00AD4559"/>
    <w:rsid w:val="00AD45A6"/>
    <w:rsid w:val="00AD4612"/>
    <w:rsid w:val="00AD46B8"/>
    <w:rsid w:val="00AD46F3"/>
    <w:rsid w:val="00AD475C"/>
    <w:rsid w:val="00AD4848"/>
    <w:rsid w:val="00AD4854"/>
    <w:rsid w:val="00AD4875"/>
    <w:rsid w:val="00AD488B"/>
    <w:rsid w:val="00AD48A4"/>
    <w:rsid w:val="00AD48BE"/>
    <w:rsid w:val="00AD48D5"/>
    <w:rsid w:val="00AD48F9"/>
    <w:rsid w:val="00AD48FE"/>
    <w:rsid w:val="00AD4918"/>
    <w:rsid w:val="00AD4921"/>
    <w:rsid w:val="00AD4930"/>
    <w:rsid w:val="00AD494B"/>
    <w:rsid w:val="00AD4961"/>
    <w:rsid w:val="00AD4975"/>
    <w:rsid w:val="00AD49CD"/>
    <w:rsid w:val="00AD49CF"/>
    <w:rsid w:val="00AD49F1"/>
    <w:rsid w:val="00AD4A36"/>
    <w:rsid w:val="00AD4A4A"/>
    <w:rsid w:val="00AD4A56"/>
    <w:rsid w:val="00AD4A86"/>
    <w:rsid w:val="00AD4B1B"/>
    <w:rsid w:val="00AD4BD7"/>
    <w:rsid w:val="00AD4C60"/>
    <w:rsid w:val="00AD4C75"/>
    <w:rsid w:val="00AD4C86"/>
    <w:rsid w:val="00AD4CA3"/>
    <w:rsid w:val="00AD4CBE"/>
    <w:rsid w:val="00AD4CFA"/>
    <w:rsid w:val="00AD4D11"/>
    <w:rsid w:val="00AD4D15"/>
    <w:rsid w:val="00AD4D36"/>
    <w:rsid w:val="00AD4D4F"/>
    <w:rsid w:val="00AD4D82"/>
    <w:rsid w:val="00AD4DDA"/>
    <w:rsid w:val="00AD4DFC"/>
    <w:rsid w:val="00AD4E24"/>
    <w:rsid w:val="00AD4EB9"/>
    <w:rsid w:val="00AD4ED3"/>
    <w:rsid w:val="00AD4EDE"/>
    <w:rsid w:val="00AD4F60"/>
    <w:rsid w:val="00AD4F61"/>
    <w:rsid w:val="00AD4F71"/>
    <w:rsid w:val="00AD4F7F"/>
    <w:rsid w:val="00AD4FBC"/>
    <w:rsid w:val="00AD503F"/>
    <w:rsid w:val="00AD506A"/>
    <w:rsid w:val="00AD50A1"/>
    <w:rsid w:val="00AD50E2"/>
    <w:rsid w:val="00AD5150"/>
    <w:rsid w:val="00AD5180"/>
    <w:rsid w:val="00AD518C"/>
    <w:rsid w:val="00AD51E7"/>
    <w:rsid w:val="00AD51EA"/>
    <w:rsid w:val="00AD51FC"/>
    <w:rsid w:val="00AD5215"/>
    <w:rsid w:val="00AD52A8"/>
    <w:rsid w:val="00AD52AF"/>
    <w:rsid w:val="00AD52F4"/>
    <w:rsid w:val="00AD531E"/>
    <w:rsid w:val="00AD532F"/>
    <w:rsid w:val="00AD539F"/>
    <w:rsid w:val="00AD54AA"/>
    <w:rsid w:val="00AD54C3"/>
    <w:rsid w:val="00AD55E0"/>
    <w:rsid w:val="00AD55F6"/>
    <w:rsid w:val="00AD560B"/>
    <w:rsid w:val="00AD562A"/>
    <w:rsid w:val="00AD562F"/>
    <w:rsid w:val="00AD5633"/>
    <w:rsid w:val="00AD5645"/>
    <w:rsid w:val="00AD564A"/>
    <w:rsid w:val="00AD5677"/>
    <w:rsid w:val="00AD569C"/>
    <w:rsid w:val="00AD56F4"/>
    <w:rsid w:val="00AD5737"/>
    <w:rsid w:val="00AD5800"/>
    <w:rsid w:val="00AD58DA"/>
    <w:rsid w:val="00AD5904"/>
    <w:rsid w:val="00AD595C"/>
    <w:rsid w:val="00AD59DB"/>
    <w:rsid w:val="00AD5A58"/>
    <w:rsid w:val="00AD5A81"/>
    <w:rsid w:val="00AD5A8B"/>
    <w:rsid w:val="00AD5A8D"/>
    <w:rsid w:val="00AD5AE2"/>
    <w:rsid w:val="00AD5B49"/>
    <w:rsid w:val="00AD5B8A"/>
    <w:rsid w:val="00AD5BA9"/>
    <w:rsid w:val="00AD5BC0"/>
    <w:rsid w:val="00AD5C7F"/>
    <w:rsid w:val="00AD5C9A"/>
    <w:rsid w:val="00AD5C9E"/>
    <w:rsid w:val="00AD5CA1"/>
    <w:rsid w:val="00AD5CA4"/>
    <w:rsid w:val="00AD5D39"/>
    <w:rsid w:val="00AD5D47"/>
    <w:rsid w:val="00AD5D61"/>
    <w:rsid w:val="00AD5D8E"/>
    <w:rsid w:val="00AD5DCB"/>
    <w:rsid w:val="00AD5DEF"/>
    <w:rsid w:val="00AD5E43"/>
    <w:rsid w:val="00AD5E51"/>
    <w:rsid w:val="00AD5E55"/>
    <w:rsid w:val="00AD5E5F"/>
    <w:rsid w:val="00AD5E97"/>
    <w:rsid w:val="00AD5EA1"/>
    <w:rsid w:val="00AD5EAB"/>
    <w:rsid w:val="00AD5F69"/>
    <w:rsid w:val="00AD5F83"/>
    <w:rsid w:val="00AD5F96"/>
    <w:rsid w:val="00AD5FC5"/>
    <w:rsid w:val="00AD5FEC"/>
    <w:rsid w:val="00AD5FFA"/>
    <w:rsid w:val="00AD6030"/>
    <w:rsid w:val="00AD609E"/>
    <w:rsid w:val="00AD611F"/>
    <w:rsid w:val="00AD615A"/>
    <w:rsid w:val="00AD6172"/>
    <w:rsid w:val="00AD6189"/>
    <w:rsid w:val="00AD6197"/>
    <w:rsid w:val="00AD61A6"/>
    <w:rsid w:val="00AD61CC"/>
    <w:rsid w:val="00AD61F8"/>
    <w:rsid w:val="00AD6215"/>
    <w:rsid w:val="00AD623F"/>
    <w:rsid w:val="00AD6286"/>
    <w:rsid w:val="00AD62A7"/>
    <w:rsid w:val="00AD62AF"/>
    <w:rsid w:val="00AD62B2"/>
    <w:rsid w:val="00AD62E1"/>
    <w:rsid w:val="00AD640C"/>
    <w:rsid w:val="00AD6410"/>
    <w:rsid w:val="00AD648D"/>
    <w:rsid w:val="00AD64A3"/>
    <w:rsid w:val="00AD64EA"/>
    <w:rsid w:val="00AD64EB"/>
    <w:rsid w:val="00AD64EE"/>
    <w:rsid w:val="00AD6548"/>
    <w:rsid w:val="00AD6575"/>
    <w:rsid w:val="00AD6598"/>
    <w:rsid w:val="00AD65F4"/>
    <w:rsid w:val="00AD6604"/>
    <w:rsid w:val="00AD664C"/>
    <w:rsid w:val="00AD6669"/>
    <w:rsid w:val="00AD66B7"/>
    <w:rsid w:val="00AD6700"/>
    <w:rsid w:val="00AD6716"/>
    <w:rsid w:val="00AD673E"/>
    <w:rsid w:val="00AD6762"/>
    <w:rsid w:val="00AD67E9"/>
    <w:rsid w:val="00AD67FA"/>
    <w:rsid w:val="00AD68A6"/>
    <w:rsid w:val="00AD68B3"/>
    <w:rsid w:val="00AD68C4"/>
    <w:rsid w:val="00AD68DA"/>
    <w:rsid w:val="00AD6911"/>
    <w:rsid w:val="00AD691C"/>
    <w:rsid w:val="00AD6953"/>
    <w:rsid w:val="00AD69F1"/>
    <w:rsid w:val="00AD6A23"/>
    <w:rsid w:val="00AD6A47"/>
    <w:rsid w:val="00AD6A80"/>
    <w:rsid w:val="00AD6AE5"/>
    <w:rsid w:val="00AD6AF6"/>
    <w:rsid w:val="00AD6B34"/>
    <w:rsid w:val="00AD6B40"/>
    <w:rsid w:val="00AD6B66"/>
    <w:rsid w:val="00AD6B88"/>
    <w:rsid w:val="00AD6BE3"/>
    <w:rsid w:val="00AD6CBD"/>
    <w:rsid w:val="00AD6CE8"/>
    <w:rsid w:val="00AD6D10"/>
    <w:rsid w:val="00AD6D8E"/>
    <w:rsid w:val="00AD6D9B"/>
    <w:rsid w:val="00AD6DC6"/>
    <w:rsid w:val="00AD6DF7"/>
    <w:rsid w:val="00AD6E0B"/>
    <w:rsid w:val="00AD6E29"/>
    <w:rsid w:val="00AD6E4A"/>
    <w:rsid w:val="00AD6ED3"/>
    <w:rsid w:val="00AD6F1E"/>
    <w:rsid w:val="00AD6F9B"/>
    <w:rsid w:val="00AD6FA8"/>
    <w:rsid w:val="00AD6FCA"/>
    <w:rsid w:val="00AD700D"/>
    <w:rsid w:val="00AD702B"/>
    <w:rsid w:val="00AD707C"/>
    <w:rsid w:val="00AD70A4"/>
    <w:rsid w:val="00AD7126"/>
    <w:rsid w:val="00AD71E8"/>
    <w:rsid w:val="00AD71E9"/>
    <w:rsid w:val="00AD71FC"/>
    <w:rsid w:val="00AD720B"/>
    <w:rsid w:val="00AD722D"/>
    <w:rsid w:val="00AD7261"/>
    <w:rsid w:val="00AD72D0"/>
    <w:rsid w:val="00AD72EE"/>
    <w:rsid w:val="00AD7364"/>
    <w:rsid w:val="00AD7444"/>
    <w:rsid w:val="00AD746F"/>
    <w:rsid w:val="00AD74C6"/>
    <w:rsid w:val="00AD74D3"/>
    <w:rsid w:val="00AD750D"/>
    <w:rsid w:val="00AD760E"/>
    <w:rsid w:val="00AD7667"/>
    <w:rsid w:val="00AD7670"/>
    <w:rsid w:val="00AD7679"/>
    <w:rsid w:val="00AD768B"/>
    <w:rsid w:val="00AD76B0"/>
    <w:rsid w:val="00AD76B6"/>
    <w:rsid w:val="00AD7724"/>
    <w:rsid w:val="00AD7770"/>
    <w:rsid w:val="00AD784C"/>
    <w:rsid w:val="00AD785F"/>
    <w:rsid w:val="00AD7886"/>
    <w:rsid w:val="00AD78AE"/>
    <w:rsid w:val="00AD78E1"/>
    <w:rsid w:val="00AD78EC"/>
    <w:rsid w:val="00AD78F8"/>
    <w:rsid w:val="00AD796F"/>
    <w:rsid w:val="00AD79CC"/>
    <w:rsid w:val="00AD7A39"/>
    <w:rsid w:val="00AD7AB6"/>
    <w:rsid w:val="00AD7AEB"/>
    <w:rsid w:val="00AD7AFB"/>
    <w:rsid w:val="00AD7B78"/>
    <w:rsid w:val="00AD7B9C"/>
    <w:rsid w:val="00AD7C03"/>
    <w:rsid w:val="00AD7C0A"/>
    <w:rsid w:val="00AD7C30"/>
    <w:rsid w:val="00AD7C78"/>
    <w:rsid w:val="00AD7C7E"/>
    <w:rsid w:val="00AD7C84"/>
    <w:rsid w:val="00AD7CB4"/>
    <w:rsid w:val="00AD7CDD"/>
    <w:rsid w:val="00AD7D51"/>
    <w:rsid w:val="00AD7D73"/>
    <w:rsid w:val="00AD7DFC"/>
    <w:rsid w:val="00AD7E6C"/>
    <w:rsid w:val="00AD7EBB"/>
    <w:rsid w:val="00AD7EBC"/>
    <w:rsid w:val="00AD7F67"/>
    <w:rsid w:val="00AE001C"/>
    <w:rsid w:val="00AE0035"/>
    <w:rsid w:val="00AE00C2"/>
    <w:rsid w:val="00AE00F0"/>
    <w:rsid w:val="00AE0116"/>
    <w:rsid w:val="00AE0129"/>
    <w:rsid w:val="00AE0184"/>
    <w:rsid w:val="00AE0192"/>
    <w:rsid w:val="00AE01BD"/>
    <w:rsid w:val="00AE024C"/>
    <w:rsid w:val="00AE0258"/>
    <w:rsid w:val="00AE0282"/>
    <w:rsid w:val="00AE029C"/>
    <w:rsid w:val="00AE029F"/>
    <w:rsid w:val="00AE02DA"/>
    <w:rsid w:val="00AE033B"/>
    <w:rsid w:val="00AE0345"/>
    <w:rsid w:val="00AE039F"/>
    <w:rsid w:val="00AE03F0"/>
    <w:rsid w:val="00AE03F2"/>
    <w:rsid w:val="00AE0413"/>
    <w:rsid w:val="00AE045D"/>
    <w:rsid w:val="00AE0468"/>
    <w:rsid w:val="00AE0496"/>
    <w:rsid w:val="00AE04A0"/>
    <w:rsid w:val="00AE04AC"/>
    <w:rsid w:val="00AE04CE"/>
    <w:rsid w:val="00AE052C"/>
    <w:rsid w:val="00AE0567"/>
    <w:rsid w:val="00AE05A0"/>
    <w:rsid w:val="00AE05D7"/>
    <w:rsid w:val="00AE05FB"/>
    <w:rsid w:val="00AE0600"/>
    <w:rsid w:val="00AE0647"/>
    <w:rsid w:val="00AE0674"/>
    <w:rsid w:val="00AE0739"/>
    <w:rsid w:val="00AE0755"/>
    <w:rsid w:val="00AE07BA"/>
    <w:rsid w:val="00AE07C6"/>
    <w:rsid w:val="00AE07C8"/>
    <w:rsid w:val="00AE07E3"/>
    <w:rsid w:val="00AE0862"/>
    <w:rsid w:val="00AE0894"/>
    <w:rsid w:val="00AE08A3"/>
    <w:rsid w:val="00AE08AE"/>
    <w:rsid w:val="00AE09BE"/>
    <w:rsid w:val="00AE0A1B"/>
    <w:rsid w:val="00AE0A56"/>
    <w:rsid w:val="00AE0A5B"/>
    <w:rsid w:val="00AE0AEA"/>
    <w:rsid w:val="00AE0C30"/>
    <w:rsid w:val="00AE0C44"/>
    <w:rsid w:val="00AE0C45"/>
    <w:rsid w:val="00AE0C5A"/>
    <w:rsid w:val="00AE0D15"/>
    <w:rsid w:val="00AE0D8E"/>
    <w:rsid w:val="00AE0DE1"/>
    <w:rsid w:val="00AE0EA2"/>
    <w:rsid w:val="00AE0F27"/>
    <w:rsid w:val="00AE0F66"/>
    <w:rsid w:val="00AE10C2"/>
    <w:rsid w:val="00AE10C3"/>
    <w:rsid w:val="00AE1100"/>
    <w:rsid w:val="00AE1110"/>
    <w:rsid w:val="00AE116F"/>
    <w:rsid w:val="00AE1174"/>
    <w:rsid w:val="00AE117B"/>
    <w:rsid w:val="00AE118A"/>
    <w:rsid w:val="00AE11B2"/>
    <w:rsid w:val="00AE11BE"/>
    <w:rsid w:val="00AE11E9"/>
    <w:rsid w:val="00AE1206"/>
    <w:rsid w:val="00AE120C"/>
    <w:rsid w:val="00AE1216"/>
    <w:rsid w:val="00AE124C"/>
    <w:rsid w:val="00AE125D"/>
    <w:rsid w:val="00AE12A1"/>
    <w:rsid w:val="00AE12B2"/>
    <w:rsid w:val="00AE12E0"/>
    <w:rsid w:val="00AE1347"/>
    <w:rsid w:val="00AE1358"/>
    <w:rsid w:val="00AE13BA"/>
    <w:rsid w:val="00AE13C8"/>
    <w:rsid w:val="00AE13E0"/>
    <w:rsid w:val="00AE1459"/>
    <w:rsid w:val="00AE145D"/>
    <w:rsid w:val="00AE1460"/>
    <w:rsid w:val="00AE148A"/>
    <w:rsid w:val="00AE14A3"/>
    <w:rsid w:val="00AE14DD"/>
    <w:rsid w:val="00AE14FD"/>
    <w:rsid w:val="00AE1507"/>
    <w:rsid w:val="00AE151C"/>
    <w:rsid w:val="00AE1558"/>
    <w:rsid w:val="00AE156F"/>
    <w:rsid w:val="00AE15B4"/>
    <w:rsid w:val="00AE15BB"/>
    <w:rsid w:val="00AE15CC"/>
    <w:rsid w:val="00AE15F1"/>
    <w:rsid w:val="00AE1646"/>
    <w:rsid w:val="00AE1656"/>
    <w:rsid w:val="00AE165D"/>
    <w:rsid w:val="00AE165E"/>
    <w:rsid w:val="00AE1675"/>
    <w:rsid w:val="00AE1725"/>
    <w:rsid w:val="00AE174E"/>
    <w:rsid w:val="00AE176A"/>
    <w:rsid w:val="00AE17CF"/>
    <w:rsid w:val="00AE1836"/>
    <w:rsid w:val="00AE192C"/>
    <w:rsid w:val="00AE19DC"/>
    <w:rsid w:val="00AE19E9"/>
    <w:rsid w:val="00AE1A05"/>
    <w:rsid w:val="00AE1A19"/>
    <w:rsid w:val="00AE1A38"/>
    <w:rsid w:val="00AE1B0A"/>
    <w:rsid w:val="00AE1B12"/>
    <w:rsid w:val="00AE1B4F"/>
    <w:rsid w:val="00AE1B52"/>
    <w:rsid w:val="00AE1B89"/>
    <w:rsid w:val="00AE1BEE"/>
    <w:rsid w:val="00AE1C3F"/>
    <w:rsid w:val="00AE1C58"/>
    <w:rsid w:val="00AE1C75"/>
    <w:rsid w:val="00AE1C9D"/>
    <w:rsid w:val="00AE1CD5"/>
    <w:rsid w:val="00AE1D02"/>
    <w:rsid w:val="00AE1D07"/>
    <w:rsid w:val="00AE1D4F"/>
    <w:rsid w:val="00AE1DD7"/>
    <w:rsid w:val="00AE1E19"/>
    <w:rsid w:val="00AE1E42"/>
    <w:rsid w:val="00AE1E5B"/>
    <w:rsid w:val="00AE1EE3"/>
    <w:rsid w:val="00AE1F18"/>
    <w:rsid w:val="00AE1F81"/>
    <w:rsid w:val="00AE1FB9"/>
    <w:rsid w:val="00AE1FC3"/>
    <w:rsid w:val="00AE1FD1"/>
    <w:rsid w:val="00AE200E"/>
    <w:rsid w:val="00AE2041"/>
    <w:rsid w:val="00AE2055"/>
    <w:rsid w:val="00AE209D"/>
    <w:rsid w:val="00AE20AC"/>
    <w:rsid w:val="00AE20B5"/>
    <w:rsid w:val="00AE20C0"/>
    <w:rsid w:val="00AE20DD"/>
    <w:rsid w:val="00AE20E0"/>
    <w:rsid w:val="00AE20F8"/>
    <w:rsid w:val="00AE2129"/>
    <w:rsid w:val="00AE2139"/>
    <w:rsid w:val="00AE2161"/>
    <w:rsid w:val="00AE218A"/>
    <w:rsid w:val="00AE221D"/>
    <w:rsid w:val="00AE22AE"/>
    <w:rsid w:val="00AE22B5"/>
    <w:rsid w:val="00AE22C6"/>
    <w:rsid w:val="00AE22CB"/>
    <w:rsid w:val="00AE22E0"/>
    <w:rsid w:val="00AE22E3"/>
    <w:rsid w:val="00AE22EF"/>
    <w:rsid w:val="00AE231F"/>
    <w:rsid w:val="00AE236C"/>
    <w:rsid w:val="00AE239C"/>
    <w:rsid w:val="00AE23A9"/>
    <w:rsid w:val="00AE24B9"/>
    <w:rsid w:val="00AE24BD"/>
    <w:rsid w:val="00AE252D"/>
    <w:rsid w:val="00AE257C"/>
    <w:rsid w:val="00AE25AD"/>
    <w:rsid w:val="00AE25B7"/>
    <w:rsid w:val="00AE25D6"/>
    <w:rsid w:val="00AE260B"/>
    <w:rsid w:val="00AE2610"/>
    <w:rsid w:val="00AE2617"/>
    <w:rsid w:val="00AE2676"/>
    <w:rsid w:val="00AE26D6"/>
    <w:rsid w:val="00AE271B"/>
    <w:rsid w:val="00AE276C"/>
    <w:rsid w:val="00AE2774"/>
    <w:rsid w:val="00AE279A"/>
    <w:rsid w:val="00AE27E8"/>
    <w:rsid w:val="00AE2868"/>
    <w:rsid w:val="00AE28BB"/>
    <w:rsid w:val="00AE28CF"/>
    <w:rsid w:val="00AE28DF"/>
    <w:rsid w:val="00AE2911"/>
    <w:rsid w:val="00AE29AA"/>
    <w:rsid w:val="00AE29CF"/>
    <w:rsid w:val="00AE2A1B"/>
    <w:rsid w:val="00AE2A5E"/>
    <w:rsid w:val="00AE2A72"/>
    <w:rsid w:val="00AE2AAB"/>
    <w:rsid w:val="00AE2AF9"/>
    <w:rsid w:val="00AE2B3D"/>
    <w:rsid w:val="00AE2B6D"/>
    <w:rsid w:val="00AE2B76"/>
    <w:rsid w:val="00AE2B93"/>
    <w:rsid w:val="00AE2B98"/>
    <w:rsid w:val="00AE2C6B"/>
    <w:rsid w:val="00AE2C8A"/>
    <w:rsid w:val="00AE2D64"/>
    <w:rsid w:val="00AE2D69"/>
    <w:rsid w:val="00AE2D91"/>
    <w:rsid w:val="00AE2DAF"/>
    <w:rsid w:val="00AE2DCC"/>
    <w:rsid w:val="00AE2DE7"/>
    <w:rsid w:val="00AE2E46"/>
    <w:rsid w:val="00AE2E78"/>
    <w:rsid w:val="00AE2E7B"/>
    <w:rsid w:val="00AE2EA9"/>
    <w:rsid w:val="00AE2EEC"/>
    <w:rsid w:val="00AE2F16"/>
    <w:rsid w:val="00AE2F9B"/>
    <w:rsid w:val="00AE2FC9"/>
    <w:rsid w:val="00AE3030"/>
    <w:rsid w:val="00AE3037"/>
    <w:rsid w:val="00AE30BE"/>
    <w:rsid w:val="00AE31F6"/>
    <w:rsid w:val="00AE3219"/>
    <w:rsid w:val="00AE323D"/>
    <w:rsid w:val="00AE3296"/>
    <w:rsid w:val="00AE32BF"/>
    <w:rsid w:val="00AE3338"/>
    <w:rsid w:val="00AE333F"/>
    <w:rsid w:val="00AE3362"/>
    <w:rsid w:val="00AE3439"/>
    <w:rsid w:val="00AE3442"/>
    <w:rsid w:val="00AE3449"/>
    <w:rsid w:val="00AE3453"/>
    <w:rsid w:val="00AE34A7"/>
    <w:rsid w:val="00AE3525"/>
    <w:rsid w:val="00AE3552"/>
    <w:rsid w:val="00AE3554"/>
    <w:rsid w:val="00AE35B6"/>
    <w:rsid w:val="00AE3640"/>
    <w:rsid w:val="00AE3649"/>
    <w:rsid w:val="00AE3652"/>
    <w:rsid w:val="00AE3671"/>
    <w:rsid w:val="00AE3672"/>
    <w:rsid w:val="00AE367A"/>
    <w:rsid w:val="00AE371F"/>
    <w:rsid w:val="00AE3797"/>
    <w:rsid w:val="00AE37CA"/>
    <w:rsid w:val="00AE37E3"/>
    <w:rsid w:val="00AE382B"/>
    <w:rsid w:val="00AE3881"/>
    <w:rsid w:val="00AE38A5"/>
    <w:rsid w:val="00AE38C2"/>
    <w:rsid w:val="00AE38CF"/>
    <w:rsid w:val="00AE38F0"/>
    <w:rsid w:val="00AE3920"/>
    <w:rsid w:val="00AE3932"/>
    <w:rsid w:val="00AE39E6"/>
    <w:rsid w:val="00AE3B4A"/>
    <w:rsid w:val="00AE3B60"/>
    <w:rsid w:val="00AE3B6C"/>
    <w:rsid w:val="00AE3BC2"/>
    <w:rsid w:val="00AE3BFD"/>
    <w:rsid w:val="00AE3C32"/>
    <w:rsid w:val="00AE3C6E"/>
    <w:rsid w:val="00AE3C90"/>
    <w:rsid w:val="00AE3CBF"/>
    <w:rsid w:val="00AE3D6F"/>
    <w:rsid w:val="00AE3D78"/>
    <w:rsid w:val="00AE3D97"/>
    <w:rsid w:val="00AE3DBA"/>
    <w:rsid w:val="00AE3E33"/>
    <w:rsid w:val="00AE3E92"/>
    <w:rsid w:val="00AE3ECC"/>
    <w:rsid w:val="00AE3F08"/>
    <w:rsid w:val="00AE3F0A"/>
    <w:rsid w:val="00AE3FA8"/>
    <w:rsid w:val="00AE3FCA"/>
    <w:rsid w:val="00AE4003"/>
    <w:rsid w:val="00AE4039"/>
    <w:rsid w:val="00AE4094"/>
    <w:rsid w:val="00AE40C6"/>
    <w:rsid w:val="00AE40CF"/>
    <w:rsid w:val="00AE40F7"/>
    <w:rsid w:val="00AE410A"/>
    <w:rsid w:val="00AE41D5"/>
    <w:rsid w:val="00AE41EF"/>
    <w:rsid w:val="00AE41F4"/>
    <w:rsid w:val="00AE4226"/>
    <w:rsid w:val="00AE427E"/>
    <w:rsid w:val="00AE432D"/>
    <w:rsid w:val="00AE4362"/>
    <w:rsid w:val="00AE437D"/>
    <w:rsid w:val="00AE4391"/>
    <w:rsid w:val="00AE43EB"/>
    <w:rsid w:val="00AE43F6"/>
    <w:rsid w:val="00AE4413"/>
    <w:rsid w:val="00AE4486"/>
    <w:rsid w:val="00AE4497"/>
    <w:rsid w:val="00AE44C7"/>
    <w:rsid w:val="00AE44D5"/>
    <w:rsid w:val="00AE4533"/>
    <w:rsid w:val="00AE4540"/>
    <w:rsid w:val="00AE456B"/>
    <w:rsid w:val="00AE4599"/>
    <w:rsid w:val="00AE45BC"/>
    <w:rsid w:val="00AE45FD"/>
    <w:rsid w:val="00AE460E"/>
    <w:rsid w:val="00AE4641"/>
    <w:rsid w:val="00AE46AE"/>
    <w:rsid w:val="00AE46DD"/>
    <w:rsid w:val="00AE473A"/>
    <w:rsid w:val="00AE4777"/>
    <w:rsid w:val="00AE47C6"/>
    <w:rsid w:val="00AE484F"/>
    <w:rsid w:val="00AE489C"/>
    <w:rsid w:val="00AE48E3"/>
    <w:rsid w:val="00AE4913"/>
    <w:rsid w:val="00AE491C"/>
    <w:rsid w:val="00AE492A"/>
    <w:rsid w:val="00AE493B"/>
    <w:rsid w:val="00AE495A"/>
    <w:rsid w:val="00AE4982"/>
    <w:rsid w:val="00AE49BC"/>
    <w:rsid w:val="00AE49CC"/>
    <w:rsid w:val="00AE4A52"/>
    <w:rsid w:val="00AE4A7E"/>
    <w:rsid w:val="00AE4ABF"/>
    <w:rsid w:val="00AE4B05"/>
    <w:rsid w:val="00AE4B10"/>
    <w:rsid w:val="00AE4B45"/>
    <w:rsid w:val="00AE4B52"/>
    <w:rsid w:val="00AE4B74"/>
    <w:rsid w:val="00AE4C05"/>
    <w:rsid w:val="00AE4C23"/>
    <w:rsid w:val="00AE4C2B"/>
    <w:rsid w:val="00AE4C98"/>
    <w:rsid w:val="00AE4D4F"/>
    <w:rsid w:val="00AE4D83"/>
    <w:rsid w:val="00AE4DEE"/>
    <w:rsid w:val="00AE4E4F"/>
    <w:rsid w:val="00AE4E7B"/>
    <w:rsid w:val="00AE4E87"/>
    <w:rsid w:val="00AE4E91"/>
    <w:rsid w:val="00AE4F08"/>
    <w:rsid w:val="00AE4F44"/>
    <w:rsid w:val="00AE4F49"/>
    <w:rsid w:val="00AE4F8C"/>
    <w:rsid w:val="00AE4FB6"/>
    <w:rsid w:val="00AE5041"/>
    <w:rsid w:val="00AE507C"/>
    <w:rsid w:val="00AE5096"/>
    <w:rsid w:val="00AE509F"/>
    <w:rsid w:val="00AE50AB"/>
    <w:rsid w:val="00AE50FD"/>
    <w:rsid w:val="00AE5108"/>
    <w:rsid w:val="00AE512D"/>
    <w:rsid w:val="00AE515E"/>
    <w:rsid w:val="00AE516F"/>
    <w:rsid w:val="00AE51E9"/>
    <w:rsid w:val="00AE5221"/>
    <w:rsid w:val="00AE5226"/>
    <w:rsid w:val="00AE5275"/>
    <w:rsid w:val="00AE52AF"/>
    <w:rsid w:val="00AE52F0"/>
    <w:rsid w:val="00AE52FD"/>
    <w:rsid w:val="00AE5314"/>
    <w:rsid w:val="00AE5317"/>
    <w:rsid w:val="00AE5325"/>
    <w:rsid w:val="00AE535D"/>
    <w:rsid w:val="00AE5382"/>
    <w:rsid w:val="00AE53B3"/>
    <w:rsid w:val="00AE54B7"/>
    <w:rsid w:val="00AE54DC"/>
    <w:rsid w:val="00AE54F4"/>
    <w:rsid w:val="00AE5560"/>
    <w:rsid w:val="00AE5598"/>
    <w:rsid w:val="00AE55A3"/>
    <w:rsid w:val="00AE55A5"/>
    <w:rsid w:val="00AE56C4"/>
    <w:rsid w:val="00AE56CE"/>
    <w:rsid w:val="00AE56EB"/>
    <w:rsid w:val="00AE571F"/>
    <w:rsid w:val="00AE5730"/>
    <w:rsid w:val="00AE5734"/>
    <w:rsid w:val="00AE5785"/>
    <w:rsid w:val="00AE57E3"/>
    <w:rsid w:val="00AE57E6"/>
    <w:rsid w:val="00AE5804"/>
    <w:rsid w:val="00AE581C"/>
    <w:rsid w:val="00AE5823"/>
    <w:rsid w:val="00AE583F"/>
    <w:rsid w:val="00AE5860"/>
    <w:rsid w:val="00AE59A3"/>
    <w:rsid w:val="00AE59D4"/>
    <w:rsid w:val="00AE5A10"/>
    <w:rsid w:val="00AE5A2C"/>
    <w:rsid w:val="00AE5A52"/>
    <w:rsid w:val="00AE5A68"/>
    <w:rsid w:val="00AE5A7A"/>
    <w:rsid w:val="00AE5AA2"/>
    <w:rsid w:val="00AE5B51"/>
    <w:rsid w:val="00AE5BB6"/>
    <w:rsid w:val="00AE5BB8"/>
    <w:rsid w:val="00AE5BF7"/>
    <w:rsid w:val="00AE5CA1"/>
    <w:rsid w:val="00AE5CA5"/>
    <w:rsid w:val="00AE5CB5"/>
    <w:rsid w:val="00AE5CF5"/>
    <w:rsid w:val="00AE5D1E"/>
    <w:rsid w:val="00AE5D47"/>
    <w:rsid w:val="00AE5D9A"/>
    <w:rsid w:val="00AE5DDA"/>
    <w:rsid w:val="00AE5E4C"/>
    <w:rsid w:val="00AE5F03"/>
    <w:rsid w:val="00AE5F1B"/>
    <w:rsid w:val="00AE5F35"/>
    <w:rsid w:val="00AE5F36"/>
    <w:rsid w:val="00AE5F5E"/>
    <w:rsid w:val="00AE5F66"/>
    <w:rsid w:val="00AE5F69"/>
    <w:rsid w:val="00AE5F94"/>
    <w:rsid w:val="00AE6071"/>
    <w:rsid w:val="00AE60D0"/>
    <w:rsid w:val="00AE60D7"/>
    <w:rsid w:val="00AE610A"/>
    <w:rsid w:val="00AE613D"/>
    <w:rsid w:val="00AE614B"/>
    <w:rsid w:val="00AE617D"/>
    <w:rsid w:val="00AE6185"/>
    <w:rsid w:val="00AE61FC"/>
    <w:rsid w:val="00AE6210"/>
    <w:rsid w:val="00AE6215"/>
    <w:rsid w:val="00AE625F"/>
    <w:rsid w:val="00AE6274"/>
    <w:rsid w:val="00AE62DD"/>
    <w:rsid w:val="00AE62F3"/>
    <w:rsid w:val="00AE640F"/>
    <w:rsid w:val="00AE645F"/>
    <w:rsid w:val="00AE648D"/>
    <w:rsid w:val="00AE64C0"/>
    <w:rsid w:val="00AE6526"/>
    <w:rsid w:val="00AE655B"/>
    <w:rsid w:val="00AE6594"/>
    <w:rsid w:val="00AE659D"/>
    <w:rsid w:val="00AE6606"/>
    <w:rsid w:val="00AE6608"/>
    <w:rsid w:val="00AE6628"/>
    <w:rsid w:val="00AE6674"/>
    <w:rsid w:val="00AE6676"/>
    <w:rsid w:val="00AE66E8"/>
    <w:rsid w:val="00AE6704"/>
    <w:rsid w:val="00AE67EB"/>
    <w:rsid w:val="00AE680A"/>
    <w:rsid w:val="00AE6837"/>
    <w:rsid w:val="00AE6898"/>
    <w:rsid w:val="00AE68A4"/>
    <w:rsid w:val="00AE68AD"/>
    <w:rsid w:val="00AE6988"/>
    <w:rsid w:val="00AE69D3"/>
    <w:rsid w:val="00AE69D8"/>
    <w:rsid w:val="00AE6A0C"/>
    <w:rsid w:val="00AE6A16"/>
    <w:rsid w:val="00AE6B31"/>
    <w:rsid w:val="00AE6B43"/>
    <w:rsid w:val="00AE6B5F"/>
    <w:rsid w:val="00AE6B78"/>
    <w:rsid w:val="00AE6BBA"/>
    <w:rsid w:val="00AE6C26"/>
    <w:rsid w:val="00AE6C6B"/>
    <w:rsid w:val="00AE6C82"/>
    <w:rsid w:val="00AE6CB0"/>
    <w:rsid w:val="00AE6CC8"/>
    <w:rsid w:val="00AE6D74"/>
    <w:rsid w:val="00AE6D99"/>
    <w:rsid w:val="00AE6DB2"/>
    <w:rsid w:val="00AE6E37"/>
    <w:rsid w:val="00AE6EE9"/>
    <w:rsid w:val="00AE6EFD"/>
    <w:rsid w:val="00AE70AA"/>
    <w:rsid w:val="00AE70DA"/>
    <w:rsid w:val="00AE712D"/>
    <w:rsid w:val="00AE7156"/>
    <w:rsid w:val="00AE7180"/>
    <w:rsid w:val="00AE71E3"/>
    <w:rsid w:val="00AE7233"/>
    <w:rsid w:val="00AE7241"/>
    <w:rsid w:val="00AE724A"/>
    <w:rsid w:val="00AE7277"/>
    <w:rsid w:val="00AE72C7"/>
    <w:rsid w:val="00AE72EB"/>
    <w:rsid w:val="00AE7321"/>
    <w:rsid w:val="00AE7356"/>
    <w:rsid w:val="00AE73AE"/>
    <w:rsid w:val="00AE7401"/>
    <w:rsid w:val="00AE7408"/>
    <w:rsid w:val="00AE7415"/>
    <w:rsid w:val="00AE7444"/>
    <w:rsid w:val="00AE7485"/>
    <w:rsid w:val="00AE7487"/>
    <w:rsid w:val="00AE74B3"/>
    <w:rsid w:val="00AE74D6"/>
    <w:rsid w:val="00AE7551"/>
    <w:rsid w:val="00AE755D"/>
    <w:rsid w:val="00AE7581"/>
    <w:rsid w:val="00AE75D4"/>
    <w:rsid w:val="00AE75E5"/>
    <w:rsid w:val="00AE7604"/>
    <w:rsid w:val="00AE7630"/>
    <w:rsid w:val="00AE7645"/>
    <w:rsid w:val="00AE768D"/>
    <w:rsid w:val="00AE76A2"/>
    <w:rsid w:val="00AE7705"/>
    <w:rsid w:val="00AE771D"/>
    <w:rsid w:val="00AE7745"/>
    <w:rsid w:val="00AE7754"/>
    <w:rsid w:val="00AE7771"/>
    <w:rsid w:val="00AE77AE"/>
    <w:rsid w:val="00AE7845"/>
    <w:rsid w:val="00AE7880"/>
    <w:rsid w:val="00AE78A2"/>
    <w:rsid w:val="00AE78C2"/>
    <w:rsid w:val="00AE7901"/>
    <w:rsid w:val="00AE7935"/>
    <w:rsid w:val="00AE7977"/>
    <w:rsid w:val="00AE798A"/>
    <w:rsid w:val="00AE7996"/>
    <w:rsid w:val="00AE79A7"/>
    <w:rsid w:val="00AE79C0"/>
    <w:rsid w:val="00AE7A09"/>
    <w:rsid w:val="00AE7A17"/>
    <w:rsid w:val="00AE7A71"/>
    <w:rsid w:val="00AE7A76"/>
    <w:rsid w:val="00AE7A78"/>
    <w:rsid w:val="00AE7A7D"/>
    <w:rsid w:val="00AE7AF7"/>
    <w:rsid w:val="00AE7B48"/>
    <w:rsid w:val="00AE7B8D"/>
    <w:rsid w:val="00AE7BE0"/>
    <w:rsid w:val="00AE7C0B"/>
    <w:rsid w:val="00AE7C4A"/>
    <w:rsid w:val="00AE7C55"/>
    <w:rsid w:val="00AE7CD0"/>
    <w:rsid w:val="00AE7CE5"/>
    <w:rsid w:val="00AE7D02"/>
    <w:rsid w:val="00AE7D20"/>
    <w:rsid w:val="00AE7D42"/>
    <w:rsid w:val="00AE7DA0"/>
    <w:rsid w:val="00AE7DD6"/>
    <w:rsid w:val="00AE7EA6"/>
    <w:rsid w:val="00AE7FA4"/>
    <w:rsid w:val="00AE7FF0"/>
    <w:rsid w:val="00AF0035"/>
    <w:rsid w:val="00AF010A"/>
    <w:rsid w:val="00AF0129"/>
    <w:rsid w:val="00AF016D"/>
    <w:rsid w:val="00AF018C"/>
    <w:rsid w:val="00AF019D"/>
    <w:rsid w:val="00AF01AE"/>
    <w:rsid w:val="00AF01BB"/>
    <w:rsid w:val="00AF01DA"/>
    <w:rsid w:val="00AF0235"/>
    <w:rsid w:val="00AF0329"/>
    <w:rsid w:val="00AF032E"/>
    <w:rsid w:val="00AF034A"/>
    <w:rsid w:val="00AF0353"/>
    <w:rsid w:val="00AF037D"/>
    <w:rsid w:val="00AF037F"/>
    <w:rsid w:val="00AF0380"/>
    <w:rsid w:val="00AF0396"/>
    <w:rsid w:val="00AF03A3"/>
    <w:rsid w:val="00AF0410"/>
    <w:rsid w:val="00AF0425"/>
    <w:rsid w:val="00AF043A"/>
    <w:rsid w:val="00AF047A"/>
    <w:rsid w:val="00AF04D2"/>
    <w:rsid w:val="00AF04EB"/>
    <w:rsid w:val="00AF0630"/>
    <w:rsid w:val="00AF0654"/>
    <w:rsid w:val="00AF06A3"/>
    <w:rsid w:val="00AF06B6"/>
    <w:rsid w:val="00AF06E4"/>
    <w:rsid w:val="00AF074E"/>
    <w:rsid w:val="00AF077C"/>
    <w:rsid w:val="00AF07DA"/>
    <w:rsid w:val="00AF07FC"/>
    <w:rsid w:val="00AF084F"/>
    <w:rsid w:val="00AF08A5"/>
    <w:rsid w:val="00AF08AC"/>
    <w:rsid w:val="00AF08BD"/>
    <w:rsid w:val="00AF08DE"/>
    <w:rsid w:val="00AF0921"/>
    <w:rsid w:val="00AF0924"/>
    <w:rsid w:val="00AF0930"/>
    <w:rsid w:val="00AF0935"/>
    <w:rsid w:val="00AF0A62"/>
    <w:rsid w:val="00AF0AAE"/>
    <w:rsid w:val="00AF0ACB"/>
    <w:rsid w:val="00AF0ADB"/>
    <w:rsid w:val="00AF0AFD"/>
    <w:rsid w:val="00AF0B3B"/>
    <w:rsid w:val="00AF0B57"/>
    <w:rsid w:val="00AF0D43"/>
    <w:rsid w:val="00AF0D51"/>
    <w:rsid w:val="00AF0D84"/>
    <w:rsid w:val="00AF0D96"/>
    <w:rsid w:val="00AF0DD1"/>
    <w:rsid w:val="00AF0DD8"/>
    <w:rsid w:val="00AF0DDB"/>
    <w:rsid w:val="00AF0DE7"/>
    <w:rsid w:val="00AF0E10"/>
    <w:rsid w:val="00AF0E3C"/>
    <w:rsid w:val="00AF0EC3"/>
    <w:rsid w:val="00AF0EDC"/>
    <w:rsid w:val="00AF0F2A"/>
    <w:rsid w:val="00AF0F89"/>
    <w:rsid w:val="00AF10DC"/>
    <w:rsid w:val="00AF10FA"/>
    <w:rsid w:val="00AF111F"/>
    <w:rsid w:val="00AF112C"/>
    <w:rsid w:val="00AF1167"/>
    <w:rsid w:val="00AF11BB"/>
    <w:rsid w:val="00AF11DA"/>
    <w:rsid w:val="00AF11DC"/>
    <w:rsid w:val="00AF12CF"/>
    <w:rsid w:val="00AF13DF"/>
    <w:rsid w:val="00AF13F7"/>
    <w:rsid w:val="00AF1401"/>
    <w:rsid w:val="00AF143E"/>
    <w:rsid w:val="00AF1450"/>
    <w:rsid w:val="00AF14AE"/>
    <w:rsid w:val="00AF14BC"/>
    <w:rsid w:val="00AF14C8"/>
    <w:rsid w:val="00AF14D2"/>
    <w:rsid w:val="00AF14EF"/>
    <w:rsid w:val="00AF1557"/>
    <w:rsid w:val="00AF15F9"/>
    <w:rsid w:val="00AF16F3"/>
    <w:rsid w:val="00AF172A"/>
    <w:rsid w:val="00AF1745"/>
    <w:rsid w:val="00AF1809"/>
    <w:rsid w:val="00AF1810"/>
    <w:rsid w:val="00AF1841"/>
    <w:rsid w:val="00AF1885"/>
    <w:rsid w:val="00AF188F"/>
    <w:rsid w:val="00AF18A9"/>
    <w:rsid w:val="00AF18B2"/>
    <w:rsid w:val="00AF18C4"/>
    <w:rsid w:val="00AF18F4"/>
    <w:rsid w:val="00AF1938"/>
    <w:rsid w:val="00AF194D"/>
    <w:rsid w:val="00AF198A"/>
    <w:rsid w:val="00AF1A54"/>
    <w:rsid w:val="00AF1A6A"/>
    <w:rsid w:val="00AF1AC1"/>
    <w:rsid w:val="00AF1AC8"/>
    <w:rsid w:val="00AF1B13"/>
    <w:rsid w:val="00AF1B19"/>
    <w:rsid w:val="00AF1B1B"/>
    <w:rsid w:val="00AF1BD0"/>
    <w:rsid w:val="00AF1BFE"/>
    <w:rsid w:val="00AF1C0D"/>
    <w:rsid w:val="00AF1C10"/>
    <w:rsid w:val="00AF1C3A"/>
    <w:rsid w:val="00AF1C64"/>
    <w:rsid w:val="00AF1CB6"/>
    <w:rsid w:val="00AF1CFC"/>
    <w:rsid w:val="00AF1D08"/>
    <w:rsid w:val="00AF1D1B"/>
    <w:rsid w:val="00AF1D51"/>
    <w:rsid w:val="00AF1D76"/>
    <w:rsid w:val="00AF1DE3"/>
    <w:rsid w:val="00AF1E01"/>
    <w:rsid w:val="00AF1E84"/>
    <w:rsid w:val="00AF1EC6"/>
    <w:rsid w:val="00AF1F01"/>
    <w:rsid w:val="00AF2050"/>
    <w:rsid w:val="00AF2061"/>
    <w:rsid w:val="00AF2065"/>
    <w:rsid w:val="00AF207C"/>
    <w:rsid w:val="00AF2086"/>
    <w:rsid w:val="00AF2116"/>
    <w:rsid w:val="00AF214F"/>
    <w:rsid w:val="00AF2157"/>
    <w:rsid w:val="00AF2181"/>
    <w:rsid w:val="00AF21DC"/>
    <w:rsid w:val="00AF221B"/>
    <w:rsid w:val="00AF2234"/>
    <w:rsid w:val="00AF2239"/>
    <w:rsid w:val="00AF225B"/>
    <w:rsid w:val="00AF22C6"/>
    <w:rsid w:val="00AF22CE"/>
    <w:rsid w:val="00AF22EC"/>
    <w:rsid w:val="00AF239C"/>
    <w:rsid w:val="00AF23B8"/>
    <w:rsid w:val="00AF23D8"/>
    <w:rsid w:val="00AF23EB"/>
    <w:rsid w:val="00AF2413"/>
    <w:rsid w:val="00AF243C"/>
    <w:rsid w:val="00AF2488"/>
    <w:rsid w:val="00AF24E8"/>
    <w:rsid w:val="00AF24F6"/>
    <w:rsid w:val="00AF24FF"/>
    <w:rsid w:val="00AF2567"/>
    <w:rsid w:val="00AF2576"/>
    <w:rsid w:val="00AF25FE"/>
    <w:rsid w:val="00AF26D6"/>
    <w:rsid w:val="00AF26ED"/>
    <w:rsid w:val="00AF26F3"/>
    <w:rsid w:val="00AF2710"/>
    <w:rsid w:val="00AF2870"/>
    <w:rsid w:val="00AF28D4"/>
    <w:rsid w:val="00AF28FC"/>
    <w:rsid w:val="00AF2936"/>
    <w:rsid w:val="00AF2966"/>
    <w:rsid w:val="00AF29B7"/>
    <w:rsid w:val="00AF29C0"/>
    <w:rsid w:val="00AF29EE"/>
    <w:rsid w:val="00AF2A3F"/>
    <w:rsid w:val="00AF2A66"/>
    <w:rsid w:val="00AF2B4A"/>
    <w:rsid w:val="00AF2B4D"/>
    <w:rsid w:val="00AF2B85"/>
    <w:rsid w:val="00AF2B9C"/>
    <w:rsid w:val="00AF2BA0"/>
    <w:rsid w:val="00AF2BE5"/>
    <w:rsid w:val="00AF2C2E"/>
    <w:rsid w:val="00AF2C6C"/>
    <w:rsid w:val="00AF2C96"/>
    <w:rsid w:val="00AF2CB9"/>
    <w:rsid w:val="00AF2D16"/>
    <w:rsid w:val="00AF2D66"/>
    <w:rsid w:val="00AF2D8A"/>
    <w:rsid w:val="00AF2DC9"/>
    <w:rsid w:val="00AF2DF0"/>
    <w:rsid w:val="00AF2E67"/>
    <w:rsid w:val="00AF2E96"/>
    <w:rsid w:val="00AF2EFE"/>
    <w:rsid w:val="00AF2F06"/>
    <w:rsid w:val="00AF2F57"/>
    <w:rsid w:val="00AF2FA3"/>
    <w:rsid w:val="00AF3006"/>
    <w:rsid w:val="00AF307C"/>
    <w:rsid w:val="00AF3091"/>
    <w:rsid w:val="00AF309A"/>
    <w:rsid w:val="00AF30D6"/>
    <w:rsid w:val="00AF314B"/>
    <w:rsid w:val="00AF3171"/>
    <w:rsid w:val="00AF3189"/>
    <w:rsid w:val="00AF31BE"/>
    <w:rsid w:val="00AF31C1"/>
    <w:rsid w:val="00AF326E"/>
    <w:rsid w:val="00AF32DB"/>
    <w:rsid w:val="00AF32E0"/>
    <w:rsid w:val="00AF339E"/>
    <w:rsid w:val="00AF33CE"/>
    <w:rsid w:val="00AF33FA"/>
    <w:rsid w:val="00AF33FB"/>
    <w:rsid w:val="00AF343D"/>
    <w:rsid w:val="00AF3446"/>
    <w:rsid w:val="00AF3452"/>
    <w:rsid w:val="00AF3454"/>
    <w:rsid w:val="00AF3467"/>
    <w:rsid w:val="00AF34CC"/>
    <w:rsid w:val="00AF34F5"/>
    <w:rsid w:val="00AF3510"/>
    <w:rsid w:val="00AF352D"/>
    <w:rsid w:val="00AF354B"/>
    <w:rsid w:val="00AF363B"/>
    <w:rsid w:val="00AF36E8"/>
    <w:rsid w:val="00AF3745"/>
    <w:rsid w:val="00AF37B8"/>
    <w:rsid w:val="00AF37C8"/>
    <w:rsid w:val="00AF37EA"/>
    <w:rsid w:val="00AF38AA"/>
    <w:rsid w:val="00AF38B4"/>
    <w:rsid w:val="00AF38C8"/>
    <w:rsid w:val="00AF38D3"/>
    <w:rsid w:val="00AF3933"/>
    <w:rsid w:val="00AF39ED"/>
    <w:rsid w:val="00AF3A05"/>
    <w:rsid w:val="00AF3A17"/>
    <w:rsid w:val="00AF3A3E"/>
    <w:rsid w:val="00AF3AA6"/>
    <w:rsid w:val="00AF3AB8"/>
    <w:rsid w:val="00AF3B18"/>
    <w:rsid w:val="00AF3B46"/>
    <w:rsid w:val="00AF3B73"/>
    <w:rsid w:val="00AF3BF2"/>
    <w:rsid w:val="00AF3C39"/>
    <w:rsid w:val="00AF3C73"/>
    <w:rsid w:val="00AF3C7A"/>
    <w:rsid w:val="00AF3CAC"/>
    <w:rsid w:val="00AF3CDF"/>
    <w:rsid w:val="00AF3CE8"/>
    <w:rsid w:val="00AF3D35"/>
    <w:rsid w:val="00AF3D43"/>
    <w:rsid w:val="00AF3D83"/>
    <w:rsid w:val="00AF3DBE"/>
    <w:rsid w:val="00AF3E3F"/>
    <w:rsid w:val="00AF3EC0"/>
    <w:rsid w:val="00AF3ECC"/>
    <w:rsid w:val="00AF3ECE"/>
    <w:rsid w:val="00AF3ECF"/>
    <w:rsid w:val="00AF3ED1"/>
    <w:rsid w:val="00AF3EF7"/>
    <w:rsid w:val="00AF3F61"/>
    <w:rsid w:val="00AF3F62"/>
    <w:rsid w:val="00AF3F8D"/>
    <w:rsid w:val="00AF3FA6"/>
    <w:rsid w:val="00AF3FC8"/>
    <w:rsid w:val="00AF3FCC"/>
    <w:rsid w:val="00AF3FCD"/>
    <w:rsid w:val="00AF3FD2"/>
    <w:rsid w:val="00AF40ED"/>
    <w:rsid w:val="00AF4142"/>
    <w:rsid w:val="00AF417A"/>
    <w:rsid w:val="00AF4182"/>
    <w:rsid w:val="00AF4277"/>
    <w:rsid w:val="00AF4292"/>
    <w:rsid w:val="00AF42CF"/>
    <w:rsid w:val="00AF42E9"/>
    <w:rsid w:val="00AF4303"/>
    <w:rsid w:val="00AF431D"/>
    <w:rsid w:val="00AF43BD"/>
    <w:rsid w:val="00AF4451"/>
    <w:rsid w:val="00AF449B"/>
    <w:rsid w:val="00AF44A7"/>
    <w:rsid w:val="00AF44BD"/>
    <w:rsid w:val="00AF44BE"/>
    <w:rsid w:val="00AF4509"/>
    <w:rsid w:val="00AF45CB"/>
    <w:rsid w:val="00AF45F0"/>
    <w:rsid w:val="00AF461A"/>
    <w:rsid w:val="00AF4626"/>
    <w:rsid w:val="00AF4692"/>
    <w:rsid w:val="00AF4733"/>
    <w:rsid w:val="00AF4796"/>
    <w:rsid w:val="00AF479B"/>
    <w:rsid w:val="00AF4827"/>
    <w:rsid w:val="00AF486B"/>
    <w:rsid w:val="00AF4875"/>
    <w:rsid w:val="00AF4876"/>
    <w:rsid w:val="00AF48A5"/>
    <w:rsid w:val="00AF48EC"/>
    <w:rsid w:val="00AF4929"/>
    <w:rsid w:val="00AF4935"/>
    <w:rsid w:val="00AF4936"/>
    <w:rsid w:val="00AF4956"/>
    <w:rsid w:val="00AF4981"/>
    <w:rsid w:val="00AF4983"/>
    <w:rsid w:val="00AF4985"/>
    <w:rsid w:val="00AF4989"/>
    <w:rsid w:val="00AF4A46"/>
    <w:rsid w:val="00AF4A5E"/>
    <w:rsid w:val="00AF4A6C"/>
    <w:rsid w:val="00AF4A72"/>
    <w:rsid w:val="00AF4A7C"/>
    <w:rsid w:val="00AF4A89"/>
    <w:rsid w:val="00AF4AC7"/>
    <w:rsid w:val="00AF4ADD"/>
    <w:rsid w:val="00AF4AE1"/>
    <w:rsid w:val="00AF4AF6"/>
    <w:rsid w:val="00AF4B3B"/>
    <w:rsid w:val="00AF4B52"/>
    <w:rsid w:val="00AF4B98"/>
    <w:rsid w:val="00AF4BD1"/>
    <w:rsid w:val="00AF4BDD"/>
    <w:rsid w:val="00AF4CC0"/>
    <w:rsid w:val="00AF4D0B"/>
    <w:rsid w:val="00AF4D4C"/>
    <w:rsid w:val="00AF4D9D"/>
    <w:rsid w:val="00AF4DB0"/>
    <w:rsid w:val="00AF4DB5"/>
    <w:rsid w:val="00AF4DC5"/>
    <w:rsid w:val="00AF4E1C"/>
    <w:rsid w:val="00AF4E3C"/>
    <w:rsid w:val="00AF4E52"/>
    <w:rsid w:val="00AF4E68"/>
    <w:rsid w:val="00AF4E7F"/>
    <w:rsid w:val="00AF4E8E"/>
    <w:rsid w:val="00AF4E9D"/>
    <w:rsid w:val="00AF4F65"/>
    <w:rsid w:val="00AF4F72"/>
    <w:rsid w:val="00AF4FF0"/>
    <w:rsid w:val="00AF5094"/>
    <w:rsid w:val="00AF50F8"/>
    <w:rsid w:val="00AF50FA"/>
    <w:rsid w:val="00AF5115"/>
    <w:rsid w:val="00AF513C"/>
    <w:rsid w:val="00AF5179"/>
    <w:rsid w:val="00AF51BC"/>
    <w:rsid w:val="00AF51EC"/>
    <w:rsid w:val="00AF5200"/>
    <w:rsid w:val="00AF5244"/>
    <w:rsid w:val="00AF52D9"/>
    <w:rsid w:val="00AF5331"/>
    <w:rsid w:val="00AF5343"/>
    <w:rsid w:val="00AF534F"/>
    <w:rsid w:val="00AF5378"/>
    <w:rsid w:val="00AF54B1"/>
    <w:rsid w:val="00AF550B"/>
    <w:rsid w:val="00AF55D3"/>
    <w:rsid w:val="00AF55D7"/>
    <w:rsid w:val="00AF567D"/>
    <w:rsid w:val="00AF56A4"/>
    <w:rsid w:val="00AF5767"/>
    <w:rsid w:val="00AF57EF"/>
    <w:rsid w:val="00AF57F8"/>
    <w:rsid w:val="00AF582D"/>
    <w:rsid w:val="00AF5889"/>
    <w:rsid w:val="00AF5890"/>
    <w:rsid w:val="00AF589E"/>
    <w:rsid w:val="00AF58BA"/>
    <w:rsid w:val="00AF58F9"/>
    <w:rsid w:val="00AF58FE"/>
    <w:rsid w:val="00AF5917"/>
    <w:rsid w:val="00AF5995"/>
    <w:rsid w:val="00AF59E8"/>
    <w:rsid w:val="00AF59F0"/>
    <w:rsid w:val="00AF5A07"/>
    <w:rsid w:val="00AF5A32"/>
    <w:rsid w:val="00AF5A55"/>
    <w:rsid w:val="00AF5C30"/>
    <w:rsid w:val="00AF5C32"/>
    <w:rsid w:val="00AF5C55"/>
    <w:rsid w:val="00AF5C75"/>
    <w:rsid w:val="00AF5C7D"/>
    <w:rsid w:val="00AF5DF3"/>
    <w:rsid w:val="00AF5E29"/>
    <w:rsid w:val="00AF5E54"/>
    <w:rsid w:val="00AF5EDC"/>
    <w:rsid w:val="00AF5F73"/>
    <w:rsid w:val="00AF5F87"/>
    <w:rsid w:val="00AF5F97"/>
    <w:rsid w:val="00AF5FF2"/>
    <w:rsid w:val="00AF605A"/>
    <w:rsid w:val="00AF6060"/>
    <w:rsid w:val="00AF60FE"/>
    <w:rsid w:val="00AF617C"/>
    <w:rsid w:val="00AF6181"/>
    <w:rsid w:val="00AF6191"/>
    <w:rsid w:val="00AF6193"/>
    <w:rsid w:val="00AF6194"/>
    <w:rsid w:val="00AF61AF"/>
    <w:rsid w:val="00AF61BD"/>
    <w:rsid w:val="00AF61D1"/>
    <w:rsid w:val="00AF623F"/>
    <w:rsid w:val="00AF6246"/>
    <w:rsid w:val="00AF6263"/>
    <w:rsid w:val="00AF6277"/>
    <w:rsid w:val="00AF62A1"/>
    <w:rsid w:val="00AF62AC"/>
    <w:rsid w:val="00AF6373"/>
    <w:rsid w:val="00AF6387"/>
    <w:rsid w:val="00AF63AC"/>
    <w:rsid w:val="00AF63CC"/>
    <w:rsid w:val="00AF63CF"/>
    <w:rsid w:val="00AF63DB"/>
    <w:rsid w:val="00AF63E1"/>
    <w:rsid w:val="00AF6424"/>
    <w:rsid w:val="00AF6447"/>
    <w:rsid w:val="00AF647C"/>
    <w:rsid w:val="00AF64B8"/>
    <w:rsid w:val="00AF64CC"/>
    <w:rsid w:val="00AF650D"/>
    <w:rsid w:val="00AF651C"/>
    <w:rsid w:val="00AF652A"/>
    <w:rsid w:val="00AF657A"/>
    <w:rsid w:val="00AF65C6"/>
    <w:rsid w:val="00AF6601"/>
    <w:rsid w:val="00AF66A9"/>
    <w:rsid w:val="00AF66B6"/>
    <w:rsid w:val="00AF66BE"/>
    <w:rsid w:val="00AF66C0"/>
    <w:rsid w:val="00AF66CE"/>
    <w:rsid w:val="00AF6752"/>
    <w:rsid w:val="00AF6778"/>
    <w:rsid w:val="00AF67B5"/>
    <w:rsid w:val="00AF67E5"/>
    <w:rsid w:val="00AF6810"/>
    <w:rsid w:val="00AF6829"/>
    <w:rsid w:val="00AF6855"/>
    <w:rsid w:val="00AF6873"/>
    <w:rsid w:val="00AF68CD"/>
    <w:rsid w:val="00AF6915"/>
    <w:rsid w:val="00AF695B"/>
    <w:rsid w:val="00AF69BA"/>
    <w:rsid w:val="00AF69E4"/>
    <w:rsid w:val="00AF6A03"/>
    <w:rsid w:val="00AF6A0F"/>
    <w:rsid w:val="00AF6A42"/>
    <w:rsid w:val="00AF6AA1"/>
    <w:rsid w:val="00AF6AAF"/>
    <w:rsid w:val="00AF6AD0"/>
    <w:rsid w:val="00AF6B49"/>
    <w:rsid w:val="00AF6B89"/>
    <w:rsid w:val="00AF6B8E"/>
    <w:rsid w:val="00AF6BC8"/>
    <w:rsid w:val="00AF6BF1"/>
    <w:rsid w:val="00AF6C04"/>
    <w:rsid w:val="00AF6C07"/>
    <w:rsid w:val="00AF6CA0"/>
    <w:rsid w:val="00AF6CDE"/>
    <w:rsid w:val="00AF6D14"/>
    <w:rsid w:val="00AF6D9F"/>
    <w:rsid w:val="00AF6DB3"/>
    <w:rsid w:val="00AF6DC4"/>
    <w:rsid w:val="00AF6DED"/>
    <w:rsid w:val="00AF6E46"/>
    <w:rsid w:val="00AF6E75"/>
    <w:rsid w:val="00AF6EFA"/>
    <w:rsid w:val="00AF6F21"/>
    <w:rsid w:val="00AF6F47"/>
    <w:rsid w:val="00AF6F70"/>
    <w:rsid w:val="00AF6F74"/>
    <w:rsid w:val="00AF6F7B"/>
    <w:rsid w:val="00AF6FCD"/>
    <w:rsid w:val="00AF6FF0"/>
    <w:rsid w:val="00AF7000"/>
    <w:rsid w:val="00AF7001"/>
    <w:rsid w:val="00AF700E"/>
    <w:rsid w:val="00AF7010"/>
    <w:rsid w:val="00AF7023"/>
    <w:rsid w:val="00AF705F"/>
    <w:rsid w:val="00AF7064"/>
    <w:rsid w:val="00AF706E"/>
    <w:rsid w:val="00AF7078"/>
    <w:rsid w:val="00AF709D"/>
    <w:rsid w:val="00AF70A5"/>
    <w:rsid w:val="00AF71A9"/>
    <w:rsid w:val="00AF71F1"/>
    <w:rsid w:val="00AF7212"/>
    <w:rsid w:val="00AF7284"/>
    <w:rsid w:val="00AF72A7"/>
    <w:rsid w:val="00AF72AB"/>
    <w:rsid w:val="00AF72D8"/>
    <w:rsid w:val="00AF7302"/>
    <w:rsid w:val="00AF7323"/>
    <w:rsid w:val="00AF737B"/>
    <w:rsid w:val="00AF7403"/>
    <w:rsid w:val="00AF7460"/>
    <w:rsid w:val="00AF749E"/>
    <w:rsid w:val="00AF74ED"/>
    <w:rsid w:val="00AF74FE"/>
    <w:rsid w:val="00AF7530"/>
    <w:rsid w:val="00AF75AE"/>
    <w:rsid w:val="00AF75B3"/>
    <w:rsid w:val="00AF75E5"/>
    <w:rsid w:val="00AF75EC"/>
    <w:rsid w:val="00AF76BF"/>
    <w:rsid w:val="00AF76D4"/>
    <w:rsid w:val="00AF76FA"/>
    <w:rsid w:val="00AF76FB"/>
    <w:rsid w:val="00AF7725"/>
    <w:rsid w:val="00AF772E"/>
    <w:rsid w:val="00AF7731"/>
    <w:rsid w:val="00AF773B"/>
    <w:rsid w:val="00AF77CA"/>
    <w:rsid w:val="00AF782D"/>
    <w:rsid w:val="00AF7856"/>
    <w:rsid w:val="00AF7868"/>
    <w:rsid w:val="00AF78BA"/>
    <w:rsid w:val="00AF78D8"/>
    <w:rsid w:val="00AF78DE"/>
    <w:rsid w:val="00AF7922"/>
    <w:rsid w:val="00AF7942"/>
    <w:rsid w:val="00AF7948"/>
    <w:rsid w:val="00AF7960"/>
    <w:rsid w:val="00AF79C0"/>
    <w:rsid w:val="00AF79DA"/>
    <w:rsid w:val="00AF79EB"/>
    <w:rsid w:val="00AF7A17"/>
    <w:rsid w:val="00AF7A20"/>
    <w:rsid w:val="00AF7B14"/>
    <w:rsid w:val="00AF7B65"/>
    <w:rsid w:val="00AF7C83"/>
    <w:rsid w:val="00AF7D86"/>
    <w:rsid w:val="00AF7DE6"/>
    <w:rsid w:val="00AF7E6E"/>
    <w:rsid w:val="00AF7E84"/>
    <w:rsid w:val="00AF7EAA"/>
    <w:rsid w:val="00AF7EB4"/>
    <w:rsid w:val="00AF7F46"/>
    <w:rsid w:val="00AF7FF6"/>
    <w:rsid w:val="00B00006"/>
    <w:rsid w:val="00B00036"/>
    <w:rsid w:val="00B00107"/>
    <w:rsid w:val="00B00181"/>
    <w:rsid w:val="00B001D3"/>
    <w:rsid w:val="00B00225"/>
    <w:rsid w:val="00B0022F"/>
    <w:rsid w:val="00B00249"/>
    <w:rsid w:val="00B00287"/>
    <w:rsid w:val="00B0032B"/>
    <w:rsid w:val="00B00345"/>
    <w:rsid w:val="00B00346"/>
    <w:rsid w:val="00B003AB"/>
    <w:rsid w:val="00B003B8"/>
    <w:rsid w:val="00B00415"/>
    <w:rsid w:val="00B00438"/>
    <w:rsid w:val="00B00481"/>
    <w:rsid w:val="00B004A7"/>
    <w:rsid w:val="00B004D6"/>
    <w:rsid w:val="00B004D7"/>
    <w:rsid w:val="00B004E9"/>
    <w:rsid w:val="00B004FC"/>
    <w:rsid w:val="00B00521"/>
    <w:rsid w:val="00B005C2"/>
    <w:rsid w:val="00B005EE"/>
    <w:rsid w:val="00B0060D"/>
    <w:rsid w:val="00B0063F"/>
    <w:rsid w:val="00B00675"/>
    <w:rsid w:val="00B00680"/>
    <w:rsid w:val="00B006F3"/>
    <w:rsid w:val="00B00836"/>
    <w:rsid w:val="00B00862"/>
    <w:rsid w:val="00B008C1"/>
    <w:rsid w:val="00B0092B"/>
    <w:rsid w:val="00B00937"/>
    <w:rsid w:val="00B0093F"/>
    <w:rsid w:val="00B0094F"/>
    <w:rsid w:val="00B0099A"/>
    <w:rsid w:val="00B009B7"/>
    <w:rsid w:val="00B009EB"/>
    <w:rsid w:val="00B00A1D"/>
    <w:rsid w:val="00B00A47"/>
    <w:rsid w:val="00B00AC0"/>
    <w:rsid w:val="00B00B02"/>
    <w:rsid w:val="00B00B18"/>
    <w:rsid w:val="00B00BC0"/>
    <w:rsid w:val="00B00BF2"/>
    <w:rsid w:val="00B00BF7"/>
    <w:rsid w:val="00B00C11"/>
    <w:rsid w:val="00B00C17"/>
    <w:rsid w:val="00B00C54"/>
    <w:rsid w:val="00B00C99"/>
    <w:rsid w:val="00B00CB1"/>
    <w:rsid w:val="00B00CC4"/>
    <w:rsid w:val="00B00D79"/>
    <w:rsid w:val="00B00D86"/>
    <w:rsid w:val="00B00DC5"/>
    <w:rsid w:val="00B00E17"/>
    <w:rsid w:val="00B00E5F"/>
    <w:rsid w:val="00B00E7E"/>
    <w:rsid w:val="00B00EB1"/>
    <w:rsid w:val="00B00F27"/>
    <w:rsid w:val="00B00F68"/>
    <w:rsid w:val="00B0103A"/>
    <w:rsid w:val="00B01044"/>
    <w:rsid w:val="00B01087"/>
    <w:rsid w:val="00B010CA"/>
    <w:rsid w:val="00B010D0"/>
    <w:rsid w:val="00B010DA"/>
    <w:rsid w:val="00B010ED"/>
    <w:rsid w:val="00B0110E"/>
    <w:rsid w:val="00B01172"/>
    <w:rsid w:val="00B01180"/>
    <w:rsid w:val="00B011C2"/>
    <w:rsid w:val="00B011D0"/>
    <w:rsid w:val="00B0124B"/>
    <w:rsid w:val="00B01252"/>
    <w:rsid w:val="00B0125F"/>
    <w:rsid w:val="00B012A7"/>
    <w:rsid w:val="00B012CB"/>
    <w:rsid w:val="00B013A7"/>
    <w:rsid w:val="00B013B1"/>
    <w:rsid w:val="00B013BD"/>
    <w:rsid w:val="00B013CE"/>
    <w:rsid w:val="00B013E1"/>
    <w:rsid w:val="00B013E8"/>
    <w:rsid w:val="00B01404"/>
    <w:rsid w:val="00B01430"/>
    <w:rsid w:val="00B01459"/>
    <w:rsid w:val="00B0153C"/>
    <w:rsid w:val="00B01566"/>
    <w:rsid w:val="00B0157C"/>
    <w:rsid w:val="00B01626"/>
    <w:rsid w:val="00B01633"/>
    <w:rsid w:val="00B01639"/>
    <w:rsid w:val="00B0163A"/>
    <w:rsid w:val="00B01673"/>
    <w:rsid w:val="00B016B3"/>
    <w:rsid w:val="00B016EF"/>
    <w:rsid w:val="00B01718"/>
    <w:rsid w:val="00B0171E"/>
    <w:rsid w:val="00B01785"/>
    <w:rsid w:val="00B01809"/>
    <w:rsid w:val="00B0187A"/>
    <w:rsid w:val="00B0189E"/>
    <w:rsid w:val="00B018A1"/>
    <w:rsid w:val="00B018AC"/>
    <w:rsid w:val="00B018CC"/>
    <w:rsid w:val="00B018FB"/>
    <w:rsid w:val="00B01919"/>
    <w:rsid w:val="00B01957"/>
    <w:rsid w:val="00B019C4"/>
    <w:rsid w:val="00B019F2"/>
    <w:rsid w:val="00B01A38"/>
    <w:rsid w:val="00B01A4B"/>
    <w:rsid w:val="00B01AE8"/>
    <w:rsid w:val="00B01B5A"/>
    <w:rsid w:val="00B01B72"/>
    <w:rsid w:val="00B01B8E"/>
    <w:rsid w:val="00B01C87"/>
    <w:rsid w:val="00B01D2A"/>
    <w:rsid w:val="00B01D2F"/>
    <w:rsid w:val="00B01D8E"/>
    <w:rsid w:val="00B01D97"/>
    <w:rsid w:val="00B01DC6"/>
    <w:rsid w:val="00B01E35"/>
    <w:rsid w:val="00B01E37"/>
    <w:rsid w:val="00B01ED1"/>
    <w:rsid w:val="00B01F3C"/>
    <w:rsid w:val="00B01F47"/>
    <w:rsid w:val="00B01F64"/>
    <w:rsid w:val="00B01F8B"/>
    <w:rsid w:val="00B01FAA"/>
    <w:rsid w:val="00B01FAF"/>
    <w:rsid w:val="00B01FCB"/>
    <w:rsid w:val="00B02057"/>
    <w:rsid w:val="00B02082"/>
    <w:rsid w:val="00B0208A"/>
    <w:rsid w:val="00B020B0"/>
    <w:rsid w:val="00B020D3"/>
    <w:rsid w:val="00B020DB"/>
    <w:rsid w:val="00B0215D"/>
    <w:rsid w:val="00B02180"/>
    <w:rsid w:val="00B021A1"/>
    <w:rsid w:val="00B021B0"/>
    <w:rsid w:val="00B0227A"/>
    <w:rsid w:val="00B0229C"/>
    <w:rsid w:val="00B022C0"/>
    <w:rsid w:val="00B022C5"/>
    <w:rsid w:val="00B022DB"/>
    <w:rsid w:val="00B022E0"/>
    <w:rsid w:val="00B022FC"/>
    <w:rsid w:val="00B02313"/>
    <w:rsid w:val="00B02328"/>
    <w:rsid w:val="00B02345"/>
    <w:rsid w:val="00B02355"/>
    <w:rsid w:val="00B0237A"/>
    <w:rsid w:val="00B0237C"/>
    <w:rsid w:val="00B02393"/>
    <w:rsid w:val="00B023AE"/>
    <w:rsid w:val="00B023DD"/>
    <w:rsid w:val="00B02404"/>
    <w:rsid w:val="00B02484"/>
    <w:rsid w:val="00B024B9"/>
    <w:rsid w:val="00B024E0"/>
    <w:rsid w:val="00B02519"/>
    <w:rsid w:val="00B02573"/>
    <w:rsid w:val="00B025EA"/>
    <w:rsid w:val="00B02613"/>
    <w:rsid w:val="00B02652"/>
    <w:rsid w:val="00B026B2"/>
    <w:rsid w:val="00B026B6"/>
    <w:rsid w:val="00B02701"/>
    <w:rsid w:val="00B0272E"/>
    <w:rsid w:val="00B02747"/>
    <w:rsid w:val="00B0274D"/>
    <w:rsid w:val="00B0279F"/>
    <w:rsid w:val="00B027DA"/>
    <w:rsid w:val="00B027DB"/>
    <w:rsid w:val="00B028A9"/>
    <w:rsid w:val="00B02966"/>
    <w:rsid w:val="00B0299A"/>
    <w:rsid w:val="00B029DA"/>
    <w:rsid w:val="00B02A6B"/>
    <w:rsid w:val="00B02AA8"/>
    <w:rsid w:val="00B02ADD"/>
    <w:rsid w:val="00B02AF0"/>
    <w:rsid w:val="00B02B56"/>
    <w:rsid w:val="00B02B69"/>
    <w:rsid w:val="00B02B97"/>
    <w:rsid w:val="00B02C02"/>
    <w:rsid w:val="00B02C4D"/>
    <w:rsid w:val="00B02D5A"/>
    <w:rsid w:val="00B02DE8"/>
    <w:rsid w:val="00B02DFE"/>
    <w:rsid w:val="00B02E12"/>
    <w:rsid w:val="00B02E17"/>
    <w:rsid w:val="00B02E5F"/>
    <w:rsid w:val="00B02E76"/>
    <w:rsid w:val="00B02ED0"/>
    <w:rsid w:val="00B02ED3"/>
    <w:rsid w:val="00B02ED4"/>
    <w:rsid w:val="00B02EF3"/>
    <w:rsid w:val="00B02F88"/>
    <w:rsid w:val="00B02F8E"/>
    <w:rsid w:val="00B02FA5"/>
    <w:rsid w:val="00B02FB0"/>
    <w:rsid w:val="00B02FDE"/>
    <w:rsid w:val="00B0309B"/>
    <w:rsid w:val="00B030FA"/>
    <w:rsid w:val="00B03105"/>
    <w:rsid w:val="00B03253"/>
    <w:rsid w:val="00B03292"/>
    <w:rsid w:val="00B032B8"/>
    <w:rsid w:val="00B03332"/>
    <w:rsid w:val="00B03355"/>
    <w:rsid w:val="00B033C2"/>
    <w:rsid w:val="00B033DA"/>
    <w:rsid w:val="00B03461"/>
    <w:rsid w:val="00B03497"/>
    <w:rsid w:val="00B034C9"/>
    <w:rsid w:val="00B034F4"/>
    <w:rsid w:val="00B03546"/>
    <w:rsid w:val="00B035C8"/>
    <w:rsid w:val="00B035DD"/>
    <w:rsid w:val="00B035F6"/>
    <w:rsid w:val="00B0364C"/>
    <w:rsid w:val="00B036A8"/>
    <w:rsid w:val="00B036CA"/>
    <w:rsid w:val="00B03785"/>
    <w:rsid w:val="00B03787"/>
    <w:rsid w:val="00B037F5"/>
    <w:rsid w:val="00B0385D"/>
    <w:rsid w:val="00B0385F"/>
    <w:rsid w:val="00B03878"/>
    <w:rsid w:val="00B038D8"/>
    <w:rsid w:val="00B0392A"/>
    <w:rsid w:val="00B03962"/>
    <w:rsid w:val="00B039C7"/>
    <w:rsid w:val="00B039CF"/>
    <w:rsid w:val="00B039FE"/>
    <w:rsid w:val="00B03A3F"/>
    <w:rsid w:val="00B03A45"/>
    <w:rsid w:val="00B03AB5"/>
    <w:rsid w:val="00B03BC7"/>
    <w:rsid w:val="00B03C0E"/>
    <w:rsid w:val="00B03C5A"/>
    <w:rsid w:val="00B03C6E"/>
    <w:rsid w:val="00B03C93"/>
    <w:rsid w:val="00B03CAF"/>
    <w:rsid w:val="00B03CE4"/>
    <w:rsid w:val="00B03D08"/>
    <w:rsid w:val="00B03D29"/>
    <w:rsid w:val="00B03D39"/>
    <w:rsid w:val="00B03D57"/>
    <w:rsid w:val="00B03DC6"/>
    <w:rsid w:val="00B03DC7"/>
    <w:rsid w:val="00B03E55"/>
    <w:rsid w:val="00B03E67"/>
    <w:rsid w:val="00B03E98"/>
    <w:rsid w:val="00B03EA6"/>
    <w:rsid w:val="00B03EC5"/>
    <w:rsid w:val="00B03F01"/>
    <w:rsid w:val="00B03F04"/>
    <w:rsid w:val="00B03F55"/>
    <w:rsid w:val="00B03F63"/>
    <w:rsid w:val="00B03F9C"/>
    <w:rsid w:val="00B03FD6"/>
    <w:rsid w:val="00B03FEA"/>
    <w:rsid w:val="00B04006"/>
    <w:rsid w:val="00B0409A"/>
    <w:rsid w:val="00B040C7"/>
    <w:rsid w:val="00B040F4"/>
    <w:rsid w:val="00B040FE"/>
    <w:rsid w:val="00B04121"/>
    <w:rsid w:val="00B04129"/>
    <w:rsid w:val="00B041F6"/>
    <w:rsid w:val="00B041FF"/>
    <w:rsid w:val="00B04235"/>
    <w:rsid w:val="00B0426E"/>
    <w:rsid w:val="00B042DC"/>
    <w:rsid w:val="00B0441A"/>
    <w:rsid w:val="00B0448A"/>
    <w:rsid w:val="00B044DE"/>
    <w:rsid w:val="00B044E8"/>
    <w:rsid w:val="00B04568"/>
    <w:rsid w:val="00B045E7"/>
    <w:rsid w:val="00B04611"/>
    <w:rsid w:val="00B04669"/>
    <w:rsid w:val="00B046F5"/>
    <w:rsid w:val="00B046F8"/>
    <w:rsid w:val="00B0479D"/>
    <w:rsid w:val="00B04893"/>
    <w:rsid w:val="00B048B5"/>
    <w:rsid w:val="00B048C1"/>
    <w:rsid w:val="00B048CA"/>
    <w:rsid w:val="00B048E9"/>
    <w:rsid w:val="00B048ED"/>
    <w:rsid w:val="00B04940"/>
    <w:rsid w:val="00B04943"/>
    <w:rsid w:val="00B04952"/>
    <w:rsid w:val="00B049F5"/>
    <w:rsid w:val="00B04A55"/>
    <w:rsid w:val="00B04A88"/>
    <w:rsid w:val="00B04BA6"/>
    <w:rsid w:val="00B04C04"/>
    <w:rsid w:val="00B04C90"/>
    <w:rsid w:val="00B04CDD"/>
    <w:rsid w:val="00B04D58"/>
    <w:rsid w:val="00B04DF6"/>
    <w:rsid w:val="00B04ECF"/>
    <w:rsid w:val="00B04EFF"/>
    <w:rsid w:val="00B04F7F"/>
    <w:rsid w:val="00B04FC0"/>
    <w:rsid w:val="00B05042"/>
    <w:rsid w:val="00B05078"/>
    <w:rsid w:val="00B051A6"/>
    <w:rsid w:val="00B05273"/>
    <w:rsid w:val="00B0527C"/>
    <w:rsid w:val="00B05298"/>
    <w:rsid w:val="00B052A3"/>
    <w:rsid w:val="00B05389"/>
    <w:rsid w:val="00B053AD"/>
    <w:rsid w:val="00B053BC"/>
    <w:rsid w:val="00B053C5"/>
    <w:rsid w:val="00B05410"/>
    <w:rsid w:val="00B05496"/>
    <w:rsid w:val="00B054C1"/>
    <w:rsid w:val="00B05528"/>
    <w:rsid w:val="00B0553A"/>
    <w:rsid w:val="00B05545"/>
    <w:rsid w:val="00B05554"/>
    <w:rsid w:val="00B05591"/>
    <w:rsid w:val="00B05667"/>
    <w:rsid w:val="00B056B9"/>
    <w:rsid w:val="00B056CD"/>
    <w:rsid w:val="00B056D4"/>
    <w:rsid w:val="00B056FE"/>
    <w:rsid w:val="00B057D9"/>
    <w:rsid w:val="00B05814"/>
    <w:rsid w:val="00B05831"/>
    <w:rsid w:val="00B0586C"/>
    <w:rsid w:val="00B058A7"/>
    <w:rsid w:val="00B058D2"/>
    <w:rsid w:val="00B05948"/>
    <w:rsid w:val="00B05998"/>
    <w:rsid w:val="00B059A9"/>
    <w:rsid w:val="00B059BE"/>
    <w:rsid w:val="00B059E8"/>
    <w:rsid w:val="00B059F7"/>
    <w:rsid w:val="00B05A10"/>
    <w:rsid w:val="00B05A73"/>
    <w:rsid w:val="00B05A8C"/>
    <w:rsid w:val="00B05B42"/>
    <w:rsid w:val="00B05B44"/>
    <w:rsid w:val="00B05BAF"/>
    <w:rsid w:val="00B05BC0"/>
    <w:rsid w:val="00B05BCA"/>
    <w:rsid w:val="00B05C42"/>
    <w:rsid w:val="00B05C59"/>
    <w:rsid w:val="00B05C69"/>
    <w:rsid w:val="00B05C92"/>
    <w:rsid w:val="00B05CAD"/>
    <w:rsid w:val="00B05CC2"/>
    <w:rsid w:val="00B05CCD"/>
    <w:rsid w:val="00B05CE5"/>
    <w:rsid w:val="00B05D5C"/>
    <w:rsid w:val="00B05D77"/>
    <w:rsid w:val="00B05DBB"/>
    <w:rsid w:val="00B05DF2"/>
    <w:rsid w:val="00B05E22"/>
    <w:rsid w:val="00B05E73"/>
    <w:rsid w:val="00B05EB5"/>
    <w:rsid w:val="00B05ED9"/>
    <w:rsid w:val="00B05EDC"/>
    <w:rsid w:val="00B05F08"/>
    <w:rsid w:val="00B05FA6"/>
    <w:rsid w:val="00B060B8"/>
    <w:rsid w:val="00B060E8"/>
    <w:rsid w:val="00B0610D"/>
    <w:rsid w:val="00B0617D"/>
    <w:rsid w:val="00B06192"/>
    <w:rsid w:val="00B061C1"/>
    <w:rsid w:val="00B06287"/>
    <w:rsid w:val="00B06291"/>
    <w:rsid w:val="00B0634F"/>
    <w:rsid w:val="00B063BD"/>
    <w:rsid w:val="00B06400"/>
    <w:rsid w:val="00B06436"/>
    <w:rsid w:val="00B064B0"/>
    <w:rsid w:val="00B064B7"/>
    <w:rsid w:val="00B064CB"/>
    <w:rsid w:val="00B06585"/>
    <w:rsid w:val="00B065A1"/>
    <w:rsid w:val="00B065A9"/>
    <w:rsid w:val="00B06651"/>
    <w:rsid w:val="00B0667E"/>
    <w:rsid w:val="00B0667F"/>
    <w:rsid w:val="00B0668C"/>
    <w:rsid w:val="00B066A7"/>
    <w:rsid w:val="00B066C4"/>
    <w:rsid w:val="00B0676C"/>
    <w:rsid w:val="00B067C6"/>
    <w:rsid w:val="00B067EA"/>
    <w:rsid w:val="00B06856"/>
    <w:rsid w:val="00B06873"/>
    <w:rsid w:val="00B06915"/>
    <w:rsid w:val="00B0692D"/>
    <w:rsid w:val="00B0697D"/>
    <w:rsid w:val="00B06998"/>
    <w:rsid w:val="00B069BF"/>
    <w:rsid w:val="00B069FE"/>
    <w:rsid w:val="00B06A55"/>
    <w:rsid w:val="00B06A9A"/>
    <w:rsid w:val="00B06B0A"/>
    <w:rsid w:val="00B06B6D"/>
    <w:rsid w:val="00B06B73"/>
    <w:rsid w:val="00B06BB6"/>
    <w:rsid w:val="00B06C26"/>
    <w:rsid w:val="00B06C45"/>
    <w:rsid w:val="00B06CC0"/>
    <w:rsid w:val="00B06CDC"/>
    <w:rsid w:val="00B06CEB"/>
    <w:rsid w:val="00B06D2D"/>
    <w:rsid w:val="00B06D6F"/>
    <w:rsid w:val="00B06D81"/>
    <w:rsid w:val="00B06D85"/>
    <w:rsid w:val="00B06D9C"/>
    <w:rsid w:val="00B06DCE"/>
    <w:rsid w:val="00B06DF6"/>
    <w:rsid w:val="00B06EED"/>
    <w:rsid w:val="00B06EF1"/>
    <w:rsid w:val="00B06F00"/>
    <w:rsid w:val="00B06FD3"/>
    <w:rsid w:val="00B06FE5"/>
    <w:rsid w:val="00B0702B"/>
    <w:rsid w:val="00B07032"/>
    <w:rsid w:val="00B07077"/>
    <w:rsid w:val="00B07088"/>
    <w:rsid w:val="00B0711E"/>
    <w:rsid w:val="00B071A8"/>
    <w:rsid w:val="00B071B1"/>
    <w:rsid w:val="00B07293"/>
    <w:rsid w:val="00B072AC"/>
    <w:rsid w:val="00B07304"/>
    <w:rsid w:val="00B07316"/>
    <w:rsid w:val="00B0734B"/>
    <w:rsid w:val="00B07379"/>
    <w:rsid w:val="00B0737B"/>
    <w:rsid w:val="00B07382"/>
    <w:rsid w:val="00B0738D"/>
    <w:rsid w:val="00B0739E"/>
    <w:rsid w:val="00B074BC"/>
    <w:rsid w:val="00B074F2"/>
    <w:rsid w:val="00B07543"/>
    <w:rsid w:val="00B07590"/>
    <w:rsid w:val="00B075E7"/>
    <w:rsid w:val="00B07666"/>
    <w:rsid w:val="00B07688"/>
    <w:rsid w:val="00B076B1"/>
    <w:rsid w:val="00B076B5"/>
    <w:rsid w:val="00B076B6"/>
    <w:rsid w:val="00B076D4"/>
    <w:rsid w:val="00B076DE"/>
    <w:rsid w:val="00B076EC"/>
    <w:rsid w:val="00B07741"/>
    <w:rsid w:val="00B07763"/>
    <w:rsid w:val="00B077FB"/>
    <w:rsid w:val="00B0786F"/>
    <w:rsid w:val="00B07883"/>
    <w:rsid w:val="00B078C8"/>
    <w:rsid w:val="00B079A4"/>
    <w:rsid w:val="00B079DB"/>
    <w:rsid w:val="00B079EF"/>
    <w:rsid w:val="00B07A11"/>
    <w:rsid w:val="00B07A1F"/>
    <w:rsid w:val="00B07A23"/>
    <w:rsid w:val="00B07A59"/>
    <w:rsid w:val="00B07AAA"/>
    <w:rsid w:val="00B07B1F"/>
    <w:rsid w:val="00B07B31"/>
    <w:rsid w:val="00B07B43"/>
    <w:rsid w:val="00B07B5C"/>
    <w:rsid w:val="00B07B87"/>
    <w:rsid w:val="00B07BA0"/>
    <w:rsid w:val="00B07BDF"/>
    <w:rsid w:val="00B07C03"/>
    <w:rsid w:val="00B07C5B"/>
    <w:rsid w:val="00B07C68"/>
    <w:rsid w:val="00B07C71"/>
    <w:rsid w:val="00B07CAE"/>
    <w:rsid w:val="00B07CAF"/>
    <w:rsid w:val="00B07D90"/>
    <w:rsid w:val="00B07EC9"/>
    <w:rsid w:val="00B07EE5"/>
    <w:rsid w:val="00B07F91"/>
    <w:rsid w:val="00B07FA7"/>
    <w:rsid w:val="00B07FA9"/>
    <w:rsid w:val="00B10036"/>
    <w:rsid w:val="00B10067"/>
    <w:rsid w:val="00B10091"/>
    <w:rsid w:val="00B100F0"/>
    <w:rsid w:val="00B1012C"/>
    <w:rsid w:val="00B10174"/>
    <w:rsid w:val="00B101F9"/>
    <w:rsid w:val="00B1021A"/>
    <w:rsid w:val="00B1024D"/>
    <w:rsid w:val="00B10284"/>
    <w:rsid w:val="00B102CE"/>
    <w:rsid w:val="00B102D7"/>
    <w:rsid w:val="00B102DA"/>
    <w:rsid w:val="00B10380"/>
    <w:rsid w:val="00B10394"/>
    <w:rsid w:val="00B103BF"/>
    <w:rsid w:val="00B103E9"/>
    <w:rsid w:val="00B10434"/>
    <w:rsid w:val="00B10477"/>
    <w:rsid w:val="00B104C3"/>
    <w:rsid w:val="00B104CB"/>
    <w:rsid w:val="00B104D2"/>
    <w:rsid w:val="00B1051E"/>
    <w:rsid w:val="00B10528"/>
    <w:rsid w:val="00B10530"/>
    <w:rsid w:val="00B10534"/>
    <w:rsid w:val="00B10644"/>
    <w:rsid w:val="00B10681"/>
    <w:rsid w:val="00B10692"/>
    <w:rsid w:val="00B106BE"/>
    <w:rsid w:val="00B10722"/>
    <w:rsid w:val="00B107B0"/>
    <w:rsid w:val="00B107B5"/>
    <w:rsid w:val="00B10844"/>
    <w:rsid w:val="00B1088B"/>
    <w:rsid w:val="00B1090A"/>
    <w:rsid w:val="00B1098D"/>
    <w:rsid w:val="00B10A00"/>
    <w:rsid w:val="00B10A01"/>
    <w:rsid w:val="00B10A08"/>
    <w:rsid w:val="00B10A41"/>
    <w:rsid w:val="00B10B10"/>
    <w:rsid w:val="00B10B67"/>
    <w:rsid w:val="00B10B96"/>
    <w:rsid w:val="00B10BE5"/>
    <w:rsid w:val="00B10CB1"/>
    <w:rsid w:val="00B10CBB"/>
    <w:rsid w:val="00B10CCE"/>
    <w:rsid w:val="00B10CED"/>
    <w:rsid w:val="00B10CF9"/>
    <w:rsid w:val="00B10D0A"/>
    <w:rsid w:val="00B10D31"/>
    <w:rsid w:val="00B10D77"/>
    <w:rsid w:val="00B10DA8"/>
    <w:rsid w:val="00B10DF0"/>
    <w:rsid w:val="00B10E6C"/>
    <w:rsid w:val="00B10E90"/>
    <w:rsid w:val="00B10E99"/>
    <w:rsid w:val="00B10ECB"/>
    <w:rsid w:val="00B10F18"/>
    <w:rsid w:val="00B10F35"/>
    <w:rsid w:val="00B10F77"/>
    <w:rsid w:val="00B10F8F"/>
    <w:rsid w:val="00B11012"/>
    <w:rsid w:val="00B1101C"/>
    <w:rsid w:val="00B11021"/>
    <w:rsid w:val="00B11031"/>
    <w:rsid w:val="00B1105B"/>
    <w:rsid w:val="00B1108D"/>
    <w:rsid w:val="00B1111B"/>
    <w:rsid w:val="00B111FC"/>
    <w:rsid w:val="00B11274"/>
    <w:rsid w:val="00B1128A"/>
    <w:rsid w:val="00B1135F"/>
    <w:rsid w:val="00B113B1"/>
    <w:rsid w:val="00B113EF"/>
    <w:rsid w:val="00B1141C"/>
    <w:rsid w:val="00B11447"/>
    <w:rsid w:val="00B11498"/>
    <w:rsid w:val="00B11499"/>
    <w:rsid w:val="00B114B7"/>
    <w:rsid w:val="00B114F4"/>
    <w:rsid w:val="00B1150B"/>
    <w:rsid w:val="00B115C2"/>
    <w:rsid w:val="00B115CE"/>
    <w:rsid w:val="00B115E8"/>
    <w:rsid w:val="00B11643"/>
    <w:rsid w:val="00B11688"/>
    <w:rsid w:val="00B11704"/>
    <w:rsid w:val="00B11742"/>
    <w:rsid w:val="00B117D0"/>
    <w:rsid w:val="00B11890"/>
    <w:rsid w:val="00B119A3"/>
    <w:rsid w:val="00B119ED"/>
    <w:rsid w:val="00B119F3"/>
    <w:rsid w:val="00B11A6B"/>
    <w:rsid w:val="00B11A70"/>
    <w:rsid w:val="00B11AB6"/>
    <w:rsid w:val="00B11ABA"/>
    <w:rsid w:val="00B11AD6"/>
    <w:rsid w:val="00B11AF1"/>
    <w:rsid w:val="00B11AF4"/>
    <w:rsid w:val="00B11B24"/>
    <w:rsid w:val="00B11B4B"/>
    <w:rsid w:val="00B11B86"/>
    <w:rsid w:val="00B11B8E"/>
    <w:rsid w:val="00B11BA7"/>
    <w:rsid w:val="00B11C2E"/>
    <w:rsid w:val="00B11C7B"/>
    <w:rsid w:val="00B11C7C"/>
    <w:rsid w:val="00B11CCA"/>
    <w:rsid w:val="00B11DEE"/>
    <w:rsid w:val="00B11E03"/>
    <w:rsid w:val="00B11E5C"/>
    <w:rsid w:val="00B11E7B"/>
    <w:rsid w:val="00B11E93"/>
    <w:rsid w:val="00B11E99"/>
    <w:rsid w:val="00B11F5F"/>
    <w:rsid w:val="00B11F75"/>
    <w:rsid w:val="00B11FB1"/>
    <w:rsid w:val="00B11FF0"/>
    <w:rsid w:val="00B12026"/>
    <w:rsid w:val="00B12043"/>
    <w:rsid w:val="00B12048"/>
    <w:rsid w:val="00B12065"/>
    <w:rsid w:val="00B12166"/>
    <w:rsid w:val="00B121D3"/>
    <w:rsid w:val="00B1227D"/>
    <w:rsid w:val="00B122F5"/>
    <w:rsid w:val="00B12348"/>
    <w:rsid w:val="00B1236C"/>
    <w:rsid w:val="00B123AB"/>
    <w:rsid w:val="00B123ED"/>
    <w:rsid w:val="00B124DD"/>
    <w:rsid w:val="00B1252B"/>
    <w:rsid w:val="00B1253C"/>
    <w:rsid w:val="00B1255C"/>
    <w:rsid w:val="00B125F2"/>
    <w:rsid w:val="00B12609"/>
    <w:rsid w:val="00B1261A"/>
    <w:rsid w:val="00B12644"/>
    <w:rsid w:val="00B12677"/>
    <w:rsid w:val="00B126D6"/>
    <w:rsid w:val="00B12710"/>
    <w:rsid w:val="00B127CA"/>
    <w:rsid w:val="00B1288D"/>
    <w:rsid w:val="00B12897"/>
    <w:rsid w:val="00B1293A"/>
    <w:rsid w:val="00B129A9"/>
    <w:rsid w:val="00B129AC"/>
    <w:rsid w:val="00B129B9"/>
    <w:rsid w:val="00B129C2"/>
    <w:rsid w:val="00B129E7"/>
    <w:rsid w:val="00B12A2F"/>
    <w:rsid w:val="00B12A36"/>
    <w:rsid w:val="00B12A97"/>
    <w:rsid w:val="00B12ACB"/>
    <w:rsid w:val="00B12B25"/>
    <w:rsid w:val="00B12B5C"/>
    <w:rsid w:val="00B12C02"/>
    <w:rsid w:val="00B12C4E"/>
    <w:rsid w:val="00B12C77"/>
    <w:rsid w:val="00B12C7C"/>
    <w:rsid w:val="00B12DC0"/>
    <w:rsid w:val="00B12DDD"/>
    <w:rsid w:val="00B12DDF"/>
    <w:rsid w:val="00B12E01"/>
    <w:rsid w:val="00B12E7C"/>
    <w:rsid w:val="00B12EC2"/>
    <w:rsid w:val="00B12EC7"/>
    <w:rsid w:val="00B12EE9"/>
    <w:rsid w:val="00B12F04"/>
    <w:rsid w:val="00B12F89"/>
    <w:rsid w:val="00B12FB0"/>
    <w:rsid w:val="00B12FB9"/>
    <w:rsid w:val="00B12FD7"/>
    <w:rsid w:val="00B12FEA"/>
    <w:rsid w:val="00B12FF0"/>
    <w:rsid w:val="00B13077"/>
    <w:rsid w:val="00B1308C"/>
    <w:rsid w:val="00B130B3"/>
    <w:rsid w:val="00B130C0"/>
    <w:rsid w:val="00B1311E"/>
    <w:rsid w:val="00B13128"/>
    <w:rsid w:val="00B13186"/>
    <w:rsid w:val="00B1318A"/>
    <w:rsid w:val="00B13248"/>
    <w:rsid w:val="00B13254"/>
    <w:rsid w:val="00B1326B"/>
    <w:rsid w:val="00B13288"/>
    <w:rsid w:val="00B1329D"/>
    <w:rsid w:val="00B132EE"/>
    <w:rsid w:val="00B13304"/>
    <w:rsid w:val="00B13357"/>
    <w:rsid w:val="00B13391"/>
    <w:rsid w:val="00B133C1"/>
    <w:rsid w:val="00B133FC"/>
    <w:rsid w:val="00B13437"/>
    <w:rsid w:val="00B1347D"/>
    <w:rsid w:val="00B134B6"/>
    <w:rsid w:val="00B134C4"/>
    <w:rsid w:val="00B134D2"/>
    <w:rsid w:val="00B13512"/>
    <w:rsid w:val="00B1351A"/>
    <w:rsid w:val="00B1352F"/>
    <w:rsid w:val="00B1355B"/>
    <w:rsid w:val="00B13569"/>
    <w:rsid w:val="00B135C6"/>
    <w:rsid w:val="00B1368F"/>
    <w:rsid w:val="00B136C4"/>
    <w:rsid w:val="00B136D5"/>
    <w:rsid w:val="00B1374F"/>
    <w:rsid w:val="00B13761"/>
    <w:rsid w:val="00B13789"/>
    <w:rsid w:val="00B13796"/>
    <w:rsid w:val="00B137B2"/>
    <w:rsid w:val="00B137DA"/>
    <w:rsid w:val="00B137DB"/>
    <w:rsid w:val="00B137F5"/>
    <w:rsid w:val="00B1383B"/>
    <w:rsid w:val="00B1384B"/>
    <w:rsid w:val="00B1386A"/>
    <w:rsid w:val="00B138A3"/>
    <w:rsid w:val="00B138C1"/>
    <w:rsid w:val="00B139AC"/>
    <w:rsid w:val="00B139C3"/>
    <w:rsid w:val="00B139CD"/>
    <w:rsid w:val="00B13A0A"/>
    <w:rsid w:val="00B13A45"/>
    <w:rsid w:val="00B13B57"/>
    <w:rsid w:val="00B13C18"/>
    <w:rsid w:val="00B13CA9"/>
    <w:rsid w:val="00B13D17"/>
    <w:rsid w:val="00B13DAA"/>
    <w:rsid w:val="00B13EBE"/>
    <w:rsid w:val="00B13EF0"/>
    <w:rsid w:val="00B13F01"/>
    <w:rsid w:val="00B13FB5"/>
    <w:rsid w:val="00B14033"/>
    <w:rsid w:val="00B140B2"/>
    <w:rsid w:val="00B141BC"/>
    <w:rsid w:val="00B141C9"/>
    <w:rsid w:val="00B141E8"/>
    <w:rsid w:val="00B141F6"/>
    <w:rsid w:val="00B141F9"/>
    <w:rsid w:val="00B14207"/>
    <w:rsid w:val="00B1423B"/>
    <w:rsid w:val="00B14276"/>
    <w:rsid w:val="00B142A9"/>
    <w:rsid w:val="00B143EA"/>
    <w:rsid w:val="00B143F3"/>
    <w:rsid w:val="00B14417"/>
    <w:rsid w:val="00B1446D"/>
    <w:rsid w:val="00B14471"/>
    <w:rsid w:val="00B14489"/>
    <w:rsid w:val="00B1448A"/>
    <w:rsid w:val="00B1448F"/>
    <w:rsid w:val="00B144A3"/>
    <w:rsid w:val="00B144E2"/>
    <w:rsid w:val="00B14516"/>
    <w:rsid w:val="00B1461E"/>
    <w:rsid w:val="00B14643"/>
    <w:rsid w:val="00B146F6"/>
    <w:rsid w:val="00B14704"/>
    <w:rsid w:val="00B14744"/>
    <w:rsid w:val="00B1475D"/>
    <w:rsid w:val="00B1476E"/>
    <w:rsid w:val="00B147AF"/>
    <w:rsid w:val="00B147B4"/>
    <w:rsid w:val="00B147B6"/>
    <w:rsid w:val="00B147F1"/>
    <w:rsid w:val="00B147F3"/>
    <w:rsid w:val="00B14810"/>
    <w:rsid w:val="00B148BF"/>
    <w:rsid w:val="00B148D4"/>
    <w:rsid w:val="00B148F4"/>
    <w:rsid w:val="00B1492B"/>
    <w:rsid w:val="00B14958"/>
    <w:rsid w:val="00B14968"/>
    <w:rsid w:val="00B1497F"/>
    <w:rsid w:val="00B149A5"/>
    <w:rsid w:val="00B149D3"/>
    <w:rsid w:val="00B149D6"/>
    <w:rsid w:val="00B14A30"/>
    <w:rsid w:val="00B14A52"/>
    <w:rsid w:val="00B14A9D"/>
    <w:rsid w:val="00B14AA1"/>
    <w:rsid w:val="00B14AE7"/>
    <w:rsid w:val="00B14B5A"/>
    <w:rsid w:val="00B14B85"/>
    <w:rsid w:val="00B14BAC"/>
    <w:rsid w:val="00B14C5B"/>
    <w:rsid w:val="00B14C6A"/>
    <w:rsid w:val="00B14CAB"/>
    <w:rsid w:val="00B14CB2"/>
    <w:rsid w:val="00B14CD6"/>
    <w:rsid w:val="00B14D0F"/>
    <w:rsid w:val="00B14D62"/>
    <w:rsid w:val="00B14D75"/>
    <w:rsid w:val="00B14DB7"/>
    <w:rsid w:val="00B14E21"/>
    <w:rsid w:val="00B14E46"/>
    <w:rsid w:val="00B14EA7"/>
    <w:rsid w:val="00B14F25"/>
    <w:rsid w:val="00B14F42"/>
    <w:rsid w:val="00B14F9B"/>
    <w:rsid w:val="00B15007"/>
    <w:rsid w:val="00B15013"/>
    <w:rsid w:val="00B1503C"/>
    <w:rsid w:val="00B150C4"/>
    <w:rsid w:val="00B150E7"/>
    <w:rsid w:val="00B15151"/>
    <w:rsid w:val="00B151BC"/>
    <w:rsid w:val="00B151E1"/>
    <w:rsid w:val="00B151EC"/>
    <w:rsid w:val="00B152AD"/>
    <w:rsid w:val="00B152E3"/>
    <w:rsid w:val="00B152F5"/>
    <w:rsid w:val="00B15332"/>
    <w:rsid w:val="00B15350"/>
    <w:rsid w:val="00B1537F"/>
    <w:rsid w:val="00B15395"/>
    <w:rsid w:val="00B153C9"/>
    <w:rsid w:val="00B153EA"/>
    <w:rsid w:val="00B1546A"/>
    <w:rsid w:val="00B1548F"/>
    <w:rsid w:val="00B15495"/>
    <w:rsid w:val="00B154CE"/>
    <w:rsid w:val="00B15562"/>
    <w:rsid w:val="00B1557C"/>
    <w:rsid w:val="00B155B9"/>
    <w:rsid w:val="00B15611"/>
    <w:rsid w:val="00B1566F"/>
    <w:rsid w:val="00B156A7"/>
    <w:rsid w:val="00B156B7"/>
    <w:rsid w:val="00B1570D"/>
    <w:rsid w:val="00B15730"/>
    <w:rsid w:val="00B15775"/>
    <w:rsid w:val="00B157CB"/>
    <w:rsid w:val="00B157F7"/>
    <w:rsid w:val="00B15806"/>
    <w:rsid w:val="00B15818"/>
    <w:rsid w:val="00B158BA"/>
    <w:rsid w:val="00B15936"/>
    <w:rsid w:val="00B15A2D"/>
    <w:rsid w:val="00B15ADF"/>
    <w:rsid w:val="00B15B27"/>
    <w:rsid w:val="00B15B5A"/>
    <w:rsid w:val="00B15B62"/>
    <w:rsid w:val="00B15B70"/>
    <w:rsid w:val="00B15B99"/>
    <w:rsid w:val="00B15BA5"/>
    <w:rsid w:val="00B15BA8"/>
    <w:rsid w:val="00B15BD7"/>
    <w:rsid w:val="00B15BDB"/>
    <w:rsid w:val="00B15C5D"/>
    <w:rsid w:val="00B15C8C"/>
    <w:rsid w:val="00B15D15"/>
    <w:rsid w:val="00B15D1A"/>
    <w:rsid w:val="00B15D31"/>
    <w:rsid w:val="00B15D51"/>
    <w:rsid w:val="00B15DE6"/>
    <w:rsid w:val="00B15E40"/>
    <w:rsid w:val="00B15EA6"/>
    <w:rsid w:val="00B15ED1"/>
    <w:rsid w:val="00B15F21"/>
    <w:rsid w:val="00B15FBE"/>
    <w:rsid w:val="00B15FFE"/>
    <w:rsid w:val="00B1601C"/>
    <w:rsid w:val="00B16069"/>
    <w:rsid w:val="00B1608D"/>
    <w:rsid w:val="00B16095"/>
    <w:rsid w:val="00B160E2"/>
    <w:rsid w:val="00B16133"/>
    <w:rsid w:val="00B16149"/>
    <w:rsid w:val="00B1616E"/>
    <w:rsid w:val="00B161D5"/>
    <w:rsid w:val="00B161EA"/>
    <w:rsid w:val="00B16237"/>
    <w:rsid w:val="00B1625B"/>
    <w:rsid w:val="00B16290"/>
    <w:rsid w:val="00B162A0"/>
    <w:rsid w:val="00B162DF"/>
    <w:rsid w:val="00B162E9"/>
    <w:rsid w:val="00B16307"/>
    <w:rsid w:val="00B1632A"/>
    <w:rsid w:val="00B1639F"/>
    <w:rsid w:val="00B163BD"/>
    <w:rsid w:val="00B163E7"/>
    <w:rsid w:val="00B164B1"/>
    <w:rsid w:val="00B164D6"/>
    <w:rsid w:val="00B164E7"/>
    <w:rsid w:val="00B164F4"/>
    <w:rsid w:val="00B16510"/>
    <w:rsid w:val="00B16526"/>
    <w:rsid w:val="00B1653B"/>
    <w:rsid w:val="00B1654E"/>
    <w:rsid w:val="00B16604"/>
    <w:rsid w:val="00B16608"/>
    <w:rsid w:val="00B1664C"/>
    <w:rsid w:val="00B16658"/>
    <w:rsid w:val="00B1666B"/>
    <w:rsid w:val="00B16671"/>
    <w:rsid w:val="00B166D2"/>
    <w:rsid w:val="00B16749"/>
    <w:rsid w:val="00B16753"/>
    <w:rsid w:val="00B16765"/>
    <w:rsid w:val="00B16792"/>
    <w:rsid w:val="00B16821"/>
    <w:rsid w:val="00B16917"/>
    <w:rsid w:val="00B1691A"/>
    <w:rsid w:val="00B16928"/>
    <w:rsid w:val="00B1693C"/>
    <w:rsid w:val="00B16940"/>
    <w:rsid w:val="00B16949"/>
    <w:rsid w:val="00B16953"/>
    <w:rsid w:val="00B16991"/>
    <w:rsid w:val="00B169F7"/>
    <w:rsid w:val="00B16ABF"/>
    <w:rsid w:val="00B16AC9"/>
    <w:rsid w:val="00B16ACD"/>
    <w:rsid w:val="00B16AE1"/>
    <w:rsid w:val="00B16B7B"/>
    <w:rsid w:val="00B16BB3"/>
    <w:rsid w:val="00B16BE3"/>
    <w:rsid w:val="00B16BF2"/>
    <w:rsid w:val="00B16BF3"/>
    <w:rsid w:val="00B16C24"/>
    <w:rsid w:val="00B16C28"/>
    <w:rsid w:val="00B16C86"/>
    <w:rsid w:val="00B16CB5"/>
    <w:rsid w:val="00B16CCC"/>
    <w:rsid w:val="00B16CE1"/>
    <w:rsid w:val="00B16D30"/>
    <w:rsid w:val="00B16D64"/>
    <w:rsid w:val="00B16DEF"/>
    <w:rsid w:val="00B16E5E"/>
    <w:rsid w:val="00B16EAC"/>
    <w:rsid w:val="00B16F2E"/>
    <w:rsid w:val="00B16F44"/>
    <w:rsid w:val="00B16F57"/>
    <w:rsid w:val="00B16FAB"/>
    <w:rsid w:val="00B16FCF"/>
    <w:rsid w:val="00B17084"/>
    <w:rsid w:val="00B170A2"/>
    <w:rsid w:val="00B170B9"/>
    <w:rsid w:val="00B170BD"/>
    <w:rsid w:val="00B170DA"/>
    <w:rsid w:val="00B17123"/>
    <w:rsid w:val="00B17136"/>
    <w:rsid w:val="00B1715C"/>
    <w:rsid w:val="00B17197"/>
    <w:rsid w:val="00B1719D"/>
    <w:rsid w:val="00B171C0"/>
    <w:rsid w:val="00B1721F"/>
    <w:rsid w:val="00B17251"/>
    <w:rsid w:val="00B17254"/>
    <w:rsid w:val="00B172B6"/>
    <w:rsid w:val="00B1735D"/>
    <w:rsid w:val="00B17383"/>
    <w:rsid w:val="00B1743D"/>
    <w:rsid w:val="00B17483"/>
    <w:rsid w:val="00B174C1"/>
    <w:rsid w:val="00B17504"/>
    <w:rsid w:val="00B17520"/>
    <w:rsid w:val="00B1753E"/>
    <w:rsid w:val="00B1753F"/>
    <w:rsid w:val="00B1755D"/>
    <w:rsid w:val="00B1759B"/>
    <w:rsid w:val="00B175A3"/>
    <w:rsid w:val="00B175EC"/>
    <w:rsid w:val="00B175FE"/>
    <w:rsid w:val="00B17609"/>
    <w:rsid w:val="00B1760F"/>
    <w:rsid w:val="00B1765C"/>
    <w:rsid w:val="00B176B2"/>
    <w:rsid w:val="00B176B9"/>
    <w:rsid w:val="00B1771C"/>
    <w:rsid w:val="00B17738"/>
    <w:rsid w:val="00B177A3"/>
    <w:rsid w:val="00B177AA"/>
    <w:rsid w:val="00B177D6"/>
    <w:rsid w:val="00B17877"/>
    <w:rsid w:val="00B1789E"/>
    <w:rsid w:val="00B178E4"/>
    <w:rsid w:val="00B1796A"/>
    <w:rsid w:val="00B179B5"/>
    <w:rsid w:val="00B179E8"/>
    <w:rsid w:val="00B17A0D"/>
    <w:rsid w:val="00B17A11"/>
    <w:rsid w:val="00B17A30"/>
    <w:rsid w:val="00B17A7F"/>
    <w:rsid w:val="00B17ABB"/>
    <w:rsid w:val="00B17B19"/>
    <w:rsid w:val="00B17B48"/>
    <w:rsid w:val="00B17B6E"/>
    <w:rsid w:val="00B17B77"/>
    <w:rsid w:val="00B17B7C"/>
    <w:rsid w:val="00B17BDF"/>
    <w:rsid w:val="00B17C40"/>
    <w:rsid w:val="00B17CE4"/>
    <w:rsid w:val="00B17CE5"/>
    <w:rsid w:val="00B17DAE"/>
    <w:rsid w:val="00B17DB5"/>
    <w:rsid w:val="00B17DC9"/>
    <w:rsid w:val="00B17DD7"/>
    <w:rsid w:val="00B17DDF"/>
    <w:rsid w:val="00B17DF3"/>
    <w:rsid w:val="00B17E08"/>
    <w:rsid w:val="00B17E1D"/>
    <w:rsid w:val="00B17E3B"/>
    <w:rsid w:val="00B17E8C"/>
    <w:rsid w:val="00B17FEE"/>
    <w:rsid w:val="00B2002E"/>
    <w:rsid w:val="00B2003C"/>
    <w:rsid w:val="00B200D3"/>
    <w:rsid w:val="00B2012C"/>
    <w:rsid w:val="00B20148"/>
    <w:rsid w:val="00B20150"/>
    <w:rsid w:val="00B20162"/>
    <w:rsid w:val="00B201A4"/>
    <w:rsid w:val="00B201C8"/>
    <w:rsid w:val="00B201D3"/>
    <w:rsid w:val="00B2035D"/>
    <w:rsid w:val="00B20361"/>
    <w:rsid w:val="00B20371"/>
    <w:rsid w:val="00B203E9"/>
    <w:rsid w:val="00B20413"/>
    <w:rsid w:val="00B20422"/>
    <w:rsid w:val="00B20473"/>
    <w:rsid w:val="00B2047E"/>
    <w:rsid w:val="00B204D4"/>
    <w:rsid w:val="00B20570"/>
    <w:rsid w:val="00B205A0"/>
    <w:rsid w:val="00B205BF"/>
    <w:rsid w:val="00B205E5"/>
    <w:rsid w:val="00B205E9"/>
    <w:rsid w:val="00B20694"/>
    <w:rsid w:val="00B206F1"/>
    <w:rsid w:val="00B20752"/>
    <w:rsid w:val="00B2079F"/>
    <w:rsid w:val="00B207A2"/>
    <w:rsid w:val="00B207DD"/>
    <w:rsid w:val="00B20864"/>
    <w:rsid w:val="00B2086A"/>
    <w:rsid w:val="00B20912"/>
    <w:rsid w:val="00B2091A"/>
    <w:rsid w:val="00B20977"/>
    <w:rsid w:val="00B20978"/>
    <w:rsid w:val="00B20996"/>
    <w:rsid w:val="00B209D7"/>
    <w:rsid w:val="00B20A01"/>
    <w:rsid w:val="00B20A3D"/>
    <w:rsid w:val="00B20ABA"/>
    <w:rsid w:val="00B20ADB"/>
    <w:rsid w:val="00B20B13"/>
    <w:rsid w:val="00B20B23"/>
    <w:rsid w:val="00B20B6F"/>
    <w:rsid w:val="00B20B77"/>
    <w:rsid w:val="00B20B7B"/>
    <w:rsid w:val="00B20BA7"/>
    <w:rsid w:val="00B20BFD"/>
    <w:rsid w:val="00B20C0A"/>
    <w:rsid w:val="00B20CD6"/>
    <w:rsid w:val="00B20D6C"/>
    <w:rsid w:val="00B20D89"/>
    <w:rsid w:val="00B20D8F"/>
    <w:rsid w:val="00B20DAC"/>
    <w:rsid w:val="00B20E07"/>
    <w:rsid w:val="00B20E29"/>
    <w:rsid w:val="00B20E46"/>
    <w:rsid w:val="00B20E84"/>
    <w:rsid w:val="00B20EAE"/>
    <w:rsid w:val="00B20ED5"/>
    <w:rsid w:val="00B20ED8"/>
    <w:rsid w:val="00B20F6E"/>
    <w:rsid w:val="00B20F7A"/>
    <w:rsid w:val="00B20FA0"/>
    <w:rsid w:val="00B20FD8"/>
    <w:rsid w:val="00B21121"/>
    <w:rsid w:val="00B21185"/>
    <w:rsid w:val="00B211DD"/>
    <w:rsid w:val="00B21276"/>
    <w:rsid w:val="00B212F8"/>
    <w:rsid w:val="00B2135F"/>
    <w:rsid w:val="00B21367"/>
    <w:rsid w:val="00B21383"/>
    <w:rsid w:val="00B2138C"/>
    <w:rsid w:val="00B21394"/>
    <w:rsid w:val="00B213BB"/>
    <w:rsid w:val="00B213CE"/>
    <w:rsid w:val="00B2143D"/>
    <w:rsid w:val="00B21464"/>
    <w:rsid w:val="00B214DF"/>
    <w:rsid w:val="00B21529"/>
    <w:rsid w:val="00B2153E"/>
    <w:rsid w:val="00B21573"/>
    <w:rsid w:val="00B215B4"/>
    <w:rsid w:val="00B21693"/>
    <w:rsid w:val="00B216F5"/>
    <w:rsid w:val="00B21722"/>
    <w:rsid w:val="00B2174D"/>
    <w:rsid w:val="00B21772"/>
    <w:rsid w:val="00B217AE"/>
    <w:rsid w:val="00B217B4"/>
    <w:rsid w:val="00B21804"/>
    <w:rsid w:val="00B21812"/>
    <w:rsid w:val="00B2182D"/>
    <w:rsid w:val="00B21838"/>
    <w:rsid w:val="00B21887"/>
    <w:rsid w:val="00B218B0"/>
    <w:rsid w:val="00B218EA"/>
    <w:rsid w:val="00B21956"/>
    <w:rsid w:val="00B21962"/>
    <w:rsid w:val="00B219C6"/>
    <w:rsid w:val="00B21A0E"/>
    <w:rsid w:val="00B21A11"/>
    <w:rsid w:val="00B21A62"/>
    <w:rsid w:val="00B21A7D"/>
    <w:rsid w:val="00B21A84"/>
    <w:rsid w:val="00B21AA8"/>
    <w:rsid w:val="00B21ADA"/>
    <w:rsid w:val="00B21AEA"/>
    <w:rsid w:val="00B21BB1"/>
    <w:rsid w:val="00B21BBC"/>
    <w:rsid w:val="00B21BD5"/>
    <w:rsid w:val="00B21C05"/>
    <w:rsid w:val="00B21C26"/>
    <w:rsid w:val="00B21C5E"/>
    <w:rsid w:val="00B21C6D"/>
    <w:rsid w:val="00B21C83"/>
    <w:rsid w:val="00B21CA4"/>
    <w:rsid w:val="00B21CB2"/>
    <w:rsid w:val="00B21CCB"/>
    <w:rsid w:val="00B21CD6"/>
    <w:rsid w:val="00B21D13"/>
    <w:rsid w:val="00B21D5D"/>
    <w:rsid w:val="00B21E19"/>
    <w:rsid w:val="00B21E1F"/>
    <w:rsid w:val="00B21EAD"/>
    <w:rsid w:val="00B21F0F"/>
    <w:rsid w:val="00B21F99"/>
    <w:rsid w:val="00B21FB0"/>
    <w:rsid w:val="00B21FD4"/>
    <w:rsid w:val="00B2201B"/>
    <w:rsid w:val="00B2207E"/>
    <w:rsid w:val="00B22092"/>
    <w:rsid w:val="00B2209D"/>
    <w:rsid w:val="00B220A2"/>
    <w:rsid w:val="00B220AC"/>
    <w:rsid w:val="00B220AE"/>
    <w:rsid w:val="00B22126"/>
    <w:rsid w:val="00B2217C"/>
    <w:rsid w:val="00B22183"/>
    <w:rsid w:val="00B221A2"/>
    <w:rsid w:val="00B2220C"/>
    <w:rsid w:val="00B22259"/>
    <w:rsid w:val="00B2228B"/>
    <w:rsid w:val="00B2229C"/>
    <w:rsid w:val="00B22315"/>
    <w:rsid w:val="00B22319"/>
    <w:rsid w:val="00B2231E"/>
    <w:rsid w:val="00B22365"/>
    <w:rsid w:val="00B22372"/>
    <w:rsid w:val="00B223A6"/>
    <w:rsid w:val="00B223C5"/>
    <w:rsid w:val="00B223CB"/>
    <w:rsid w:val="00B223F4"/>
    <w:rsid w:val="00B22401"/>
    <w:rsid w:val="00B22490"/>
    <w:rsid w:val="00B224EE"/>
    <w:rsid w:val="00B22505"/>
    <w:rsid w:val="00B22521"/>
    <w:rsid w:val="00B22530"/>
    <w:rsid w:val="00B2253A"/>
    <w:rsid w:val="00B22566"/>
    <w:rsid w:val="00B22585"/>
    <w:rsid w:val="00B2259B"/>
    <w:rsid w:val="00B225A4"/>
    <w:rsid w:val="00B2261C"/>
    <w:rsid w:val="00B2263D"/>
    <w:rsid w:val="00B22668"/>
    <w:rsid w:val="00B22674"/>
    <w:rsid w:val="00B22683"/>
    <w:rsid w:val="00B2269C"/>
    <w:rsid w:val="00B226A3"/>
    <w:rsid w:val="00B226F0"/>
    <w:rsid w:val="00B22760"/>
    <w:rsid w:val="00B227CC"/>
    <w:rsid w:val="00B227DD"/>
    <w:rsid w:val="00B227DF"/>
    <w:rsid w:val="00B227F7"/>
    <w:rsid w:val="00B227FC"/>
    <w:rsid w:val="00B22812"/>
    <w:rsid w:val="00B22819"/>
    <w:rsid w:val="00B2281E"/>
    <w:rsid w:val="00B22836"/>
    <w:rsid w:val="00B2288C"/>
    <w:rsid w:val="00B22974"/>
    <w:rsid w:val="00B229A3"/>
    <w:rsid w:val="00B229F5"/>
    <w:rsid w:val="00B22A00"/>
    <w:rsid w:val="00B22A1D"/>
    <w:rsid w:val="00B22A75"/>
    <w:rsid w:val="00B22A95"/>
    <w:rsid w:val="00B22B14"/>
    <w:rsid w:val="00B22B4C"/>
    <w:rsid w:val="00B22B94"/>
    <w:rsid w:val="00B22BC9"/>
    <w:rsid w:val="00B22BE8"/>
    <w:rsid w:val="00B22C2A"/>
    <w:rsid w:val="00B22D07"/>
    <w:rsid w:val="00B22D52"/>
    <w:rsid w:val="00B22D7F"/>
    <w:rsid w:val="00B22D86"/>
    <w:rsid w:val="00B22D8C"/>
    <w:rsid w:val="00B22DBE"/>
    <w:rsid w:val="00B22DDF"/>
    <w:rsid w:val="00B22E24"/>
    <w:rsid w:val="00B22EA0"/>
    <w:rsid w:val="00B22ED7"/>
    <w:rsid w:val="00B23007"/>
    <w:rsid w:val="00B23085"/>
    <w:rsid w:val="00B230C9"/>
    <w:rsid w:val="00B2312E"/>
    <w:rsid w:val="00B23186"/>
    <w:rsid w:val="00B231BC"/>
    <w:rsid w:val="00B231D2"/>
    <w:rsid w:val="00B231F4"/>
    <w:rsid w:val="00B23209"/>
    <w:rsid w:val="00B23218"/>
    <w:rsid w:val="00B23249"/>
    <w:rsid w:val="00B23262"/>
    <w:rsid w:val="00B23266"/>
    <w:rsid w:val="00B232BC"/>
    <w:rsid w:val="00B2333C"/>
    <w:rsid w:val="00B2337B"/>
    <w:rsid w:val="00B23396"/>
    <w:rsid w:val="00B233B0"/>
    <w:rsid w:val="00B233DC"/>
    <w:rsid w:val="00B2344D"/>
    <w:rsid w:val="00B23482"/>
    <w:rsid w:val="00B2348B"/>
    <w:rsid w:val="00B234CE"/>
    <w:rsid w:val="00B2351D"/>
    <w:rsid w:val="00B23591"/>
    <w:rsid w:val="00B2359E"/>
    <w:rsid w:val="00B235AD"/>
    <w:rsid w:val="00B2364A"/>
    <w:rsid w:val="00B2364B"/>
    <w:rsid w:val="00B23691"/>
    <w:rsid w:val="00B236C8"/>
    <w:rsid w:val="00B236D2"/>
    <w:rsid w:val="00B236ED"/>
    <w:rsid w:val="00B23727"/>
    <w:rsid w:val="00B23734"/>
    <w:rsid w:val="00B2376F"/>
    <w:rsid w:val="00B2379C"/>
    <w:rsid w:val="00B237C0"/>
    <w:rsid w:val="00B2381C"/>
    <w:rsid w:val="00B2385F"/>
    <w:rsid w:val="00B2386C"/>
    <w:rsid w:val="00B23883"/>
    <w:rsid w:val="00B238A1"/>
    <w:rsid w:val="00B238D0"/>
    <w:rsid w:val="00B238DC"/>
    <w:rsid w:val="00B23941"/>
    <w:rsid w:val="00B23985"/>
    <w:rsid w:val="00B239EB"/>
    <w:rsid w:val="00B239F6"/>
    <w:rsid w:val="00B23A2B"/>
    <w:rsid w:val="00B23A45"/>
    <w:rsid w:val="00B23A7A"/>
    <w:rsid w:val="00B23A85"/>
    <w:rsid w:val="00B23ADF"/>
    <w:rsid w:val="00B23B35"/>
    <w:rsid w:val="00B23BD9"/>
    <w:rsid w:val="00B23C23"/>
    <w:rsid w:val="00B23C87"/>
    <w:rsid w:val="00B23CCA"/>
    <w:rsid w:val="00B23CD8"/>
    <w:rsid w:val="00B23CE8"/>
    <w:rsid w:val="00B23D60"/>
    <w:rsid w:val="00B23D76"/>
    <w:rsid w:val="00B23DFB"/>
    <w:rsid w:val="00B23E0F"/>
    <w:rsid w:val="00B23E43"/>
    <w:rsid w:val="00B23E5B"/>
    <w:rsid w:val="00B23ECC"/>
    <w:rsid w:val="00B23F2C"/>
    <w:rsid w:val="00B23F2E"/>
    <w:rsid w:val="00B23F73"/>
    <w:rsid w:val="00B23F76"/>
    <w:rsid w:val="00B23F80"/>
    <w:rsid w:val="00B23FA3"/>
    <w:rsid w:val="00B23FC9"/>
    <w:rsid w:val="00B2402E"/>
    <w:rsid w:val="00B24082"/>
    <w:rsid w:val="00B240FD"/>
    <w:rsid w:val="00B24116"/>
    <w:rsid w:val="00B24134"/>
    <w:rsid w:val="00B24150"/>
    <w:rsid w:val="00B2415E"/>
    <w:rsid w:val="00B241FB"/>
    <w:rsid w:val="00B2420E"/>
    <w:rsid w:val="00B24210"/>
    <w:rsid w:val="00B2421E"/>
    <w:rsid w:val="00B24283"/>
    <w:rsid w:val="00B242B2"/>
    <w:rsid w:val="00B242B9"/>
    <w:rsid w:val="00B242E7"/>
    <w:rsid w:val="00B24305"/>
    <w:rsid w:val="00B24324"/>
    <w:rsid w:val="00B24376"/>
    <w:rsid w:val="00B2438C"/>
    <w:rsid w:val="00B243A9"/>
    <w:rsid w:val="00B243BA"/>
    <w:rsid w:val="00B243E2"/>
    <w:rsid w:val="00B243FF"/>
    <w:rsid w:val="00B24453"/>
    <w:rsid w:val="00B244BF"/>
    <w:rsid w:val="00B244CB"/>
    <w:rsid w:val="00B24510"/>
    <w:rsid w:val="00B24525"/>
    <w:rsid w:val="00B24542"/>
    <w:rsid w:val="00B24566"/>
    <w:rsid w:val="00B24593"/>
    <w:rsid w:val="00B245BE"/>
    <w:rsid w:val="00B24697"/>
    <w:rsid w:val="00B2473A"/>
    <w:rsid w:val="00B247D0"/>
    <w:rsid w:val="00B24870"/>
    <w:rsid w:val="00B248BB"/>
    <w:rsid w:val="00B248D1"/>
    <w:rsid w:val="00B24955"/>
    <w:rsid w:val="00B249A1"/>
    <w:rsid w:val="00B249DB"/>
    <w:rsid w:val="00B24AA5"/>
    <w:rsid w:val="00B24ABF"/>
    <w:rsid w:val="00B24B09"/>
    <w:rsid w:val="00B24B0E"/>
    <w:rsid w:val="00B24B71"/>
    <w:rsid w:val="00B24B93"/>
    <w:rsid w:val="00B24BC9"/>
    <w:rsid w:val="00B24C1A"/>
    <w:rsid w:val="00B24C77"/>
    <w:rsid w:val="00B24D68"/>
    <w:rsid w:val="00B24E05"/>
    <w:rsid w:val="00B24E60"/>
    <w:rsid w:val="00B24F58"/>
    <w:rsid w:val="00B2503C"/>
    <w:rsid w:val="00B2505A"/>
    <w:rsid w:val="00B250BC"/>
    <w:rsid w:val="00B25100"/>
    <w:rsid w:val="00B25108"/>
    <w:rsid w:val="00B25125"/>
    <w:rsid w:val="00B25126"/>
    <w:rsid w:val="00B2512D"/>
    <w:rsid w:val="00B2514C"/>
    <w:rsid w:val="00B2515E"/>
    <w:rsid w:val="00B25194"/>
    <w:rsid w:val="00B251AD"/>
    <w:rsid w:val="00B251BE"/>
    <w:rsid w:val="00B251F9"/>
    <w:rsid w:val="00B25208"/>
    <w:rsid w:val="00B25270"/>
    <w:rsid w:val="00B2527F"/>
    <w:rsid w:val="00B252A6"/>
    <w:rsid w:val="00B252B3"/>
    <w:rsid w:val="00B25328"/>
    <w:rsid w:val="00B25339"/>
    <w:rsid w:val="00B25379"/>
    <w:rsid w:val="00B253AC"/>
    <w:rsid w:val="00B253C2"/>
    <w:rsid w:val="00B25407"/>
    <w:rsid w:val="00B25424"/>
    <w:rsid w:val="00B254DB"/>
    <w:rsid w:val="00B254E7"/>
    <w:rsid w:val="00B25559"/>
    <w:rsid w:val="00B25587"/>
    <w:rsid w:val="00B2559C"/>
    <w:rsid w:val="00B255AD"/>
    <w:rsid w:val="00B25606"/>
    <w:rsid w:val="00B25623"/>
    <w:rsid w:val="00B25628"/>
    <w:rsid w:val="00B2564C"/>
    <w:rsid w:val="00B25653"/>
    <w:rsid w:val="00B2568F"/>
    <w:rsid w:val="00B256AA"/>
    <w:rsid w:val="00B256E1"/>
    <w:rsid w:val="00B256EB"/>
    <w:rsid w:val="00B25751"/>
    <w:rsid w:val="00B2575B"/>
    <w:rsid w:val="00B2579D"/>
    <w:rsid w:val="00B257E8"/>
    <w:rsid w:val="00B257F6"/>
    <w:rsid w:val="00B25807"/>
    <w:rsid w:val="00B258E1"/>
    <w:rsid w:val="00B2590A"/>
    <w:rsid w:val="00B2591B"/>
    <w:rsid w:val="00B25946"/>
    <w:rsid w:val="00B25990"/>
    <w:rsid w:val="00B2599B"/>
    <w:rsid w:val="00B259AD"/>
    <w:rsid w:val="00B259C5"/>
    <w:rsid w:val="00B25A1B"/>
    <w:rsid w:val="00B25A3A"/>
    <w:rsid w:val="00B25A43"/>
    <w:rsid w:val="00B25AAA"/>
    <w:rsid w:val="00B25AF5"/>
    <w:rsid w:val="00B25B46"/>
    <w:rsid w:val="00B25B52"/>
    <w:rsid w:val="00B25B7A"/>
    <w:rsid w:val="00B25B80"/>
    <w:rsid w:val="00B25B84"/>
    <w:rsid w:val="00B25BD3"/>
    <w:rsid w:val="00B25C60"/>
    <w:rsid w:val="00B25C8C"/>
    <w:rsid w:val="00B25C8D"/>
    <w:rsid w:val="00B25D89"/>
    <w:rsid w:val="00B25DE2"/>
    <w:rsid w:val="00B25E34"/>
    <w:rsid w:val="00B25E48"/>
    <w:rsid w:val="00B25E4A"/>
    <w:rsid w:val="00B25E80"/>
    <w:rsid w:val="00B25E85"/>
    <w:rsid w:val="00B25E8C"/>
    <w:rsid w:val="00B25EB6"/>
    <w:rsid w:val="00B25EB9"/>
    <w:rsid w:val="00B25ED9"/>
    <w:rsid w:val="00B25EEF"/>
    <w:rsid w:val="00B25EF4"/>
    <w:rsid w:val="00B25F99"/>
    <w:rsid w:val="00B25FDD"/>
    <w:rsid w:val="00B25FDE"/>
    <w:rsid w:val="00B26067"/>
    <w:rsid w:val="00B2607C"/>
    <w:rsid w:val="00B2609C"/>
    <w:rsid w:val="00B26115"/>
    <w:rsid w:val="00B26173"/>
    <w:rsid w:val="00B2617A"/>
    <w:rsid w:val="00B2619A"/>
    <w:rsid w:val="00B261F9"/>
    <w:rsid w:val="00B2623A"/>
    <w:rsid w:val="00B26281"/>
    <w:rsid w:val="00B262D4"/>
    <w:rsid w:val="00B26323"/>
    <w:rsid w:val="00B2635C"/>
    <w:rsid w:val="00B2635E"/>
    <w:rsid w:val="00B2637F"/>
    <w:rsid w:val="00B26386"/>
    <w:rsid w:val="00B26396"/>
    <w:rsid w:val="00B263B0"/>
    <w:rsid w:val="00B26412"/>
    <w:rsid w:val="00B26438"/>
    <w:rsid w:val="00B26458"/>
    <w:rsid w:val="00B26496"/>
    <w:rsid w:val="00B264E3"/>
    <w:rsid w:val="00B26549"/>
    <w:rsid w:val="00B266B8"/>
    <w:rsid w:val="00B266B9"/>
    <w:rsid w:val="00B266DE"/>
    <w:rsid w:val="00B266F7"/>
    <w:rsid w:val="00B26734"/>
    <w:rsid w:val="00B267C1"/>
    <w:rsid w:val="00B267F3"/>
    <w:rsid w:val="00B267F7"/>
    <w:rsid w:val="00B26810"/>
    <w:rsid w:val="00B26811"/>
    <w:rsid w:val="00B2684E"/>
    <w:rsid w:val="00B26865"/>
    <w:rsid w:val="00B26872"/>
    <w:rsid w:val="00B268AA"/>
    <w:rsid w:val="00B2691E"/>
    <w:rsid w:val="00B26923"/>
    <w:rsid w:val="00B26929"/>
    <w:rsid w:val="00B26967"/>
    <w:rsid w:val="00B269E8"/>
    <w:rsid w:val="00B26AEF"/>
    <w:rsid w:val="00B26B32"/>
    <w:rsid w:val="00B26B9B"/>
    <w:rsid w:val="00B26BDE"/>
    <w:rsid w:val="00B26BEE"/>
    <w:rsid w:val="00B26C0C"/>
    <w:rsid w:val="00B26C0F"/>
    <w:rsid w:val="00B26C32"/>
    <w:rsid w:val="00B26C3E"/>
    <w:rsid w:val="00B26CA7"/>
    <w:rsid w:val="00B26CA8"/>
    <w:rsid w:val="00B26CCB"/>
    <w:rsid w:val="00B26CCF"/>
    <w:rsid w:val="00B26D02"/>
    <w:rsid w:val="00B26D42"/>
    <w:rsid w:val="00B26E60"/>
    <w:rsid w:val="00B26E6D"/>
    <w:rsid w:val="00B26E84"/>
    <w:rsid w:val="00B26E94"/>
    <w:rsid w:val="00B26EA8"/>
    <w:rsid w:val="00B26EB1"/>
    <w:rsid w:val="00B26EB8"/>
    <w:rsid w:val="00B26F1F"/>
    <w:rsid w:val="00B2701F"/>
    <w:rsid w:val="00B2708C"/>
    <w:rsid w:val="00B2709E"/>
    <w:rsid w:val="00B270BB"/>
    <w:rsid w:val="00B270F9"/>
    <w:rsid w:val="00B2715B"/>
    <w:rsid w:val="00B2716B"/>
    <w:rsid w:val="00B27252"/>
    <w:rsid w:val="00B2725A"/>
    <w:rsid w:val="00B27294"/>
    <w:rsid w:val="00B272A3"/>
    <w:rsid w:val="00B27357"/>
    <w:rsid w:val="00B27386"/>
    <w:rsid w:val="00B27450"/>
    <w:rsid w:val="00B27483"/>
    <w:rsid w:val="00B27498"/>
    <w:rsid w:val="00B274AF"/>
    <w:rsid w:val="00B274B0"/>
    <w:rsid w:val="00B274ED"/>
    <w:rsid w:val="00B27504"/>
    <w:rsid w:val="00B275BE"/>
    <w:rsid w:val="00B275C8"/>
    <w:rsid w:val="00B275E0"/>
    <w:rsid w:val="00B2763E"/>
    <w:rsid w:val="00B27657"/>
    <w:rsid w:val="00B2767E"/>
    <w:rsid w:val="00B27689"/>
    <w:rsid w:val="00B2777D"/>
    <w:rsid w:val="00B27879"/>
    <w:rsid w:val="00B2788B"/>
    <w:rsid w:val="00B2789D"/>
    <w:rsid w:val="00B278A2"/>
    <w:rsid w:val="00B2790E"/>
    <w:rsid w:val="00B27914"/>
    <w:rsid w:val="00B27944"/>
    <w:rsid w:val="00B27AD3"/>
    <w:rsid w:val="00B27AD4"/>
    <w:rsid w:val="00B27B24"/>
    <w:rsid w:val="00B27B34"/>
    <w:rsid w:val="00B27B52"/>
    <w:rsid w:val="00B27B8F"/>
    <w:rsid w:val="00B27C0D"/>
    <w:rsid w:val="00B27C32"/>
    <w:rsid w:val="00B27CC5"/>
    <w:rsid w:val="00B27CF3"/>
    <w:rsid w:val="00B27D07"/>
    <w:rsid w:val="00B27D6F"/>
    <w:rsid w:val="00B27DE8"/>
    <w:rsid w:val="00B27E61"/>
    <w:rsid w:val="00B27E7B"/>
    <w:rsid w:val="00B27E7F"/>
    <w:rsid w:val="00B27EE0"/>
    <w:rsid w:val="00B27EF9"/>
    <w:rsid w:val="00B27F37"/>
    <w:rsid w:val="00B27F80"/>
    <w:rsid w:val="00B27F96"/>
    <w:rsid w:val="00B27FA6"/>
    <w:rsid w:val="00B27FCD"/>
    <w:rsid w:val="00B2D3F9"/>
    <w:rsid w:val="00B3000D"/>
    <w:rsid w:val="00B30098"/>
    <w:rsid w:val="00B30157"/>
    <w:rsid w:val="00B302A9"/>
    <w:rsid w:val="00B302B7"/>
    <w:rsid w:val="00B3033F"/>
    <w:rsid w:val="00B30392"/>
    <w:rsid w:val="00B3046D"/>
    <w:rsid w:val="00B304AE"/>
    <w:rsid w:val="00B304B4"/>
    <w:rsid w:val="00B304E2"/>
    <w:rsid w:val="00B30555"/>
    <w:rsid w:val="00B3059C"/>
    <w:rsid w:val="00B3059F"/>
    <w:rsid w:val="00B305C5"/>
    <w:rsid w:val="00B305D2"/>
    <w:rsid w:val="00B30656"/>
    <w:rsid w:val="00B30687"/>
    <w:rsid w:val="00B306DC"/>
    <w:rsid w:val="00B307A3"/>
    <w:rsid w:val="00B307AD"/>
    <w:rsid w:val="00B307D5"/>
    <w:rsid w:val="00B30802"/>
    <w:rsid w:val="00B30806"/>
    <w:rsid w:val="00B30857"/>
    <w:rsid w:val="00B308E3"/>
    <w:rsid w:val="00B308E9"/>
    <w:rsid w:val="00B3093C"/>
    <w:rsid w:val="00B30955"/>
    <w:rsid w:val="00B3099B"/>
    <w:rsid w:val="00B309C3"/>
    <w:rsid w:val="00B30A23"/>
    <w:rsid w:val="00B30AAC"/>
    <w:rsid w:val="00B30AE7"/>
    <w:rsid w:val="00B30B85"/>
    <w:rsid w:val="00B30BA6"/>
    <w:rsid w:val="00B30BB6"/>
    <w:rsid w:val="00B30BF1"/>
    <w:rsid w:val="00B30C11"/>
    <w:rsid w:val="00B30CDD"/>
    <w:rsid w:val="00B30D29"/>
    <w:rsid w:val="00B30D2B"/>
    <w:rsid w:val="00B30D61"/>
    <w:rsid w:val="00B30D96"/>
    <w:rsid w:val="00B30D9E"/>
    <w:rsid w:val="00B30DA6"/>
    <w:rsid w:val="00B30DB3"/>
    <w:rsid w:val="00B30E3B"/>
    <w:rsid w:val="00B30E5E"/>
    <w:rsid w:val="00B30E90"/>
    <w:rsid w:val="00B30ED6"/>
    <w:rsid w:val="00B30F07"/>
    <w:rsid w:val="00B30F23"/>
    <w:rsid w:val="00B30F4E"/>
    <w:rsid w:val="00B30F85"/>
    <w:rsid w:val="00B30F8D"/>
    <w:rsid w:val="00B30FE5"/>
    <w:rsid w:val="00B31001"/>
    <w:rsid w:val="00B3103C"/>
    <w:rsid w:val="00B31067"/>
    <w:rsid w:val="00B31140"/>
    <w:rsid w:val="00B31143"/>
    <w:rsid w:val="00B3115E"/>
    <w:rsid w:val="00B3118B"/>
    <w:rsid w:val="00B311A5"/>
    <w:rsid w:val="00B3124A"/>
    <w:rsid w:val="00B31287"/>
    <w:rsid w:val="00B312F7"/>
    <w:rsid w:val="00B31323"/>
    <w:rsid w:val="00B3132A"/>
    <w:rsid w:val="00B31391"/>
    <w:rsid w:val="00B31398"/>
    <w:rsid w:val="00B313D4"/>
    <w:rsid w:val="00B31404"/>
    <w:rsid w:val="00B3140C"/>
    <w:rsid w:val="00B31477"/>
    <w:rsid w:val="00B314AC"/>
    <w:rsid w:val="00B314F2"/>
    <w:rsid w:val="00B31573"/>
    <w:rsid w:val="00B31578"/>
    <w:rsid w:val="00B315AC"/>
    <w:rsid w:val="00B315E7"/>
    <w:rsid w:val="00B31676"/>
    <w:rsid w:val="00B316F0"/>
    <w:rsid w:val="00B31726"/>
    <w:rsid w:val="00B3177E"/>
    <w:rsid w:val="00B31795"/>
    <w:rsid w:val="00B317D4"/>
    <w:rsid w:val="00B31802"/>
    <w:rsid w:val="00B31840"/>
    <w:rsid w:val="00B3187F"/>
    <w:rsid w:val="00B31971"/>
    <w:rsid w:val="00B3198B"/>
    <w:rsid w:val="00B319E4"/>
    <w:rsid w:val="00B319F9"/>
    <w:rsid w:val="00B31A49"/>
    <w:rsid w:val="00B31A71"/>
    <w:rsid w:val="00B31A74"/>
    <w:rsid w:val="00B31ABD"/>
    <w:rsid w:val="00B31ABF"/>
    <w:rsid w:val="00B31ADB"/>
    <w:rsid w:val="00B31AE8"/>
    <w:rsid w:val="00B31B03"/>
    <w:rsid w:val="00B31BE2"/>
    <w:rsid w:val="00B31BED"/>
    <w:rsid w:val="00B31BF6"/>
    <w:rsid w:val="00B31C01"/>
    <w:rsid w:val="00B31C2C"/>
    <w:rsid w:val="00B31C5A"/>
    <w:rsid w:val="00B31C68"/>
    <w:rsid w:val="00B31CB7"/>
    <w:rsid w:val="00B31D2A"/>
    <w:rsid w:val="00B31D3D"/>
    <w:rsid w:val="00B31D5C"/>
    <w:rsid w:val="00B31D83"/>
    <w:rsid w:val="00B31D9D"/>
    <w:rsid w:val="00B31DA4"/>
    <w:rsid w:val="00B31E0B"/>
    <w:rsid w:val="00B31E29"/>
    <w:rsid w:val="00B31E37"/>
    <w:rsid w:val="00B31E70"/>
    <w:rsid w:val="00B31F0C"/>
    <w:rsid w:val="00B31F26"/>
    <w:rsid w:val="00B3201D"/>
    <w:rsid w:val="00B32030"/>
    <w:rsid w:val="00B32031"/>
    <w:rsid w:val="00B3204A"/>
    <w:rsid w:val="00B32096"/>
    <w:rsid w:val="00B32098"/>
    <w:rsid w:val="00B320CD"/>
    <w:rsid w:val="00B320D3"/>
    <w:rsid w:val="00B3210C"/>
    <w:rsid w:val="00B3213A"/>
    <w:rsid w:val="00B3213F"/>
    <w:rsid w:val="00B32195"/>
    <w:rsid w:val="00B321B8"/>
    <w:rsid w:val="00B3227E"/>
    <w:rsid w:val="00B322F2"/>
    <w:rsid w:val="00B322F9"/>
    <w:rsid w:val="00B3239C"/>
    <w:rsid w:val="00B3239F"/>
    <w:rsid w:val="00B323A9"/>
    <w:rsid w:val="00B323AD"/>
    <w:rsid w:val="00B323B3"/>
    <w:rsid w:val="00B323D8"/>
    <w:rsid w:val="00B323DD"/>
    <w:rsid w:val="00B323EF"/>
    <w:rsid w:val="00B3241E"/>
    <w:rsid w:val="00B3246F"/>
    <w:rsid w:val="00B32481"/>
    <w:rsid w:val="00B3249C"/>
    <w:rsid w:val="00B3249F"/>
    <w:rsid w:val="00B324D5"/>
    <w:rsid w:val="00B324F7"/>
    <w:rsid w:val="00B32504"/>
    <w:rsid w:val="00B325D2"/>
    <w:rsid w:val="00B3260A"/>
    <w:rsid w:val="00B32627"/>
    <w:rsid w:val="00B3264E"/>
    <w:rsid w:val="00B3265A"/>
    <w:rsid w:val="00B326A1"/>
    <w:rsid w:val="00B326BD"/>
    <w:rsid w:val="00B326C6"/>
    <w:rsid w:val="00B326CD"/>
    <w:rsid w:val="00B327F8"/>
    <w:rsid w:val="00B3288B"/>
    <w:rsid w:val="00B32891"/>
    <w:rsid w:val="00B32903"/>
    <w:rsid w:val="00B3294C"/>
    <w:rsid w:val="00B329BC"/>
    <w:rsid w:val="00B32A3A"/>
    <w:rsid w:val="00B32A50"/>
    <w:rsid w:val="00B32AD3"/>
    <w:rsid w:val="00B32B00"/>
    <w:rsid w:val="00B32B06"/>
    <w:rsid w:val="00B32B10"/>
    <w:rsid w:val="00B32B32"/>
    <w:rsid w:val="00B32B33"/>
    <w:rsid w:val="00B32C1F"/>
    <w:rsid w:val="00B32CAB"/>
    <w:rsid w:val="00B32DB7"/>
    <w:rsid w:val="00B32DBE"/>
    <w:rsid w:val="00B32E4C"/>
    <w:rsid w:val="00B32E7C"/>
    <w:rsid w:val="00B32EFA"/>
    <w:rsid w:val="00B32F1C"/>
    <w:rsid w:val="00B32F88"/>
    <w:rsid w:val="00B32F95"/>
    <w:rsid w:val="00B32FC5"/>
    <w:rsid w:val="00B32FD7"/>
    <w:rsid w:val="00B3300F"/>
    <w:rsid w:val="00B33013"/>
    <w:rsid w:val="00B33019"/>
    <w:rsid w:val="00B33057"/>
    <w:rsid w:val="00B330B0"/>
    <w:rsid w:val="00B330F0"/>
    <w:rsid w:val="00B33143"/>
    <w:rsid w:val="00B33158"/>
    <w:rsid w:val="00B33164"/>
    <w:rsid w:val="00B3317A"/>
    <w:rsid w:val="00B33194"/>
    <w:rsid w:val="00B331BE"/>
    <w:rsid w:val="00B33204"/>
    <w:rsid w:val="00B33247"/>
    <w:rsid w:val="00B3325C"/>
    <w:rsid w:val="00B3327F"/>
    <w:rsid w:val="00B3329F"/>
    <w:rsid w:val="00B332CE"/>
    <w:rsid w:val="00B332D1"/>
    <w:rsid w:val="00B3332E"/>
    <w:rsid w:val="00B33348"/>
    <w:rsid w:val="00B333DE"/>
    <w:rsid w:val="00B33402"/>
    <w:rsid w:val="00B33443"/>
    <w:rsid w:val="00B33477"/>
    <w:rsid w:val="00B334FE"/>
    <w:rsid w:val="00B3350B"/>
    <w:rsid w:val="00B3352F"/>
    <w:rsid w:val="00B33533"/>
    <w:rsid w:val="00B33592"/>
    <w:rsid w:val="00B335C1"/>
    <w:rsid w:val="00B335DE"/>
    <w:rsid w:val="00B335EC"/>
    <w:rsid w:val="00B335F6"/>
    <w:rsid w:val="00B33663"/>
    <w:rsid w:val="00B33675"/>
    <w:rsid w:val="00B336A6"/>
    <w:rsid w:val="00B3373B"/>
    <w:rsid w:val="00B3373E"/>
    <w:rsid w:val="00B33746"/>
    <w:rsid w:val="00B338AB"/>
    <w:rsid w:val="00B338F3"/>
    <w:rsid w:val="00B3390E"/>
    <w:rsid w:val="00B3397A"/>
    <w:rsid w:val="00B3399E"/>
    <w:rsid w:val="00B33A0E"/>
    <w:rsid w:val="00B33A1F"/>
    <w:rsid w:val="00B33A21"/>
    <w:rsid w:val="00B33A80"/>
    <w:rsid w:val="00B33A99"/>
    <w:rsid w:val="00B33B52"/>
    <w:rsid w:val="00B33C7A"/>
    <w:rsid w:val="00B33CC8"/>
    <w:rsid w:val="00B33CCF"/>
    <w:rsid w:val="00B33D0B"/>
    <w:rsid w:val="00B33D1F"/>
    <w:rsid w:val="00B33D91"/>
    <w:rsid w:val="00B33D9B"/>
    <w:rsid w:val="00B33DBA"/>
    <w:rsid w:val="00B33E6E"/>
    <w:rsid w:val="00B33EA1"/>
    <w:rsid w:val="00B33EB5"/>
    <w:rsid w:val="00B33EE0"/>
    <w:rsid w:val="00B33F1F"/>
    <w:rsid w:val="00B33F90"/>
    <w:rsid w:val="00B33FAF"/>
    <w:rsid w:val="00B34007"/>
    <w:rsid w:val="00B34013"/>
    <w:rsid w:val="00B3403E"/>
    <w:rsid w:val="00B34056"/>
    <w:rsid w:val="00B34063"/>
    <w:rsid w:val="00B34073"/>
    <w:rsid w:val="00B340DD"/>
    <w:rsid w:val="00B340EB"/>
    <w:rsid w:val="00B34115"/>
    <w:rsid w:val="00B341B3"/>
    <w:rsid w:val="00B341C3"/>
    <w:rsid w:val="00B34265"/>
    <w:rsid w:val="00B342E4"/>
    <w:rsid w:val="00B342FA"/>
    <w:rsid w:val="00B34325"/>
    <w:rsid w:val="00B34416"/>
    <w:rsid w:val="00B34435"/>
    <w:rsid w:val="00B34446"/>
    <w:rsid w:val="00B34496"/>
    <w:rsid w:val="00B344C0"/>
    <w:rsid w:val="00B344D9"/>
    <w:rsid w:val="00B344FF"/>
    <w:rsid w:val="00B345B4"/>
    <w:rsid w:val="00B345BA"/>
    <w:rsid w:val="00B345EB"/>
    <w:rsid w:val="00B34662"/>
    <w:rsid w:val="00B346EF"/>
    <w:rsid w:val="00B347D7"/>
    <w:rsid w:val="00B34898"/>
    <w:rsid w:val="00B3489A"/>
    <w:rsid w:val="00B348CA"/>
    <w:rsid w:val="00B348EB"/>
    <w:rsid w:val="00B348F1"/>
    <w:rsid w:val="00B348FA"/>
    <w:rsid w:val="00B34930"/>
    <w:rsid w:val="00B3493E"/>
    <w:rsid w:val="00B3493F"/>
    <w:rsid w:val="00B34971"/>
    <w:rsid w:val="00B349C4"/>
    <w:rsid w:val="00B34A76"/>
    <w:rsid w:val="00B34AAB"/>
    <w:rsid w:val="00B34B1B"/>
    <w:rsid w:val="00B34B4D"/>
    <w:rsid w:val="00B34B4E"/>
    <w:rsid w:val="00B34BFB"/>
    <w:rsid w:val="00B34BFC"/>
    <w:rsid w:val="00B34C0C"/>
    <w:rsid w:val="00B34C53"/>
    <w:rsid w:val="00B34C92"/>
    <w:rsid w:val="00B34CFF"/>
    <w:rsid w:val="00B34D2E"/>
    <w:rsid w:val="00B34D62"/>
    <w:rsid w:val="00B34D9E"/>
    <w:rsid w:val="00B34E37"/>
    <w:rsid w:val="00B34E6D"/>
    <w:rsid w:val="00B34EB7"/>
    <w:rsid w:val="00B34ECD"/>
    <w:rsid w:val="00B34EF6"/>
    <w:rsid w:val="00B34F19"/>
    <w:rsid w:val="00B34F5C"/>
    <w:rsid w:val="00B34FD4"/>
    <w:rsid w:val="00B34FE3"/>
    <w:rsid w:val="00B3505C"/>
    <w:rsid w:val="00B3507C"/>
    <w:rsid w:val="00B350AA"/>
    <w:rsid w:val="00B350D1"/>
    <w:rsid w:val="00B35186"/>
    <w:rsid w:val="00B35239"/>
    <w:rsid w:val="00B3524D"/>
    <w:rsid w:val="00B35272"/>
    <w:rsid w:val="00B352AD"/>
    <w:rsid w:val="00B35312"/>
    <w:rsid w:val="00B3538D"/>
    <w:rsid w:val="00B353BE"/>
    <w:rsid w:val="00B35406"/>
    <w:rsid w:val="00B354E0"/>
    <w:rsid w:val="00B354F2"/>
    <w:rsid w:val="00B3553D"/>
    <w:rsid w:val="00B3555C"/>
    <w:rsid w:val="00B35579"/>
    <w:rsid w:val="00B355A8"/>
    <w:rsid w:val="00B355BC"/>
    <w:rsid w:val="00B355E6"/>
    <w:rsid w:val="00B355F9"/>
    <w:rsid w:val="00B3561F"/>
    <w:rsid w:val="00B35662"/>
    <w:rsid w:val="00B356E2"/>
    <w:rsid w:val="00B356FB"/>
    <w:rsid w:val="00B357A3"/>
    <w:rsid w:val="00B35832"/>
    <w:rsid w:val="00B3585B"/>
    <w:rsid w:val="00B358A7"/>
    <w:rsid w:val="00B358EC"/>
    <w:rsid w:val="00B358F2"/>
    <w:rsid w:val="00B3590D"/>
    <w:rsid w:val="00B35922"/>
    <w:rsid w:val="00B3592F"/>
    <w:rsid w:val="00B3594C"/>
    <w:rsid w:val="00B3595F"/>
    <w:rsid w:val="00B3598D"/>
    <w:rsid w:val="00B359C3"/>
    <w:rsid w:val="00B359C7"/>
    <w:rsid w:val="00B35A89"/>
    <w:rsid w:val="00B35A9A"/>
    <w:rsid w:val="00B35B25"/>
    <w:rsid w:val="00B35B63"/>
    <w:rsid w:val="00B35BA8"/>
    <w:rsid w:val="00B35BC4"/>
    <w:rsid w:val="00B35BDE"/>
    <w:rsid w:val="00B35BE4"/>
    <w:rsid w:val="00B35C2D"/>
    <w:rsid w:val="00B35C3B"/>
    <w:rsid w:val="00B35C6C"/>
    <w:rsid w:val="00B35C9A"/>
    <w:rsid w:val="00B35D01"/>
    <w:rsid w:val="00B35D41"/>
    <w:rsid w:val="00B35D99"/>
    <w:rsid w:val="00B35E13"/>
    <w:rsid w:val="00B35E14"/>
    <w:rsid w:val="00B35E37"/>
    <w:rsid w:val="00B35E70"/>
    <w:rsid w:val="00B35E72"/>
    <w:rsid w:val="00B35E86"/>
    <w:rsid w:val="00B35E99"/>
    <w:rsid w:val="00B35EB2"/>
    <w:rsid w:val="00B35F41"/>
    <w:rsid w:val="00B35F49"/>
    <w:rsid w:val="00B35FD4"/>
    <w:rsid w:val="00B3602F"/>
    <w:rsid w:val="00B3608D"/>
    <w:rsid w:val="00B36092"/>
    <w:rsid w:val="00B360C7"/>
    <w:rsid w:val="00B360F8"/>
    <w:rsid w:val="00B3611D"/>
    <w:rsid w:val="00B36129"/>
    <w:rsid w:val="00B3612F"/>
    <w:rsid w:val="00B361D5"/>
    <w:rsid w:val="00B361F3"/>
    <w:rsid w:val="00B3620F"/>
    <w:rsid w:val="00B3626A"/>
    <w:rsid w:val="00B362B6"/>
    <w:rsid w:val="00B3630E"/>
    <w:rsid w:val="00B36372"/>
    <w:rsid w:val="00B36378"/>
    <w:rsid w:val="00B3638F"/>
    <w:rsid w:val="00B3641D"/>
    <w:rsid w:val="00B36477"/>
    <w:rsid w:val="00B36478"/>
    <w:rsid w:val="00B364DE"/>
    <w:rsid w:val="00B36500"/>
    <w:rsid w:val="00B36512"/>
    <w:rsid w:val="00B3652F"/>
    <w:rsid w:val="00B3653F"/>
    <w:rsid w:val="00B365DF"/>
    <w:rsid w:val="00B3661C"/>
    <w:rsid w:val="00B36645"/>
    <w:rsid w:val="00B36670"/>
    <w:rsid w:val="00B366C4"/>
    <w:rsid w:val="00B366D5"/>
    <w:rsid w:val="00B3676A"/>
    <w:rsid w:val="00B3678C"/>
    <w:rsid w:val="00B3681B"/>
    <w:rsid w:val="00B3685C"/>
    <w:rsid w:val="00B36866"/>
    <w:rsid w:val="00B3696C"/>
    <w:rsid w:val="00B36998"/>
    <w:rsid w:val="00B369B4"/>
    <w:rsid w:val="00B369BB"/>
    <w:rsid w:val="00B369EA"/>
    <w:rsid w:val="00B36A38"/>
    <w:rsid w:val="00B36A51"/>
    <w:rsid w:val="00B36AA6"/>
    <w:rsid w:val="00B36B24"/>
    <w:rsid w:val="00B36C2A"/>
    <w:rsid w:val="00B36C66"/>
    <w:rsid w:val="00B36C7A"/>
    <w:rsid w:val="00B36CC5"/>
    <w:rsid w:val="00B36CD6"/>
    <w:rsid w:val="00B36CED"/>
    <w:rsid w:val="00B36D14"/>
    <w:rsid w:val="00B36D7C"/>
    <w:rsid w:val="00B36D7F"/>
    <w:rsid w:val="00B36DB5"/>
    <w:rsid w:val="00B36DC8"/>
    <w:rsid w:val="00B36DDB"/>
    <w:rsid w:val="00B36DF3"/>
    <w:rsid w:val="00B36E09"/>
    <w:rsid w:val="00B36E5D"/>
    <w:rsid w:val="00B36E96"/>
    <w:rsid w:val="00B36EB9"/>
    <w:rsid w:val="00B36EBA"/>
    <w:rsid w:val="00B36EF1"/>
    <w:rsid w:val="00B36EFD"/>
    <w:rsid w:val="00B36F0D"/>
    <w:rsid w:val="00B36F2C"/>
    <w:rsid w:val="00B36F39"/>
    <w:rsid w:val="00B36F98"/>
    <w:rsid w:val="00B36FC7"/>
    <w:rsid w:val="00B36FD7"/>
    <w:rsid w:val="00B37028"/>
    <w:rsid w:val="00B370AA"/>
    <w:rsid w:val="00B370B4"/>
    <w:rsid w:val="00B370D3"/>
    <w:rsid w:val="00B37111"/>
    <w:rsid w:val="00B3712B"/>
    <w:rsid w:val="00B3720F"/>
    <w:rsid w:val="00B37229"/>
    <w:rsid w:val="00B37240"/>
    <w:rsid w:val="00B3727D"/>
    <w:rsid w:val="00B37311"/>
    <w:rsid w:val="00B37367"/>
    <w:rsid w:val="00B37396"/>
    <w:rsid w:val="00B373AC"/>
    <w:rsid w:val="00B373EF"/>
    <w:rsid w:val="00B37473"/>
    <w:rsid w:val="00B374D8"/>
    <w:rsid w:val="00B374D9"/>
    <w:rsid w:val="00B37522"/>
    <w:rsid w:val="00B375B0"/>
    <w:rsid w:val="00B37601"/>
    <w:rsid w:val="00B3762A"/>
    <w:rsid w:val="00B3763F"/>
    <w:rsid w:val="00B3764F"/>
    <w:rsid w:val="00B37670"/>
    <w:rsid w:val="00B37682"/>
    <w:rsid w:val="00B3769E"/>
    <w:rsid w:val="00B376BC"/>
    <w:rsid w:val="00B376F3"/>
    <w:rsid w:val="00B376FD"/>
    <w:rsid w:val="00B37700"/>
    <w:rsid w:val="00B37719"/>
    <w:rsid w:val="00B3772A"/>
    <w:rsid w:val="00B3774D"/>
    <w:rsid w:val="00B37793"/>
    <w:rsid w:val="00B377A1"/>
    <w:rsid w:val="00B377F0"/>
    <w:rsid w:val="00B3784F"/>
    <w:rsid w:val="00B37858"/>
    <w:rsid w:val="00B3787C"/>
    <w:rsid w:val="00B378D3"/>
    <w:rsid w:val="00B378E1"/>
    <w:rsid w:val="00B378EA"/>
    <w:rsid w:val="00B378EE"/>
    <w:rsid w:val="00B378FD"/>
    <w:rsid w:val="00B3794E"/>
    <w:rsid w:val="00B37950"/>
    <w:rsid w:val="00B37962"/>
    <w:rsid w:val="00B379A8"/>
    <w:rsid w:val="00B379D9"/>
    <w:rsid w:val="00B37A0B"/>
    <w:rsid w:val="00B37AAD"/>
    <w:rsid w:val="00B37ABD"/>
    <w:rsid w:val="00B37AED"/>
    <w:rsid w:val="00B37B3A"/>
    <w:rsid w:val="00B37B76"/>
    <w:rsid w:val="00B37B9B"/>
    <w:rsid w:val="00B37BC8"/>
    <w:rsid w:val="00B37C31"/>
    <w:rsid w:val="00B37C6A"/>
    <w:rsid w:val="00B37C78"/>
    <w:rsid w:val="00B37D35"/>
    <w:rsid w:val="00B37D46"/>
    <w:rsid w:val="00B37D69"/>
    <w:rsid w:val="00B37D92"/>
    <w:rsid w:val="00B37DB4"/>
    <w:rsid w:val="00B37E2C"/>
    <w:rsid w:val="00B37E92"/>
    <w:rsid w:val="00B37EBE"/>
    <w:rsid w:val="00B37F07"/>
    <w:rsid w:val="00B37F3A"/>
    <w:rsid w:val="00B37F71"/>
    <w:rsid w:val="00B37F9E"/>
    <w:rsid w:val="00B37FAA"/>
    <w:rsid w:val="00B4000A"/>
    <w:rsid w:val="00B40066"/>
    <w:rsid w:val="00B400DB"/>
    <w:rsid w:val="00B400F3"/>
    <w:rsid w:val="00B40131"/>
    <w:rsid w:val="00B4013E"/>
    <w:rsid w:val="00B40160"/>
    <w:rsid w:val="00B4016D"/>
    <w:rsid w:val="00B401C7"/>
    <w:rsid w:val="00B401D7"/>
    <w:rsid w:val="00B40211"/>
    <w:rsid w:val="00B40230"/>
    <w:rsid w:val="00B40234"/>
    <w:rsid w:val="00B4023D"/>
    <w:rsid w:val="00B4023E"/>
    <w:rsid w:val="00B402B5"/>
    <w:rsid w:val="00B402C4"/>
    <w:rsid w:val="00B40313"/>
    <w:rsid w:val="00B4032D"/>
    <w:rsid w:val="00B40359"/>
    <w:rsid w:val="00B40418"/>
    <w:rsid w:val="00B40419"/>
    <w:rsid w:val="00B40435"/>
    <w:rsid w:val="00B40461"/>
    <w:rsid w:val="00B4046B"/>
    <w:rsid w:val="00B404A3"/>
    <w:rsid w:val="00B404AD"/>
    <w:rsid w:val="00B4055D"/>
    <w:rsid w:val="00B40568"/>
    <w:rsid w:val="00B40598"/>
    <w:rsid w:val="00B405AF"/>
    <w:rsid w:val="00B405E7"/>
    <w:rsid w:val="00B405ED"/>
    <w:rsid w:val="00B40615"/>
    <w:rsid w:val="00B4062B"/>
    <w:rsid w:val="00B406A6"/>
    <w:rsid w:val="00B40731"/>
    <w:rsid w:val="00B4075F"/>
    <w:rsid w:val="00B407B9"/>
    <w:rsid w:val="00B407E5"/>
    <w:rsid w:val="00B4082F"/>
    <w:rsid w:val="00B4089D"/>
    <w:rsid w:val="00B408CA"/>
    <w:rsid w:val="00B408DF"/>
    <w:rsid w:val="00B409F5"/>
    <w:rsid w:val="00B40B01"/>
    <w:rsid w:val="00B40B86"/>
    <w:rsid w:val="00B40BB7"/>
    <w:rsid w:val="00B40BEB"/>
    <w:rsid w:val="00B40BF9"/>
    <w:rsid w:val="00B40C42"/>
    <w:rsid w:val="00B40C5D"/>
    <w:rsid w:val="00B40C6F"/>
    <w:rsid w:val="00B40C74"/>
    <w:rsid w:val="00B40C8A"/>
    <w:rsid w:val="00B40CC6"/>
    <w:rsid w:val="00B40CCC"/>
    <w:rsid w:val="00B40CE6"/>
    <w:rsid w:val="00B40CFB"/>
    <w:rsid w:val="00B40D02"/>
    <w:rsid w:val="00B40D0B"/>
    <w:rsid w:val="00B40D47"/>
    <w:rsid w:val="00B40D4F"/>
    <w:rsid w:val="00B40D6B"/>
    <w:rsid w:val="00B40E06"/>
    <w:rsid w:val="00B40E24"/>
    <w:rsid w:val="00B40E37"/>
    <w:rsid w:val="00B40E44"/>
    <w:rsid w:val="00B40E59"/>
    <w:rsid w:val="00B40FC0"/>
    <w:rsid w:val="00B41004"/>
    <w:rsid w:val="00B41042"/>
    <w:rsid w:val="00B41054"/>
    <w:rsid w:val="00B41072"/>
    <w:rsid w:val="00B410F7"/>
    <w:rsid w:val="00B41122"/>
    <w:rsid w:val="00B41144"/>
    <w:rsid w:val="00B4117A"/>
    <w:rsid w:val="00B41183"/>
    <w:rsid w:val="00B411EF"/>
    <w:rsid w:val="00B4122F"/>
    <w:rsid w:val="00B4125B"/>
    <w:rsid w:val="00B41261"/>
    <w:rsid w:val="00B41298"/>
    <w:rsid w:val="00B412C7"/>
    <w:rsid w:val="00B41320"/>
    <w:rsid w:val="00B41397"/>
    <w:rsid w:val="00B413A7"/>
    <w:rsid w:val="00B413C4"/>
    <w:rsid w:val="00B41406"/>
    <w:rsid w:val="00B41426"/>
    <w:rsid w:val="00B41454"/>
    <w:rsid w:val="00B4146A"/>
    <w:rsid w:val="00B4148D"/>
    <w:rsid w:val="00B41553"/>
    <w:rsid w:val="00B41556"/>
    <w:rsid w:val="00B415A8"/>
    <w:rsid w:val="00B415D1"/>
    <w:rsid w:val="00B4160E"/>
    <w:rsid w:val="00B416AD"/>
    <w:rsid w:val="00B416BB"/>
    <w:rsid w:val="00B41742"/>
    <w:rsid w:val="00B41797"/>
    <w:rsid w:val="00B417A3"/>
    <w:rsid w:val="00B417AA"/>
    <w:rsid w:val="00B417BB"/>
    <w:rsid w:val="00B417FC"/>
    <w:rsid w:val="00B41847"/>
    <w:rsid w:val="00B41865"/>
    <w:rsid w:val="00B418E5"/>
    <w:rsid w:val="00B41901"/>
    <w:rsid w:val="00B41930"/>
    <w:rsid w:val="00B41931"/>
    <w:rsid w:val="00B4193B"/>
    <w:rsid w:val="00B419A9"/>
    <w:rsid w:val="00B419AD"/>
    <w:rsid w:val="00B41A41"/>
    <w:rsid w:val="00B41A72"/>
    <w:rsid w:val="00B41AB9"/>
    <w:rsid w:val="00B41ACC"/>
    <w:rsid w:val="00B41AE0"/>
    <w:rsid w:val="00B41AFA"/>
    <w:rsid w:val="00B41B45"/>
    <w:rsid w:val="00B41C26"/>
    <w:rsid w:val="00B41C38"/>
    <w:rsid w:val="00B41C4B"/>
    <w:rsid w:val="00B41CB6"/>
    <w:rsid w:val="00B41D15"/>
    <w:rsid w:val="00B41D24"/>
    <w:rsid w:val="00B41D73"/>
    <w:rsid w:val="00B41DB5"/>
    <w:rsid w:val="00B41DC9"/>
    <w:rsid w:val="00B41E00"/>
    <w:rsid w:val="00B41E0D"/>
    <w:rsid w:val="00B41E45"/>
    <w:rsid w:val="00B41F68"/>
    <w:rsid w:val="00B41FA7"/>
    <w:rsid w:val="00B41FC2"/>
    <w:rsid w:val="00B4208A"/>
    <w:rsid w:val="00B420D2"/>
    <w:rsid w:val="00B420F8"/>
    <w:rsid w:val="00B42175"/>
    <w:rsid w:val="00B42190"/>
    <w:rsid w:val="00B421D8"/>
    <w:rsid w:val="00B42328"/>
    <w:rsid w:val="00B42368"/>
    <w:rsid w:val="00B423B1"/>
    <w:rsid w:val="00B423FE"/>
    <w:rsid w:val="00B42498"/>
    <w:rsid w:val="00B424C5"/>
    <w:rsid w:val="00B424D4"/>
    <w:rsid w:val="00B424ED"/>
    <w:rsid w:val="00B42670"/>
    <w:rsid w:val="00B42696"/>
    <w:rsid w:val="00B426B0"/>
    <w:rsid w:val="00B426E1"/>
    <w:rsid w:val="00B42703"/>
    <w:rsid w:val="00B42708"/>
    <w:rsid w:val="00B42718"/>
    <w:rsid w:val="00B42755"/>
    <w:rsid w:val="00B427FA"/>
    <w:rsid w:val="00B42804"/>
    <w:rsid w:val="00B4282B"/>
    <w:rsid w:val="00B42863"/>
    <w:rsid w:val="00B428CA"/>
    <w:rsid w:val="00B42906"/>
    <w:rsid w:val="00B42941"/>
    <w:rsid w:val="00B42945"/>
    <w:rsid w:val="00B42948"/>
    <w:rsid w:val="00B4294D"/>
    <w:rsid w:val="00B42950"/>
    <w:rsid w:val="00B4299F"/>
    <w:rsid w:val="00B42A65"/>
    <w:rsid w:val="00B42A93"/>
    <w:rsid w:val="00B42A94"/>
    <w:rsid w:val="00B42AB8"/>
    <w:rsid w:val="00B42AC5"/>
    <w:rsid w:val="00B42AD2"/>
    <w:rsid w:val="00B42AD6"/>
    <w:rsid w:val="00B42ADD"/>
    <w:rsid w:val="00B42B2A"/>
    <w:rsid w:val="00B42B67"/>
    <w:rsid w:val="00B42BBC"/>
    <w:rsid w:val="00B42C24"/>
    <w:rsid w:val="00B42C36"/>
    <w:rsid w:val="00B42CAB"/>
    <w:rsid w:val="00B42D1E"/>
    <w:rsid w:val="00B42D57"/>
    <w:rsid w:val="00B42D5D"/>
    <w:rsid w:val="00B42D65"/>
    <w:rsid w:val="00B42DA5"/>
    <w:rsid w:val="00B42DAD"/>
    <w:rsid w:val="00B42DB3"/>
    <w:rsid w:val="00B42DCA"/>
    <w:rsid w:val="00B42DDD"/>
    <w:rsid w:val="00B42DE5"/>
    <w:rsid w:val="00B42E04"/>
    <w:rsid w:val="00B42E0E"/>
    <w:rsid w:val="00B42E21"/>
    <w:rsid w:val="00B42E48"/>
    <w:rsid w:val="00B42E51"/>
    <w:rsid w:val="00B42ECE"/>
    <w:rsid w:val="00B42ED5"/>
    <w:rsid w:val="00B42F1C"/>
    <w:rsid w:val="00B42F21"/>
    <w:rsid w:val="00B42F5A"/>
    <w:rsid w:val="00B43007"/>
    <w:rsid w:val="00B43014"/>
    <w:rsid w:val="00B43058"/>
    <w:rsid w:val="00B430DC"/>
    <w:rsid w:val="00B4310C"/>
    <w:rsid w:val="00B43151"/>
    <w:rsid w:val="00B43157"/>
    <w:rsid w:val="00B431C0"/>
    <w:rsid w:val="00B431DA"/>
    <w:rsid w:val="00B431F2"/>
    <w:rsid w:val="00B4322F"/>
    <w:rsid w:val="00B4325E"/>
    <w:rsid w:val="00B43282"/>
    <w:rsid w:val="00B4331B"/>
    <w:rsid w:val="00B4341C"/>
    <w:rsid w:val="00B43429"/>
    <w:rsid w:val="00B4343B"/>
    <w:rsid w:val="00B43442"/>
    <w:rsid w:val="00B4344F"/>
    <w:rsid w:val="00B434AB"/>
    <w:rsid w:val="00B434C1"/>
    <w:rsid w:val="00B4350D"/>
    <w:rsid w:val="00B4354D"/>
    <w:rsid w:val="00B43570"/>
    <w:rsid w:val="00B43581"/>
    <w:rsid w:val="00B436EA"/>
    <w:rsid w:val="00B436ED"/>
    <w:rsid w:val="00B4372F"/>
    <w:rsid w:val="00B43747"/>
    <w:rsid w:val="00B4375F"/>
    <w:rsid w:val="00B4381E"/>
    <w:rsid w:val="00B4383E"/>
    <w:rsid w:val="00B43884"/>
    <w:rsid w:val="00B438DA"/>
    <w:rsid w:val="00B438E0"/>
    <w:rsid w:val="00B43917"/>
    <w:rsid w:val="00B4393E"/>
    <w:rsid w:val="00B4395C"/>
    <w:rsid w:val="00B43963"/>
    <w:rsid w:val="00B43A4C"/>
    <w:rsid w:val="00B43B19"/>
    <w:rsid w:val="00B43B98"/>
    <w:rsid w:val="00B43BB0"/>
    <w:rsid w:val="00B43BBA"/>
    <w:rsid w:val="00B43C2A"/>
    <w:rsid w:val="00B43C8E"/>
    <w:rsid w:val="00B43CD6"/>
    <w:rsid w:val="00B43D52"/>
    <w:rsid w:val="00B43E41"/>
    <w:rsid w:val="00B43E95"/>
    <w:rsid w:val="00B43ECC"/>
    <w:rsid w:val="00B43EF9"/>
    <w:rsid w:val="00B43F0E"/>
    <w:rsid w:val="00B43F21"/>
    <w:rsid w:val="00B43FF4"/>
    <w:rsid w:val="00B4401A"/>
    <w:rsid w:val="00B440D3"/>
    <w:rsid w:val="00B44107"/>
    <w:rsid w:val="00B44114"/>
    <w:rsid w:val="00B4418C"/>
    <w:rsid w:val="00B441BF"/>
    <w:rsid w:val="00B44216"/>
    <w:rsid w:val="00B44228"/>
    <w:rsid w:val="00B442E9"/>
    <w:rsid w:val="00B44305"/>
    <w:rsid w:val="00B4430A"/>
    <w:rsid w:val="00B44350"/>
    <w:rsid w:val="00B44385"/>
    <w:rsid w:val="00B443D7"/>
    <w:rsid w:val="00B4440E"/>
    <w:rsid w:val="00B444E7"/>
    <w:rsid w:val="00B4457C"/>
    <w:rsid w:val="00B445A4"/>
    <w:rsid w:val="00B445EA"/>
    <w:rsid w:val="00B44641"/>
    <w:rsid w:val="00B44684"/>
    <w:rsid w:val="00B44687"/>
    <w:rsid w:val="00B446F9"/>
    <w:rsid w:val="00B4470A"/>
    <w:rsid w:val="00B44722"/>
    <w:rsid w:val="00B4474E"/>
    <w:rsid w:val="00B44759"/>
    <w:rsid w:val="00B4477F"/>
    <w:rsid w:val="00B4479A"/>
    <w:rsid w:val="00B447CF"/>
    <w:rsid w:val="00B447E7"/>
    <w:rsid w:val="00B447F1"/>
    <w:rsid w:val="00B447F4"/>
    <w:rsid w:val="00B447FC"/>
    <w:rsid w:val="00B4495E"/>
    <w:rsid w:val="00B44986"/>
    <w:rsid w:val="00B449A5"/>
    <w:rsid w:val="00B449A6"/>
    <w:rsid w:val="00B44A11"/>
    <w:rsid w:val="00B44A64"/>
    <w:rsid w:val="00B44ACB"/>
    <w:rsid w:val="00B44AFA"/>
    <w:rsid w:val="00B44B03"/>
    <w:rsid w:val="00B44B10"/>
    <w:rsid w:val="00B44B43"/>
    <w:rsid w:val="00B44B73"/>
    <w:rsid w:val="00B44B91"/>
    <w:rsid w:val="00B44BAD"/>
    <w:rsid w:val="00B44BC3"/>
    <w:rsid w:val="00B44C4A"/>
    <w:rsid w:val="00B44CCD"/>
    <w:rsid w:val="00B44CFE"/>
    <w:rsid w:val="00B44D0A"/>
    <w:rsid w:val="00B44DAD"/>
    <w:rsid w:val="00B44DD6"/>
    <w:rsid w:val="00B44E24"/>
    <w:rsid w:val="00B44E2D"/>
    <w:rsid w:val="00B44E62"/>
    <w:rsid w:val="00B44E7C"/>
    <w:rsid w:val="00B44EE3"/>
    <w:rsid w:val="00B44F27"/>
    <w:rsid w:val="00B44F54"/>
    <w:rsid w:val="00B44F69"/>
    <w:rsid w:val="00B44FA5"/>
    <w:rsid w:val="00B44FBB"/>
    <w:rsid w:val="00B44FC0"/>
    <w:rsid w:val="00B45002"/>
    <w:rsid w:val="00B45027"/>
    <w:rsid w:val="00B450E6"/>
    <w:rsid w:val="00B45121"/>
    <w:rsid w:val="00B45125"/>
    <w:rsid w:val="00B45148"/>
    <w:rsid w:val="00B4514F"/>
    <w:rsid w:val="00B4519E"/>
    <w:rsid w:val="00B451D7"/>
    <w:rsid w:val="00B451DE"/>
    <w:rsid w:val="00B45248"/>
    <w:rsid w:val="00B45253"/>
    <w:rsid w:val="00B4526F"/>
    <w:rsid w:val="00B45281"/>
    <w:rsid w:val="00B45291"/>
    <w:rsid w:val="00B45295"/>
    <w:rsid w:val="00B45296"/>
    <w:rsid w:val="00B452CE"/>
    <w:rsid w:val="00B45335"/>
    <w:rsid w:val="00B45382"/>
    <w:rsid w:val="00B453C3"/>
    <w:rsid w:val="00B453EC"/>
    <w:rsid w:val="00B453FB"/>
    <w:rsid w:val="00B45402"/>
    <w:rsid w:val="00B4545E"/>
    <w:rsid w:val="00B4549E"/>
    <w:rsid w:val="00B454D6"/>
    <w:rsid w:val="00B45520"/>
    <w:rsid w:val="00B45574"/>
    <w:rsid w:val="00B45599"/>
    <w:rsid w:val="00B455DB"/>
    <w:rsid w:val="00B45631"/>
    <w:rsid w:val="00B4566D"/>
    <w:rsid w:val="00B45686"/>
    <w:rsid w:val="00B456AC"/>
    <w:rsid w:val="00B456F0"/>
    <w:rsid w:val="00B456FE"/>
    <w:rsid w:val="00B4570F"/>
    <w:rsid w:val="00B45718"/>
    <w:rsid w:val="00B45724"/>
    <w:rsid w:val="00B45740"/>
    <w:rsid w:val="00B4576F"/>
    <w:rsid w:val="00B457B8"/>
    <w:rsid w:val="00B457CA"/>
    <w:rsid w:val="00B4594D"/>
    <w:rsid w:val="00B4596D"/>
    <w:rsid w:val="00B459E7"/>
    <w:rsid w:val="00B45A65"/>
    <w:rsid w:val="00B45A87"/>
    <w:rsid w:val="00B45AFF"/>
    <w:rsid w:val="00B45B25"/>
    <w:rsid w:val="00B45B53"/>
    <w:rsid w:val="00B45B70"/>
    <w:rsid w:val="00B45B88"/>
    <w:rsid w:val="00B45BA8"/>
    <w:rsid w:val="00B45BD6"/>
    <w:rsid w:val="00B45BF1"/>
    <w:rsid w:val="00B45C5E"/>
    <w:rsid w:val="00B45C6E"/>
    <w:rsid w:val="00B45CAE"/>
    <w:rsid w:val="00B45CB7"/>
    <w:rsid w:val="00B45CF7"/>
    <w:rsid w:val="00B45CFC"/>
    <w:rsid w:val="00B45D4C"/>
    <w:rsid w:val="00B45D6E"/>
    <w:rsid w:val="00B45D82"/>
    <w:rsid w:val="00B45DAA"/>
    <w:rsid w:val="00B45DF6"/>
    <w:rsid w:val="00B45E51"/>
    <w:rsid w:val="00B45ED5"/>
    <w:rsid w:val="00B45EDC"/>
    <w:rsid w:val="00B45F3B"/>
    <w:rsid w:val="00B45F5A"/>
    <w:rsid w:val="00B45F63"/>
    <w:rsid w:val="00B45F64"/>
    <w:rsid w:val="00B45F79"/>
    <w:rsid w:val="00B45FA2"/>
    <w:rsid w:val="00B4607F"/>
    <w:rsid w:val="00B46081"/>
    <w:rsid w:val="00B46084"/>
    <w:rsid w:val="00B46125"/>
    <w:rsid w:val="00B46135"/>
    <w:rsid w:val="00B46145"/>
    <w:rsid w:val="00B46170"/>
    <w:rsid w:val="00B4619F"/>
    <w:rsid w:val="00B4625A"/>
    <w:rsid w:val="00B46290"/>
    <w:rsid w:val="00B462EF"/>
    <w:rsid w:val="00B46354"/>
    <w:rsid w:val="00B46358"/>
    <w:rsid w:val="00B4639F"/>
    <w:rsid w:val="00B463A4"/>
    <w:rsid w:val="00B463BF"/>
    <w:rsid w:val="00B463E9"/>
    <w:rsid w:val="00B46416"/>
    <w:rsid w:val="00B46427"/>
    <w:rsid w:val="00B46450"/>
    <w:rsid w:val="00B46486"/>
    <w:rsid w:val="00B464A0"/>
    <w:rsid w:val="00B464E1"/>
    <w:rsid w:val="00B464EF"/>
    <w:rsid w:val="00B46504"/>
    <w:rsid w:val="00B46521"/>
    <w:rsid w:val="00B4653D"/>
    <w:rsid w:val="00B4656C"/>
    <w:rsid w:val="00B4656F"/>
    <w:rsid w:val="00B46598"/>
    <w:rsid w:val="00B465E6"/>
    <w:rsid w:val="00B465F7"/>
    <w:rsid w:val="00B46638"/>
    <w:rsid w:val="00B46681"/>
    <w:rsid w:val="00B466C4"/>
    <w:rsid w:val="00B466EC"/>
    <w:rsid w:val="00B466F0"/>
    <w:rsid w:val="00B4673F"/>
    <w:rsid w:val="00B46751"/>
    <w:rsid w:val="00B4679B"/>
    <w:rsid w:val="00B467C1"/>
    <w:rsid w:val="00B46812"/>
    <w:rsid w:val="00B46824"/>
    <w:rsid w:val="00B46889"/>
    <w:rsid w:val="00B468E8"/>
    <w:rsid w:val="00B46928"/>
    <w:rsid w:val="00B46997"/>
    <w:rsid w:val="00B4699E"/>
    <w:rsid w:val="00B469BA"/>
    <w:rsid w:val="00B46A41"/>
    <w:rsid w:val="00B46A6E"/>
    <w:rsid w:val="00B46A92"/>
    <w:rsid w:val="00B46A9E"/>
    <w:rsid w:val="00B46AD2"/>
    <w:rsid w:val="00B46AE7"/>
    <w:rsid w:val="00B46B3B"/>
    <w:rsid w:val="00B46B82"/>
    <w:rsid w:val="00B46B98"/>
    <w:rsid w:val="00B46BC2"/>
    <w:rsid w:val="00B46BD1"/>
    <w:rsid w:val="00B46BE1"/>
    <w:rsid w:val="00B46C95"/>
    <w:rsid w:val="00B46CAE"/>
    <w:rsid w:val="00B46D2C"/>
    <w:rsid w:val="00B46D42"/>
    <w:rsid w:val="00B46D77"/>
    <w:rsid w:val="00B46D7E"/>
    <w:rsid w:val="00B46DB5"/>
    <w:rsid w:val="00B46DEB"/>
    <w:rsid w:val="00B46E2D"/>
    <w:rsid w:val="00B46E49"/>
    <w:rsid w:val="00B46EE9"/>
    <w:rsid w:val="00B46F50"/>
    <w:rsid w:val="00B46FF7"/>
    <w:rsid w:val="00B47017"/>
    <w:rsid w:val="00B4703B"/>
    <w:rsid w:val="00B47084"/>
    <w:rsid w:val="00B4709E"/>
    <w:rsid w:val="00B470DD"/>
    <w:rsid w:val="00B470E2"/>
    <w:rsid w:val="00B470E9"/>
    <w:rsid w:val="00B4713B"/>
    <w:rsid w:val="00B4719D"/>
    <w:rsid w:val="00B471E8"/>
    <w:rsid w:val="00B471EA"/>
    <w:rsid w:val="00B4721F"/>
    <w:rsid w:val="00B47290"/>
    <w:rsid w:val="00B472C8"/>
    <w:rsid w:val="00B472EC"/>
    <w:rsid w:val="00B47349"/>
    <w:rsid w:val="00B47368"/>
    <w:rsid w:val="00B47372"/>
    <w:rsid w:val="00B47381"/>
    <w:rsid w:val="00B47390"/>
    <w:rsid w:val="00B47398"/>
    <w:rsid w:val="00B4739A"/>
    <w:rsid w:val="00B473AD"/>
    <w:rsid w:val="00B473BC"/>
    <w:rsid w:val="00B4740F"/>
    <w:rsid w:val="00B4743D"/>
    <w:rsid w:val="00B47447"/>
    <w:rsid w:val="00B47458"/>
    <w:rsid w:val="00B474B9"/>
    <w:rsid w:val="00B474C7"/>
    <w:rsid w:val="00B474D5"/>
    <w:rsid w:val="00B47503"/>
    <w:rsid w:val="00B47518"/>
    <w:rsid w:val="00B4753E"/>
    <w:rsid w:val="00B475B2"/>
    <w:rsid w:val="00B475BC"/>
    <w:rsid w:val="00B475F9"/>
    <w:rsid w:val="00B47600"/>
    <w:rsid w:val="00B47648"/>
    <w:rsid w:val="00B47657"/>
    <w:rsid w:val="00B4765D"/>
    <w:rsid w:val="00B4769D"/>
    <w:rsid w:val="00B476FE"/>
    <w:rsid w:val="00B4775B"/>
    <w:rsid w:val="00B47773"/>
    <w:rsid w:val="00B477CF"/>
    <w:rsid w:val="00B477D4"/>
    <w:rsid w:val="00B47805"/>
    <w:rsid w:val="00B4787F"/>
    <w:rsid w:val="00B478BD"/>
    <w:rsid w:val="00B47A50"/>
    <w:rsid w:val="00B47B70"/>
    <w:rsid w:val="00B47BE6"/>
    <w:rsid w:val="00B47C30"/>
    <w:rsid w:val="00B47C41"/>
    <w:rsid w:val="00B47C56"/>
    <w:rsid w:val="00B47C70"/>
    <w:rsid w:val="00B47CA5"/>
    <w:rsid w:val="00B47CB8"/>
    <w:rsid w:val="00B47D73"/>
    <w:rsid w:val="00B47D7B"/>
    <w:rsid w:val="00B47DEA"/>
    <w:rsid w:val="00B47E04"/>
    <w:rsid w:val="00B47EDE"/>
    <w:rsid w:val="00B47EFC"/>
    <w:rsid w:val="00B47F32"/>
    <w:rsid w:val="00B47F75"/>
    <w:rsid w:val="00B47F89"/>
    <w:rsid w:val="00B47FDE"/>
    <w:rsid w:val="00B47FFE"/>
    <w:rsid w:val="00B50041"/>
    <w:rsid w:val="00B50054"/>
    <w:rsid w:val="00B50075"/>
    <w:rsid w:val="00B50196"/>
    <w:rsid w:val="00B501B7"/>
    <w:rsid w:val="00B501F2"/>
    <w:rsid w:val="00B5023C"/>
    <w:rsid w:val="00B5023D"/>
    <w:rsid w:val="00B502BB"/>
    <w:rsid w:val="00B502F8"/>
    <w:rsid w:val="00B50332"/>
    <w:rsid w:val="00B50386"/>
    <w:rsid w:val="00B50398"/>
    <w:rsid w:val="00B503C4"/>
    <w:rsid w:val="00B503D4"/>
    <w:rsid w:val="00B50423"/>
    <w:rsid w:val="00B5043B"/>
    <w:rsid w:val="00B50458"/>
    <w:rsid w:val="00B50483"/>
    <w:rsid w:val="00B50496"/>
    <w:rsid w:val="00B504B5"/>
    <w:rsid w:val="00B504E4"/>
    <w:rsid w:val="00B50503"/>
    <w:rsid w:val="00B5052A"/>
    <w:rsid w:val="00B5054A"/>
    <w:rsid w:val="00B50558"/>
    <w:rsid w:val="00B5057A"/>
    <w:rsid w:val="00B505D0"/>
    <w:rsid w:val="00B50611"/>
    <w:rsid w:val="00B50614"/>
    <w:rsid w:val="00B50679"/>
    <w:rsid w:val="00B50687"/>
    <w:rsid w:val="00B506FD"/>
    <w:rsid w:val="00B5070D"/>
    <w:rsid w:val="00B50763"/>
    <w:rsid w:val="00B507B4"/>
    <w:rsid w:val="00B507CE"/>
    <w:rsid w:val="00B507F6"/>
    <w:rsid w:val="00B50878"/>
    <w:rsid w:val="00B50879"/>
    <w:rsid w:val="00B508A9"/>
    <w:rsid w:val="00B50924"/>
    <w:rsid w:val="00B50933"/>
    <w:rsid w:val="00B50964"/>
    <w:rsid w:val="00B5096B"/>
    <w:rsid w:val="00B509B2"/>
    <w:rsid w:val="00B509B8"/>
    <w:rsid w:val="00B509BD"/>
    <w:rsid w:val="00B509DD"/>
    <w:rsid w:val="00B50A8D"/>
    <w:rsid w:val="00B50AF1"/>
    <w:rsid w:val="00B50B6E"/>
    <w:rsid w:val="00B50B89"/>
    <w:rsid w:val="00B50BB6"/>
    <w:rsid w:val="00B50BDE"/>
    <w:rsid w:val="00B50C62"/>
    <w:rsid w:val="00B50C65"/>
    <w:rsid w:val="00B50C88"/>
    <w:rsid w:val="00B50C9C"/>
    <w:rsid w:val="00B50CCD"/>
    <w:rsid w:val="00B50D0D"/>
    <w:rsid w:val="00B50D15"/>
    <w:rsid w:val="00B50D1D"/>
    <w:rsid w:val="00B50D5B"/>
    <w:rsid w:val="00B50E23"/>
    <w:rsid w:val="00B50E87"/>
    <w:rsid w:val="00B50ECB"/>
    <w:rsid w:val="00B50ED1"/>
    <w:rsid w:val="00B50F09"/>
    <w:rsid w:val="00B50F2F"/>
    <w:rsid w:val="00B50F31"/>
    <w:rsid w:val="00B50F69"/>
    <w:rsid w:val="00B50F8E"/>
    <w:rsid w:val="00B50FA9"/>
    <w:rsid w:val="00B51006"/>
    <w:rsid w:val="00B51038"/>
    <w:rsid w:val="00B51039"/>
    <w:rsid w:val="00B51069"/>
    <w:rsid w:val="00B510D4"/>
    <w:rsid w:val="00B510E6"/>
    <w:rsid w:val="00B510E8"/>
    <w:rsid w:val="00B51102"/>
    <w:rsid w:val="00B51148"/>
    <w:rsid w:val="00B51176"/>
    <w:rsid w:val="00B5118B"/>
    <w:rsid w:val="00B5119D"/>
    <w:rsid w:val="00B511C6"/>
    <w:rsid w:val="00B5120F"/>
    <w:rsid w:val="00B5125B"/>
    <w:rsid w:val="00B5129B"/>
    <w:rsid w:val="00B51306"/>
    <w:rsid w:val="00B51310"/>
    <w:rsid w:val="00B5133C"/>
    <w:rsid w:val="00B51343"/>
    <w:rsid w:val="00B51369"/>
    <w:rsid w:val="00B5138A"/>
    <w:rsid w:val="00B513C9"/>
    <w:rsid w:val="00B51410"/>
    <w:rsid w:val="00B51427"/>
    <w:rsid w:val="00B5148A"/>
    <w:rsid w:val="00B51569"/>
    <w:rsid w:val="00B515D6"/>
    <w:rsid w:val="00B5167F"/>
    <w:rsid w:val="00B516C3"/>
    <w:rsid w:val="00B516DD"/>
    <w:rsid w:val="00B516E3"/>
    <w:rsid w:val="00B51734"/>
    <w:rsid w:val="00B51761"/>
    <w:rsid w:val="00B51780"/>
    <w:rsid w:val="00B51793"/>
    <w:rsid w:val="00B51798"/>
    <w:rsid w:val="00B517D1"/>
    <w:rsid w:val="00B5189B"/>
    <w:rsid w:val="00B518BF"/>
    <w:rsid w:val="00B518F0"/>
    <w:rsid w:val="00B5198A"/>
    <w:rsid w:val="00B519B1"/>
    <w:rsid w:val="00B519B6"/>
    <w:rsid w:val="00B519C1"/>
    <w:rsid w:val="00B519F3"/>
    <w:rsid w:val="00B51A2B"/>
    <w:rsid w:val="00B51ACC"/>
    <w:rsid w:val="00B51AE4"/>
    <w:rsid w:val="00B51B0D"/>
    <w:rsid w:val="00B51B33"/>
    <w:rsid w:val="00B51B37"/>
    <w:rsid w:val="00B51B44"/>
    <w:rsid w:val="00B51B5A"/>
    <w:rsid w:val="00B51B67"/>
    <w:rsid w:val="00B51B8E"/>
    <w:rsid w:val="00B51BC2"/>
    <w:rsid w:val="00B51C57"/>
    <w:rsid w:val="00B51C9F"/>
    <w:rsid w:val="00B51CBE"/>
    <w:rsid w:val="00B51D50"/>
    <w:rsid w:val="00B51D62"/>
    <w:rsid w:val="00B51D83"/>
    <w:rsid w:val="00B51E09"/>
    <w:rsid w:val="00B51E28"/>
    <w:rsid w:val="00B51E65"/>
    <w:rsid w:val="00B51F13"/>
    <w:rsid w:val="00B51F31"/>
    <w:rsid w:val="00B51F32"/>
    <w:rsid w:val="00B51F49"/>
    <w:rsid w:val="00B51F7A"/>
    <w:rsid w:val="00B51FC7"/>
    <w:rsid w:val="00B52053"/>
    <w:rsid w:val="00B52095"/>
    <w:rsid w:val="00B520BB"/>
    <w:rsid w:val="00B521B9"/>
    <w:rsid w:val="00B522AD"/>
    <w:rsid w:val="00B522D2"/>
    <w:rsid w:val="00B5230B"/>
    <w:rsid w:val="00B52324"/>
    <w:rsid w:val="00B52335"/>
    <w:rsid w:val="00B52381"/>
    <w:rsid w:val="00B52398"/>
    <w:rsid w:val="00B5239D"/>
    <w:rsid w:val="00B52434"/>
    <w:rsid w:val="00B524F8"/>
    <w:rsid w:val="00B524FA"/>
    <w:rsid w:val="00B52501"/>
    <w:rsid w:val="00B52531"/>
    <w:rsid w:val="00B52552"/>
    <w:rsid w:val="00B52587"/>
    <w:rsid w:val="00B5259B"/>
    <w:rsid w:val="00B5259C"/>
    <w:rsid w:val="00B525ED"/>
    <w:rsid w:val="00B52604"/>
    <w:rsid w:val="00B5261E"/>
    <w:rsid w:val="00B52629"/>
    <w:rsid w:val="00B52679"/>
    <w:rsid w:val="00B5267F"/>
    <w:rsid w:val="00B5276E"/>
    <w:rsid w:val="00B5279C"/>
    <w:rsid w:val="00B527B4"/>
    <w:rsid w:val="00B5282C"/>
    <w:rsid w:val="00B5283F"/>
    <w:rsid w:val="00B5288B"/>
    <w:rsid w:val="00B52893"/>
    <w:rsid w:val="00B52895"/>
    <w:rsid w:val="00B52897"/>
    <w:rsid w:val="00B528E8"/>
    <w:rsid w:val="00B528F8"/>
    <w:rsid w:val="00B52964"/>
    <w:rsid w:val="00B529DC"/>
    <w:rsid w:val="00B52A1B"/>
    <w:rsid w:val="00B52AA5"/>
    <w:rsid w:val="00B52B1F"/>
    <w:rsid w:val="00B52B72"/>
    <w:rsid w:val="00B52BBF"/>
    <w:rsid w:val="00B52C4F"/>
    <w:rsid w:val="00B52CCD"/>
    <w:rsid w:val="00B52CF4"/>
    <w:rsid w:val="00B52D10"/>
    <w:rsid w:val="00B52D3A"/>
    <w:rsid w:val="00B52D9D"/>
    <w:rsid w:val="00B52E69"/>
    <w:rsid w:val="00B52EDC"/>
    <w:rsid w:val="00B52EEA"/>
    <w:rsid w:val="00B52F48"/>
    <w:rsid w:val="00B52F71"/>
    <w:rsid w:val="00B5300B"/>
    <w:rsid w:val="00B5302D"/>
    <w:rsid w:val="00B530A7"/>
    <w:rsid w:val="00B5323F"/>
    <w:rsid w:val="00B53269"/>
    <w:rsid w:val="00B53293"/>
    <w:rsid w:val="00B532BE"/>
    <w:rsid w:val="00B532FD"/>
    <w:rsid w:val="00B5330B"/>
    <w:rsid w:val="00B5332B"/>
    <w:rsid w:val="00B53359"/>
    <w:rsid w:val="00B53364"/>
    <w:rsid w:val="00B533FA"/>
    <w:rsid w:val="00B5341A"/>
    <w:rsid w:val="00B53481"/>
    <w:rsid w:val="00B5356C"/>
    <w:rsid w:val="00B53583"/>
    <w:rsid w:val="00B53591"/>
    <w:rsid w:val="00B535E6"/>
    <w:rsid w:val="00B53615"/>
    <w:rsid w:val="00B5361D"/>
    <w:rsid w:val="00B5365C"/>
    <w:rsid w:val="00B536C3"/>
    <w:rsid w:val="00B53796"/>
    <w:rsid w:val="00B537CA"/>
    <w:rsid w:val="00B53853"/>
    <w:rsid w:val="00B5386E"/>
    <w:rsid w:val="00B53996"/>
    <w:rsid w:val="00B53997"/>
    <w:rsid w:val="00B5399C"/>
    <w:rsid w:val="00B539A1"/>
    <w:rsid w:val="00B539B6"/>
    <w:rsid w:val="00B539CD"/>
    <w:rsid w:val="00B53A25"/>
    <w:rsid w:val="00B53A37"/>
    <w:rsid w:val="00B53A95"/>
    <w:rsid w:val="00B53A98"/>
    <w:rsid w:val="00B53AD3"/>
    <w:rsid w:val="00B53B18"/>
    <w:rsid w:val="00B53BF3"/>
    <w:rsid w:val="00B53C17"/>
    <w:rsid w:val="00B53C61"/>
    <w:rsid w:val="00B53C81"/>
    <w:rsid w:val="00B53CA0"/>
    <w:rsid w:val="00B53CA8"/>
    <w:rsid w:val="00B53CAC"/>
    <w:rsid w:val="00B53CF6"/>
    <w:rsid w:val="00B53D89"/>
    <w:rsid w:val="00B53DA1"/>
    <w:rsid w:val="00B53DBD"/>
    <w:rsid w:val="00B53E29"/>
    <w:rsid w:val="00B53E8F"/>
    <w:rsid w:val="00B53EAE"/>
    <w:rsid w:val="00B53EC0"/>
    <w:rsid w:val="00B53F40"/>
    <w:rsid w:val="00B53F57"/>
    <w:rsid w:val="00B53F7D"/>
    <w:rsid w:val="00B53F82"/>
    <w:rsid w:val="00B53FB0"/>
    <w:rsid w:val="00B53FC0"/>
    <w:rsid w:val="00B53FD1"/>
    <w:rsid w:val="00B54007"/>
    <w:rsid w:val="00B5400C"/>
    <w:rsid w:val="00B54036"/>
    <w:rsid w:val="00B5406A"/>
    <w:rsid w:val="00B540BB"/>
    <w:rsid w:val="00B54210"/>
    <w:rsid w:val="00B54252"/>
    <w:rsid w:val="00B5429C"/>
    <w:rsid w:val="00B542BC"/>
    <w:rsid w:val="00B542E4"/>
    <w:rsid w:val="00B542E5"/>
    <w:rsid w:val="00B543E7"/>
    <w:rsid w:val="00B54416"/>
    <w:rsid w:val="00B5441D"/>
    <w:rsid w:val="00B5443A"/>
    <w:rsid w:val="00B5443E"/>
    <w:rsid w:val="00B5446D"/>
    <w:rsid w:val="00B54491"/>
    <w:rsid w:val="00B54497"/>
    <w:rsid w:val="00B544D9"/>
    <w:rsid w:val="00B54522"/>
    <w:rsid w:val="00B5453C"/>
    <w:rsid w:val="00B5457E"/>
    <w:rsid w:val="00B54625"/>
    <w:rsid w:val="00B54640"/>
    <w:rsid w:val="00B546AF"/>
    <w:rsid w:val="00B546EB"/>
    <w:rsid w:val="00B54736"/>
    <w:rsid w:val="00B54754"/>
    <w:rsid w:val="00B54798"/>
    <w:rsid w:val="00B547AB"/>
    <w:rsid w:val="00B54808"/>
    <w:rsid w:val="00B548AD"/>
    <w:rsid w:val="00B548D4"/>
    <w:rsid w:val="00B54908"/>
    <w:rsid w:val="00B54A01"/>
    <w:rsid w:val="00B54A9D"/>
    <w:rsid w:val="00B54AE4"/>
    <w:rsid w:val="00B54AF8"/>
    <w:rsid w:val="00B54B0F"/>
    <w:rsid w:val="00B54B2A"/>
    <w:rsid w:val="00B54B7D"/>
    <w:rsid w:val="00B54C54"/>
    <w:rsid w:val="00B54C9D"/>
    <w:rsid w:val="00B54D75"/>
    <w:rsid w:val="00B54DD1"/>
    <w:rsid w:val="00B54DF4"/>
    <w:rsid w:val="00B54E28"/>
    <w:rsid w:val="00B54E2F"/>
    <w:rsid w:val="00B54E77"/>
    <w:rsid w:val="00B54E9F"/>
    <w:rsid w:val="00B54F44"/>
    <w:rsid w:val="00B54F6A"/>
    <w:rsid w:val="00B54FB8"/>
    <w:rsid w:val="00B550CD"/>
    <w:rsid w:val="00B55113"/>
    <w:rsid w:val="00B55163"/>
    <w:rsid w:val="00B5516E"/>
    <w:rsid w:val="00B55173"/>
    <w:rsid w:val="00B5517B"/>
    <w:rsid w:val="00B551AB"/>
    <w:rsid w:val="00B5520C"/>
    <w:rsid w:val="00B5521F"/>
    <w:rsid w:val="00B55273"/>
    <w:rsid w:val="00B55298"/>
    <w:rsid w:val="00B5531B"/>
    <w:rsid w:val="00B55385"/>
    <w:rsid w:val="00B553A4"/>
    <w:rsid w:val="00B553B2"/>
    <w:rsid w:val="00B553DB"/>
    <w:rsid w:val="00B55459"/>
    <w:rsid w:val="00B55460"/>
    <w:rsid w:val="00B5546D"/>
    <w:rsid w:val="00B5549B"/>
    <w:rsid w:val="00B55504"/>
    <w:rsid w:val="00B55544"/>
    <w:rsid w:val="00B55562"/>
    <w:rsid w:val="00B55584"/>
    <w:rsid w:val="00B5560C"/>
    <w:rsid w:val="00B5566F"/>
    <w:rsid w:val="00B55672"/>
    <w:rsid w:val="00B556AB"/>
    <w:rsid w:val="00B556EC"/>
    <w:rsid w:val="00B55701"/>
    <w:rsid w:val="00B55722"/>
    <w:rsid w:val="00B55740"/>
    <w:rsid w:val="00B5576B"/>
    <w:rsid w:val="00B558BF"/>
    <w:rsid w:val="00B55900"/>
    <w:rsid w:val="00B55953"/>
    <w:rsid w:val="00B5595E"/>
    <w:rsid w:val="00B55976"/>
    <w:rsid w:val="00B5597D"/>
    <w:rsid w:val="00B55982"/>
    <w:rsid w:val="00B55A87"/>
    <w:rsid w:val="00B55AC0"/>
    <w:rsid w:val="00B55AF3"/>
    <w:rsid w:val="00B55B14"/>
    <w:rsid w:val="00B55B78"/>
    <w:rsid w:val="00B55B83"/>
    <w:rsid w:val="00B55BA1"/>
    <w:rsid w:val="00B55BCC"/>
    <w:rsid w:val="00B55BF3"/>
    <w:rsid w:val="00B55C24"/>
    <w:rsid w:val="00B55C32"/>
    <w:rsid w:val="00B55C5D"/>
    <w:rsid w:val="00B55C90"/>
    <w:rsid w:val="00B55D81"/>
    <w:rsid w:val="00B55DB5"/>
    <w:rsid w:val="00B55DD5"/>
    <w:rsid w:val="00B55E00"/>
    <w:rsid w:val="00B55E0D"/>
    <w:rsid w:val="00B55E17"/>
    <w:rsid w:val="00B55E41"/>
    <w:rsid w:val="00B55E6A"/>
    <w:rsid w:val="00B55E71"/>
    <w:rsid w:val="00B55E9A"/>
    <w:rsid w:val="00B55EED"/>
    <w:rsid w:val="00B55F2F"/>
    <w:rsid w:val="00B55FC2"/>
    <w:rsid w:val="00B55FE1"/>
    <w:rsid w:val="00B55FEE"/>
    <w:rsid w:val="00B55FFC"/>
    <w:rsid w:val="00B56051"/>
    <w:rsid w:val="00B5609E"/>
    <w:rsid w:val="00B560B7"/>
    <w:rsid w:val="00B560CF"/>
    <w:rsid w:val="00B560D0"/>
    <w:rsid w:val="00B560F4"/>
    <w:rsid w:val="00B56138"/>
    <w:rsid w:val="00B56189"/>
    <w:rsid w:val="00B561C9"/>
    <w:rsid w:val="00B561F6"/>
    <w:rsid w:val="00B56203"/>
    <w:rsid w:val="00B56293"/>
    <w:rsid w:val="00B56334"/>
    <w:rsid w:val="00B5636B"/>
    <w:rsid w:val="00B5639A"/>
    <w:rsid w:val="00B5639F"/>
    <w:rsid w:val="00B563BC"/>
    <w:rsid w:val="00B5643F"/>
    <w:rsid w:val="00B5645A"/>
    <w:rsid w:val="00B56478"/>
    <w:rsid w:val="00B564E7"/>
    <w:rsid w:val="00B56533"/>
    <w:rsid w:val="00B56537"/>
    <w:rsid w:val="00B56546"/>
    <w:rsid w:val="00B565A4"/>
    <w:rsid w:val="00B56655"/>
    <w:rsid w:val="00B56699"/>
    <w:rsid w:val="00B5669A"/>
    <w:rsid w:val="00B56776"/>
    <w:rsid w:val="00B56787"/>
    <w:rsid w:val="00B567C9"/>
    <w:rsid w:val="00B567EA"/>
    <w:rsid w:val="00B567F6"/>
    <w:rsid w:val="00B567FA"/>
    <w:rsid w:val="00B56805"/>
    <w:rsid w:val="00B56843"/>
    <w:rsid w:val="00B5686B"/>
    <w:rsid w:val="00B568B1"/>
    <w:rsid w:val="00B568FD"/>
    <w:rsid w:val="00B56952"/>
    <w:rsid w:val="00B569B1"/>
    <w:rsid w:val="00B569C0"/>
    <w:rsid w:val="00B569C3"/>
    <w:rsid w:val="00B56A09"/>
    <w:rsid w:val="00B56A18"/>
    <w:rsid w:val="00B56A1A"/>
    <w:rsid w:val="00B56A3B"/>
    <w:rsid w:val="00B56A84"/>
    <w:rsid w:val="00B56AB4"/>
    <w:rsid w:val="00B56AE1"/>
    <w:rsid w:val="00B56AF5"/>
    <w:rsid w:val="00B56B03"/>
    <w:rsid w:val="00B56B1F"/>
    <w:rsid w:val="00B56B6B"/>
    <w:rsid w:val="00B56BAB"/>
    <w:rsid w:val="00B56C71"/>
    <w:rsid w:val="00B56C7D"/>
    <w:rsid w:val="00B56D98"/>
    <w:rsid w:val="00B56DDC"/>
    <w:rsid w:val="00B56E6F"/>
    <w:rsid w:val="00B56E8A"/>
    <w:rsid w:val="00B56EDD"/>
    <w:rsid w:val="00B56F1A"/>
    <w:rsid w:val="00B56F39"/>
    <w:rsid w:val="00B56F7E"/>
    <w:rsid w:val="00B56FC0"/>
    <w:rsid w:val="00B57059"/>
    <w:rsid w:val="00B57072"/>
    <w:rsid w:val="00B570D5"/>
    <w:rsid w:val="00B57114"/>
    <w:rsid w:val="00B5714A"/>
    <w:rsid w:val="00B57174"/>
    <w:rsid w:val="00B571BF"/>
    <w:rsid w:val="00B57215"/>
    <w:rsid w:val="00B57270"/>
    <w:rsid w:val="00B5731F"/>
    <w:rsid w:val="00B573B1"/>
    <w:rsid w:val="00B573E7"/>
    <w:rsid w:val="00B573F4"/>
    <w:rsid w:val="00B573FF"/>
    <w:rsid w:val="00B57440"/>
    <w:rsid w:val="00B57445"/>
    <w:rsid w:val="00B57453"/>
    <w:rsid w:val="00B57490"/>
    <w:rsid w:val="00B57527"/>
    <w:rsid w:val="00B5752B"/>
    <w:rsid w:val="00B575B8"/>
    <w:rsid w:val="00B575CA"/>
    <w:rsid w:val="00B575E8"/>
    <w:rsid w:val="00B5761F"/>
    <w:rsid w:val="00B5762F"/>
    <w:rsid w:val="00B57679"/>
    <w:rsid w:val="00B576D7"/>
    <w:rsid w:val="00B57721"/>
    <w:rsid w:val="00B57725"/>
    <w:rsid w:val="00B57737"/>
    <w:rsid w:val="00B5775D"/>
    <w:rsid w:val="00B57771"/>
    <w:rsid w:val="00B577A3"/>
    <w:rsid w:val="00B577EA"/>
    <w:rsid w:val="00B577EB"/>
    <w:rsid w:val="00B57825"/>
    <w:rsid w:val="00B57848"/>
    <w:rsid w:val="00B578C2"/>
    <w:rsid w:val="00B57926"/>
    <w:rsid w:val="00B57993"/>
    <w:rsid w:val="00B57999"/>
    <w:rsid w:val="00B57A8E"/>
    <w:rsid w:val="00B57ABE"/>
    <w:rsid w:val="00B57AFC"/>
    <w:rsid w:val="00B57B16"/>
    <w:rsid w:val="00B57B41"/>
    <w:rsid w:val="00B57B65"/>
    <w:rsid w:val="00B57B9A"/>
    <w:rsid w:val="00B57BAE"/>
    <w:rsid w:val="00B57C68"/>
    <w:rsid w:val="00B57D0D"/>
    <w:rsid w:val="00B57D7A"/>
    <w:rsid w:val="00B57D95"/>
    <w:rsid w:val="00B57DD9"/>
    <w:rsid w:val="00B57DF2"/>
    <w:rsid w:val="00B57E31"/>
    <w:rsid w:val="00B57E36"/>
    <w:rsid w:val="00B57E63"/>
    <w:rsid w:val="00B57E94"/>
    <w:rsid w:val="00B57E9E"/>
    <w:rsid w:val="00B57EC1"/>
    <w:rsid w:val="00B57EE0"/>
    <w:rsid w:val="00B57EEB"/>
    <w:rsid w:val="00B57F39"/>
    <w:rsid w:val="00B57F71"/>
    <w:rsid w:val="00B57FB4"/>
    <w:rsid w:val="00B60003"/>
    <w:rsid w:val="00B60007"/>
    <w:rsid w:val="00B6002D"/>
    <w:rsid w:val="00B60034"/>
    <w:rsid w:val="00B60036"/>
    <w:rsid w:val="00B6003C"/>
    <w:rsid w:val="00B60065"/>
    <w:rsid w:val="00B600A2"/>
    <w:rsid w:val="00B60112"/>
    <w:rsid w:val="00B60117"/>
    <w:rsid w:val="00B6012F"/>
    <w:rsid w:val="00B6015D"/>
    <w:rsid w:val="00B60167"/>
    <w:rsid w:val="00B60229"/>
    <w:rsid w:val="00B60257"/>
    <w:rsid w:val="00B6029A"/>
    <w:rsid w:val="00B602C9"/>
    <w:rsid w:val="00B602DD"/>
    <w:rsid w:val="00B60304"/>
    <w:rsid w:val="00B6034A"/>
    <w:rsid w:val="00B6039A"/>
    <w:rsid w:val="00B603E7"/>
    <w:rsid w:val="00B60409"/>
    <w:rsid w:val="00B6044A"/>
    <w:rsid w:val="00B60450"/>
    <w:rsid w:val="00B6046A"/>
    <w:rsid w:val="00B60548"/>
    <w:rsid w:val="00B60560"/>
    <w:rsid w:val="00B605B3"/>
    <w:rsid w:val="00B605DA"/>
    <w:rsid w:val="00B605EA"/>
    <w:rsid w:val="00B60631"/>
    <w:rsid w:val="00B60699"/>
    <w:rsid w:val="00B60779"/>
    <w:rsid w:val="00B6079B"/>
    <w:rsid w:val="00B60841"/>
    <w:rsid w:val="00B60874"/>
    <w:rsid w:val="00B608C7"/>
    <w:rsid w:val="00B608CF"/>
    <w:rsid w:val="00B608E8"/>
    <w:rsid w:val="00B60904"/>
    <w:rsid w:val="00B6090D"/>
    <w:rsid w:val="00B609E1"/>
    <w:rsid w:val="00B609E3"/>
    <w:rsid w:val="00B60A8C"/>
    <w:rsid w:val="00B60AB2"/>
    <w:rsid w:val="00B60AED"/>
    <w:rsid w:val="00B60B31"/>
    <w:rsid w:val="00B60B9A"/>
    <w:rsid w:val="00B60BE1"/>
    <w:rsid w:val="00B60BEF"/>
    <w:rsid w:val="00B60C10"/>
    <w:rsid w:val="00B60C23"/>
    <w:rsid w:val="00B60C3B"/>
    <w:rsid w:val="00B60C63"/>
    <w:rsid w:val="00B60C96"/>
    <w:rsid w:val="00B60CC1"/>
    <w:rsid w:val="00B60CE7"/>
    <w:rsid w:val="00B60D29"/>
    <w:rsid w:val="00B60DBA"/>
    <w:rsid w:val="00B60E95"/>
    <w:rsid w:val="00B60F19"/>
    <w:rsid w:val="00B60F1F"/>
    <w:rsid w:val="00B60F3C"/>
    <w:rsid w:val="00B60F4F"/>
    <w:rsid w:val="00B60F79"/>
    <w:rsid w:val="00B60F90"/>
    <w:rsid w:val="00B61024"/>
    <w:rsid w:val="00B61076"/>
    <w:rsid w:val="00B61077"/>
    <w:rsid w:val="00B61079"/>
    <w:rsid w:val="00B610C8"/>
    <w:rsid w:val="00B6116C"/>
    <w:rsid w:val="00B6118C"/>
    <w:rsid w:val="00B61264"/>
    <w:rsid w:val="00B61271"/>
    <w:rsid w:val="00B612F7"/>
    <w:rsid w:val="00B61344"/>
    <w:rsid w:val="00B6135B"/>
    <w:rsid w:val="00B613DF"/>
    <w:rsid w:val="00B6147B"/>
    <w:rsid w:val="00B614C6"/>
    <w:rsid w:val="00B614CB"/>
    <w:rsid w:val="00B614F2"/>
    <w:rsid w:val="00B6151F"/>
    <w:rsid w:val="00B61569"/>
    <w:rsid w:val="00B615D5"/>
    <w:rsid w:val="00B61601"/>
    <w:rsid w:val="00B6164F"/>
    <w:rsid w:val="00B61688"/>
    <w:rsid w:val="00B616A5"/>
    <w:rsid w:val="00B61700"/>
    <w:rsid w:val="00B61704"/>
    <w:rsid w:val="00B6173B"/>
    <w:rsid w:val="00B6179F"/>
    <w:rsid w:val="00B6180E"/>
    <w:rsid w:val="00B61810"/>
    <w:rsid w:val="00B61812"/>
    <w:rsid w:val="00B61888"/>
    <w:rsid w:val="00B618A8"/>
    <w:rsid w:val="00B61969"/>
    <w:rsid w:val="00B6198C"/>
    <w:rsid w:val="00B619E9"/>
    <w:rsid w:val="00B61A42"/>
    <w:rsid w:val="00B61A53"/>
    <w:rsid w:val="00B61A95"/>
    <w:rsid w:val="00B61B03"/>
    <w:rsid w:val="00B61B18"/>
    <w:rsid w:val="00B61B5D"/>
    <w:rsid w:val="00B61BD7"/>
    <w:rsid w:val="00B61BEB"/>
    <w:rsid w:val="00B61C01"/>
    <w:rsid w:val="00B61C4E"/>
    <w:rsid w:val="00B61C86"/>
    <w:rsid w:val="00B61CBB"/>
    <w:rsid w:val="00B61CC5"/>
    <w:rsid w:val="00B61CED"/>
    <w:rsid w:val="00B61D06"/>
    <w:rsid w:val="00B61D24"/>
    <w:rsid w:val="00B61D6D"/>
    <w:rsid w:val="00B61DD0"/>
    <w:rsid w:val="00B61ECA"/>
    <w:rsid w:val="00B61F1D"/>
    <w:rsid w:val="00B61F50"/>
    <w:rsid w:val="00B61F83"/>
    <w:rsid w:val="00B61FA8"/>
    <w:rsid w:val="00B61FDA"/>
    <w:rsid w:val="00B62007"/>
    <w:rsid w:val="00B62032"/>
    <w:rsid w:val="00B62065"/>
    <w:rsid w:val="00B62066"/>
    <w:rsid w:val="00B62080"/>
    <w:rsid w:val="00B62154"/>
    <w:rsid w:val="00B621A1"/>
    <w:rsid w:val="00B621DA"/>
    <w:rsid w:val="00B621EC"/>
    <w:rsid w:val="00B621F4"/>
    <w:rsid w:val="00B6221A"/>
    <w:rsid w:val="00B6227C"/>
    <w:rsid w:val="00B622BE"/>
    <w:rsid w:val="00B622C1"/>
    <w:rsid w:val="00B622D1"/>
    <w:rsid w:val="00B622DF"/>
    <w:rsid w:val="00B62377"/>
    <w:rsid w:val="00B62389"/>
    <w:rsid w:val="00B62433"/>
    <w:rsid w:val="00B62467"/>
    <w:rsid w:val="00B624D3"/>
    <w:rsid w:val="00B62502"/>
    <w:rsid w:val="00B62519"/>
    <w:rsid w:val="00B625E3"/>
    <w:rsid w:val="00B62608"/>
    <w:rsid w:val="00B62693"/>
    <w:rsid w:val="00B626E9"/>
    <w:rsid w:val="00B6282A"/>
    <w:rsid w:val="00B62898"/>
    <w:rsid w:val="00B6289A"/>
    <w:rsid w:val="00B628AF"/>
    <w:rsid w:val="00B62925"/>
    <w:rsid w:val="00B6292F"/>
    <w:rsid w:val="00B62936"/>
    <w:rsid w:val="00B6293D"/>
    <w:rsid w:val="00B6295C"/>
    <w:rsid w:val="00B6295E"/>
    <w:rsid w:val="00B62991"/>
    <w:rsid w:val="00B629E8"/>
    <w:rsid w:val="00B62A82"/>
    <w:rsid w:val="00B62AB8"/>
    <w:rsid w:val="00B62ACF"/>
    <w:rsid w:val="00B62AFF"/>
    <w:rsid w:val="00B62B5F"/>
    <w:rsid w:val="00B62B65"/>
    <w:rsid w:val="00B62B6D"/>
    <w:rsid w:val="00B62B72"/>
    <w:rsid w:val="00B62B88"/>
    <w:rsid w:val="00B62B8E"/>
    <w:rsid w:val="00B62BE1"/>
    <w:rsid w:val="00B62C6D"/>
    <w:rsid w:val="00B62C94"/>
    <w:rsid w:val="00B62CA5"/>
    <w:rsid w:val="00B62CC5"/>
    <w:rsid w:val="00B62CC9"/>
    <w:rsid w:val="00B62CF9"/>
    <w:rsid w:val="00B62D5D"/>
    <w:rsid w:val="00B62DA1"/>
    <w:rsid w:val="00B62E70"/>
    <w:rsid w:val="00B62ECE"/>
    <w:rsid w:val="00B62ED2"/>
    <w:rsid w:val="00B62F4F"/>
    <w:rsid w:val="00B62F72"/>
    <w:rsid w:val="00B62F8A"/>
    <w:rsid w:val="00B630A4"/>
    <w:rsid w:val="00B630E7"/>
    <w:rsid w:val="00B630F3"/>
    <w:rsid w:val="00B6312C"/>
    <w:rsid w:val="00B631B2"/>
    <w:rsid w:val="00B631D2"/>
    <w:rsid w:val="00B631F5"/>
    <w:rsid w:val="00B6325A"/>
    <w:rsid w:val="00B63284"/>
    <w:rsid w:val="00B63291"/>
    <w:rsid w:val="00B632BD"/>
    <w:rsid w:val="00B632CD"/>
    <w:rsid w:val="00B6334C"/>
    <w:rsid w:val="00B633A0"/>
    <w:rsid w:val="00B633DB"/>
    <w:rsid w:val="00B633E8"/>
    <w:rsid w:val="00B6341B"/>
    <w:rsid w:val="00B6342B"/>
    <w:rsid w:val="00B63440"/>
    <w:rsid w:val="00B63485"/>
    <w:rsid w:val="00B63494"/>
    <w:rsid w:val="00B63503"/>
    <w:rsid w:val="00B6352B"/>
    <w:rsid w:val="00B6355D"/>
    <w:rsid w:val="00B63561"/>
    <w:rsid w:val="00B6359A"/>
    <w:rsid w:val="00B6366A"/>
    <w:rsid w:val="00B6367F"/>
    <w:rsid w:val="00B6368D"/>
    <w:rsid w:val="00B636D5"/>
    <w:rsid w:val="00B63727"/>
    <w:rsid w:val="00B63746"/>
    <w:rsid w:val="00B637B8"/>
    <w:rsid w:val="00B637C0"/>
    <w:rsid w:val="00B637D0"/>
    <w:rsid w:val="00B63810"/>
    <w:rsid w:val="00B63820"/>
    <w:rsid w:val="00B63832"/>
    <w:rsid w:val="00B63844"/>
    <w:rsid w:val="00B63895"/>
    <w:rsid w:val="00B63937"/>
    <w:rsid w:val="00B63983"/>
    <w:rsid w:val="00B6398B"/>
    <w:rsid w:val="00B639EF"/>
    <w:rsid w:val="00B63A1C"/>
    <w:rsid w:val="00B63AE0"/>
    <w:rsid w:val="00B63AE2"/>
    <w:rsid w:val="00B63B01"/>
    <w:rsid w:val="00B63BD8"/>
    <w:rsid w:val="00B63C08"/>
    <w:rsid w:val="00B63C0F"/>
    <w:rsid w:val="00B63C3B"/>
    <w:rsid w:val="00B63C3F"/>
    <w:rsid w:val="00B63CA1"/>
    <w:rsid w:val="00B63D0E"/>
    <w:rsid w:val="00B63D67"/>
    <w:rsid w:val="00B63D96"/>
    <w:rsid w:val="00B63DE9"/>
    <w:rsid w:val="00B63E21"/>
    <w:rsid w:val="00B63E41"/>
    <w:rsid w:val="00B63E47"/>
    <w:rsid w:val="00B63E74"/>
    <w:rsid w:val="00B63E7F"/>
    <w:rsid w:val="00B63EE3"/>
    <w:rsid w:val="00B63EEA"/>
    <w:rsid w:val="00B63F2B"/>
    <w:rsid w:val="00B63F3D"/>
    <w:rsid w:val="00B63F92"/>
    <w:rsid w:val="00B63FBA"/>
    <w:rsid w:val="00B64002"/>
    <w:rsid w:val="00B64024"/>
    <w:rsid w:val="00B64030"/>
    <w:rsid w:val="00B64075"/>
    <w:rsid w:val="00B6414E"/>
    <w:rsid w:val="00B641C0"/>
    <w:rsid w:val="00B641E4"/>
    <w:rsid w:val="00B64200"/>
    <w:rsid w:val="00B6420A"/>
    <w:rsid w:val="00B6424F"/>
    <w:rsid w:val="00B6428C"/>
    <w:rsid w:val="00B64294"/>
    <w:rsid w:val="00B6430B"/>
    <w:rsid w:val="00B64364"/>
    <w:rsid w:val="00B6436A"/>
    <w:rsid w:val="00B643C4"/>
    <w:rsid w:val="00B643CA"/>
    <w:rsid w:val="00B643D3"/>
    <w:rsid w:val="00B64432"/>
    <w:rsid w:val="00B64452"/>
    <w:rsid w:val="00B64458"/>
    <w:rsid w:val="00B64477"/>
    <w:rsid w:val="00B6448D"/>
    <w:rsid w:val="00B6449B"/>
    <w:rsid w:val="00B64530"/>
    <w:rsid w:val="00B6455E"/>
    <w:rsid w:val="00B645BB"/>
    <w:rsid w:val="00B64609"/>
    <w:rsid w:val="00B6462C"/>
    <w:rsid w:val="00B64661"/>
    <w:rsid w:val="00B64662"/>
    <w:rsid w:val="00B64671"/>
    <w:rsid w:val="00B64674"/>
    <w:rsid w:val="00B64694"/>
    <w:rsid w:val="00B646ED"/>
    <w:rsid w:val="00B6472A"/>
    <w:rsid w:val="00B647D2"/>
    <w:rsid w:val="00B647D5"/>
    <w:rsid w:val="00B64820"/>
    <w:rsid w:val="00B6482A"/>
    <w:rsid w:val="00B64876"/>
    <w:rsid w:val="00B64897"/>
    <w:rsid w:val="00B648C2"/>
    <w:rsid w:val="00B6495A"/>
    <w:rsid w:val="00B649C9"/>
    <w:rsid w:val="00B64A19"/>
    <w:rsid w:val="00B64A55"/>
    <w:rsid w:val="00B64A6C"/>
    <w:rsid w:val="00B64A8C"/>
    <w:rsid w:val="00B64AE3"/>
    <w:rsid w:val="00B64B6D"/>
    <w:rsid w:val="00B64BD7"/>
    <w:rsid w:val="00B64C13"/>
    <w:rsid w:val="00B64C50"/>
    <w:rsid w:val="00B64C5F"/>
    <w:rsid w:val="00B64C94"/>
    <w:rsid w:val="00B64CE8"/>
    <w:rsid w:val="00B64CEC"/>
    <w:rsid w:val="00B64CF4"/>
    <w:rsid w:val="00B64D22"/>
    <w:rsid w:val="00B64D30"/>
    <w:rsid w:val="00B64D37"/>
    <w:rsid w:val="00B64D53"/>
    <w:rsid w:val="00B64DC1"/>
    <w:rsid w:val="00B64E03"/>
    <w:rsid w:val="00B64E39"/>
    <w:rsid w:val="00B64E5E"/>
    <w:rsid w:val="00B64E6B"/>
    <w:rsid w:val="00B64E78"/>
    <w:rsid w:val="00B64E7B"/>
    <w:rsid w:val="00B64EF5"/>
    <w:rsid w:val="00B64F09"/>
    <w:rsid w:val="00B64F4A"/>
    <w:rsid w:val="00B64F89"/>
    <w:rsid w:val="00B64F8D"/>
    <w:rsid w:val="00B64FA3"/>
    <w:rsid w:val="00B64FA7"/>
    <w:rsid w:val="00B64FCE"/>
    <w:rsid w:val="00B65000"/>
    <w:rsid w:val="00B65065"/>
    <w:rsid w:val="00B65068"/>
    <w:rsid w:val="00B6513E"/>
    <w:rsid w:val="00B6516C"/>
    <w:rsid w:val="00B65176"/>
    <w:rsid w:val="00B651DB"/>
    <w:rsid w:val="00B651E9"/>
    <w:rsid w:val="00B65216"/>
    <w:rsid w:val="00B65235"/>
    <w:rsid w:val="00B6525F"/>
    <w:rsid w:val="00B65292"/>
    <w:rsid w:val="00B652C5"/>
    <w:rsid w:val="00B652F3"/>
    <w:rsid w:val="00B65305"/>
    <w:rsid w:val="00B65348"/>
    <w:rsid w:val="00B6534A"/>
    <w:rsid w:val="00B6535A"/>
    <w:rsid w:val="00B65394"/>
    <w:rsid w:val="00B653C9"/>
    <w:rsid w:val="00B653F8"/>
    <w:rsid w:val="00B65419"/>
    <w:rsid w:val="00B65447"/>
    <w:rsid w:val="00B65477"/>
    <w:rsid w:val="00B654AE"/>
    <w:rsid w:val="00B654DE"/>
    <w:rsid w:val="00B654F3"/>
    <w:rsid w:val="00B65573"/>
    <w:rsid w:val="00B65575"/>
    <w:rsid w:val="00B65587"/>
    <w:rsid w:val="00B6567C"/>
    <w:rsid w:val="00B656D6"/>
    <w:rsid w:val="00B6570E"/>
    <w:rsid w:val="00B65749"/>
    <w:rsid w:val="00B657DE"/>
    <w:rsid w:val="00B657E7"/>
    <w:rsid w:val="00B65828"/>
    <w:rsid w:val="00B6585A"/>
    <w:rsid w:val="00B65878"/>
    <w:rsid w:val="00B65881"/>
    <w:rsid w:val="00B658A5"/>
    <w:rsid w:val="00B658DD"/>
    <w:rsid w:val="00B65904"/>
    <w:rsid w:val="00B65946"/>
    <w:rsid w:val="00B65955"/>
    <w:rsid w:val="00B65A3F"/>
    <w:rsid w:val="00B65A4C"/>
    <w:rsid w:val="00B65A79"/>
    <w:rsid w:val="00B65AE1"/>
    <w:rsid w:val="00B65B0E"/>
    <w:rsid w:val="00B65B20"/>
    <w:rsid w:val="00B65B9E"/>
    <w:rsid w:val="00B65BB9"/>
    <w:rsid w:val="00B65BCB"/>
    <w:rsid w:val="00B65C1D"/>
    <w:rsid w:val="00B65CC8"/>
    <w:rsid w:val="00B65CCC"/>
    <w:rsid w:val="00B65CD6"/>
    <w:rsid w:val="00B65CEA"/>
    <w:rsid w:val="00B65D04"/>
    <w:rsid w:val="00B65E28"/>
    <w:rsid w:val="00B65ED4"/>
    <w:rsid w:val="00B65F2A"/>
    <w:rsid w:val="00B65F59"/>
    <w:rsid w:val="00B65FA4"/>
    <w:rsid w:val="00B6601E"/>
    <w:rsid w:val="00B66048"/>
    <w:rsid w:val="00B66050"/>
    <w:rsid w:val="00B6605B"/>
    <w:rsid w:val="00B66090"/>
    <w:rsid w:val="00B66095"/>
    <w:rsid w:val="00B660CF"/>
    <w:rsid w:val="00B66165"/>
    <w:rsid w:val="00B66171"/>
    <w:rsid w:val="00B6618D"/>
    <w:rsid w:val="00B66226"/>
    <w:rsid w:val="00B6623C"/>
    <w:rsid w:val="00B66257"/>
    <w:rsid w:val="00B662B1"/>
    <w:rsid w:val="00B662C6"/>
    <w:rsid w:val="00B662DC"/>
    <w:rsid w:val="00B6637B"/>
    <w:rsid w:val="00B663BB"/>
    <w:rsid w:val="00B66404"/>
    <w:rsid w:val="00B66435"/>
    <w:rsid w:val="00B66453"/>
    <w:rsid w:val="00B66499"/>
    <w:rsid w:val="00B6657C"/>
    <w:rsid w:val="00B665EF"/>
    <w:rsid w:val="00B66610"/>
    <w:rsid w:val="00B666D7"/>
    <w:rsid w:val="00B667C5"/>
    <w:rsid w:val="00B66845"/>
    <w:rsid w:val="00B6690D"/>
    <w:rsid w:val="00B66980"/>
    <w:rsid w:val="00B6698C"/>
    <w:rsid w:val="00B66A69"/>
    <w:rsid w:val="00B66B12"/>
    <w:rsid w:val="00B66B3F"/>
    <w:rsid w:val="00B66B6F"/>
    <w:rsid w:val="00B66BAC"/>
    <w:rsid w:val="00B66BDB"/>
    <w:rsid w:val="00B66C2F"/>
    <w:rsid w:val="00B66C5D"/>
    <w:rsid w:val="00B66C6B"/>
    <w:rsid w:val="00B66C8D"/>
    <w:rsid w:val="00B66C9B"/>
    <w:rsid w:val="00B66D09"/>
    <w:rsid w:val="00B66D18"/>
    <w:rsid w:val="00B66D23"/>
    <w:rsid w:val="00B66D43"/>
    <w:rsid w:val="00B66D4D"/>
    <w:rsid w:val="00B66D52"/>
    <w:rsid w:val="00B66D98"/>
    <w:rsid w:val="00B66D9B"/>
    <w:rsid w:val="00B66DEF"/>
    <w:rsid w:val="00B66DF5"/>
    <w:rsid w:val="00B66EA0"/>
    <w:rsid w:val="00B66EC0"/>
    <w:rsid w:val="00B66ED9"/>
    <w:rsid w:val="00B66F29"/>
    <w:rsid w:val="00B66F74"/>
    <w:rsid w:val="00B66FA7"/>
    <w:rsid w:val="00B67009"/>
    <w:rsid w:val="00B6702E"/>
    <w:rsid w:val="00B67051"/>
    <w:rsid w:val="00B6716A"/>
    <w:rsid w:val="00B67188"/>
    <w:rsid w:val="00B671E3"/>
    <w:rsid w:val="00B67263"/>
    <w:rsid w:val="00B67297"/>
    <w:rsid w:val="00B672C6"/>
    <w:rsid w:val="00B672E3"/>
    <w:rsid w:val="00B672FD"/>
    <w:rsid w:val="00B6731F"/>
    <w:rsid w:val="00B67328"/>
    <w:rsid w:val="00B6733D"/>
    <w:rsid w:val="00B673CC"/>
    <w:rsid w:val="00B674A4"/>
    <w:rsid w:val="00B674C0"/>
    <w:rsid w:val="00B674C3"/>
    <w:rsid w:val="00B674C6"/>
    <w:rsid w:val="00B674CE"/>
    <w:rsid w:val="00B6760A"/>
    <w:rsid w:val="00B67612"/>
    <w:rsid w:val="00B6761B"/>
    <w:rsid w:val="00B67688"/>
    <w:rsid w:val="00B6769D"/>
    <w:rsid w:val="00B676D1"/>
    <w:rsid w:val="00B67742"/>
    <w:rsid w:val="00B677A7"/>
    <w:rsid w:val="00B677BE"/>
    <w:rsid w:val="00B677DF"/>
    <w:rsid w:val="00B67898"/>
    <w:rsid w:val="00B67909"/>
    <w:rsid w:val="00B67924"/>
    <w:rsid w:val="00B67944"/>
    <w:rsid w:val="00B67973"/>
    <w:rsid w:val="00B67981"/>
    <w:rsid w:val="00B67994"/>
    <w:rsid w:val="00B67996"/>
    <w:rsid w:val="00B6799C"/>
    <w:rsid w:val="00B679B7"/>
    <w:rsid w:val="00B679BD"/>
    <w:rsid w:val="00B67A07"/>
    <w:rsid w:val="00B67A0C"/>
    <w:rsid w:val="00B67A8B"/>
    <w:rsid w:val="00B67AC1"/>
    <w:rsid w:val="00B67B0F"/>
    <w:rsid w:val="00B67B62"/>
    <w:rsid w:val="00B67B98"/>
    <w:rsid w:val="00B67BBD"/>
    <w:rsid w:val="00B67BC5"/>
    <w:rsid w:val="00B67BDA"/>
    <w:rsid w:val="00B67CC4"/>
    <w:rsid w:val="00B67CD4"/>
    <w:rsid w:val="00B67D3D"/>
    <w:rsid w:val="00B67D4C"/>
    <w:rsid w:val="00B67D91"/>
    <w:rsid w:val="00B67D9B"/>
    <w:rsid w:val="00B67DB9"/>
    <w:rsid w:val="00B67E13"/>
    <w:rsid w:val="00B67E4A"/>
    <w:rsid w:val="00B67E63"/>
    <w:rsid w:val="00B67EB1"/>
    <w:rsid w:val="00B67EB6"/>
    <w:rsid w:val="00B67EDF"/>
    <w:rsid w:val="00B67F8D"/>
    <w:rsid w:val="00B67F8F"/>
    <w:rsid w:val="00B67F97"/>
    <w:rsid w:val="00B67FBC"/>
    <w:rsid w:val="00B67FD3"/>
    <w:rsid w:val="00B67FD5"/>
    <w:rsid w:val="00B70051"/>
    <w:rsid w:val="00B70053"/>
    <w:rsid w:val="00B7007D"/>
    <w:rsid w:val="00B700AE"/>
    <w:rsid w:val="00B700CB"/>
    <w:rsid w:val="00B700F6"/>
    <w:rsid w:val="00B7011B"/>
    <w:rsid w:val="00B70163"/>
    <w:rsid w:val="00B70165"/>
    <w:rsid w:val="00B70178"/>
    <w:rsid w:val="00B701B5"/>
    <w:rsid w:val="00B701BE"/>
    <w:rsid w:val="00B70209"/>
    <w:rsid w:val="00B70286"/>
    <w:rsid w:val="00B7028B"/>
    <w:rsid w:val="00B702D6"/>
    <w:rsid w:val="00B702E5"/>
    <w:rsid w:val="00B702E8"/>
    <w:rsid w:val="00B70315"/>
    <w:rsid w:val="00B70389"/>
    <w:rsid w:val="00B703B2"/>
    <w:rsid w:val="00B703C9"/>
    <w:rsid w:val="00B70486"/>
    <w:rsid w:val="00B704BD"/>
    <w:rsid w:val="00B704C5"/>
    <w:rsid w:val="00B704F2"/>
    <w:rsid w:val="00B7054E"/>
    <w:rsid w:val="00B705A8"/>
    <w:rsid w:val="00B70684"/>
    <w:rsid w:val="00B706C2"/>
    <w:rsid w:val="00B706DF"/>
    <w:rsid w:val="00B706F7"/>
    <w:rsid w:val="00B70713"/>
    <w:rsid w:val="00B7077E"/>
    <w:rsid w:val="00B70786"/>
    <w:rsid w:val="00B7078A"/>
    <w:rsid w:val="00B707AF"/>
    <w:rsid w:val="00B707BD"/>
    <w:rsid w:val="00B707C4"/>
    <w:rsid w:val="00B707C5"/>
    <w:rsid w:val="00B707D6"/>
    <w:rsid w:val="00B7081C"/>
    <w:rsid w:val="00B7082F"/>
    <w:rsid w:val="00B70835"/>
    <w:rsid w:val="00B70863"/>
    <w:rsid w:val="00B70864"/>
    <w:rsid w:val="00B70885"/>
    <w:rsid w:val="00B708A3"/>
    <w:rsid w:val="00B708EA"/>
    <w:rsid w:val="00B708F4"/>
    <w:rsid w:val="00B70918"/>
    <w:rsid w:val="00B70930"/>
    <w:rsid w:val="00B70933"/>
    <w:rsid w:val="00B7093F"/>
    <w:rsid w:val="00B70999"/>
    <w:rsid w:val="00B70A01"/>
    <w:rsid w:val="00B70A49"/>
    <w:rsid w:val="00B70AAE"/>
    <w:rsid w:val="00B70AB1"/>
    <w:rsid w:val="00B70AB8"/>
    <w:rsid w:val="00B70B07"/>
    <w:rsid w:val="00B70B4A"/>
    <w:rsid w:val="00B70B62"/>
    <w:rsid w:val="00B70BB7"/>
    <w:rsid w:val="00B70BC4"/>
    <w:rsid w:val="00B70BEA"/>
    <w:rsid w:val="00B70CC7"/>
    <w:rsid w:val="00B70CD3"/>
    <w:rsid w:val="00B70D68"/>
    <w:rsid w:val="00B70DA3"/>
    <w:rsid w:val="00B70DB7"/>
    <w:rsid w:val="00B70E07"/>
    <w:rsid w:val="00B70E08"/>
    <w:rsid w:val="00B70E7D"/>
    <w:rsid w:val="00B70E8D"/>
    <w:rsid w:val="00B70EFA"/>
    <w:rsid w:val="00B70F22"/>
    <w:rsid w:val="00B70F41"/>
    <w:rsid w:val="00B70F44"/>
    <w:rsid w:val="00B70F4E"/>
    <w:rsid w:val="00B70F6F"/>
    <w:rsid w:val="00B70F75"/>
    <w:rsid w:val="00B70FB5"/>
    <w:rsid w:val="00B71036"/>
    <w:rsid w:val="00B7103C"/>
    <w:rsid w:val="00B71076"/>
    <w:rsid w:val="00B7112C"/>
    <w:rsid w:val="00B7116E"/>
    <w:rsid w:val="00B71192"/>
    <w:rsid w:val="00B711AB"/>
    <w:rsid w:val="00B711D2"/>
    <w:rsid w:val="00B71204"/>
    <w:rsid w:val="00B7121B"/>
    <w:rsid w:val="00B71224"/>
    <w:rsid w:val="00B712D1"/>
    <w:rsid w:val="00B712D6"/>
    <w:rsid w:val="00B71344"/>
    <w:rsid w:val="00B71345"/>
    <w:rsid w:val="00B713A0"/>
    <w:rsid w:val="00B713D5"/>
    <w:rsid w:val="00B713E2"/>
    <w:rsid w:val="00B71415"/>
    <w:rsid w:val="00B7144B"/>
    <w:rsid w:val="00B714B6"/>
    <w:rsid w:val="00B714BB"/>
    <w:rsid w:val="00B714FB"/>
    <w:rsid w:val="00B7150D"/>
    <w:rsid w:val="00B715D8"/>
    <w:rsid w:val="00B715DD"/>
    <w:rsid w:val="00B715F8"/>
    <w:rsid w:val="00B71617"/>
    <w:rsid w:val="00B71653"/>
    <w:rsid w:val="00B716F7"/>
    <w:rsid w:val="00B71707"/>
    <w:rsid w:val="00B7171A"/>
    <w:rsid w:val="00B71727"/>
    <w:rsid w:val="00B71771"/>
    <w:rsid w:val="00B717E7"/>
    <w:rsid w:val="00B71802"/>
    <w:rsid w:val="00B718AB"/>
    <w:rsid w:val="00B718B8"/>
    <w:rsid w:val="00B718BC"/>
    <w:rsid w:val="00B718CB"/>
    <w:rsid w:val="00B718D0"/>
    <w:rsid w:val="00B718FF"/>
    <w:rsid w:val="00B71900"/>
    <w:rsid w:val="00B71903"/>
    <w:rsid w:val="00B71949"/>
    <w:rsid w:val="00B7195D"/>
    <w:rsid w:val="00B71A29"/>
    <w:rsid w:val="00B71A73"/>
    <w:rsid w:val="00B71AC7"/>
    <w:rsid w:val="00B71AD2"/>
    <w:rsid w:val="00B71AE2"/>
    <w:rsid w:val="00B71B2B"/>
    <w:rsid w:val="00B71B87"/>
    <w:rsid w:val="00B71B94"/>
    <w:rsid w:val="00B71BC5"/>
    <w:rsid w:val="00B71C39"/>
    <w:rsid w:val="00B71C3C"/>
    <w:rsid w:val="00B71C6E"/>
    <w:rsid w:val="00B71C7E"/>
    <w:rsid w:val="00B71C86"/>
    <w:rsid w:val="00B71CCD"/>
    <w:rsid w:val="00B71CD3"/>
    <w:rsid w:val="00B71D17"/>
    <w:rsid w:val="00B71D23"/>
    <w:rsid w:val="00B71D30"/>
    <w:rsid w:val="00B71D44"/>
    <w:rsid w:val="00B71D55"/>
    <w:rsid w:val="00B71D71"/>
    <w:rsid w:val="00B71D7C"/>
    <w:rsid w:val="00B71D8D"/>
    <w:rsid w:val="00B71E31"/>
    <w:rsid w:val="00B71E42"/>
    <w:rsid w:val="00B71E71"/>
    <w:rsid w:val="00B71E73"/>
    <w:rsid w:val="00B71EEE"/>
    <w:rsid w:val="00B71F56"/>
    <w:rsid w:val="00B71F70"/>
    <w:rsid w:val="00B71FB2"/>
    <w:rsid w:val="00B72078"/>
    <w:rsid w:val="00B7208B"/>
    <w:rsid w:val="00B72092"/>
    <w:rsid w:val="00B720E3"/>
    <w:rsid w:val="00B72120"/>
    <w:rsid w:val="00B7214E"/>
    <w:rsid w:val="00B72160"/>
    <w:rsid w:val="00B72177"/>
    <w:rsid w:val="00B72186"/>
    <w:rsid w:val="00B7219C"/>
    <w:rsid w:val="00B721F5"/>
    <w:rsid w:val="00B721FF"/>
    <w:rsid w:val="00B72240"/>
    <w:rsid w:val="00B7227B"/>
    <w:rsid w:val="00B72295"/>
    <w:rsid w:val="00B7229F"/>
    <w:rsid w:val="00B72487"/>
    <w:rsid w:val="00B72506"/>
    <w:rsid w:val="00B72513"/>
    <w:rsid w:val="00B7256A"/>
    <w:rsid w:val="00B72585"/>
    <w:rsid w:val="00B725B4"/>
    <w:rsid w:val="00B725E3"/>
    <w:rsid w:val="00B726F6"/>
    <w:rsid w:val="00B72733"/>
    <w:rsid w:val="00B727A7"/>
    <w:rsid w:val="00B727AC"/>
    <w:rsid w:val="00B727D2"/>
    <w:rsid w:val="00B7287D"/>
    <w:rsid w:val="00B728C0"/>
    <w:rsid w:val="00B728CB"/>
    <w:rsid w:val="00B728F1"/>
    <w:rsid w:val="00B7294E"/>
    <w:rsid w:val="00B7296E"/>
    <w:rsid w:val="00B729C0"/>
    <w:rsid w:val="00B729CF"/>
    <w:rsid w:val="00B729E2"/>
    <w:rsid w:val="00B72A7B"/>
    <w:rsid w:val="00B72AC4"/>
    <w:rsid w:val="00B72ADB"/>
    <w:rsid w:val="00B72B16"/>
    <w:rsid w:val="00B72BC4"/>
    <w:rsid w:val="00B72C2C"/>
    <w:rsid w:val="00B72C2F"/>
    <w:rsid w:val="00B72C5F"/>
    <w:rsid w:val="00B72C85"/>
    <w:rsid w:val="00B72C97"/>
    <w:rsid w:val="00B72D19"/>
    <w:rsid w:val="00B72D39"/>
    <w:rsid w:val="00B72D5C"/>
    <w:rsid w:val="00B72D5F"/>
    <w:rsid w:val="00B72D8B"/>
    <w:rsid w:val="00B72D97"/>
    <w:rsid w:val="00B72E28"/>
    <w:rsid w:val="00B72E2B"/>
    <w:rsid w:val="00B72E2C"/>
    <w:rsid w:val="00B72E48"/>
    <w:rsid w:val="00B72E69"/>
    <w:rsid w:val="00B72E82"/>
    <w:rsid w:val="00B72E89"/>
    <w:rsid w:val="00B72F04"/>
    <w:rsid w:val="00B72F0D"/>
    <w:rsid w:val="00B72F5F"/>
    <w:rsid w:val="00B72FB8"/>
    <w:rsid w:val="00B73058"/>
    <w:rsid w:val="00B73072"/>
    <w:rsid w:val="00B7307B"/>
    <w:rsid w:val="00B73098"/>
    <w:rsid w:val="00B730B7"/>
    <w:rsid w:val="00B730D0"/>
    <w:rsid w:val="00B730E7"/>
    <w:rsid w:val="00B730F5"/>
    <w:rsid w:val="00B73120"/>
    <w:rsid w:val="00B7317F"/>
    <w:rsid w:val="00B731D0"/>
    <w:rsid w:val="00B73269"/>
    <w:rsid w:val="00B7328D"/>
    <w:rsid w:val="00B73334"/>
    <w:rsid w:val="00B73398"/>
    <w:rsid w:val="00B733A3"/>
    <w:rsid w:val="00B733D6"/>
    <w:rsid w:val="00B733FC"/>
    <w:rsid w:val="00B73428"/>
    <w:rsid w:val="00B734AA"/>
    <w:rsid w:val="00B734DA"/>
    <w:rsid w:val="00B734F4"/>
    <w:rsid w:val="00B73508"/>
    <w:rsid w:val="00B7354E"/>
    <w:rsid w:val="00B73636"/>
    <w:rsid w:val="00B736AA"/>
    <w:rsid w:val="00B736B4"/>
    <w:rsid w:val="00B736E2"/>
    <w:rsid w:val="00B736E6"/>
    <w:rsid w:val="00B736FA"/>
    <w:rsid w:val="00B7378D"/>
    <w:rsid w:val="00B73836"/>
    <w:rsid w:val="00B73849"/>
    <w:rsid w:val="00B7386E"/>
    <w:rsid w:val="00B73896"/>
    <w:rsid w:val="00B738E9"/>
    <w:rsid w:val="00B73907"/>
    <w:rsid w:val="00B7394D"/>
    <w:rsid w:val="00B73969"/>
    <w:rsid w:val="00B7399E"/>
    <w:rsid w:val="00B739B4"/>
    <w:rsid w:val="00B739C3"/>
    <w:rsid w:val="00B739ED"/>
    <w:rsid w:val="00B73A1D"/>
    <w:rsid w:val="00B73A75"/>
    <w:rsid w:val="00B73A79"/>
    <w:rsid w:val="00B73A83"/>
    <w:rsid w:val="00B73AF3"/>
    <w:rsid w:val="00B73B9B"/>
    <w:rsid w:val="00B73BAC"/>
    <w:rsid w:val="00B73BB4"/>
    <w:rsid w:val="00B73C59"/>
    <w:rsid w:val="00B73CD4"/>
    <w:rsid w:val="00B73EEA"/>
    <w:rsid w:val="00B73F2D"/>
    <w:rsid w:val="00B73F7F"/>
    <w:rsid w:val="00B73FD2"/>
    <w:rsid w:val="00B740A6"/>
    <w:rsid w:val="00B740E1"/>
    <w:rsid w:val="00B74181"/>
    <w:rsid w:val="00B74193"/>
    <w:rsid w:val="00B741A2"/>
    <w:rsid w:val="00B741CC"/>
    <w:rsid w:val="00B74200"/>
    <w:rsid w:val="00B742C2"/>
    <w:rsid w:val="00B742D7"/>
    <w:rsid w:val="00B742E3"/>
    <w:rsid w:val="00B742EC"/>
    <w:rsid w:val="00B74329"/>
    <w:rsid w:val="00B74353"/>
    <w:rsid w:val="00B7438F"/>
    <w:rsid w:val="00B74391"/>
    <w:rsid w:val="00B743A8"/>
    <w:rsid w:val="00B74407"/>
    <w:rsid w:val="00B744CA"/>
    <w:rsid w:val="00B7457C"/>
    <w:rsid w:val="00B745F1"/>
    <w:rsid w:val="00B745F2"/>
    <w:rsid w:val="00B745F4"/>
    <w:rsid w:val="00B746D7"/>
    <w:rsid w:val="00B74723"/>
    <w:rsid w:val="00B747B1"/>
    <w:rsid w:val="00B748C6"/>
    <w:rsid w:val="00B748F6"/>
    <w:rsid w:val="00B7491E"/>
    <w:rsid w:val="00B74945"/>
    <w:rsid w:val="00B7497D"/>
    <w:rsid w:val="00B749E0"/>
    <w:rsid w:val="00B74A03"/>
    <w:rsid w:val="00B74A05"/>
    <w:rsid w:val="00B74A5B"/>
    <w:rsid w:val="00B74B14"/>
    <w:rsid w:val="00B74B9A"/>
    <w:rsid w:val="00B74BD9"/>
    <w:rsid w:val="00B74C11"/>
    <w:rsid w:val="00B74C83"/>
    <w:rsid w:val="00B74D84"/>
    <w:rsid w:val="00B74DFA"/>
    <w:rsid w:val="00B74E06"/>
    <w:rsid w:val="00B74E59"/>
    <w:rsid w:val="00B74E73"/>
    <w:rsid w:val="00B74E75"/>
    <w:rsid w:val="00B74EC3"/>
    <w:rsid w:val="00B74F4A"/>
    <w:rsid w:val="00B74F4C"/>
    <w:rsid w:val="00B74FB5"/>
    <w:rsid w:val="00B74FC2"/>
    <w:rsid w:val="00B74FC8"/>
    <w:rsid w:val="00B75018"/>
    <w:rsid w:val="00B7505B"/>
    <w:rsid w:val="00B7508B"/>
    <w:rsid w:val="00B750CB"/>
    <w:rsid w:val="00B75154"/>
    <w:rsid w:val="00B75182"/>
    <w:rsid w:val="00B75285"/>
    <w:rsid w:val="00B7528A"/>
    <w:rsid w:val="00B75291"/>
    <w:rsid w:val="00B752D8"/>
    <w:rsid w:val="00B752F8"/>
    <w:rsid w:val="00B7530F"/>
    <w:rsid w:val="00B75370"/>
    <w:rsid w:val="00B7537C"/>
    <w:rsid w:val="00B753D5"/>
    <w:rsid w:val="00B753E9"/>
    <w:rsid w:val="00B7550C"/>
    <w:rsid w:val="00B7554F"/>
    <w:rsid w:val="00B75581"/>
    <w:rsid w:val="00B755E8"/>
    <w:rsid w:val="00B756BB"/>
    <w:rsid w:val="00B75764"/>
    <w:rsid w:val="00B7577D"/>
    <w:rsid w:val="00B75781"/>
    <w:rsid w:val="00B75802"/>
    <w:rsid w:val="00B75807"/>
    <w:rsid w:val="00B75840"/>
    <w:rsid w:val="00B75873"/>
    <w:rsid w:val="00B758AE"/>
    <w:rsid w:val="00B758C2"/>
    <w:rsid w:val="00B758C3"/>
    <w:rsid w:val="00B758C6"/>
    <w:rsid w:val="00B758C7"/>
    <w:rsid w:val="00B758F9"/>
    <w:rsid w:val="00B75991"/>
    <w:rsid w:val="00B759C9"/>
    <w:rsid w:val="00B75A47"/>
    <w:rsid w:val="00B75AE8"/>
    <w:rsid w:val="00B75AF4"/>
    <w:rsid w:val="00B75B4B"/>
    <w:rsid w:val="00B75BAA"/>
    <w:rsid w:val="00B75C62"/>
    <w:rsid w:val="00B75D7C"/>
    <w:rsid w:val="00B75DAF"/>
    <w:rsid w:val="00B75E7F"/>
    <w:rsid w:val="00B75EB1"/>
    <w:rsid w:val="00B75EDB"/>
    <w:rsid w:val="00B75EE5"/>
    <w:rsid w:val="00B75F35"/>
    <w:rsid w:val="00B75F5E"/>
    <w:rsid w:val="00B7603F"/>
    <w:rsid w:val="00B76090"/>
    <w:rsid w:val="00B76098"/>
    <w:rsid w:val="00B760E2"/>
    <w:rsid w:val="00B76104"/>
    <w:rsid w:val="00B76155"/>
    <w:rsid w:val="00B7615A"/>
    <w:rsid w:val="00B76184"/>
    <w:rsid w:val="00B761C9"/>
    <w:rsid w:val="00B761ED"/>
    <w:rsid w:val="00B761EF"/>
    <w:rsid w:val="00B761FE"/>
    <w:rsid w:val="00B76240"/>
    <w:rsid w:val="00B76252"/>
    <w:rsid w:val="00B76262"/>
    <w:rsid w:val="00B7629C"/>
    <w:rsid w:val="00B76300"/>
    <w:rsid w:val="00B76323"/>
    <w:rsid w:val="00B763A8"/>
    <w:rsid w:val="00B763D2"/>
    <w:rsid w:val="00B763DB"/>
    <w:rsid w:val="00B764D5"/>
    <w:rsid w:val="00B7657E"/>
    <w:rsid w:val="00B76590"/>
    <w:rsid w:val="00B76600"/>
    <w:rsid w:val="00B7660A"/>
    <w:rsid w:val="00B76620"/>
    <w:rsid w:val="00B766B4"/>
    <w:rsid w:val="00B766B7"/>
    <w:rsid w:val="00B766C9"/>
    <w:rsid w:val="00B766CE"/>
    <w:rsid w:val="00B76702"/>
    <w:rsid w:val="00B76709"/>
    <w:rsid w:val="00B76767"/>
    <w:rsid w:val="00B76774"/>
    <w:rsid w:val="00B767E2"/>
    <w:rsid w:val="00B767E5"/>
    <w:rsid w:val="00B76804"/>
    <w:rsid w:val="00B76808"/>
    <w:rsid w:val="00B768A1"/>
    <w:rsid w:val="00B768F4"/>
    <w:rsid w:val="00B7692D"/>
    <w:rsid w:val="00B76969"/>
    <w:rsid w:val="00B769D8"/>
    <w:rsid w:val="00B76A47"/>
    <w:rsid w:val="00B76A4F"/>
    <w:rsid w:val="00B76A85"/>
    <w:rsid w:val="00B76A94"/>
    <w:rsid w:val="00B76AA9"/>
    <w:rsid w:val="00B76AC5"/>
    <w:rsid w:val="00B76AC8"/>
    <w:rsid w:val="00B76AE2"/>
    <w:rsid w:val="00B76B74"/>
    <w:rsid w:val="00B76BAD"/>
    <w:rsid w:val="00B76BDB"/>
    <w:rsid w:val="00B76BE4"/>
    <w:rsid w:val="00B76C23"/>
    <w:rsid w:val="00B76C3F"/>
    <w:rsid w:val="00B76C68"/>
    <w:rsid w:val="00B76C72"/>
    <w:rsid w:val="00B76C91"/>
    <w:rsid w:val="00B76D9F"/>
    <w:rsid w:val="00B76E7F"/>
    <w:rsid w:val="00B76EA1"/>
    <w:rsid w:val="00B76ED7"/>
    <w:rsid w:val="00B76EE8"/>
    <w:rsid w:val="00B7702E"/>
    <w:rsid w:val="00B77057"/>
    <w:rsid w:val="00B770A2"/>
    <w:rsid w:val="00B7712C"/>
    <w:rsid w:val="00B77143"/>
    <w:rsid w:val="00B77186"/>
    <w:rsid w:val="00B77197"/>
    <w:rsid w:val="00B7719E"/>
    <w:rsid w:val="00B771EB"/>
    <w:rsid w:val="00B771FE"/>
    <w:rsid w:val="00B7720F"/>
    <w:rsid w:val="00B7721C"/>
    <w:rsid w:val="00B77275"/>
    <w:rsid w:val="00B77312"/>
    <w:rsid w:val="00B77345"/>
    <w:rsid w:val="00B7737D"/>
    <w:rsid w:val="00B773CE"/>
    <w:rsid w:val="00B77419"/>
    <w:rsid w:val="00B77451"/>
    <w:rsid w:val="00B77494"/>
    <w:rsid w:val="00B774EC"/>
    <w:rsid w:val="00B774EE"/>
    <w:rsid w:val="00B77502"/>
    <w:rsid w:val="00B77503"/>
    <w:rsid w:val="00B77505"/>
    <w:rsid w:val="00B77629"/>
    <w:rsid w:val="00B7762D"/>
    <w:rsid w:val="00B776F0"/>
    <w:rsid w:val="00B77746"/>
    <w:rsid w:val="00B77764"/>
    <w:rsid w:val="00B777D0"/>
    <w:rsid w:val="00B777ED"/>
    <w:rsid w:val="00B777EF"/>
    <w:rsid w:val="00B777F6"/>
    <w:rsid w:val="00B778A2"/>
    <w:rsid w:val="00B778DA"/>
    <w:rsid w:val="00B77959"/>
    <w:rsid w:val="00B77A05"/>
    <w:rsid w:val="00B77A0F"/>
    <w:rsid w:val="00B77A61"/>
    <w:rsid w:val="00B77B91"/>
    <w:rsid w:val="00B77BCA"/>
    <w:rsid w:val="00B77C0B"/>
    <w:rsid w:val="00B77C4C"/>
    <w:rsid w:val="00B77C75"/>
    <w:rsid w:val="00B77C8F"/>
    <w:rsid w:val="00B77D13"/>
    <w:rsid w:val="00B77D3E"/>
    <w:rsid w:val="00B77E2C"/>
    <w:rsid w:val="00B77E70"/>
    <w:rsid w:val="00B77EC7"/>
    <w:rsid w:val="00B77ED7"/>
    <w:rsid w:val="00B77EDE"/>
    <w:rsid w:val="00B77FB3"/>
    <w:rsid w:val="00B797DC"/>
    <w:rsid w:val="00B80017"/>
    <w:rsid w:val="00B80139"/>
    <w:rsid w:val="00B8014F"/>
    <w:rsid w:val="00B8016A"/>
    <w:rsid w:val="00B801B9"/>
    <w:rsid w:val="00B80242"/>
    <w:rsid w:val="00B802E1"/>
    <w:rsid w:val="00B8030D"/>
    <w:rsid w:val="00B8031B"/>
    <w:rsid w:val="00B80363"/>
    <w:rsid w:val="00B803CF"/>
    <w:rsid w:val="00B8050E"/>
    <w:rsid w:val="00B80527"/>
    <w:rsid w:val="00B8052A"/>
    <w:rsid w:val="00B8055A"/>
    <w:rsid w:val="00B80593"/>
    <w:rsid w:val="00B80622"/>
    <w:rsid w:val="00B80654"/>
    <w:rsid w:val="00B80662"/>
    <w:rsid w:val="00B8068D"/>
    <w:rsid w:val="00B806A4"/>
    <w:rsid w:val="00B80720"/>
    <w:rsid w:val="00B80738"/>
    <w:rsid w:val="00B8076E"/>
    <w:rsid w:val="00B807AA"/>
    <w:rsid w:val="00B807C2"/>
    <w:rsid w:val="00B807E2"/>
    <w:rsid w:val="00B807E3"/>
    <w:rsid w:val="00B80846"/>
    <w:rsid w:val="00B80884"/>
    <w:rsid w:val="00B808AB"/>
    <w:rsid w:val="00B808E1"/>
    <w:rsid w:val="00B8090F"/>
    <w:rsid w:val="00B80928"/>
    <w:rsid w:val="00B80955"/>
    <w:rsid w:val="00B809A7"/>
    <w:rsid w:val="00B809DE"/>
    <w:rsid w:val="00B809EA"/>
    <w:rsid w:val="00B80A46"/>
    <w:rsid w:val="00B80A57"/>
    <w:rsid w:val="00B80AA4"/>
    <w:rsid w:val="00B80ACB"/>
    <w:rsid w:val="00B80ADE"/>
    <w:rsid w:val="00B80AFD"/>
    <w:rsid w:val="00B80B73"/>
    <w:rsid w:val="00B80B7E"/>
    <w:rsid w:val="00B80BB6"/>
    <w:rsid w:val="00B80C1A"/>
    <w:rsid w:val="00B80C24"/>
    <w:rsid w:val="00B80CAE"/>
    <w:rsid w:val="00B80CB2"/>
    <w:rsid w:val="00B80CDA"/>
    <w:rsid w:val="00B80D36"/>
    <w:rsid w:val="00B80D7F"/>
    <w:rsid w:val="00B80D98"/>
    <w:rsid w:val="00B80DFB"/>
    <w:rsid w:val="00B80E09"/>
    <w:rsid w:val="00B80E69"/>
    <w:rsid w:val="00B80EB2"/>
    <w:rsid w:val="00B80EBF"/>
    <w:rsid w:val="00B80EEA"/>
    <w:rsid w:val="00B80FA4"/>
    <w:rsid w:val="00B81060"/>
    <w:rsid w:val="00B8109F"/>
    <w:rsid w:val="00B810F6"/>
    <w:rsid w:val="00B81141"/>
    <w:rsid w:val="00B81264"/>
    <w:rsid w:val="00B81279"/>
    <w:rsid w:val="00B8129F"/>
    <w:rsid w:val="00B812A0"/>
    <w:rsid w:val="00B812DA"/>
    <w:rsid w:val="00B812EA"/>
    <w:rsid w:val="00B81319"/>
    <w:rsid w:val="00B81382"/>
    <w:rsid w:val="00B81399"/>
    <w:rsid w:val="00B81433"/>
    <w:rsid w:val="00B8145A"/>
    <w:rsid w:val="00B81492"/>
    <w:rsid w:val="00B814E4"/>
    <w:rsid w:val="00B81509"/>
    <w:rsid w:val="00B81584"/>
    <w:rsid w:val="00B8158F"/>
    <w:rsid w:val="00B8163F"/>
    <w:rsid w:val="00B81658"/>
    <w:rsid w:val="00B8179E"/>
    <w:rsid w:val="00B817C0"/>
    <w:rsid w:val="00B817DE"/>
    <w:rsid w:val="00B818B1"/>
    <w:rsid w:val="00B8191B"/>
    <w:rsid w:val="00B8199D"/>
    <w:rsid w:val="00B81A83"/>
    <w:rsid w:val="00B81B01"/>
    <w:rsid w:val="00B81B24"/>
    <w:rsid w:val="00B81B62"/>
    <w:rsid w:val="00B81B63"/>
    <w:rsid w:val="00B81B7F"/>
    <w:rsid w:val="00B81BB6"/>
    <w:rsid w:val="00B81BC1"/>
    <w:rsid w:val="00B81BF1"/>
    <w:rsid w:val="00B81C87"/>
    <w:rsid w:val="00B81D04"/>
    <w:rsid w:val="00B81D25"/>
    <w:rsid w:val="00B81D66"/>
    <w:rsid w:val="00B81D91"/>
    <w:rsid w:val="00B81DA4"/>
    <w:rsid w:val="00B81E01"/>
    <w:rsid w:val="00B81E12"/>
    <w:rsid w:val="00B81E3A"/>
    <w:rsid w:val="00B81E41"/>
    <w:rsid w:val="00B81E86"/>
    <w:rsid w:val="00B81EAA"/>
    <w:rsid w:val="00B81F35"/>
    <w:rsid w:val="00B81F56"/>
    <w:rsid w:val="00B81FB2"/>
    <w:rsid w:val="00B82020"/>
    <w:rsid w:val="00B82071"/>
    <w:rsid w:val="00B8208B"/>
    <w:rsid w:val="00B820FC"/>
    <w:rsid w:val="00B82179"/>
    <w:rsid w:val="00B82211"/>
    <w:rsid w:val="00B8225C"/>
    <w:rsid w:val="00B82272"/>
    <w:rsid w:val="00B82362"/>
    <w:rsid w:val="00B8239B"/>
    <w:rsid w:val="00B82464"/>
    <w:rsid w:val="00B824B3"/>
    <w:rsid w:val="00B82507"/>
    <w:rsid w:val="00B82521"/>
    <w:rsid w:val="00B82561"/>
    <w:rsid w:val="00B825CF"/>
    <w:rsid w:val="00B825F3"/>
    <w:rsid w:val="00B82660"/>
    <w:rsid w:val="00B82697"/>
    <w:rsid w:val="00B826AF"/>
    <w:rsid w:val="00B826CC"/>
    <w:rsid w:val="00B8272C"/>
    <w:rsid w:val="00B8278D"/>
    <w:rsid w:val="00B827EE"/>
    <w:rsid w:val="00B82832"/>
    <w:rsid w:val="00B828A9"/>
    <w:rsid w:val="00B828DE"/>
    <w:rsid w:val="00B828F3"/>
    <w:rsid w:val="00B82962"/>
    <w:rsid w:val="00B829D2"/>
    <w:rsid w:val="00B829E3"/>
    <w:rsid w:val="00B829F3"/>
    <w:rsid w:val="00B82A0E"/>
    <w:rsid w:val="00B82A63"/>
    <w:rsid w:val="00B82A77"/>
    <w:rsid w:val="00B82A7D"/>
    <w:rsid w:val="00B82AFA"/>
    <w:rsid w:val="00B82B05"/>
    <w:rsid w:val="00B82B50"/>
    <w:rsid w:val="00B82B54"/>
    <w:rsid w:val="00B82BDD"/>
    <w:rsid w:val="00B82C2C"/>
    <w:rsid w:val="00B82C74"/>
    <w:rsid w:val="00B82C8C"/>
    <w:rsid w:val="00B82D48"/>
    <w:rsid w:val="00B82D5F"/>
    <w:rsid w:val="00B82DF5"/>
    <w:rsid w:val="00B82E13"/>
    <w:rsid w:val="00B82EC3"/>
    <w:rsid w:val="00B82EF2"/>
    <w:rsid w:val="00B82F3E"/>
    <w:rsid w:val="00B82F96"/>
    <w:rsid w:val="00B82FC0"/>
    <w:rsid w:val="00B82FFA"/>
    <w:rsid w:val="00B8300C"/>
    <w:rsid w:val="00B8307F"/>
    <w:rsid w:val="00B83086"/>
    <w:rsid w:val="00B830E7"/>
    <w:rsid w:val="00B8318F"/>
    <w:rsid w:val="00B831DB"/>
    <w:rsid w:val="00B83256"/>
    <w:rsid w:val="00B83285"/>
    <w:rsid w:val="00B832A8"/>
    <w:rsid w:val="00B832EC"/>
    <w:rsid w:val="00B83302"/>
    <w:rsid w:val="00B83333"/>
    <w:rsid w:val="00B8333D"/>
    <w:rsid w:val="00B83343"/>
    <w:rsid w:val="00B83364"/>
    <w:rsid w:val="00B8339F"/>
    <w:rsid w:val="00B83404"/>
    <w:rsid w:val="00B834A2"/>
    <w:rsid w:val="00B834A7"/>
    <w:rsid w:val="00B834C9"/>
    <w:rsid w:val="00B83554"/>
    <w:rsid w:val="00B83574"/>
    <w:rsid w:val="00B835BE"/>
    <w:rsid w:val="00B835CE"/>
    <w:rsid w:val="00B83663"/>
    <w:rsid w:val="00B8369C"/>
    <w:rsid w:val="00B836F0"/>
    <w:rsid w:val="00B83720"/>
    <w:rsid w:val="00B837A3"/>
    <w:rsid w:val="00B837A4"/>
    <w:rsid w:val="00B8386D"/>
    <w:rsid w:val="00B8387A"/>
    <w:rsid w:val="00B838E4"/>
    <w:rsid w:val="00B8390A"/>
    <w:rsid w:val="00B83932"/>
    <w:rsid w:val="00B8393C"/>
    <w:rsid w:val="00B8394F"/>
    <w:rsid w:val="00B83971"/>
    <w:rsid w:val="00B8399E"/>
    <w:rsid w:val="00B839EF"/>
    <w:rsid w:val="00B83A0D"/>
    <w:rsid w:val="00B83A0E"/>
    <w:rsid w:val="00B83A3E"/>
    <w:rsid w:val="00B83AB5"/>
    <w:rsid w:val="00B83ABE"/>
    <w:rsid w:val="00B83AEB"/>
    <w:rsid w:val="00B83BAD"/>
    <w:rsid w:val="00B83BF6"/>
    <w:rsid w:val="00B83C76"/>
    <w:rsid w:val="00B83CA6"/>
    <w:rsid w:val="00B83D39"/>
    <w:rsid w:val="00B83D4D"/>
    <w:rsid w:val="00B83DBF"/>
    <w:rsid w:val="00B83DD4"/>
    <w:rsid w:val="00B83E51"/>
    <w:rsid w:val="00B83E5C"/>
    <w:rsid w:val="00B83E8F"/>
    <w:rsid w:val="00B83F2E"/>
    <w:rsid w:val="00B83F53"/>
    <w:rsid w:val="00B83F6E"/>
    <w:rsid w:val="00B83F78"/>
    <w:rsid w:val="00B83F83"/>
    <w:rsid w:val="00B83FF0"/>
    <w:rsid w:val="00B840FC"/>
    <w:rsid w:val="00B840FF"/>
    <w:rsid w:val="00B84183"/>
    <w:rsid w:val="00B84227"/>
    <w:rsid w:val="00B8428D"/>
    <w:rsid w:val="00B84290"/>
    <w:rsid w:val="00B842AA"/>
    <w:rsid w:val="00B84307"/>
    <w:rsid w:val="00B84320"/>
    <w:rsid w:val="00B84340"/>
    <w:rsid w:val="00B84353"/>
    <w:rsid w:val="00B8436F"/>
    <w:rsid w:val="00B8438F"/>
    <w:rsid w:val="00B843BA"/>
    <w:rsid w:val="00B843ED"/>
    <w:rsid w:val="00B84410"/>
    <w:rsid w:val="00B84413"/>
    <w:rsid w:val="00B844D2"/>
    <w:rsid w:val="00B8451A"/>
    <w:rsid w:val="00B8453F"/>
    <w:rsid w:val="00B8457A"/>
    <w:rsid w:val="00B845BF"/>
    <w:rsid w:val="00B845C0"/>
    <w:rsid w:val="00B84607"/>
    <w:rsid w:val="00B84620"/>
    <w:rsid w:val="00B8464E"/>
    <w:rsid w:val="00B8466D"/>
    <w:rsid w:val="00B84671"/>
    <w:rsid w:val="00B8468F"/>
    <w:rsid w:val="00B84690"/>
    <w:rsid w:val="00B846BD"/>
    <w:rsid w:val="00B846C3"/>
    <w:rsid w:val="00B846DB"/>
    <w:rsid w:val="00B8473E"/>
    <w:rsid w:val="00B84791"/>
    <w:rsid w:val="00B847D7"/>
    <w:rsid w:val="00B847E0"/>
    <w:rsid w:val="00B84806"/>
    <w:rsid w:val="00B8480C"/>
    <w:rsid w:val="00B8484F"/>
    <w:rsid w:val="00B84885"/>
    <w:rsid w:val="00B84899"/>
    <w:rsid w:val="00B848F8"/>
    <w:rsid w:val="00B84959"/>
    <w:rsid w:val="00B84976"/>
    <w:rsid w:val="00B849B5"/>
    <w:rsid w:val="00B849F4"/>
    <w:rsid w:val="00B84A60"/>
    <w:rsid w:val="00B84B8A"/>
    <w:rsid w:val="00B84BDB"/>
    <w:rsid w:val="00B84C22"/>
    <w:rsid w:val="00B84C7D"/>
    <w:rsid w:val="00B84CBA"/>
    <w:rsid w:val="00B84CD6"/>
    <w:rsid w:val="00B84CED"/>
    <w:rsid w:val="00B84D0D"/>
    <w:rsid w:val="00B84DA8"/>
    <w:rsid w:val="00B84DF2"/>
    <w:rsid w:val="00B84F4E"/>
    <w:rsid w:val="00B84F56"/>
    <w:rsid w:val="00B84F88"/>
    <w:rsid w:val="00B8505C"/>
    <w:rsid w:val="00B8508C"/>
    <w:rsid w:val="00B850F1"/>
    <w:rsid w:val="00B85109"/>
    <w:rsid w:val="00B85120"/>
    <w:rsid w:val="00B8515D"/>
    <w:rsid w:val="00B8516A"/>
    <w:rsid w:val="00B85180"/>
    <w:rsid w:val="00B85199"/>
    <w:rsid w:val="00B851A3"/>
    <w:rsid w:val="00B851D1"/>
    <w:rsid w:val="00B851D6"/>
    <w:rsid w:val="00B85206"/>
    <w:rsid w:val="00B8524A"/>
    <w:rsid w:val="00B8528E"/>
    <w:rsid w:val="00B85342"/>
    <w:rsid w:val="00B85376"/>
    <w:rsid w:val="00B85384"/>
    <w:rsid w:val="00B85425"/>
    <w:rsid w:val="00B8543C"/>
    <w:rsid w:val="00B85473"/>
    <w:rsid w:val="00B854D8"/>
    <w:rsid w:val="00B85515"/>
    <w:rsid w:val="00B8557D"/>
    <w:rsid w:val="00B85586"/>
    <w:rsid w:val="00B855D2"/>
    <w:rsid w:val="00B855E9"/>
    <w:rsid w:val="00B855EF"/>
    <w:rsid w:val="00B85610"/>
    <w:rsid w:val="00B85616"/>
    <w:rsid w:val="00B8561A"/>
    <w:rsid w:val="00B85656"/>
    <w:rsid w:val="00B8571E"/>
    <w:rsid w:val="00B85722"/>
    <w:rsid w:val="00B85784"/>
    <w:rsid w:val="00B857C6"/>
    <w:rsid w:val="00B857CB"/>
    <w:rsid w:val="00B857FE"/>
    <w:rsid w:val="00B8582B"/>
    <w:rsid w:val="00B85898"/>
    <w:rsid w:val="00B8590D"/>
    <w:rsid w:val="00B859BE"/>
    <w:rsid w:val="00B85A05"/>
    <w:rsid w:val="00B85A0A"/>
    <w:rsid w:val="00B85A66"/>
    <w:rsid w:val="00B85C3E"/>
    <w:rsid w:val="00B85C56"/>
    <w:rsid w:val="00B85C91"/>
    <w:rsid w:val="00B85CBB"/>
    <w:rsid w:val="00B85CE7"/>
    <w:rsid w:val="00B85D33"/>
    <w:rsid w:val="00B85D3E"/>
    <w:rsid w:val="00B85D63"/>
    <w:rsid w:val="00B85E08"/>
    <w:rsid w:val="00B85E3B"/>
    <w:rsid w:val="00B85E5B"/>
    <w:rsid w:val="00B85EDF"/>
    <w:rsid w:val="00B85F0B"/>
    <w:rsid w:val="00B85F2B"/>
    <w:rsid w:val="00B85F33"/>
    <w:rsid w:val="00B85F90"/>
    <w:rsid w:val="00B85FC2"/>
    <w:rsid w:val="00B85FCC"/>
    <w:rsid w:val="00B85FE4"/>
    <w:rsid w:val="00B85FE9"/>
    <w:rsid w:val="00B8606A"/>
    <w:rsid w:val="00B860D5"/>
    <w:rsid w:val="00B860E4"/>
    <w:rsid w:val="00B86114"/>
    <w:rsid w:val="00B86142"/>
    <w:rsid w:val="00B8616D"/>
    <w:rsid w:val="00B861A3"/>
    <w:rsid w:val="00B861C7"/>
    <w:rsid w:val="00B862A2"/>
    <w:rsid w:val="00B862D5"/>
    <w:rsid w:val="00B862E3"/>
    <w:rsid w:val="00B86316"/>
    <w:rsid w:val="00B863A0"/>
    <w:rsid w:val="00B863A5"/>
    <w:rsid w:val="00B863D1"/>
    <w:rsid w:val="00B863F9"/>
    <w:rsid w:val="00B863FF"/>
    <w:rsid w:val="00B8642F"/>
    <w:rsid w:val="00B86483"/>
    <w:rsid w:val="00B864A7"/>
    <w:rsid w:val="00B864BB"/>
    <w:rsid w:val="00B86520"/>
    <w:rsid w:val="00B86543"/>
    <w:rsid w:val="00B865C3"/>
    <w:rsid w:val="00B865E8"/>
    <w:rsid w:val="00B8660D"/>
    <w:rsid w:val="00B8667B"/>
    <w:rsid w:val="00B8669D"/>
    <w:rsid w:val="00B866EE"/>
    <w:rsid w:val="00B866F2"/>
    <w:rsid w:val="00B86759"/>
    <w:rsid w:val="00B867B9"/>
    <w:rsid w:val="00B867C8"/>
    <w:rsid w:val="00B867CB"/>
    <w:rsid w:val="00B86807"/>
    <w:rsid w:val="00B8682E"/>
    <w:rsid w:val="00B8688D"/>
    <w:rsid w:val="00B86890"/>
    <w:rsid w:val="00B86906"/>
    <w:rsid w:val="00B8690C"/>
    <w:rsid w:val="00B86913"/>
    <w:rsid w:val="00B86967"/>
    <w:rsid w:val="00B86981"/>
    <w:rsid w:val="00B869A2"/>
    <w:rsid w:val="00B86A1E"/>
    <w:rsid w:val="00B86A2E"/>
    <w:rsid w:val="00B86A63"/>
    <w:rsid w:val="00B86A7E"/>
    <w:rsid w:val="00B86AC3"/>
    <w:rsid w:val="00B86ADD"/>
    <w:rsid w:val="00B86B18"/>
    <w:rsid w:val="00B86B2E"/>
    <w:rsid w:val="00B86B62"/>
    <w:rsid w:val="00B86BFF"/>
    <w:rsid w:val="00B86C00"/>
    <w:rsid w:val="00B86C10"/>
    <w:rsid w:val="00B86C17"/>
    <w:rsid w:val="00B86C66"/>
    <w:rsid w:val="00B86C96"/>
    <w:rsid w:val="00B86CB5"/>
    <w:rsid w:val="00B86CD6"/>
    <w:rsid w:val="00B86D65"/>
    <w:rsid w:val="00B86D77"/>
    <w:rsid w:val="00B86EA2"/>
    <w:rsid w:val="00B86FAD"/>
    <w:rsid w:val="00B8702F"/>
    <w:rsid w:val="00B87033"/>
    <w:rsid w:val="00B870E6"/>
    <w:rsid w:val="00B871AE"/>
    <w:rsid w:val="00B871F1"/>
    <w:rsid w:val="00B87228"/>
    <w:rsid w:val="00B87234"/>
    <w:rsid w:val="00B8729E"/>
    <w:rsid w:val="00B8731A"/>
    <w:rsid w:val="00B8733D"/>
    <w:rsid w:val="00B87355"/>
    <w:rsid w:val="00B87366"/>
    <w:rsid w:val="00B8739A"/>
    <w:rsid w:val="00B87456"/>
    <w:rsid w:val="00B87489"/>
    <w:rsid w:val="00B87609"/>
    <w:rsid w:val="00B87649"/>
    <w:rsid w:val="00B87687"/>
    <w:rsid w:val="00B876A6"/>
    <w:rsid w:val="00B876ED"/>
    <w:rsid w:val="00B877B6"/>
    <w:rsid w:val="00B877E9"/>
    <w:rsid w:val="00B87807"/>
    <w:rsid w:val="00B87834"/>
    <w:rsid w:val="00B87883"/>
    <w:rsid w:val="00B8788C"/>
    <w:rsid w:val="00B878E1"/>
    <w:rsid w:val="00B8793D"/>
    <w:rsid w:val="00B87970"/>
    <w:rsid w:val="00B87991"/>
    <w:rsid w:val="00B87A1E"/>
    <w:rsid w:val="00B87A21"/>
    <w:rsid w:val="00B87A6A"/>
    <w:rsid w:val="00B87AD8"/>
    <w:rsid w:val="00B87AE2"/>
    <w:rsid w:val="00B87AE6"/>
    <w:rsid w:val="00B87B01"/>
    <w:rsid w:val="00B87B4D"/>
    <w:rsid w:val="00B87B56"/>
    <w:rsid w:val="00B87BB3"/>
    <w:rsid w:val="00B87BF6"/>
    <w:rsid w:val="00B87C04"/>
    <w:rsid w:val="00B87C4E"/>
    <w:rsid w:val="00B87C93"/>
    <w:rsid w:val="00B87D69"/>
    <w:rsid w:val="00B87D87"/>
    <w:rsid w:val="00B87D8B"/>
    <w:rsid w:val="00B87DA3"/>
    <w:rsid w:val="00B87E1E"/>
    <w:rsid w:val="00B87E61"/>
    <w:rsid w:val="00B87E9C"/>
    <w:rsid w:val="00B87EBD"/>
    <w:rsid w:val="00B87F67"/>
    <w:rsid w:val="00B87FA0"/>
    <w:rsid w:val="00B87FAB"/>
    <w:rsid w:val="00B87FBB"/>
    <w:rsid w:val="00B87FC0"/>
    <w:rsid w:val="00B900A2"/>
    <w:rsid w:val="00B9014F"/>
    <w:rsid w:val="00B90171"/>
    <w:rsid w:val="00B9017E"/>
    <w:rsid w:val="00B90186"/>
    <w:rsid w:val="00B90188"/>
    <w:rsid w:val="00B90189"/>
    <w:rsid w:val="00B901C9"/>
    <w:rsid w:val="00B901EC"/>
    <w:rsid w:val="00B901F7"/>
    <w:rsid w:val="00B9024E"/>
    <w:rsid w:val="00B9028B"/>
    <w:rsid w:val="00B902C8"/>
    <w:rsid w:val="00B90302"/>
    <w:rsid w:val="00B90308"/>
    <w:rsid w:val="00B9031E"/>
    <w:rsid w:val="00B903A2"/>
    <w:rsid w:val="00B903BB"/>
    <w:rsid w:val="00B90416"/>
    <w:rsid w:val="00B904A2"/>
    <w:rsid w:val="00B90513"/>
    <w:rsid w:val="00B90541"/>
    <w:rsid w:val="00B90578"/>
    <w:rsid w:val="00B90586"/>
    <w:rsid w:val="00B905A7"/>
    <w:rsid w:val="00B905B4"/>
    <w:rsid w:val="00B905CD"/>
    <w:rsid w:val="00B905DA"/>
    <w:rsid w:val="00B905EB"/>
    <w:rsid w:val="00B90642"/>
    <w:rsid w:val="00B906B5"/>
    <w:rsid w:val="00B906CE"/>
    <w:rsid w:val="00B9070E"/>
    <w:rsid w:val="00B90710"/>
    <w:rsid w:val="00B90799"/>
    <w:rsid w:val="00B907B0"/>
    <w:rsid w:val="00B907CF"/>
    <w:rsid w:val="00B907ED"/>
    <w:rsid w:val="00B90820"/>
    <w:rsid w:val="00B9082B"/>
    <w:rsid w:val="00B9085C"/>
    <w:rsid w:val="00B908E2"/>
    <w:rsid w:val="00B9092B"/>
    <w:rsid w:val="00B909DD"/>
    <w:rsid w:val="00B90AD9"/>
    <w:rsid w:val="00B90B85"/>
    <w:rsid w:val="00B90BBA"/>
    <w:rsid w:val="00B90D31"/>
    <w:rsid w:val="00B90DA3"/>
    <w:rsid w:val="00B90E4D"/>
    <w:rsid w:val="00B90E5E"/>
    <w:rsid w:val="00B90E7A"/>
    <w:rsid w:val="00B90EB4"/>
    <w:rsid w:val="00B90F1F"/>
    <w:rsid w:val="00B90F2E"/>
    <w:rsid w:val="00B90F83"/>
    <w:rsid w:val="00B90FF5"/>
    <w:rsid w:val="00B91003"/>
    <w:rsid w:val="00B91090"/>
    <w:rsid w:val="00B910C8"/>
    <w:rsid w:val="00B910F3"/>
    <w:rsid w:val="00B91115"/>
    <w:rsid w:val="00B911AA"/>
    <w:rsid w:val="00B911BC"/>
    <w:rsid w:val="00B911C2"/>
    <w:rsid w:val="00B911CF"/>
    <w:rsid w:val="00B911E1"/>
    <w:rsid w:val="00B91237"/>
    <w:rsid w:val="00B91252"/>
    <w:rsid w:val="00B9126B"/>
    <w:rsid w:val="00B91289"/>
    <w:rsid w:val="00B9128B"/>
    <w:rsid w:val="00B912CC"/>
    <w:rsid w:val="00B91302"/>
    <w:rsid w:val="00B9134D"/>
    <w:rsid w:val="00B913D5"/>
    <w:rsid w:val="00B913D9"/>
    <w:rsid w:val="00B91405"/>
    <w:rsid w:val="00B9145C"/>
    <w:rsid w:val="00B914FB"/>
    <w:rsid w:val="00B914FF"/>
    <w:rsid w:val="00B91639"/>
    <w:rsid w:val="00B9168D"/>
    <w:rsid w:val="00B916B3"/>
    <w:rsid w:val="00B916BE"/>
    <w:rsid w:val="00B917CA"/>
    <w:rsid w:val="00B917DC"/>
    <w:rsid w:val="00B917FF"/>
    <w:rsid w:val="00B91824"/>
    <w:rsid w:val="00B9189D"/>
    <w:rsid w:val="00B91919"/>
    <w:rsid w:val="00B91998"/>
    <w:rsid w:val="00B919B0"/>
    <w:rsid w:val="00B91A1B"/>
    <w:rsid w:val="00B91A3E"/>
    <w:rsid w:val="00B91ABE"/>
    <w:rsid w:val="00B91AD6"/>
    <w:rsid w:val="00B91AE7"/>
    <w:rsid w:val="00B91AED"/>
    <w:rsid w:val="00B91B0F"/>
    <w:rsid w:val="00B91B25"/>
    <w:rsid w:val="00B91B46"/>
    <w:rsid w:val="00B91B58"/>
    <w:rsid w:val="00B91B63"/>
    <w:rsid w:val="00B91B85"/>
    <w:rsid w:val="00B91BA4"/>
    <w:rsid w:val="00B91BBB"/>
    <w:rsid w:val="00B91C15"/>
    <w:rsid w:val="00B91C25"/>
    <w:rsid w:val="00B91C52"/>
    <w:rsid w:val="00B91CBD"/>
    <w:rsid w:val="00B91CCF"/>
    <w:rsid w:val="00B91CD0"/>
    <w:rsid w:val="00B91D99"/>
    <w:rsid w:val="00B91DA2"/>
    <w:rsid w:val="00B91DA6"/>
    <w:rsid w:val="00B91DA9"/>
    <w:rsid w:val="00B91DBE"/>
    <w:rsid w:val="00B91DC6"/>
    <w:rsid w:val="00B91E63"/>
    <w:rsid w:val="00B91EB8"/>
    <w:rsid w:val="00B91EC2"/>
    <w:rsid w:val="00B91EC5"/>
    <w:rsid w:val="00B91EE1"/>
    <w:rsid w:val="00B91EE9"/>
    <w:rsid w:val="00B91EEA"/>
    <w:rsid w:val="00B91EFE"/>
    <w:rsid w:val="00B91F02"/>
    <w:rsid w:val="00B91F1B"/>
    <w:rsid w:val="00B91F1E"/>
    <w:rsid w:val="00B91F21"/>
    <w:rsid w:val="00B91F2A"/>
    <w:rsid w:val="00B91F75"/>
    <w:rsid w:val="00B91F8D"/>
    <w:rsid w:val="00B91FA6"/>
    <w:rsid w:val="00B91FB6"/>
    <w:rsid w:val="00B92022"/>
    <w:rsid w:val="00B9202C"/>
    <w:rsid w:val="00B9203E"/>
    <w:rsid w:val="00B9205D"/>
    <w:rsid w:val="00B9208B"/>
    <w:rsid w:val="00B920F2"/>
    <w:rsid w:val="00B92160"/>
    <w:rsid w:val="00B921F3"/>
    <w:rsid w:val="00B92218"/>
    <w:rsid w:val="00B9225A"/>
    <w:rsid w:val="00B922CD"/>
    <w:rsid w:val="00B92325"/>
    <w:rsid w:val="00B92349"/>
    <w:rsid w:val="00B9242E"/>
    <w:rsid w:val="00B924F8"/>
    <w:rsid w:val="00B9264A"/>
    <w:rsid w:val="00B92655"/>
    <w:rsid w:val="00B92670"/>
    <w:rsid w:val="00B926AD"/>
    <w:rsid w:val="00B926BC"/>
    <w:rsid w:val="00B926EE"/>
    <w:rsid w:val="00B92727"/>
    <w:rsid w:val="00B92787"/>
    <w:rsid w:val="00B927D3"/>
    <w:rsid w:val="00B927ED"/>
    <w:rsid w:val="00B927F1"/>
    <w:rsid w:val="00B9280F"/>
    <w:rsid w:val="00B9285F"/>
    <w:rsid w:val="00B9289C"/>
    <w:rsid w:val="00B92927"/>
    <w:rsid w:val="00B92965"/>
    <w:rsid w:val="00B9298D"/>
    <w:rsid w:val="00B929E2"/>
    <w:rsid w:val="00B92A20"/>
    <w:rsid w:val="00B92A42"/>
    <w:rsid w:val="00B92A5E"/>
    <w:rsid w:val="00B92AA9"/>
    <w:rsid w:val="00B92B04"/>
    <w:rsid w:val="00B92B0C"/>
    <w:rsid w:val="00B92B40"/>
    <w:rsid w:val="00B92B83"/>
    <w:rsid w:val="00B92C2C"/>
    <w:rsid w:val="00B92CBC"/>
    <w:rsid w:val="00B92D4E"/>
    <w:rsid w:val="00B92D86"/>
    <w:rsid w:val="00B92DA6"/>
    <w:rsid w:val="00B92DB0"/>
    <w:rsid w:val="00B92DC1"/>
    <w:rsid w:val="00B92DD7"/>
    <w:rsid w:val="00B92DE1"/>
    <w:rsid w:val="00B92E19"/>
    <w:rsid w:val="00B92E3E"/>
    <w:rsid w:val="00B92E57"/>
    <w:rsid w:val="00B92E64"/>
    <w:rsid w:val="00B92E70"/>
    <w:rsid w:val="00B92E94"/>
    <w:rsid w:val="00B92EA8"/>
    <w:rsid w:val="00B92ED8"/>
    <w:rsid w:val="00B92F3F"/>
    <w:rsid w:val="00B92FF8"/>
    <w:rsid w:val="00B9309C"/>
    <w:rsid w:val="00B930F9"/>
    <w:rsid w:val="00B93115"/>
    <w:rsid w:val="00B93120"/>
    <w:rsid w:val="00B93144"/>
    <w:rsid w:val="00B93159"/>
    <w:rsid w:val="00B931D0"/>
    <w:rsid w:val="00B9322F"/>
    <w:rsid w:val="00B93231"/>
    <w:rsid w:val="00B93247"/>
    <w:rsid w:val="00B93258"/>
    <w:rsid w:val="00B932E7"/>
    <w:rsid w:val="00B93323"/>
    <w:rsid w:val="00B9333D"/>
    <w:rsid w:val="00B9336D"/>
    <w:rsid w:val="00B93375"/>
    <w:rsid w:val="00B93396"/>
    <w:rsid w:val="00B933CD"/>
    <w:rsid w:val="00B933EB"/>
    <w:rsid w:val="00B9350B"/>
    <w:rsid w:val="00B93589"/>
    <w:rsid w:val="00B935CA"/>
    <w:rsid w:val="00B93608"/>
    <w:rsid w:val="00B93624"/>
    <w:rsid w:val="00B93678"/>
    <w:rsid w:val="00B936CB"/>
    <w:rsid w:val="00B93774"/>
    <w:rsid w:val="00B937A4"/>
    <w:rsid w:val="00B937BC"/>
    <w:rsid w:val="00B937DE"/>
    <w:rsid w:val="00B93814"/>
    <w:rsid w:val="00B93831"/>
    <w:rsid w:val="00B93834"/>
    <w:rsid w:val="00B93857"/>
    <w:rsid w:val="00B938BB"/>
    <w:rsid w:val="00B938DA"/>
    <w:rsid w:val="00B9393F"/>
    <w:rsid w:val="00B9395C"/>
    <w:rsid w:val="00B939AE"/>
    <w:rsid w:val="00B939F1"/>
    <w:rsid w:val="00B93A03"/>
    <w:rsid w:val="00B93A2C"/>
    <w:rsid w:val="00B93A52"/>
    <w:rsid w:val="00B93AAE"/>
    <w:rsid w:val="00B93ACE"/>
    <w:rsid w:val="00B93B10"/>
    <w:rsid w:val="00B93B1B"/>
    <w:rsid w:val="00B93B29"/>
    <w:rsid w:val="00B93B2A"/>
    <w:rsid w:val="00B93BBA"/>
    <w:rsid w:val="00B93BBC"/>
    <w:rsid w:val="00B93BD6"/>
    <w:rsid w:val="00B93BE6"/>
    <w:rsid w:val="00B93C4A"/>
    <w:rsid w:val="00B93CA4"/>
    <w:rsid w:val="00B93CE0"/>
    <w:rsid w:val="00B93CE5"/>
    <w:rsid w:val="00B93D29"/>
    <w:rsid w:val="00B93D2A"/>
    <w:rsid w:val="00B93D2F"/>
    <w:rsid w:val="00B93D48"/>
    <w:rsid w:val="00B93DFE"/>
    <w:rsid w:val="00B93E61"/>
    <w:rsid w:val="00B93E90"/>
    <w:rsid w:val="00B93EE3"/>
    <w:rsid w:val="00B93F01"/>
    <w:rsid w:val="00B93FB9"/>
    <w:rsid w:val="00B93FEA"/>
    <w:rsid w:val="00B93FEF"/>
    <w:rsid w:val="00B94034"/>
    <w:rsid w:val="00B94042"/>
    <w:rsid w:val="00B94064"/>
    <w:rsid w:val="00B9406C"/>
    <w:rsid w:val="00B9406E"/>
    <w:rsid w:val="00B94082"/>
    <w:rsid w:val="00B940C7"/>
    <w:rsid w:val="00B94112"/>
    <w:rsid w:val="00B94119"/>
    <w:rsid w:val="00B94159"/>
    <w:rsid w:val="00B9415D"/>
    <w:rsid w:val="00B94161"/>
    <w:rsid w:val="00B94184"/>
    <w:rsid w:val="00B94195"/>
    <w:rsid w:val="00B941AA"/>
    <w:rsid w:val="00B941B5"/>
    <w:rsid w:val="00B941E5"/>
    <w:rsid w:val="00B94213"/>
    <w:rsid w:val="00B942C2"/>
    <w:rsid w:val="00B94316"/>
    <w:rsid w:val="00B94322"/>
    <w:rsid w:val="00B94343"/>
    <w:rsid w:val="00B94349"/>
    <w:rsid w:val="00B94382"/>
    <w:rsid w:val="00B943B5"/>
    <w:rsid w:val="00B94402"/>
    <w:rsid w:val="00B9444C"/>
    <w:rsid w:val="00B94481"/>
    <w:rsid w:val="00B94575"/>
    <w:rsid w:val="00B945BC"/>
    <w:rsid w:val="00B9466F"/>
    <w:rsid w:val="00B946D3"/>
    <w:rsid w:val="00B9474A"/>
    <w:rsid w:val="00B94754"/>
    <w:rsid w:val="00B9475E"/>
    <w:rsid w:val="00B94784"/>
    <w:rsid w:val="00B947A0"/>
    <w:rsid w:val="00B947E4"/>
    <w:rsid w:val="00B94811"/>
    <w:rsid w:val="00B94864"/>
    <w:rsid w:val="00B9487E"/>
    <w:rsid w:val="00B948A2"/>
    <w:rsid w:val="00B948A3"/>
    <w:rsid w:val="00B94966"/>
    <w:rsid w:val="00B949ED"/>
    <w:rsid w:val="00B94A08"/>
    <w:rsid w:val="00B94A15"/>
    <w:rsid w:val="00B94A4F"/>
    <w:rsid w:val="00B94AD4"/>
    <w:rsid w:val="00B94B60"/>
    <w:rsid w:val="00B94BA4"/>
    <w:rsid w:val="00B94C04"/>
    <w:rsid w:val="00B94C4C"/>
    <w:rsid w:val="00B94C8C"/>
    <w:rsid w:val="00B94D0C"/>
    <w:rsid w:val="00B94D3F"/>
    <w:rsid w:val="00B94DE4"/>
    <w:rsid w:val="00B94DE7"/>
    <w:rsid w:val="00B94E0E"/>
    <w:rsid w:val="00B94E49"/>
    <w:rsid w:val="00B94E4C"/>
    <w:rsid w:val="00B94E58"/>
    <w:rsid w:val="00B94E6E"/>
    <w:rsid w:val="00B94E79"/>
    <w:rsid w:val="00B94E84"/>
    <w:rsid w:val="00B94EC6"/>
    <w:rsid w:val="00B94F0A"/>
    <w:rsid w:val="00B94F6A"/>
    <w:rsid w:val="00B94FA8"/>
    <w:rsid w:val="00B94FD5"/>
    <w:rsid w:val="00B950FC"/>
    <w:rsid w:val="00B95165"/>
    <w:rsid w:val="00B951CE"/>
    <w:rsid w:val="00B95235"/>
    <w:rsid w:val="00B9526F"/>
    <w:rsid w:val="00B95323"/>
    <w:rsid w:val="00B9537F"/>
    <w:rsid w:val="00B953B9"/>
    <w:rsid w:val="00B9542F"/>
    <w:rsid w:val="00B95449"/>
    <w:rsid w:val="00B9547E"/>
    <w:rsid w:val="00B9549C"/>
    <w:rsid w:val="00B954A6"/>
    <w:rsid w:val="00B954C4"/>
    <w:rsid w:val="00B95500"/>
    <w:rsid w:val="00B95512"/>
    <w:rsid w:val="00B95514"/>
    <w:rsid w:val="00B9556E"/>
    <w:rsid w:val="00B95584"/>
    <w:rsid w:val="00B955F9"/>
    <w:rsid w:val="00B95653"/>
    <w:rsid w:val="00B956C8"/>
    <w:rsid w:val="00B95706"/>
    <w:rsid w:val="00B9571B"/>
    <w:rsid w:val="00B9573E"/>
    <w:rsid w:val="00B9574C"/>
    <w:rsid w:val="00B9574D"/>
    <w:rsid w:val="00B95804"/>
    <w:rsid w:val="00B95813"/>
    <w:rsid w:val="00B95855"/>
    <w:rsid w:val="00B95887"/>
    <w:rsid w:val="00B959D1"/>
    <w:rsid w:val="00B95A33"/>
    <w:rsid w:val="00B95ABC"/>
    <w:rsid w:val="00B95B42"/>
    <w:rsid w:val="00B95B74"/>
    <w:rsid w:val="00B95B8B"/>
    <w:rsid w:val="00B95BB9"/>
    <w:rsid w:val="00B95BD4"/>
    <w:rsid w:val="00B95C4E"/>
    <w:rsid w:val="00B95CBE"/>
    <w:rsid w:val="00B95CE2"/>
    <w:rsid w:val="00B95D85"/>
    <w:rsid w:val="00B95DA3"/>
    <w:rsid w:val="00B95DFC"/>
    <w:rsid w:val="00B95E04"/>
    <w:rsid w:val="00B95EA5"/>
    <w:rsid w:val="00B95F33"/>
    <w:rsid w:val="00B95F9A"/>
    <w:rsid w:val="00B95FAD"/>
    <w:rsid w:val="00B96000"/>
    <w:rsid w:val="00B96065"/>
    <w:rsid w:val="00B96098"/>
    <w:rsid w:val="00B96126"/>
    <w:rsid w:val="00B961CC"/>
    <w:rsid w:val="00B96234"/>
    <w:rsid w:val="00B9625D"/>
    <w:rsid w:val="00B96279"/>
    <w:rsid w:val="00B96282"/>
    <w:rsid w:val="00B96296"/>
    <w:rsid w:val="00B9629F"/>
    <w:rsid w:val="00B962A0"/>
    <w:rsid w:val="00B962EC"/>
    <w:rsid w:val="00B96341"/>
    <w:rsid w:val="00B96348"/>
    <w:rsid w:val="00B96362"/>
    <w:rsid w:val="00B9638D"/>
    <w:rsid w:val="00B964FA"/>
    <w:rsid w:val="00B9653A"/>
    <w:rsid w:val="00B9653F"/>
    <w:rsid w:val="00B96560"/>
    <w:rsid w:val="00B96567"/>
    <w:rsid w:val="00B965B5"/>
    <w:rsid w:val="00B965B9"/>
    <w:rsid w:val="00B9667E"/>
    <w:rsid w:val="00B966CD"/>
    <w:rsid w:val="00B966CF"/>
    <w:rsid w:val="00B9670B"/>
    <w:rsid w:val="00B96735"/>
    <w:rsid w:val="00B9678A"/>
    <w:rsid w:val="00B9679F"/>
    <w:rsid w:val="00B967C7"/>
    <w:rsid w:val="00B9682D"/>
    <w:rsid w:val="00B96836"/>
    <w:rsid w:val="00B9684A"/>
    <w:rsid w:val="00B968B0"/>
    <w:rsid w:val="00B968E5"/>
    <w:rsid w:val="00B96908"/>
    <w:rsid w:val="00B9699E"/>
    <w:rsid w:val="00B969A7"/>
    <w:rsid w:val="00B969D0"/>
    <w:rsid w:val="00B96A23"/>
    <w:rsid w:val="00B96AB1"/>
    <w:rsid w:val="00B96B01"/>
    <w:rsid w:val="00B96B0A"/>
    <w:rsid w:val="00B96B37"/>
    <w:rsid w:val="00B96B3F"/>
    <w:rsid w:val="00B96B90"/>
    <w:rsid w:val="00B96C00"/>
    <w:rsid w:val="00B96C02"/>
    <w:rsid w:val="00B96C41"/>
    <w:rsid w:val="00B96C4B"/>
    <w:rsid w:val="00B96C5A"/>
    <w:rsid w:val="00B96C94"/>
    <w:rsid w:val="00B96C9A"/>
    <w:rsid w:val="00B96D10"/>
    <w:rsid w:val="00B96D26"/>
    <w:rsid w:val="00B96D96"/>
    <w:rsid w:val="00B96DD1"/>
    <w:rsid w:val="00B96E67"/>
    <w:rsid w:val="00B96E97"/>
    <w:rsid w:val="00B96EE6"/>
    <w:rsid w:val="00B96F40"/>
    <w:rsid w:val="00B97005"/>
    <w:rsid w:val="00B97026"/>
    <w:rsid w:val="00B9703D"/>
    <w:rsid w:val="00B9705F"/>
    <w:rsid w:val="00B97069"/>
    <w:rsid w:val="00B9706C"/>
    <w:rsid w:val="00B9707F"/>
    <w:rsid w:val="00B97084"/>
    <w:rsid w:val="00B9708A"/>
    <w:rsid w:val="00B970A5"/>
    <w:rsid w:val="00B970EC"/>
    <w:rsid w:val="00B97139"/>
    <w:rsid w:val="00B971B0"/>
    <w:rsid w:val="00B971DE"/>
    <w:rsid w:val="00B971E4"/>
    <w:rsid w:val="00B97205"/>
    <w:rsid w:val="00B9722A"/>
    <w:rsid w:val="00B97241"/>
    <w:rsid w:val="00B97247"/>
    <w:rsid w:val="00B97270"/>
    <w:rsid w:val="00B97299"/>
    <w:rsid w:val="00B97304"/>
    <w:rsid w:val="00B9731B"/>
    <w:rsid w:val="00B97339"/>
    <w:rsid w:val="00B973EE"/>
    <w:rsid w:val="00B97477"/>
    <w:rsid w:val="00B974C8"/>
    <w:rsid w:val="00B974FE"/>
    <w:rsid w:val="00B97519"/>
    <w:rsid w:val="00B97577"/>
    <w:rsid w:val="00B97597"/>
    <w:rsid w:val="00B975E3"/>
    <w:rsid w:val="00B975F0"/>
    <w:rsid w:val="00B97624"/>
    <w:rsid w:val="00B97662"/>
    <w:rsid w:val="00B9766E"/>
    <w:rsid w:val="00B976C3"/>
    <w:rsid w:val="00B97779"/>
    <w:rsid w:val="00B977A8"/>
    <w:rsid w:val="00B977C6"/>
    <w:rsid w:val="00B97866"/>
    <w:rsid w:val="00B97869"/>
    <w:rsid w:val="00B97878"/>
    <w:rsid w:val="00B978D5"/>
    <w:rsid w:val="00B97900"/>
    <w:rsid w:val="00B9795F"/>
    <w:rsid w:val="00B9796F"/>
    <w:rsid w:val="00B97984"/>
    <w:rsid w:val="00B97993"/>
    <w:rsid w:val="00B979CF"/>
    <w:rsid w:val="00B979FC"/>
    <w:rsid w:val="00B97A00"/>
    <w:rsid w:val="00B97A1E"/>
    <w:rsid w:val="00B97A51"/>
    <w:rsid w:val="00B97A5B"/>
    <w:rsid w:val="00B97A6B"/>
    <w:rsid w:val="00B97A7B"/>
    <w:rsid w:val="00B97B12"/>
    <w:rsid w:val="00B97B5E"/>
    <w:rsid w:val="00B97B6A"/>
    <w:rsid w:val="00B97BC2"/>
    <w:rsid w:val="00B97BD7"/>
    <w:rsid w:val="00B97C5E"/>
    <w:rsid w:val="00B97CE6"/>
    <w:rsid w:val="00B97D59"/>
    <w:rsid w:val="00B97DC3"/>
    <w:rsid w:val="00B97E22"/>
    <w:rsid w:val="00B97E42"/>
    <w:rsid w:val="00B97E6E"/>
    <w:rsid w:val="00B97F24"/>
    <w:rsid w:val="00B97F2D"/>
    <w:rsid w:val="00B97F57"/>
    <w:rsid w:val="00B97F72"/>
    <w:rsid w:val="00B97FCF"/>
    <w:rsid w:val="00B97FFE"/>
    <w:rsid w:val="00BA001A"/>
    <w:rsid w:val="00BA0064"/>
    <w:rsid w:val="00BA0083"/>
    <w:rsid w:val="00BA00BD"/>
    <w:rsid w:val="00BA016C"/>
    <w:rsid w:val="00BA0175"/>
    <w:rsid w:val="00BA01AF"/>
    <w:rsid w:val="00BA020E"/>
    <w:rsid w:val="00BA029C"/>
    <w:rsid w:val="00BA02E5"/>
    <w:rsid w:val="00BA02EB"/>
    <w:rsid w:val="00BA033A"/>
    <w:rsid w:val="00BA034C"/>
    <w:rsid w:val="00BA037C"/>
    <w:rsid w:val="00BA038F"/>
    <w:rsid w:val="00BA03B9"/>
    <w:rsid w:val="00BA03D6"/>
    <w:rsid w:val="00BA03DD"/>
    <w:rsid w:val="00BA0403"/>
    <w:rsid w:val="00BA040C"/>
    <w:rsid w:val="00BA0455"/>
    <w:rsid w:val="00BA04C2"/>
    <w:rsid w:val="00BA0585"/>
    <w:rsid w:val="00BA0592"/>
    <w:rsid w:val="00BA059D"/>
    <w:rsid w:val="00BA0697"/>
    <w:rsid w:val="00BA06B6"/>
    <w:rsid w:val="00BA072E"/>
    <w:rsid w:val="00BA072F"/>
    <w:rsid w:val="00BA0768"/>
    <w:rsid w:val="00BA0770"/>
    <w:rsid w:val="00BA078B"/>
    <w:rsid w:val="00BA07A4"/>
    <w:rsid w:val="00BA07B6"/>
    <w:rsid w:val="00BA07B8"/>
    <w:rsid w:val="00BA07F2"/>
    <w:rsid w:val="00BA0912"/>
    <w:rsid w:val="00BA094C"/>
    <w:rsid w:val="00BA0990"/>
    <w:rsid w:val="00BA0A08"/>
    <w:rsid w:val="00BA0A1A"/>
    <w:rsid w:val="00BA0A64"/>
    <w:rsid w:val="00BA0A6D"/>
    <w:rsid w:val="00BA0AD5"/>
    <w:rsid w:val="00BA0AFE"/>
    <w:rsid w:val="00BA0B17"/>
    <w:rsid w:val="00BA0B1F"/>
    <w:rsid w:val="00BA0B38"/>
    <w:rsid w:val="00BA0B81"/>
    <w:rsid w:val="00BA0C0C"/>
    <w:rsid w:val="00BA0C41"/>
    <w:rsid w:val="00BA0C5A"/>
    <w:rsid w:val="00BA0C72"/>
    <w:rsid w:val="00BA0C8F"/>
    <w:rsid w:val="00BA0CD5"/>
    <w:rsid w:val="00BA0D0B"/>
    <w:rsid w:val="00BA0D1F"/>
    <w:rsid w:val="00BA0D20"/>
    <w:rsid w:val="00BA0D7B"/>
    <w:rsid w:val="00BA0E59"/>
    <w:rsid w:val="00BA0EF0"/>
    <w:rsid w:val="00BA0F34"/>
    <w:rsid w:val="00BA0F98"/>
    <w:rsid w:val="00BA0FD6"/>
    <w:rsid w:val="00BA0FFC"/>
    <w:rsid w:val="00BA1022"/>
    <w:rsid w:val="00BA1031"/>
    <w:rsid w:val="00BA1049"/>
    <w:rsid w:val="00BA1075"/>
    <w:rsid w:val="00BA1084"/>
    <w:rsid w:val="00BA1173"/>
    <w:rsid w:val="00BA11CD"/>
    <w:rsid w:val="00BA124D"/>
    <w:rsid w:val="00BA127A"/>
    <w:rsid w:val="00BA12B0"/>
    <w:rsid w:val="00BA12BE"/>
    <w:rsid w:val="00BA131B"/>
    <w:rsid w:val="00BA136E"/>
    <w:rsid w:val="00BA1385"/>
    <w:rsid w:val="00BA1400"/>
    <w:rsid w:val="00BA145A"/>
    <w:rsid w:val="00BA1489"/>
    <w:rsid w:val="00BA14AB"/>
    <w:rsid w:val="00BA1502"/>
    <w:rsid w:val="00BA1551"/>
    <w:rsid w:val="00BA155B"/>
    <w:rsid w:val="00BA1591"/>
    <w:rsid w:val="00BA159C"/>
    <w:rsid w:val="00BA15B9"/>
    <w:rsid w:val="00BA15E3"/>
    <w:rsid w:val="00BA1625"/>
    <w:rsid w:val="00BA1699"/>
    <w:rsid w:val="00BA16F7"/>
    <w:rsid w:val="00BA173A"/>
    <w:rsid w:val="00BA175E"/>
    <w:rsid w:val="00BA1769"/>
    <w:rsid w:val="00BA1779"/>
    <w:rsid w:val="00BA17B7"/>
    <w:rsid w:val="00BA17CD"/>
    <w:rsid w:val="00BA17E3"/>
    <w:rsid w:val="00BA1821"/>
    <w:rsid w:val="00BA1851"/>
    <w:rsid w:val="00BA1882"/>
    <w:rsid w:val="00BA189D"/>
    <w:rsid w:val="00BA18AE"/>
    <w:rsid w:val="00BA18B0"/>
    <w:rsid w:val="00BA1957"/>
    <w:rsid w:val="00BA1971"/>
    <w:rsid w:val="00BA19FE"/>
    <w:rsid w:val="00BA1A46"/>
    <w:rsid w:val="00BA1BB2"/>
    <w:rsid w:val="00BA1BCF"/>
    <w:rsid w:val="00BA1C66"/>
    <w:rsid w:val="00BA1CD7"/>
    <w:rsid w:val="00BA1D08"/>
    <w:rsid w:val="00BA1DDA"/>
    <w:rsid w:val="00BA1E29"/>
    <w:rsid w:val="00BA1E5C"/>
    <w:rsid w:val="00BA1E69"/>
    <w:rsid w:val="00BA1E99"/>
    <w:rsid w:val="00BA1EB5"/>
    <w:rsid w:val="00BA1EC6"/>
    <w:rsid w:val="00BA1EDF"/>
    <w:rsid w:val="00BA1EEB"/>
    <w:rsid w:val="00BA1FDB"/>
    <w:rsid w:val="00BA1FF1"/>
    <w:rsid w:val="00BA201C"/>
    <w:rsid w:val="00BA2110"/>
    <w:rsid w:val="00BA2149"/>
    <w:rsid w:val="00BA21D5"/>
    <w:rsid w:val="00BA2205"/>
    <w:rsid w:val="00BA222F"/>
    <w:rsid w:val="00BA224C"/>
    <w:rsid w:val="00BA2261"/>
    <w:rsid w:val="00BA22A1"/>
    <w:rsid w:val="00BA2329"/>
    <w:rsid w:val="00BA2355"/>
    <w:rsid w:val="00BA2386"/>
    <w:rsid w:val="00BA23DF"/>
    <w:rsid w:val="00BA243C"/>
    <w:rsid w:val="00BA24D4"/>
    <w:rsid w:val="00BA24E7"/>
    <w:rsid w:val="00BA2510"/>
    <w:rsid w:val="00BA251F"/>
    <w:rsid w:val="00BA252A"/>
    <w:rsid w:val="00BA2573"/>
    <w:rsid w:val="00BA2581"/>
    <w:rsid w:val="00BA25C1"/>
    <w:rsid w:val="00BA25D3"/>
    <w:rsid w:val="00BA2616"/>
    <w:rsid w:val="00BA26AF"/>
    <w:rsid w:val="00BA272F"/>
    <w:rsid w:val="00BA273D"/>
    <w:rsid w:val="00BA2744"/>
    <w:rsid w:val="00BA2785"/>
    <w:rsid w:val="00BA279B"/>
    <w:rsid w:val="00BA284E"/>
    <w:rsid w:val="00BA2877"/>
    <w:rsid w:val="00BA2962"/>
    <w:rsid w:val="00BA2963"/>
    <w:rsid w:val="00BA2967"/>
    <w:rsid w:val="00BA2974"/>
    <w:rsid w:val="00BA2A15"/>
    <w:rsid w:val="00BA2A21"/>
    <w:rsid w:val="00BA2A35"/>
    <w:rsid w:val="00BA2ACC"/>
    <w:rsid w:val="00BA2AE2"/>
    <w:rsid w:val="00BA2B50"/>
    <w:rsid w:val="00BA2B6E"/>
    <w:rsid w:val="00BA2B91"/>
    <w:rsid w:val="00BA2BB3"/>
    <w:rsid w:val="00BA2BE1"/>
    <w:rsid w:val="00BA2C9F"/>
    <w:rsid w:val="00BA2D45"/>
    <w:rsid w:val="00BA2D80"/>
    <w:rsid w:val="00BA2D96"/>
    <w:rsid w:val="00BA2E57"/>
    <w:rsid w:val="00BA2ECF"/>
    <w:rsid w:val="00BA2F5C"/>
    <w:rsid w:val="00BA2F6D"/>
    <w:rsid w:val="00BA2FA4"/>
    <w:rsid w:val="00BA2FBE"/>
    <w:rsid w:val="00BA2FCB"/>
    <w:rsid w:val="00BA3063"/>
    <w:rsid w:val="00BA30BA"/>
    <w:rsid w:val="00BA30DC"/>
    <w:rsid w:val="00BA3189"/>
    <w:rsid w:val="00BA31BD"/>
    <w:rsid w:val="00BA31D8"/>
    <w:rsid w:val="00BA31DB"/>
    <w:rsid w:val="00BA31EF"/>
    <w:rsid w:val="00BA322A"/>
    <w:rsid w:val="00BA3261"/>
    <w:rsid w:val="00BA32BF"/>
    <w:rsid w:val="00BA331D"/>
    <w:rsid w:val="00BA3371"/>
    <w:rsid w:val="00BA337F"/>
    <w:rsid w:val="00BA33EA"/>
    <w:rsid w:val="00BA344B"/>
    <w:rsid w:val="00BA34D5"/>
    <w:rsid w:val="00BA3520"/>
    <w:rsid w:val="00BA3546"/>
    <w:rsid w:val="00BA3560"/>
    <w:rsid w:val="00BA3583"/>
    <w:rsid w:val="00BA3644"/>
    <w:rsid w:val="00BA3676"/>
    <w:rsid w:val="00BA36BF"/>
    <w:rsid w:val="00BA3755"/>
    <w:rsid w:val="00BA3762"/>
    <w:rsid w:val="00BA3784"/>
    <w:rsid w:val="00BA379A"/>
    <w:rsid w:val="00BA3866"/>
    <w:rsid w:val="00BA3870"/>
    <w:rsid w:val="00BA38A2"/>
    <w:rsid w:val="00BA38D2"/>
    <w:rsid w:val="00BA38DE"/>
    <w:rsid w:val="00BA3925"/>
    <w:rsid w:val="00BA3974"/>
    <w:rsid w:val="00BA39BF"/>
    <w:rsid w:val="00BA39FD"/>
    <w:rsid w:val="00BA3A13"/>
    <w:rsid w:val="00BA3A3C"/>
    <w:rsid w:val="00BA3B3E"/>
    <w:rsid w:val="00BA3B8D"/>
    <w:rsid w:val="00BA3C00"/>
    <w:rsid w:val="00BA3C18"/>
    <w:rsid w:val="00BA3C35"/>
    <w:rsid w:val="00BA3C3C"/>
    <w:rsid w:val="00BA3CA7"/>
    <w:rsid w:val="00BA3CF3"/>
    <w:rsid w:val="00BA3D18"/>
    <w:rsid w:val="00BA3D63"/>
    <w:rsid w:val="00BA3E00"/>
    <w:rsid w:val="00BA3E3A"/>
    <w:rsid w:val="00BA3E8A"/>
    <w:rsid w:val="00BA3E98"/>
    <w:rsid w:val="00BA3EC4"/>
    <w:rsid w:val="00BA3F06"/>
    <w:rsid w:val="00BA3F16"/>
    <w:rsid w:val="00BA3F4F"/>
    <w:rsid w:val="00BA3F5E"/>
    <w:rsid w:val="00BA3F72"/>
    <w:rsid w:val="00BA400A"/>
    <w:rsid w:val="00BA403E"/>
    <w:rsid w:val="00BA405D"/>
    <w:rsid w:val="00BA405E"/>
    <w:rsid w:val="00BA40A1"/>
    <w:rsid w:val="00BA410E"/>
    <w:rsid w:val="00BA4165"/>
    <w:rsid w:val="00BA4186"/>
    <w:rsid w:val="00BA419E"/>
    <w:rsid w:val="00BA41D9"/>
    <w:rsid w:val="00BA421F"/>
    <w:rsid w:val="00BA4230"/>
    <w:rsid w:val="00BA423E"/>
    <w:rsid w:val="00BA4252"/>
    <w:rsid w:val="00BA42C9"/>
    <w:rsid w:val="00BA4336"/>
    <w:rsid w:val="00BA4347"/>
    <w:rsid w:val="00BA43A5"/>
    <w:rsid w:val="00BA43B9"/>
    <w:rsid w:val="00BA44C9"/>
    <w:rsid w:val="00BA44F6"/>
    <w:rsid w:val="00BA451A"/>
    <w:rsid w:val="00BA4563"/>
    <w:rsid w:val="00BA4573"/>
    <w:rsid w:val="00BA45BD"/>
    <w:rsid w:val="00BA45BF"/>
    <w:rsid w:val="00BA45CF"/>
    <w:rsid w:val="00BA45E1"/>
    <w:rsid w:val="00BA45FB"/>
    <w:rsid w:val="00BA4629"/>
    <w:rsid w:val="00BA4745"/>
    <w:rsid w:val="00BA4772"/>
    <w:rsid w:val="00BA47B3"/>
    <w:rsid w:val="00BA47C7"/>
    <w:rsid w:val="00BA47DB"/>
    <w:rsid w:val="00BA47EF"/>
    <w:rsid w:val="00BA482B"/>
    <w:rsid w:val="00BA482E"/>
    <w:rsid w:val="00BA48B6"/>
    <w:rsid w:val="00BA48C6"/>
    <w:rsid w:val="00BA48EC"/>
    <w:rsid w:val="00BA490B"/>
    <w:rsid w:val="00BA4953"/>
    <w:rsid w:val="00BA4979"/>
    <w:rsid w:val="00BA498C"/>
    <w:rsid w:val="00BA499B"/>
    <w:rsid w:val="00BA49C5"/>
    <w:rsid w:val="00BA4A82"/>
    <w:rsid w:val="00BA4AA2"/>
    <w:rsid w:val="00BA4AFF"/>
    <w:rsid w:val="00BA4B00"/>
    <w:rsid w:val="00BA4B28"/>
    <w:rsid w:val="00BA4B38"/>
    <w:rsid w:val="00BA4B6D"/>
    <w:rsid w:val="00BA4B71"/>
    <w:rsid w:val="00BA4B76"/>
    <w:rsid w:val="00BA4B79"/>
    <w:rsid w:val="00BA4BBE"/>
    <w:rsid w:val="00BA4BDA"/>
    <w:rsid w:val="00BA4BEC"/>
    <w:rsid w:val="00BA4C64"/>
    <w:rsid w:val="00BA4CB0"/>
    <w:rsid w:val="00BA4DB7"/>
    <w:rsid w:val="00BA4E2E"/>
    <w:rsid w:val="00BA4EA0"/>
    <w:rsid w:val="00BA4EA1"/>
    <w:rsid w:val="00BA4F0C"/>
    <w:rsid w:val="00BA4F3F"/>
    <w:rsid w:val="00BA4F4E"/>
    <w:rsid w:val="00BA4F6B"/>
    <w:rsid w:val="00BA4F9C"/>
    <w:rsid w:val="00BA5002"/>
    <w:rsid w:val="00BA5008"/>
    <w:rsid w:val="00BA509C"/>
    <w:rsid w:val="00BA50AB"/>
    <w:rsid w:val="00BA50E3"/>
    <w:rsid w:val="00BA50E9"/>
    <w:rsid w:val="00BA5129"/>
    <w:rsid w:val="00BA5134"/>
    <w:rsid w:val="00BA516E"/>
    <w:rsid w:val="00BA5184"/>
    <w:rsid w:val="00BA5189"/>
    <w:rsid w:val="00BA518F"/>
    <w:rsid w:val="00BA5198"/>
    <w:rsid w:val="00BA51AB"/>
    <w:rsid w:val="00BA51DF"/>
    <w:rsid w:val="00BA524A"/>
    <w:rsid w:val="00BA5288"/>
    <w:rsid w:val="00BA52A0"/>
    <w:rsid w:val="00BA52A5"/>
    <w:rsid w:val="00BA52FD"/>
    <w:rsid w:val="00BA5333"/>
    <w:rsid w:val="00BA53BB"/>
    <w:rsid w:val="00BA5401"/>
    <w:rsid w:val="00BA5424"/>
    <w:rsid w:val="00BA5467"/>
    <w:rsid w:val="00BA549C"/>
    <w:rsid w:val="00BA54CF"/>
    <w:rsid w:val="00BA5506"/>
    <w:rsid w:val="00BA5522"/>
    <w:rsid w:val="00BA552D"/>
    <w:rsid w:val="00BA5533"/>
    <w:rsid w:val="00BA5543"/>
    <w:rsid w:val="00BA5555"/>
    <w:rsid w:val="00BA560C"/>
    <w:rsid w:val="00BA563E"/>
    <w:rsid w:val="00BA56B9"/>
    <w:rsid w:val="00BA5790"/>
    <w:rsid w:val="00BA57BB"/>
    <w:rsid w:val="00BA57BE"/>
    <w:rsid w:val="00BA57F3"/>
    <w:rsid w:val="00BA5823"/>
    <w:rsid w:val="00BA5878"/>
    <w:rsid w:val="00BA58FA"/>
    <w:rsid w:val="00BA5989"/>
    <w:rsid w:val="00BA59C5"/>
    <w:rsid w:val="00BA59ED"/>
    <w:rsid w:val="00BA5A0D"/>
    <w:rsid w:val="00BA5A3A"/>
    <w:rsid w:val="00BA5A54"/>
    <w:rsid w:val="00BA5AB5"/>
    <w:rsid w:val="00BA5ADD"/>
    <w:rsid w:val="00BA5AE5"/>
    <w:rsid w:val="00BA5B4C"/>
    <w:rsid w:val="00BA5B52"/>
    <w:rsid w:val="00BA5B70"/>
    <w:rsid w:val="00BA5B75"/>
    <w:rsid w:val="00BA5B8E"/>
    <w:rsid w:val="00BA5B93"/>
    <w:rsid w:val="00BA5B98"/>
    <w:rsid w:val="00BA5BBB"/>
    <w:rsid w:val="00BA5BBE"/>
    <w:rsid w:val="00BA5BE9"/>
    <w:rsid w:val="00BA5BF4"/>
    <w:rsid w:val="00BA5C22"/>
    <w:rsid w:val="00BA5C2C"/>
    <w:rsid w:val="00BA5C89"/>
    <w:rsid w:val="00BA5CD8"/>
    <w:rsid w:val="00BA5D5B"/>
    <w:rsid w:val="00BA5D6F"/>
    <w:rsid w:val="00BA5E36"/>
    <w:rsid w:val="00BA5E43"/>
    <w:rsid w:val="00BA5E9F"/>
    <w:rsid w:val="00BA5EA5"/>
    <w:rsid w:val="00BA5ED4"/>
    <w:rsid w:val="00BA5F23"/>
    <w:rsid w:val="00BA5F42"/>
    <w:rsid w:val="00BA5F58"/>
    <w:rsid w:val="00BA5F66"/>
    <w:rsid w:val="00BA6005"/>
    <w:rsid w:val="00BA6108"/>
    <w:rsid w:val="00BA6111"/>
    <w:rsid w:val="00BA6119"/>
    <w:rsid w:val="00BA612F"/>
    <w:rsid w:val="00BA6171"/>
    <w:rsid w:val="00BA61A1"/>
    <w:rsid w:val="00BA61BE"/>
    <w:rsid w:val="00BA61D3"/>
    <w:rsid w:val="00BA61E4"/>
    <w:rsid w:val="00BA6210"/>
    <w:rsid w:val="00BA6216"/>
    <w:rsid w:val="00BA623D"/>
    <w:rsid w:val="00BA6254"/>
    <w:rsid w:val="00BA6272"/>
    <w:rsid w:val="00BA6281"/>
    <w:rsid w:val="00BA62B6"/>
    <w:rsid w:val="00BA62DD"/>
    <w:rsid w:val="00BA6340"/>
    <w:rsid w:val="00BA63FE"/>
    <w:rsid w:val="00BA644E"/>
    <w:rsid w:val="00BA647E"/>
    <w:rsid w:val="00BA648D"/>
    <w:rsid w:val="00BA652B"/>
    <w:rsid w:val="00BA653F"/>
    <w:rsid w:val="00BA6567"/>
    <w:rsid w:val="00BA6604"/>
    <w:rsid w:val="00BA6634"/>
    <w:rsid w:val="00BA665E"/>
    <w:rsid w:val="00BA66EE"/>
    <w:rsid w:val="00BA66F0"/>
    <w:rsid w:val="00BA66F4"/>
    <w:rsid w:val="00BA66F7"/>
    <w:rsid w:val="00BA6713"/>
    <w:rsid w:val="00BA672F"/>
    <w:rsid w:val="00BA676E"/>
    <w:rsid w:val="00BA6781"/>
    <w:rsid w:val="00BA6854"/>
    <w:rsid w:val="00BA6944"/>
    <w:rsid w:val="00BA698C"/>
    <w:rsid w:val="00BA69C4"/>
    <w:rsid w:val="00BA6A00"/>
    <w:rsid w:val="00BA6AA8"/>
    <w:rsid w:val="00BA6AE5"/>
    <w:rsid w:val="00BA6B1C"/>
    <w:rsid w:val="00BA6B68"/>
    <w:rsid w:val="00BA6B6F"/>
    <w:rsid w:val="00BA6BD3"/>
    <w:rsid w:val="00BA6BFB"/>
    <w:rsid w:val="00BA6C1A"/>
    <w:rsid w:val="00BA6C41"/>
    <w:rsid w:val="00BA6C58"/>
    <w:rsid w:val="00BA6D2D"/>
    <w:rsid w:val="00BA6D5D"/>
    <w:rsid w:val="00BA6D7D"/>
    <w:rsid w:val="00BA6D8E"/>
    <w:rsid w:val="00BA6DA4"/>
    <w:rsid w:val="00BA6E47"/>
    <w:rsid w:val="00BA6EB6"/>
    <w:rsid w:val="00BA6EC5"/>
    <w:rsid w:val="00BA6EC6"/>
    <w:rsid w:val="00BA6F37"/>
    <w:rsid w:val="00BA6F54"/>
    <w:rsid w:val="00BA6F5C"/>
    <w:rsid w:val="00BA6F9B"/>
    <w:rsid w:val="00BA6FC0"/>
    <w:rsid w:val="00BA7027"/>
    <w:rsid w:val="00BA703B"/>
    <w:rsid w:val="00BA7062"/>
    <w:rsid w:val="00BA719A"/>
    <w:rsid w:val="00BA71B7"/>
    <w:rsid w:val="00BA71C1"/>
    <w:rsid w:val="00BA71E4"/>
    <w:rsid w:val="00BA71F1"/>
    <w:rsid w:val="00BA71FA"/>
    <w:rsid w:val="00BA7246"/>
    <w:rsid w:val="00BA7249"/>
    <w:rsid w:val="00BA7262"/>
    <w:rsid w:val="00BA729A"/>
    <w:rsid w:val="00BA72C2"/>
    <w:rsid w:val="00BA72C6"/>
    <w:rsid w:val="00BA72E4"/>
    <w:rsid w:val="00BA731B"/>
    <w:rsid w:val="00BA7343"/>
    <w:rsid w:val="00BA7446"/>
    <w:rsid w:val="00BA7469"/>
    <w:rsid w:val="00BA7487"/>
    <w:rsid w:val="00BA74D1"/>
    <w:rsid w:val="00BA74D8"/>
    <w:rsid w:val="00BA751B"/>
    <w:rsid w:val="00BA7543"/>
    <w:rsid w:val="00BA7554"/>
    <w:rsid w:val="00BA7559"/>
    <w:rsid w:val="00BA75D0"/>
    <w:rsid w:val="00BA75E9"/>
    <w:rsid w:val="00BA762D"/>
    <w:rsid w:val="00BA7657"/>
    <w:rsid w:val="00BA7665"/>
    <w:rsid w:val="00BA768B"/>
    <w:rsid w:val="00BA7724"/>
    <w:rsid w:val="00BA7733"/>
    <w:rsid w:val="00BA775B"/>
    <w:rsid w:val="00BA7796"/>
    <w:rsid w:val="00BA77E5"/>
    <w:rsid w:val="00BA77EF"/>
    <w:rsid w:val="00BA78E6"/>
    <w:rsid w:val="00BA78F1"/>
    <w:rsid w:val="00BA7915"/>
    <w:rsid w:val="00BA7924"/>
    <w:rsid w:val="00BA7936"/>
    <w:rsid w:val="00BA793F"/>
    <w:rsid w:val="00BA7A83"/>
    <w:rsid w:val="00BA7AA6"/>
    <w:rsid w:val="00BA7ADE"/>
    <w:rsid w:val="00BA7B3D"/>
    <w:rsid w:val="00BA7B3E"/>
    <w:rsid w:val="00BA7C51"/>
    <w:rsid w:val="00BA7C75"/>
    <w:rsid w:val="00BA7CB5"/>
    <w:rsid w:val="00BA7CDA"/>
    <w:rsid w:val="00BA7D1D"/>
    <w:rsid w:val="00BA7D6C"/>
    <w:rsid w:val="00BA7DDE"/>
    <w:rsid w:val="00BA7DE9"/>
    <w:rsid w:val="00BA7E47"/>
    <w:rsid w:val="00BA7E57"/>
    <w:rsid w:val="00BA7E5D"/>
    <w:rsid w:val="00BA7E8C"/>
    <w:rsid w:val="00BA7EA5"/>
    <w:rsid w:val="00BA7EBA"/>
    <w:rsid w:val="00BA7F4C"/>
    <w:rsid w:val="00BB0034"/>
    <w:rsid w:val="00BB0038"/>
    <w:rsid w:val="00BB0071"/>
    <w:rsid w:val="00BB0075"/>
    <w:rsid w:val="00BB0076"/>
    <w:rsid w:val="00BB00AB"/>
    <w:rsid w:val="00BB010B"/>
    <w:rsid w:val="00BB0112"/>
    <w:rsid w:val="00BB0131"/>
    <w:rsid w:val="00BB0176"/>
    <w:rsid w:val="00BB01DE"/>
    <w:rsid w:val="00BB0213"/>
    <w:rsid w:val="00BB021B"/>
    <w:rsid w:val="00BB0224"/>
    <w:rsid w:val="00BB0298"/>
    <w:rsid w:val="00BB02E1"/>
    <w:rsid w:val="00BB02F3"/>
    <w:rsid w:val="00BB033D"/>
    <w:rsid w:val="00BB035C"/>
    <w:rsid w:val="00BB041A"/>
    <w:rsid w:val="00BB041F"/>
    <w:rsid w:val="00BB047D"/>
    <w:rsid w:val="00BB04A6"/>
    <w:rsid w:val="00BB052A"/>
    <w:rsid w:val="00BB0533"/>
    <w:rsid w:val="00BB0596"/>
    <w:rsid w:val="00BB05AB"/>
    <w:rsid w:val="00BB05BC"/>
    <w:rsid w:val="00BB06F4"/>
    <w:rsid w:val="00BB0764"/>
    <w:rsid w:val="00BB0769"/>
    <w:rsid w:val="00BB0833"/>
    <w:rsid w:val="00BB0891"/>
    <w:rsid w:val="00BB08A0"/>
    <w:rsid w:val="00BB08B4"/>
    <w:rsid w:val="00BB08B9"/>
    <w:rsid w:val="00BB090B"/>
    <w:rsid w:val="00BB090D"/>
    <w:rsid w:val="00BB093D"/>
    <w:rsid w:val="00BB09EB"/>
    <w:rsid w:val="00BB0A12"/>
    <w:rsid w:val="00BB0A8D"/>
    <w:rsid w:val="00BB0B42"/>
    <w:rsid w:val="00BB0B5E"/>
    <w:rsid w:val="00BB0B83"/>
    <w:rsid w:val="00BB0BA8"/>
    <w:rsid w:val="00BB0CC2"/>
    <w:rsid w:val="00BB0D10"/>
    <w:rsid w:val="00BB0D6F"/>
    <w:rsid w:val="00BB0DEE"/>
    <w:rsid w:val="00BB0E16"/>
    <w:rsid w:val="00BB0F10"/>
    <w:rsid w:val="00BB0F59"/>
    <w:rsid w:val="00BB0F79"/>
    <w:rsid w:val="00BB0F98"/>
    <w:rsid w:val="00BB0FE9"/>
    <w:rsid w:val="00BB0FEE"/>
    <w:rsid w:val="00BB1040"/>
    <w:rsid w:val="00BB106C"/>
    <w:rsid w:val="00BB127C"/>
    <w:rsid w:val="00BB128E"/>
    <w:rsid w:val="00BB12A4"/>
    <w:rsid w:val="00BB12AE"/>
    <w:rsid w:val="00BB12E0"/>
    <w:rsid w:val="00BB12F1"/>
    <w:rsid w:val="00BB131B"/>
    <w:rsid w:val="00BB135D"/>
    <w:rsid w:val="00BB1367"/>
    <w:rsid w:val="00BB1387"/>
    <w:rsid w:val="00BB139D"/>
    <w:rsid w:val="00BB13F1"/>
    <w:rsid w:val="00BB142B"/>
    <w:rsid w:val="00BB1456"/>
    <w:rsid w:val="00BB14DB"/>
    <w:rsid w:val="00BB1517"/>
    <w:rsid w:val="00BB157B"/>
    <w:rsid w:val="00BB157D"/>
    <w:rsid w:val="00BB15C5"/>
    <w:rsid w:val="00BB16AA"/>
    <w:rsid w:val="00BB16D3"/>
    <w:rsid w:val="00BB16D6"/>
    <w:rsid w:val="00BB1772"/>
    <w:rsid w:val="00BB17B0"/>
    <w:rsid w:val="00BB17C2"/>
    <w:rsid w:val="00BB17C4"/>
    <w:rsid w:val="00BB17C8"/>
    <w:rsid w:val="00BB17FD"/>
    <w:rsid w:val="00BB180E"/>
    <w:rsid w:val="00BB184F"/>
    <w:rsid w:val="00BB1870"/>
    <w:rsid w:val="00BB189D"/>
    <w:rsid w:val="00BB18A3"/>
    <w:rsid w:val="00BB1900"/>
    <w:rsid w:val="00BB1941"/>
    <w:rsid w:val="00BB196F"/>
    <w:rsid w:val="00BB1A6D"/>
    <w:rsid w:val="00BB1AC2"/>
    <w:rsid w:val="00BB1AC4"/>
    <w:rsid w:val="00BB1B6C"/>
    <w:rsid w:val="00BB1B70"/>
    <w:rsid w:val="00BB1B9D"/>
    <w:rsid w:val="00BB1BBB"/>
    <w:rsid w:val="00BB1C51"/>
    <w:rsid w:val="00BB1D4E"/>
    <w:rsid w:val="00BB1D87"/>
    <w:rsid w:val="00BB1E21"/>
    <w:rsid w:val="00BB1EC5"/>
    <w:rsid w:val="00BB1F94"/>
    <w:rsid w:val="00BB1FA3"/>
    <w:rsid w:val="00BB1FB0"/>
    <w:rsid w:val="00BB1FCC"/>
    <w:rsid w:val="00BB1FE3"/>
    <w:rsid w:val="00BB2031"/>
    <w:rsid w:val="00BB207D"/>
    <w:rsid w:val="00BB20AC"/>
    <w:rsid w:val="00BB2119"/>
    <w:rsid w:val="00BB2123"/>
    <w:rsid w:val="00BB2154"/>
    <w:rsid w:val="00BB2183"/>
    <w:rsid w:val="00BB21B2"/>
    <w:rsid w:val="00BB21B6"/>
    <w:rsid w:val="00BB21C9"/>
    <w:rsid w:val="00BB21D6"/>
    <w:rsid w:val="00BB223A"/>
    <w:rsid w:val="00BB229C"/>
    <w:rsid w:val="00BB22D5"/>
    <w:rsid w:val="00BB22F6"/>
    <w:rsid w:val="00BB230B"/>
    <w:rsid w:val="00BB2313"/>
    <w:rsid w:val="00BB2314"/>
    <w:rsid w:val="00BB233E"/>
    <w:rsid w:val="00BB238A"/>
    <w:rsid w:val="00BB2399"/>
    <w:rsid w:val="00BB23A0"/>
    <w:rsid w:val="00BB23B3"/>
    <w:rsid w:val="00BB23B6"/>
    <w:rsid w:val="00BB23C1"/>
    <w:rsid w:val="00BB23E5"/>
    <w:rsid w:val="00BB23F1"/>
    <w:rsid w:val="00BB24C8"/>
    <w:rsid w:val="00BB2551"/>
    <w:rsid w:val="00BB265B"/>
    <w:rsid w:val="00BB2692"/>
    <w:rsid w:val="00BB26AA"/>
    <w:rsid w:val="00BB26CD"/>
    <w:rsid w:val="00BB26F8"/>
    <w:rsid w:val="00BB2707"/>
    <w:rsid w:val="00BB270E"/>
    <w:rsid w:val="00BB2721"/>
    <w:rsid w:val="00BB273A"/>
    <w:rsid w:val="00BB2774"/>
    <w:rsid w:val="00BB2787"/>
    <w:rsid w:val="00BB278F"/>
    <w:rsid w:val="00BB27B2"/>
    <w:rsid w:val="00BB27BF"/>
    <w:rsid w:val="00BB27CC"/>
    <w:rsid w:val="00BB2884"/>
    <w:rsid w:val="00BB2902"/>
    <w:rsid w:val="00BB297B"/>
    <w:rsid w:val="00BB2983"/>
    <w:rsid w:val="00BB2A32"/>
    <w:rsid w:val="00BB2A6F"/>
    <w:rsid w:val="00BB2AEA"/>
    <w:rsid w:val="00BB2B2A"/>
    <w:rsid w:val="00BB2BD2"/>
    <w:rsid w:val="00BB2BF8"/>
    <w:rsid w:val="00BB2C05"/>
    <w:rsid w:val="00BB2D04"/>
    <w:rsid w:val="00BB2D1A"/>
    <w:rsid w:val="00BB2D49"/>
    <w:rsid w:val="00BB2D79"/>
    <w:rsid w:val="00BB2E01"/>
    <w:rsid w:val="00BB2E0C"/>
    <w:rsid w:val="00BB2E11"/>
    <w:rsid w:val="00BB2E6F"/>
    <w:rsid w:val="00BB2E7C"/>
    <w:rsid w:val="00BB2F2B"/>
    <w:rsid w:val="00BB2F81"/>
    <w:rsid w:val="00BB2F8C"/>
    <w:rsid w:val="00BB2FB9"/>
    <w:rsid w:val="00BB2FC0"/>
    <w:rsid w:val="00BB2FDD"/>
    <w:rsid w:val="00BB303D"/>
    <w:rsid w:val="00BB309D"/>
    <w:rsid w:val="00BB30BD"/>
    <w:rsid w:val="00BB3180"/>
    <w:rsid w:val="00BB31A2"/>
    <w:rsid w:val="00BB329F"/>
    <w:rsid w:val="00BB32BA"/>
    <w:rsid w:val="00BB32F8"/>
    <w:rsid w:val="00BB3343"/>
    <w:rsid w:val="00BB3345"/>
    <w:rsid w:val="00BB33D9"/>
    <w:rsid w:val="00BB341E"/>
    <w:rsid w:val="00BB3429"/>
    <w:rsid w:val="00BB342B"/>
    <w:rsid w:val="00BB3430"/>
    <w:rsid w:val="00BB3582"/>
    <w:rsid w:val="00BB35A6"/>
    <w:rsid w:val="00BB35C5"/>
    <w:rsid w:val="00BB35F1"/>
    <w:rsid w:val="00BB3647"/>
    <w:rsid w:val="00BB364E"/>
    <w:rsid w:val="00BB36C4"/>
    <w:rsid w:val="00BB36FB"/>
    <w:rsid w:val="00BB3756"/>
    <w:rsid w:val="00BB37CD"/>
    <w:rsid w:val="00BB3859"/>
    <w:rsid w:val="00BB388F"/>
    <w:rsid w:val="00BB38C2"/>
    <w:rsid w:val="00BB38E2"/>
    <w:rsid w:val="00BB390F"/>
    <w:rsid w:val="00BB396B"/>
    <w:rsid w:val="00BB3997"/>
    <w:rsid w:val="00BB399F"/>
    <w:rsid w:val="00BB39EA"/>
    <w:rsid w:val="00BB3A4A"/>
    <w:rsid w:val="00BB3AB8"/>
    <w:rsid w:val="00BB3AF2"/>
    <w:rsid w:val="00BB3B2C"/>
    <w:rsid w:val="00BB3B4E"/>
    <w:rsid w:val="00BB3BD4"/>
    <w:rsid w:val="00BB3BF7"/>
    <w:rsid w:val="00BB3C1D"/>
    <w:rsid w:val="00BB3C89"/>
    <w:rsid w:val="00BB3CE8"/>
    <w:rsid w:val="00BB3D4F"/>
    <w:rsid w:val="00BB3D83"/>
    <w:rsid w:val="00BB3D8E"/>
    <w:rsid w:val="00BB3D8F"/>
    <w:rsid w:val="00BB3DAF"/>
    <w:rsid w:val="00BB3DFA"/>
    <w:rsid w:val="00BB3E0C"/>
    <w:rsid w:val="00BB3E17"/>
    <w:rsid w:val="00BB3E18"/>
    <w:rsid w:val="00BB3E2B"/>
    <w:rsid w:val="00BB3E6A"/>
    <w:rsid w:val="00BB3E9A"/>
    <w:rsid w:val="00BB3EBE"/>
    <w:rsid w:val="00BB3EFB"/>
    <w:rsid w:val="00BB3F43"/>
    <w:rsid w:val="00BB3F8E"/>
    <w:rsid w:val="00BB3FB9"/>
    <w:rsid w:val="00BB4038"/>
    <w:rsid w:val="00BB4083"/>
    <w:rsid w:val="00BB40B6"/>
    <w:rsid w:val="00BB40D2"/>
    <w:rsid w:val="00BB4148"/>
    <w:rsid w:val="00BB416F"/>
    <w:rsid w:val="00BB4181"/>
    <w:rsid w:val="00BB4215"/>
    <w:rsid w:val="00BB423C"/>
    <w:rsid w:val="00BB427D"/>
    <w:rsid w:val="00BB42D4"/>
    <w:rsid w:val="00BB42EB"/>
    <w:rsid w:val="00BB4350"/>
    <w:rsid w:val="00BB4374"/>
    <w:rsid w:val="00BB4380"/>
    <w:rsid w:val="00BB43B1"/>
    <w:rsid w:val="00BB43DF"/>
    <w:rsid w:val="00BB4479"/>
    <w:rsid w:val="00BB4492"/>
    <w:rsid w:val="00BB4499"/>
    <w:rsid w:val="00BB44C9"/>
    <w:rsid w:val="00BB44D6"/>
    <w:rsid w:val="00BB44DD"/>
    <w:rsid w:val="00BB457E"/>
    <w:rsid w:val="00BB4580"/>
    <w:rsid w:val="00BB4583"/>
    <w:rsid w:val="00BB458B"/>
    <w:rsid w:val="00BB45D4"/>
    <w:rsid w:val="00BB464F"/>
    <w:rsid w:val="00BB469A"/>
    <w:rsid w:val="00BB46D1"/>
    <w:rsid w:val="00BB46E6"/>
    <w:rsid w:val="00BB4749"/>
    <w:rsid w:val="00BB476C"/>
    <w:rsid w:val="00BB47E7"/>
    <w:rsid w:val="00BB4806"/>
    <w:rsid w:val="00BB483D"/>
    <w:rsid w:val="00BB484A"/>
    <w:rsid w:val="00BB4858"/>
    <w:rsid w:val="00BB4877"/>
    <w:rsid w:val="00BB48C7"/>
    <w:rsid w:val="00BB48CA"/>
    <w:rsid w:val="00BB48CC"/>
    <w:rsid w:val="00BB48E7"/>
    <w:rsid w:val="00BB4942"/>
    <w:rsid w:val="00BB4987"/>
    <w:rsid w:val="00BB498B"/>
    <w:rsid w:val="00BB49AC"/>
    <w:rsid w:val="00BB49CB"/>
    <w:rsid w:val="00BB49D9"/>
    <w:rsid w:val="00BB4A21"/>
    <w:rsid w:val="00BB4A6B"/>
    <w:rsid w:val="00BB4AD0"/>
    <w:rsid w:val="00BB4AE4"/>
    <w:rsid w:val="00BB4C10"/>
    <w:rsid w:val="00BB4C82"/>
    <w:rsid w:val="00BB4CA6"/>
    <w:rsid w:val="00BB4CA8"/>
    <w:rsid w:val="00BB4CB7"/>
    <w:rsid w:val="00BB4D44"/>
    <w:rsid w:val="00BB4D48"/>
    <w:rsid w:val="00BB4D88"/>
    <w:rsid w:val="00BB4D89"/>
    <w:rsid w:val="00BB4DDB"/>
    <w:rsid w:val="00BB4DEF"/>
    <w:rsid w:val="00BB4E2D"/>
    <w:rsid w:val="00BB4E35"/>
    <w:rsid w:val="00BB4E81"/>
    <w:rsid w:val="00BB4E89"/>
    <w:rsid w:val="00BB4F7D"/>
    <w:rsid w:val="00BB4FB4"/>
    <w:rsid w:val="00BB5112"/>
    <w:rsid w:val="00BB51CA"/>
    <w:rsid w:val="00BB51FD"/>
    <w:rsid w:val="00BB527B"/>
    <w:rsid w:val="00BB5294"/>
    <w:rsid w:val="00BB52E4"/>
    <w:rsid w:val="00BB52EC"/>
    <w:rsid w:val="00BB5313"/>
    <w:rsid w:val="00BB5369"/>
    <w:rsid w:val="00BB5374"/>
    <w:rsid w:val="00BB53E8"/>
    <w:rsid w:val="00BB53F9"/>
    <w:rsid w:val="00BB547B"/>
    <w:rsid w:val="00BB54D1"/>
    <w:rsid w:val="00BB54EF"/>
    <w:rsid w:val="00BB5538"/>
    <w:rsid w:val="00BB5556"/>
    <w:rsid w:val="00BB5559"/>
    <w:rsid w:val="00BB55A9"/>
    <w:rsid w:val="00BB5614"/>
    <w:rsid w:val="00BB5615"/>
    <w:rsid w:val="00BB5626"/>
    <w:rsid w:val="00BB568D"/>
    <w:rsid w:val="00BB5703"/>
    <w:rsid w:val="00BB5722"/>
    <w:rsid w:val="00BB5791"/>
    <w:rsid w:val="00BB57B1"/>
    <w:rsid w:val="00BB57B4"/>
    <w:rsid w:val="00BB57DE"/>
    <w:rsid w:val="00BB582B"/>
    <w:rsid w:val="00BB583B"/>
    <w:rsid w:val="00BB586F"/>
    <w:rsid w:val="00BB5886"/>
    <w:rsid w:val="00BB58C2"/>
    <w:rsid w:val="00BB5909"/>
    <w:rsid w:val="00BB59AB"/>
    <w:rsid w:val="00BB59FA"/>
    <w:rsid w:val="00BB5A0D"/>
    <w:rsid w:val="00BB5A2C"/>
    <w:rsid w:val="00BB5A6F"/>
    <w:rsid w:val="00BB5A7E"/>
    <w:rsid w:val="00BB5A80"/>
    <w:rsid w:val="00BB5B85"/>
    <w:rsid w:val="00BB5BB5"/>
    <w:rsid w:val="00BB5BDC"/>
    <w:rsid w:val="00BB5C53"/>
    <w:rsid w:val="00BB5C5E"/>
    <w:rsid w:val="00BB5C64"/>
    <w:rsid w:val="00BB5C71"/>
    <w:rsid w:val="00BB5C72"/>
    <w:rsid w:val="00BB5C97"/>
    <w:rsid w:val="00BB5CB3"/>
    <w:rsid w:val="00BB5CD4"/>
    <w:rsid w:val="00BB5CE0"/>
    <w:rsid w:val="00BB5CE9"/>
    <w:rsid w:val="00BB5D15"/>
    <w:rsid w:val="00BB5DAD"/>
    <w:rsid w:val="00BB5DE0"/>
    <w:rsid w:val="00BB5DEA"/>
    <w:rsid w:val="00BB5DF8"/>
    <w:rsid w:val="00BB5E18"/>
    <w:rsid w:val="00BB5E86"/>
    <w:rsid w:val="00BB5EAF"/>
    <w:rsid w:val="00BB5EEE"/>
    <w:rsid w:val="00BB5EF4"/>
    <w:rsid w:val="00BB5F69"/>
    <w:rsid w:val="00BB60BD"/>
    <w:rsid w:val="00BB60D4"/>
    <w:rsid w:val="00BB60DA"/>
    <w:rsid w:val="00BB6109"/>
    <w:rsid w:val="00BB611E"/>
    <w:rsid w:val="00BB6192"/>
    <w:rsid w:val="00BB61E8"/>
    <w:rsid w:val="00BB61F5"/>
    <w:rsid w:val="00BB623C"/>
    <w:rsid w:val="00BB6292"/>
    <w:rsid w:val="00BB62CB"/>
    <w:rsid w:val="00BB6311"/>
    <w:rsid w:val="00BB631E"/>
    <w:rsid w:val="00BB6323"/>
    <w:rsid w:val="00BB6395"/>
    <w:rsid w:val="00BB63A1"/>
    <w:rsid w:val="00BB63C8"/>
    <w:rsid w:val="00BB6467"/>
    <w:rsid w:val="00BB647F"/>
    <w:rsid w:val="00BB6480"/>
    <w:rsid w:val="00BB64CD"/>
    <w:rsid w:val="00BB64E3"/>
    <w:rsid w:val="00BB64FE"/>
    <w:rsid w:val="00BB6512"/>
    <w:rsid w:val="00BB6635"/>
    <w:rsid w:val="00BB66F1"/>
    <w:rsid w:val="00BB671D"/>
    <w:rsid w:val="00BB67F5"/>
    <w:rsid w:val="00BB683A"/>
    <w:rsid w:val="00BB686E"/>
    <w:rsid w:val="00BB68D9"/>
    <w:rsid w:val="00BB68FD"/>
    <w:rsid w:val="00BB696B"/>
    <w:rsid w:val="00BB697C"/>
    <w:rsid w:val="00BB697F"/>
    <w:rsid w:val="00BB69C3"/>
    <w:rsid w:val="00BB6A05"/>
    <w:rsid w:val="00BB6A3B"/>
    <w:rsid w:val="00BB6A43"/>
    <w:rsid w:val="00BB6A4C"/>
    <w:rsid w:val="00BB6A64"/>
    <w:rsid w:val="00BB6B1F"/>
    <w:rsid w:val="00BB6B24"/>
    <w:rsid w:val="00BB6B26"/>
    <w:rsid w:val="00BB6BC5"/>
    <w:rsid w:val="00BB6BD2"/>
    <w:rsid w:val="00BB6BE8"/>
    <w:rsid w:val="00BB6C3B"/>
    <w:rsid w:val="00BB6C4A"/>
    <w:rsid w:val="00BB6C97"/>
    <w:rsid w:val="00BB6D31"/>
    <w:rsid w:val="00BB6DE5"/>
    <w:rsid w:val="00BB6E3A"/>
    <w:rsid w:val="00BB6E44"/>
    <w:rsid w:val="00BB6E61"/>
    <w:rsid w:val="00BB6E65"/>
    <w:rsid w:val="00BB6E67"/>
    <w:rsid w:val="00BB6E86"/>
    <w:rsid w:val="00BB6EF6"/>
    <w:rsid w:val="00BB6F32"/>
    <w:rsid w:val="00BB6F41"/>
    <w:rsid w:val="00BB6FD1"/>
    <w:rsid w:val="00BB708C"/>
    <w:rsid w:val="00BB717A"/>
    <w:rsid w:val="00BB71A8"/>
    <w:rsid w:val="00BB71E0"/>
    <w:rsid w:val="00BB71E7"/>
    <w:rsid w:val="00BB71ED"/>
    <w:rsid w:val="00BB721A"/>
    <w:rsid w:val="00BB72C7"/>
    <w:rsid w:val="00BB72D8"/>
    <w:rsid w:val="00BB7378"/>
    <w:rsid w:val="00BB73DA"/>
    <w:rsid w:val="00BB7454"/>
    <w:rsid w:val="00BB7498"/>
    <w:rsid w:val="00BB74A8"/>
    <w:rsid w:val="00BB74D2"/>
    <w:rsid w:val="00BB750C"/>
    <w:rsid w:val="00BB753D"/>
    <w:rsid w:val="00BB75BD"/>
    <w:rsid w:val="00BB75EB"/>
    <w:rsid w:val="00BB760A"/>
    <w:rsid w:val="00BB7644"/>
    <w:rsid w:val="00BB770F"/>
    <w:rsid w:val="00BB77C7"/>
    <w:rsid w:val="00BB780D"/>
    <w:rsid w:val="00BB7832"/>
    <w:rsid w:val="00BB7886"/>
    <w:rsid w:val="00BB78BA"/>
    <w:rsid w:val="00BB796E"/>
    <w:rsid w:val="00BB7976"/>
    <w:rsid w:val="00BB7979"/>
    <w:rsid w:val="00BB79FB"/>
    <w:rsid w:val="00BB7A13"/>
    <w:rsid w:val="00BB7A15"/>
    <w:rsid w:val="00BB7A1A"/>
    <w:rsid w:val="00BB7A53"/>
    <w:rsid w:val="00BB7A71"/>
    <w:rsid w:val="00BB7B13"/>
    <w:rsid w:val="00BB7B3C"/>
    <w:rsid w:val="00BB7B98"/>
    <w:rsid w:val="00BB7BE6"/>
    <w:rsid w:val="00BB7BEC"/>
    <w:rsid w:val="00BB7C3E"/>
    <w:rsid w:val="00BB7C40"/>
    <w:rsid w:val="00BB7CC1"/>
    <w:rsid w:val="00BB7D00"/>
    <w:rsid w:val="00BB7D26"/>
    <w:rsid w:val="00BB7D31"/>
    <w:rsid w:val="00BB7D5F"/>
    <w:rsid w:val="00BB7D7B"/>
    <w:rsid w:val="00BB7DC3"/>
    <w:rsid w:val="00BB7DC7"/>
    <w:rsid w:val="00BB7E35"/>
    <w:rsid w:val="00BB7E37"/>
    <w:rsid w:val="00BB7E9D"/>
    <w:rsid w:val="00BB7ED4"/>
    <w:rsid w:val="00BB7FA8"/>
    <w:rsid w:val="00BC0019"/>
    <w:rsid w:val="00BC0043"/>
    <w:rsid w:val="00BC005F"/>
    <w:rsid w:val="00BC007D"/>
    <w:rsid w:val="00BC0097"/>
    <w:rsid w:val="00BC00C8"/>
    <w:rsid w:val="00BC00EC"/>
    <w:rsid w:val="00BC0124"/>
    <w:rsid w:val="00BC01AB"/>
    <w:rsid w:val="00BC01B4"/>
    <w:rsid w:val="00BC0231"/>
    <w:rsid w:val="00BC0276"/>
    <w:rsid w:val="00BC0296"/>
    <w:rsid w:val="00BC029B"/>
    <w:rsid w:val="00BC02FA"/>
    <w:rsid w:val="00BC0349"/>
    <w:rsid w:val="00BC03B5"/>
    <w:rsid w:val="00BC0459"/>
    <w:rsid w:val="00BC050D"/>
    <w:rsid w:val="00BC0522"/>
    <w:rsid w:val="00BC056D"/>
    <w:rsid w:val="00BC05AA"/>
    <w:rsid w:val="00BC0636"/>
    <w:rsid w:val="00BC068F"/>
    <w:rsid w:val="00BC0709"/>
    <w:rsid w:val="00BC0716"/>
    <w:rsid w:val="00BC0765"/>
    <w:rsid w:val="00BC079E"/>
    <w:rsid w:val="00BC07F1"/>
    <w:rsid w:val="00BC0849"/>
    <w:rsid w:val="00BC08E2"/>
    <w:rsid w:val="00BC091F"/>
    <w:rsid w:val="00BC093A"/>
    <w:rsid w:val="00BC0962"/>
    <w:rsid w:val="00BC0991"/>
    <w:rsid w:val="00BC099D"/>
    <w:rsid w:val="00BC0A45"/>
    <w:rsid w:val="00BC0AC8"/>
    <w:rsid w:val="00BC0ADD"/>
    <w:rsid w:val="00BC0B3A"/>
    <w:rsid w:val="00BC0B40"/>
    <w:rsid w:val="00BC0B4C"/>
    <w:rsid w:val="00BC0C0A"/>
    <w:rsid w:val="00BC0C12"/>
    <w:rsid w:val="00BC0C35"/>
    <w:rsid w:val="00BC0C37"/>
    <w:rsid w:val="00BC0D7D"/>
    <w:rsid w:val="00BC0D83"/>
    <w:rsid w:val="00BC0D8E"/>
    <w:rsid w:val="00BC0DC3"/>
    <w:rsid w:val="00BC0DCA"/>
    <w:rsid w:val="00BC0DD7"/>
    <w:rsid w:val="00BC0E09"/>
    <w:rsid w:val="00BC0E40"/>
    <w:rsid w:val="00BC0E7E"/>
    <w:rsid w:val="00BC0F47"/>
    <w:rsid w:val="00BC1029"/>
    <w:rsid w:val="00BC1070"/>
    <w:rsid w:val="00BC109B"/>
    <w:rsid w:val="00BC10C5"/>
    <w:rsid w:val="00BC10EE"/>
    <w:rsid w:val="00BC1161"/>
    <w:rsid w:val="00BC11DF"/>
    <w:rsid w:val="00BC120E"/>
    <w:rsid w:val="00BC1307"/>
    <w:rsid w:val="00BC131E"/>
    <w:rsid w:val="00BC135C"/>
    <w:rsid w:val="00BC13BD"/>
    <w:rsid w:val="00BC13C4"/>
    <w:rsid w:val="00BC1412"/>
    <w:rsid w:val="00BC1417"/>
    <w:rsid w:val="00BC1495"/>
    <w:rsid w:val="00BC152B"/>
    <w:rsid w:val="00BC1555"/>
    <w:rsid w:val="00BC160B"/>
    <w:rsid w:val="00BC161C"/>
    <w:rsid w:val="00BC1669"/>
    <w:rsid w:val="00BC1676"/>
    <w:rsid w:val="00BC1693"/>
    <w:rsid w:val="00BC16B3"/>
    <w:rsid w:val="00BC16FC"/>
    <w:rsid w:val="00BC1714"/>
    <w:rsid w:val="00BC1724"/>
    <w:rsid w:val="00BC17B2"/>
    <w:rsid w:val="00BC17BC"/>
    <w:rsid w:val="00BC17DB"/>
    <w:rsid w:val="00BC17FA"/>
    <w:rsid w:val="00BC1813"/>
    <w:rsid w:val="00BC1814"/>
    <w:rsid w:val="00BC1833"/>
    <w:rsid w:val="00BC18AB"/>
    <w:rsid w:val="00BC1919"/>
    <w:rsid w:val="00BC19AB"/>
    <w:rsid w:val="00BC19C2"/>
    <w:rsid w:val="00BC19E6"/>
    <w:rsid w:val="00BC1A25"/>
    <w:rsid w:val="00BC1A29"/>
    <w:rsid w:val="00BC1A5F"/>
    <w:rsid w:val="00BC1A8B"/>
    <w:rsid w:val="00BC1B8D"/>
    <w:rsid w:val="00BC1C15"/>
    <w:rsid w:val="00BC1C66"/>
    <w:rsid w:val="00BC1C7E"/>
    <w:rsid w:val="00BC1C91"/>
    <w:rsid w:val="00BC1CB1"/>
    <w:rsid w:val="00BC1CBB"/>
    <w:rsid w:val="00BC1D39"/>
    <w:rsid w:val="00BC1D48"/>
    <w:rsid w:val="00BC1D91"/>
    <w:rsid w:val="00BC1E2C"/>
    <w:rsid w:val="00BC1E73"/>
    <w:rsid w:val="00BC1E7D"/>
    <w:rsid w:val="00BC1E81"/>
    <w:rsid w:val="00BC1EA1"/>
    <w:rsid w:val="00BC1F16"/>
    <w:rsid w:val="00BC1F3D"/>
    <w:rsid w:val="00BC200B"/>
    <w:rsid w:val="00BC208B"/>
    <w:rsid w:val="00BC20AA"/>
    <w:rsid w:val="00BC20BE"/>
    <w:rsid w:val="00BC20BF"/>
    <w:rsid w:val="00BC20C8"/>
    <w:rsid w:val="00BC20F8"/>
    <w:rsid w:val="00BC2131"/>
    <w:rsid w:val="00BC216B"/>
    <w:rsid w:val="00BC2199"/>
    <w:rsid w:val="00BC21E4"/>
    <w:rsid w:val="00BC21F3"/>
    <w:rsid w:val="00BC223B"/>
    <w:rsid w:val="00BC2255"/>
    <w:rsid w:val="00BC2256"/>
    <w:rsid w:val="00BC2287"/>
    <w:rsid w:val="00BC2289"/>
    <w:rsid w:val="00BC2295"/>
    <w:rsid w:val="00BC229E"/>
    <w:rsid w:val="00BC22A4"/>
    <w:rsid w:val="00BC2300"/>
    <w:rsid w:val="00BC2307"/>
    <w:rsid w:val="00BC2335"/>
    <w:rsid w:val="00BC2367"/>
    <w:rsid w:val="00BC2383"/>
    <w:rsid w:val="00BC23EC"/>
    <w:rsid w:val="00BC2418"/>
    <w:rsid w:val="00BC241F"/>
    <w:rsid w:val="00BC2494"/>
    <w:rsid w:val="00BC2580"/>
    <w:rsid w:val="00BC25A3"/>
    <w:rsid w:val="00BC25BE"/>
    <w:rsid w:val="00BC2660"/>
    <w:rsid w:val="00BC267C"/>
    <w:rsid w:val="00BC2700"/>
    <w:rsid w:val="00BC274A"/>
    <w:rsid w:val="00BC2784"/>
    <w:rsid w:val="00BC27BE"/>
    <w:rsid w:val="00BC27EB"/>
    <w:rsid w:val="00BC2836"/>
    <w:rsid w:val="00BC28BD"/>
    <w:rsid w:val="00BC28C3"/>
    <w:rsid w:val="00BC2904"/>
    <w:rsid w:val="00BC2913"/>
    <w:rsid w:val="00BC2918"/>
    <w:rsid w:val="00BC292E"/>
    <w:rsid w:val="00BC2981"/>
    <w:rsid w:val="00BC2A11"/>
    <w:rsid w:val="00BC2A22"/>
    <w:rsid w:val="00BC2A35"/>
    <w:rsid w:val="00BC2A56"/>
    <w:rsid w:val="00BC2ABF"/>
    <w:rsid w:val="00BC2AE9"/>
    <w:rsid w:val="00BC2B1C"/>
    <w:rsid w:val="00BC2B46"/>
    <w:rsid w:val="00BC2BD9"/>
    <w:rsid w:val="00BC2BE5"/>
    <w:rsid w:val="00BC2C6A"/>
    <w:rsid w:val="00BC2C93"/>
    <w:rsid w:val="00BC2C94"/>
    <w:rsid w:val="00BC2C9D"/>
    <w:rsid w:val="00BC2CDF"/>
    <w:rsid w:val="00BC2D2A"/>
    <w:rsid w:val="00BC2D3A"/>
    <w:rsid w:val="00BC2D47"/>
    <w:rsid w:val="00BC2D64"/>
    <w:rsid w:val="00BC2D70"/>
    <w:rsid w:val="00BC2E7B"/>
    <w:rsid w:val="00BC2EA0"/>
    <w:rsid w:val="00BC2F6F"/>
    <w:rsid w:val="00BC2FEE"/>
    <w:rsid w:val="00BC2FEF"/>
    <w:rsid w:val="00BC2FFF"/>
    <w:rsid w:val="00BC3018"/>
    <w:rsid w:val="00BC301A"/>
    <w:rsid w:val="00BC3063"/>
    <w:rsid w:val="00BC3079"/>
    <w:rsid w:val="00BC30C7"/>
    <w:rsid w:val="00BC3219"/>
    <w:rsid w:val="00BC3250"/>
    <w:rsid w:val="00BC329A"/>
    <w:rsid w:val="00BC329F"/>
    <w:rsid w:val="00BC32B7"/>
    <w:rsid w:val="00BC32FA"/>
    <w:rsid w:val="00BC32FD"/>
    <w:rsid w:val="00BC330D"/>
    <w:rsid w:val="00BC3344"/>
    <w:rsid w:val="00BC3377"/>
    <w:rsid w:val="00BC338A"/>
    <w:rsid w:val="00BC339E"/>
    <w:rsid w:val="00BC33E9"/>
    <w:rsid w:val="00BC33EC"/>
    <w:rsid w:val="00BC3414"/>
    <w:rsid w:val="00BC34BE"/>
    <w:rsid w:val="00BC34D1"/>
    <w:rsid w:val="00BC34D9"/>
    <w:rsid w:val="00BC3512"/>
    <w:rsid w:val="00BC352A"/>
    <w:rsid w:val="00BC3610"/>
    <w:rsid w:val="00BC362B"/>
    <w:rsid w:val="00BC364B"/>
    <w:rsid w:val="00BC364E"/>
    <w:rsid w:val="00BC3661"/>
    <w:rsid w:val="00BC3797"/>
    <w:rsid w:val="00BC37CC"/>
    <w:rsid w:val="00BC3828"/>
    <w:rsid w:val="00BC386E"/>
    <w:rsid w:val="00BC3879"/>
    <w:rsid w:val="00BC387A"/>
    <w:rsid w:val="00BC394E"/>
    <w:rsid w:val="00BC3984"/>
    <w:rsid w:val="00BC3991"/>
    <w:rsid w:val="00BC3992"/>
    <w:rsid w:val="00BC39A8"/>
    <w:rsid w:val="00BC39FE"/>
    <w:rsid w:val="00BC3A25"/>
    <w:rsid w:val="00BC3A3C"/>
    <w:rsid w:val="00BC3A84"/>
    <w:rsid w:val="00BC3AEA"/>
    <w:rsid w:val="00BC3BCD"/>
    <w:rsid w:val="00BC3BE6"/>
    <w:rsid w:val="00BC3BFD"/>
    <w:rsid w:val="00BC3C61"/>
    <w:rsid w:val="00BC3C78"/>
    <w:rsid w:val="00BC3C83"/>
    <w:rsid w:val="00BC3C99"/>
    <w:rsid w:val="00BC3CC0"/>
    <w:rsid w:val="00BC3D13"/>
    <w:rsid w:val="00BC3EA3"/>
    <w:rsid w:val="00BC3EAE"/>
    <w:rsid w:val="00BC3F45"/>
    <w:rsid w:val="00BC401F"/>
    <w:rsid w:val="00BC404E"/>
    <w:rsid w:val="00BC4054"/>
    <w:rsid w:val="00BC40BE"/>
    <w:rsid w:val="00BC40D2"/>
    <w:rsid w:val="00BC4165"/>
    <w:rsid w:val="00BC4183"/>
    <w:rsid w:val="00BC41A0"/>
    <w:rsid w:val="00BC41A1"/>
    <w:rsid w:val="00BC41B4"/>
    <w:rsid w:val="00BC41BE"/>
    <w:rsid w:val="00BC41C2"/>
    <w:rsid w:val="00BC41D8"/>
    <w:rsid w:val="00BC4254"/>
    <w:rsid w:val="00BC431B"/>
    <w:rsid w:val="00BC434A"/>
    <w:rsid w:val="00BC43E2"/>
    <w:rsid w:val="00BC43FC"/>
    <w:rsid w:val="00BC4428"/>
    <w:rsid w:val="00BC4460"/>
    <w:rsid w:val="00BC448E"/>
    <w:rsid w:val="00BC451F"/>
    <w:rsid w:val="00BC45A2"/>
    <w:rsid w:val="00BC4624"/>
    <w:rsid w:val="00BC4633"/>
    <w:rsid w:val="00BC464A"/>
    <w:rsid w:val="00BC465A"/>
    <w:rsid w:val="00BC4685"/>
    <w:rsid w:val="00BC46AB"/>
    <w:rsid w:val="00BC46E6"/>
    <w:rsid w:val="00BC472D"/>
    <w:rsid w:val="00BC4737"/>
    <w:rsid w:val="00BC479B"/>
    <w:rsid w:val="00BC4816"/>
    <w:rsid w:val="00BC485A"/>
    <w:rsid w:val="00BC486A"/>
    <w:rsid w:val="00BC4889"/>
    <w:rsid w:val="00BC48C2"/>
    <w:rsid w:val="00BC48F1"/>
    <w:rsid w:val="00BC493D"/>
    <w:rsid w:val="00BC496A"/>
    <w:rsid w:val="00BC499B"/>
    <w:rsid w:val="00BC49DD"/>
    <w:rsid w:val="00BC4A0B"/>
    <w:rsid w:val="00BC4A3B"/>
    <w:rsid w:val="00BC4A64"/>
    <w:rsid w:val="00BC4A76"/>
    <w:rsid w:val="00BC4A9A"/>
    <w:rsid w:val="00BC4B0D"/>
    <w:rsid w:val="00BC4B2F"/>
    <w:rsid w:val="00BC4B76"/>
    <w:rsid w:val="00BC4BB5"/>
    <w:rsid w:val="00BC4BB8"/>
    <w:rsid w:val="00BC4C64"/>
    <w:rsid w:val="00BC4C68"/>
    <w:rsid w:val="00BC4C6A"/>
    <w:rsid w:val="00BC4D03"/>
    <w:rsid w:val="00BC4D20"/>
    <w:rsid w:val="00BC4D81"/>
    <w:rsid w:val="00BC4DCF"/>
    <w:rsid w:val="00BC4DF8"/>
    <w:rsid w:val="00BC4E39"/>
    <w:rsid w:val="00BC4E5C"/>
    <w:rsid w:val="00BC4E65"/>
    <w:rsid w:val="00BC4E6B"/>
    <w:rsid w:val="00BC4E72"/>
    <w:rsid w:val="00BC4E73"/>
    <w:rsid w:val="00BC4F4B"/>
    <w:rsid w:val="00BC4F56"/>
    <w:rsid w:val="00BC4F6D"/>
    <w:rsid w:val="00BC4FF4"/>
    <w:rsid w:val="00BC5004"/>
    <w:rsid w:val="00BC5025"/>
    <w:rsid w:val="00BC5083"/>
    <w:rsid w:val="00BC509C"/>
    <w:rsid w:val="00BC50BA"/>
    <w:rsid w:val="00BC50CA"/>
    <w:rsid w:val="00BC5143"/>
    <w:rsid w:val="00BC5156"/>
    <w:rsid w:val="00BC5176"/>
    <w:rsid w:val="00BC518C"/>
    <w:rsid w:val="00BC51A9"/>
    <w:rsid w:val="00BC51B6"/>
    <w:rsid w:val="00BC5216"/>
    <w:rsid w:val="00BC5259"/>
    <w:rsid w:val="00BC5295"/>
    <w:rsid w:val="00BC52B1"/>
    <w:rsid w:val="00BC52D1"/>
    <w:rsid w:val="00BC52E0"/>
    <w:rsid w:val="00BC52EE"/>
    <w:rsid w:val="00BC5303"/>
    <w:rsid w:val="00BC5307"/>
    <w:rsid w:val="00BC533C"/>
    <w:rsid w:val="00BC5466"/>
    <w:rsid w:val="00BC547B"/>
    <w:rsid w:val="00BC5484"/>
    <w:rsid w:val="00BC54C7"/>
    <w:rsid w:val="00BC5586"/>
    <w:rsid w:val="00BC55C7"/>
    <w:rsid w:val="00BC55D2"/>
    <w:rsid w:val="00BC55DC"/>
    <w:rsid w:val="00BC5608"/>
    <w:rsid w:val="00BC56F3"/>
    <w:rsid w:val="00BC5746"/>
    <w:rsid w:val="00BC577C"/>
    <w:rsid w:val="00BC5787"/>
    <w:rsid w:val="00BC57C0"/>
    <w:rsid w:val="00BC57C1"/>
    <w:rsid w:val="00BC580F"/>
    <w:rsid w:val="00BC5929"/>
    <w:rsid w:val="00BC59B0"/>
    <w:rsid w:val="00BC59E4"/>
    <w:rsid w:val="00BC59EA"/>
    <w:rsid w:val="00BC59F4"/>
    <w:rsid w:val="00BC5A1A"/>
    <w:rsid w:val="00BC5A41"/>
    <w:rsid w:val="00BC5B18"/>
    <w:rsid w:val="00BC5B27"/>
    <w:rsid w:val="00BC5B3F"/>
    <w:rsid w:val="00BC5BC9"/>
    <w:rsid w:val="00BC5C8E"/>
    <w:rsid w:val="00BC5C92"/>
    <w:rsid w:val="00BC5C94"/>
    <w:rsid w:val="00BC5D2C"/>
    <w:rsid w:val="00BC5DC3"/>
    <w:rsid w:val="00BC5DFC"/>
    <w:rsid w:val="00BC5EE0"/>
    <w:rsid w:val="00BC5EE3"/>
    <w:rsid w:val="00BC5F13"/>
    <w:rsid w:val="00BC5F46"/>
    <w:rsid w:val="00BC6024"/>
    <w:rsid w:val="00BC603B"/>
    <w:rsid w:val="00BC604C"/>
    <w:rsid w:val="00BC6059"/>
    <w:rsid w:val="00BC60A6"/>
    <w:rsid w:val="00BC6149"/>
    <w:rsid w:val="00BC617D"/>
    <w:rsid w:val="00BC61F3"/>
    <w:rsid w:val="00BC621B"/>
    <w:rsid w:val="00BC625B"/>
    <w:rsid w:val="00BC6268"/>
    <w:rsid w:val="00BC62B7"/>
    <w:rsid w:val="00BC62D6"/>
    <w:rsid w:val="00BC6358"/>
    <w:rsid w:val="00BC6360"/>
    <w:rsid w:val="00BC6366"/>
    <w:rsid w:val="00BC637A"/>
    <w:rsid w:val="00BC6393"/>
    <w:rsid w:val="00BC6434"/>
    <w:rsid w:val="00BC646F"/>
    <w:rsid w:val="00BC6476"/>
    <w:rsid w:val="00BC64AA"/>
    <w:rsid w:val="00BC64BE"/>
    <w:rsid w:val="00BC652D"/>
    <w:rsid w:val="00BC6550"/>
    <w:rsid w:val="00BC658A"/>
    <w:rsid w:val="00BC65AB"/>
    <w:rsid w:val="00BC65B2"/>
    <w:rsid w:val="00BC65BF"/>
    <w:rsid w:val="00BC6649"/>
    <w:rsid w:val="00BC6655"/>
    <w:rsid w:val="00BC66B1"/>
    <w:rsid w:val="00BC66BC"/>
    <w:rsid w:val="00BC671F"/>
    <w:rsid w:val="00BC6720"/>
    <w:rsid w:val="00BC6737"/>
    <w:rsid w:val="00BC6786"/>
    <w:rsid w:val="00BC67AA"/>
    <w:rsid w:val="00BC67E4"/>
    <w:rsid w:val="00BC681D"/>
    <w:rsid w:val="00BC6843"/>
    <w:rsid w:val="00BC685F"/>
    <w:rsid w:val="00BC686D"/>
    <w:rsid w:val="00BC689D"/>
    <w:rsid w:val="00BC68E2"/>
    <w:rsid w:val="00BC6948"/>
    <w:rsid w:val="00BC69A4"/>
    <w:rsid w:val="00BC69E2"/>
    <w:rsid w:val="00BC6A08"/>
    <w:rsid w:val="00BC6A56"/>
    <w:rsid w:val="00BC6A66"/>
    <w:rsid w:val="00BC6A70"/>
    <w:rsid w:val="00BC6A8A"/>
    <w:rsid w:val="00BC6A96"/>
    <w:rsid w:val="00BC6B25"/>
    <w:rsid w:val="00BC6B3E"/>
    <w:rsid w:val="00BC6B43"/>
    <w:rsid w:val="00BC6BE7"/>
    <w:rsid w:val="00BC6C0F"/>
    <w:rsid w:val="00BC6C54"/>
    <w:rsid w:val="00BC6C6E"/>
    <w:rsid w:val="00BC6C80"/>
    <w:rsid w:val="00BC6C98"/>
    <w:rsid w:val="00BC6CE9"/>
    <w:rsid w:val="00BC6D09"/>
    <w:rsid w:val="00BC6D4A"/>
    <w:rsid w:val="00BC6D5B"/>
    <w:rsid w:val="00BC6DA1"/>
    <w:rsid w:val="00BC6DA3"/>
    <w:rsid w:val="00BC6E0B"/>
    <w:rsid w:val="00BC6E22"/>
    <w:rsid w:val="00BC6EFE"/>
    <w:rsid w:val="00BC6F28"/>
    <w:rsid w:val="00BC6F6C"/>
    <w:rsid w:val="00BC6F6F"/>
    <w:rsid w:val="00BC6F7B"/>
    <w:rsid w:val="00BC6F95"/>
    <w:rsid w:val="00BC6FAD"/>
    <w:rsid w:val="00BC7070"/>
    <w:rsid w:val="00BC70AC"/>
    <w:rsid w:val="00BC7141"/>
    <w:rsid w:val="00BC714E"/>
    <w:rsid w:val="00BC71ED"/>
    <w:rsid w:val="00BC71F0"/>
    <w:rsid w:val="00BC7262"/>
    <w:rsid w:val="00BC72A5"/>
    <w:rsid w:val="00BC72AD"/>
    <w:rsid w:val="00BC72FA"/>
    <w:rsid w:val="00BC736C"/>
    <w:rsid w:val="00BC738D"/>
    <w:rsid w:val="00BC73BA"/>
    <w:rsid w:val="00BC73BC"/>
    <w:rsid w:val="00BC73F3"/>
    <w:rsid w:val="00BC743D"/>
    <w:rsid w:val="00BC748E"/>
    <w:rsid w:val="00BC75B9"/>
    <w:rsid w:val="00BC7600"/>
    <w:rsid w:val="00BC7618"/>
    <w:rsid w:val="00BC7636"/>
    <w:rsid w:val="00BC764E"/>
    <w:rsid w:val="00BC7694"/>
    <w:rsid w:val="00BC76D8"/>
    <w:rsid w:val="00BC76EE"/>
    <w:rsid w:val="00BC772D"/>
    <w:rsid w:val="00BC7766"/>
    <w:rsid w:val="00BC77B0"/>
    <w:rsid w:val="00BC784E"/>
    <w:rsid w:val="00BC785B"/>
    <w:rsid w:val="00BC7871"/>
    <w:rsid w:val="00BC787C"/>
    <w:rsid w:val="00BC78FA"/>
    <w:rsid w:val="00BC7927"/>
    <w:rsid w:val="00BC7928"/>
    <w:rsid w:val="00BC7952"/>
    <w:rsid w:val="00BC79E8"/>
    <w:rsid w:val="00BC7A13"/>
    <w:rsid w:val="00BC7AA1"/>
    <w:rsid w:val="00BC7AA5"/>
    <w:rsid w:val="00BC7B16"/>
    <w:rsid w:val="00BC7BDC"/>
    <w:rsid w:val="00BC7C40"/>
    <w:rsid w:val="00BC7C63"/>
    <w:rsid w:val="00BC7CA1"/>
    <w:rsid w:val="00BC7D21"/>
    <w:rsid w:val="00BC7D2B"/>
    <w:rsid w:val="00BC7D48"/>
    <w:rsid w:val="00BC7D51"/>
    <w:rsid w:val="00BC7D6B"/>
    <w:rsid w:val="00BC7D8C"/>
    <w:rsid w:val="00BC7DD9"/>
    <w:rsid w:val="00BC7DE8"/>
    <w:rsid w:val="00BC7DEB"/>
    <w:rsid w:val="00BC7DF7"/>
    <w:rsid w:val="00BC7E1F"/>
    <w:rsid w:val="00BC7E6B"/>
    <w:rsid w:val="00BC7E97"/>
    <w:rsid w:val="00BC7F42"/>
    <w:rsid w:val="00BC7F9B"/>
    <w:rsid w:val="00BC7FB1"/>
    <w:rsid w:val="00BC7FBA"/>
    <w:rsid w:val="00BC87F3"/>
    <w:rsid w:val="00BD005E"/>
    <w:rsid w:val="00BD00A4"/>
    <w:rsid w:val="00BD00B6"/>
    <w:rsid w:val="00BD00EC"/>
    <w:rsid w:val="00BD0147"/>
    <w:rsid w:val="00BD0181"/>
    <w:rsid w:val="00BD01E8"/>
    <w:rsid w:val="00BD01F0"/>
    <w:rsid w:val="00BD020D"/>
    <w:rsid w:val="00BD022F"/>
    <w:rsid w:val="00BD0241"/>
    <w:rsid w:val="00BD0281"/>
    <w:rsid w:val="00BD02C8"/>
    <w:rsid w:val="00BD02EE"/>
    <w:rsid w:val="00BD02F1"/>
    <w:rsid w:val="00BD0328"/>
    <w:rsid w:val="00BD036C"/>
    <w:rsid w:val="00BD0430"/>
    <w:rsid w:val="00BD045E"/>
    <w:rsid w:val="00BD0503"/>
    <w:rsid w:val="00BD0544"/>
    <w:rsid w:val="00BD0583"/>
    <w:rsid w:val="00BD0670"/>
    <w:rsid w:val="00BD0676"/>
    <w:rsid w:val="00BD068F"/>
    <w:rsid w:val="00BD06C9"/>
    <w:rsid w:val="00BD0727"/>
    <w:rsid w:val="00BD0740"/>
    <w:rsid w:val="00BD075E"/>
    <w:rsid w:val="00BD077B"/>
    <w:rsid w:val="00BD07BC"/>
    <w:rsid w:val="00BD07C2"/>
    <w:rsid w:val="00BD07D4"/>
    <w:rsid w:val="00BD07EB"/>
    <w:rsid w:val="00BD084E"/>
    <w:rsid w:val="00BD0865"/>
    <w:rsid w:val="00BD086D"/>
    <w:rsid w:val="00BD08C5"/>
    <w:rsid w:val="00BD08D7"/>
    <w:rsid w:val="00BD08E8"/>
    <w:rsid w:val="00BD090C"/>
    <w:rsid w:val="00BD0976"/>
    <w:rsid w:val="00BD09C2"/>
    <w:rsid w:val="00BD09FC"/>
    <w:rsid w:val="00BD0A48"/>
    <w:rsid w:val="00BD0A88"/>
    <w:rsid w:val="00BD0A9E"/>
    <w:rsid w:val="00BD0AB8"/>
    <w:rsid w:val="00BD0B68"/>
    <w:rsid w:val="00BD0BDF"/>
    <w:rsid w:val="00BD0BE9"/>
    <w:rsid w:val="00BD0C3D"/>
    <w:rsid w:val="00BD0C52"/>
    <w:rsid w:val="00BD0D2B"/>
    <w:rsid w:val="00BD0D62"/>
    <w:rsid w:val="00BD0D69"/>
    <w:rsid w:val="00BD0DA0"/>
    <w:rsid w:val="00BD0DBE"/>
    <w:rsid w:val="00BD0DF0"/>
    <w:rsid w:val="00BD0E0C"/>
    <w:rsid w:val="00BD0E1E"/>
    <w:rsid w:val="00BD0EE8"/>
    <w:rsid w:val="00BD0EEC"/>
    <w:rsid w:val="00BD0F28"/>
    <w:rsid w:val="00BD0F2F"/>
    <w:rsid w:val="00BD0F46"/>
    <w:rsid w:val="00BD0FDA"/>
    <w:rsid w:val="00BD1015"/>
    <w:rsid w:val="00BD1025"/>
    <w:rsid w:val="00BD1151"/>
    <w:rsid w:val="00BD118B"/>
    <w:rsid w:val="00BD119E"/>
    <w:rsid w:val="00BD119F"/>
    <w:rsid w:val="00BD11F2"/>
    <w:rsid w:val="00BD1210"/>
    <w:rsid w:val="00BD128E"/>
    <w:rsid w:val="00BD1294"/>
    <w:rsid w:val="00BD1327"/>
    <w:rsid w:val="00BD135D"/>
    <w:rsid w:val="00BD137A"/>
    <w:rsid w:val="00BD13C4"/>
    <w:rsid w:val="00BD140A"/>
    <w:rsid w:val="00BD1477"/>
    <w:rsid w:val="00BD1514"/>
    <w:rsid w:val="00BD1533"/>
    <w:rsid w:val="00BD15C1"/>
    <w:rsid w:val="00BD15C8"/>
    <w:rsid w:val="00BD1637"/>
    <w:rsid w:val="00BD165D"/>
    <w:rsid w:val="00BD16D6"/>
    <w:rsid w:val="00BD174F"/>
    <w:rsid w:val="00BD17A9"/>
    <w:rsid w:val="00BD18EF"/>
    <w:rsid w:val="00BD1991"/>
    <w:rsid w:val="00BD1997"/>
    <w:rsid w:val="00BD19B7"/>
    <w:rsid w:val="00BD1A5C"/>
    <w:rsid w:val="00BD1AAF"/>
    <w:rsid w:val="00BD1AB8"/>
    <w:rsid w:val="00BD1AC9"/>
    <w:rsid w:val="00BD1B3E"/>
    <w:rsid w:val="00BD1B83"/>
    <w:rsid w:val="00BD1BA3"/>
    <w:rsid w:val="00BD1BAA"/>
    <w:rsid w:val="00BD1BD4"/>
    <w:rsid w:val="00BD1BEF"/>
    <w:rsid w:val="00BD1BF2"/>
    <w:rsid w:val="00BD1C56"/>
    <w:rsid w:val="00BD1C8E"/>
    <w:rsid w:val="00BD1C9E"/>
    <w:rsid w:val="00BD1CC3"/>
    <w:rsid w:val="00BD1D91"/>
    <w:rsid w:val="00BD1DE5"/>
    <w:rsid w:val="00BD1E6F"/>
    <w:rsid w:val="00BD1EA0"/>
    <w:rsid w:val="00BD1EA7"/>
    <w:rsid w:val="00BD1EC4"/>
    <w:rsid w:val="00BD1EF7"/>
    <w:rsid w:val="00BD1F8E"/>
    <w:rsid w:val="00BD1FAA"/>
    <w:rsid w:val="00BD2019"/>
    <w:rsid w:val="00BD2050"/>
    <w:rsid w:val="00BD2058"/>
    <w:rsid w:val="00BD208D"/>
    <w:rsid w:val="00BD2091"/>
    <w:rsid w:val="00BD20A8"/>
    <w:rsid w:val="00BD20A9"/>
    <w:rsid w:val="00BD20F7"/>
    <w:rsid w:val="00BD20F9"/>
    <w:rsid w:val="00BD210F"/>
    <w:rsid w:val="00BD2129"/>
    <w:rsid w:val="00BD2148"/>
    <w:rsid w:val="00BD2166"/>
    <w:rsid w:val="00BD21D7"/>
    <w:rsid w:val="00BD2200"/>
    <w:rsid w:val="00BD2233"/>
    <w:rsid w:val="00BD2245"/>
    <w:rsid w:val="00BD2272"/>
    <w:rsid w:val="00BD2282"/>
    <w:rsid w:val="00BD229E"/>
    <w:rsid w:val="00BD235E"/>
    <w:rsid w:val="00BD2369"/>
    <w:rsid w:val="00BD2372"/>
    <w:rsid w:val="00BD238F"/>
    <w:rsid w:val="00BD239D"/>
    <w:rsid w:val="00BD23AD"/>
    <w:rsid w:val="00BD23BF"/>
    <w:rsid w:val="00BD23C5"/>
    <w:rsid w:val="00BD23F0"/>
    <w:rsid w:val="00BD2493"/>
    <w:rsid w:val="00BD252F"/>
    <w:rsid w:val="00BD2547"/>
    <w:rsid w:val="00BD256A"/>
    <w:rsid w:val="00BD258F"/>
    <w:rsid w:val="00BD25F8"/>
    <w:rsid w:val="00BD2606"/>
    <w:rsid w:val="00BD2677"/>
    <w:rsid w:val="00BD26A2"/>
    <w:rsid w:val="00BD272A"/>
    <w:rsid w:val="00BD275F"/>
    <w:rsid w:val="00BD277B"/>
    <w:rsid w:val="00BD27A7"/>
    <w:rsid w:val="00BD287E"/>
    <w:rsid w:val="00BD289F"/>
    <w:rsid w:val="00BD28D1"/>
    <w:rsid w:val="00BD28D4"/>
    <w:rsid w:val="00BD28E2"/>
    <w:rsid w:val="00BD28EC"/>
    <w:rsid w:val="00BD2907"/>
    <w:rsid w:val="00BD2936"/>
    <w:rsid w:val="00BD2A04"/>
    <w:rsid w:val="00BD2A6D"/>
    <w:rsid w:val="00BD2AC0"/>
    <w:rsid w:val="00BD2AE4"/>
    <w:rsid w:val="00BD2B1D"/>
    <w:rsid w:val="00BD2B6B"/>
    <w:rsid w:val="00BD2BC5"/>
    <w:rsid w:val="00BD2BCC"/>
    <w:rsid w:val="00BD2BF3"/>
    <w:rsid w:val="00BD2C59"/>
    <w:rsid w:val="00BD2C7B"/>
    <w:rsid w:val="00BD2CB2"/>
    <w:rsid w:val="00BD2CE5"/>
    <w:rsid w:val="00BD2D5A"/>
    <w:rsid w:val="00BD2D72"/>
    <w:rsid w:val="00BD2D82"/>
    <w:rsid w:val="00BD2D83"/>
    <w:rsid w:val="00BD2DD6"/>
    <w:rsid w:val="00BD2E0E"/>
    <w:rsid w:val="00BD2E0F"/>
    <w:rsid w:val="00BD2EBF"/>
    <w:rsid w:val="00BD2EDA"/>
    <w:rsid w:val="00BD2F2A"/>
    <w:rsid w:val="00BD2F67"/>
    <w:rsid w:val="00BD2FA0"/>
    <w:rsid w:val="00BD2FA4"/>
    <w:rsid w:val="00BD2FAC"/>
    <w:rsid w:val="00BD304C"/>
    <w:rsid w:val="00BD306D"/>
    <w:rsid w:val="00BD307F"/>
    <w:rsid w:val="00BD30C8"/>
    <w:rsid w:val="00BD30F0"/>
    <w:rsid w:val="00BD3133"/>
    <w:rsid w:val="00BD3169"/>
    <w:rsid w:val="00BD3173"/>
    <w:rsid w:val="00BD318F"/>
    <w:rsid w:val="00BD31E4"/>
    <w:rsid w:val="00BD3200"/>
    <w:rsid w:val="00BD3209"/>
    <w:rsid w:val="00BD3241"/>
    <w:rsid w:val="00BD325F"/>
    <w:rsid w:val="00BD3291"/>
    <w:rsid w:val="00BD329B"/>
    <w:rsid w:val="00BD32F0"/>
    <w:rsid w:val="00BD32FC"/>
    <w:rsid w:val="00BD330E"/>
    <w:rsid w:val="00BD33D3"/>
    <w:rsid w:val="00BD33E1"/>
    <w:rsid w:val="00BD347A"/>
    <w:rsid w:val="00BD34D1"/>
    <w:rsid w:val="00BD34D7"/>
    <w:rsid w:val="00BD34F8"/>
    <w:rsid w:val="00BD351A"/>
    <w:rsid w:val="00BD353B"/>
    <w:rsid w:val="00BD3588"/>
    <w:rsid w:val="00BD35EB"/>
    <w:rsid w:val="00BD362D"/>
    <w:rsid w:val="00BD363F"/>
    <w:rsid w:val="00BD368C"/>
    <w:rsid w:val="00BD36B8"/>
    <w:rsid w:val="00BD36DC"/>
    <w:rsid w:val="00BD36E5"/>
    <w:rsid w:val="00BD36EB"/>
    <w:rsid w:val="00BD3704"/>
    <w:rsid w:val="00BD3709"/>
    <w:rsid w:val="00BD372D"/>
    <w:rsid w:val="00BD3734"/>
    <w:rsid w:val="00BD3771"/>
    <w:rsid w:val="00BD37EB"/>
    <w:rsid w:val="00BD3815"/>
    <w:rsid w:val="00BD382D"/>
    <w:rsid w:val="00BD389A"/>
    <w:rsid w:val="00BD38FA"/>
    <w:rsid w:val="00BD3945"/>
    <w:rsid w:val="00BD39D7"/>
    <w:rsid w:val="00BD39EB"/>
    <w:rsid w:val="00BD3A40"/>
    <w:rsid w:val="00BD3AD7"/>
    <w:rsid w:val="00BD3AF0"/>
    <w:rsid w:val="00BD3AFA"/>
    <w:rsid w:val="00BD3B56"/>
    <w:rsid w:val="00BD3B64"/>
    <w:rsid w:val="00BD3BFF"/>
    <w:rsid w:val="00BD3C78"/>
    <w:rsid w:val="00BD3C9B"/>
    <w:rsid w:val="00BD3CA7"/>
    <w:rsid w:val="00BD3CD8"/>
    <w:rsid w:val="00BD3D37"/>
    <w:rsid w:val="00BD3D39"/>
    <w:rsid w:val="00BD3D68"/>
    <w:rsid w:val="00BD3D7A"/>
    <w:rsid w:val="00BD3D8B"/>
    <w:rsid w:val="00BD3DC1"/>
    <w:rsid w:val="00BD3E04"/>
    <w:rsid w:val="00BD3E5F"/>
    <w:rsid w:val="00BD3E8B"/>
    <w:rsid w:val="00BD3EEA"/>
    <w:rsid w:val="00BD3FD2"/>
    <w:rsid w:val="00BD400F"/>
    <w:rsid w:val="00BD4039"/>
    <w:rsid w:val="00BD4079"/>
    <w:rsid w:val="00BD408F"/>
    <w:rsid w:val="00BD4096"/>
    <w:rsid w:val="00BD409D"/>
    <w:rsid w:val="00BD40A3"/>
    <w:rsid w:val="00BD40B1"/>
    <w:rsid w:val="00BD4118"/>
    <w:rsid w:val="00BD415E"/>
    <w:rsid w:val="00BD4166"/>
    <w:rsid w:val="00BD41D7"/>
    <w:rsid w:val="00BD427A"/>
    <w:rsid w:val="00BD42D7"/>
    <w:rsid w:val="00BD42E0"/>
    <w:rsid w:val="00BD4319"/>
    <w:rsid w:val="00BD435D"/>
    <w:rsid w:val="00BD43FA"/>
    <w:rsid w:val="00BD4420"/>
    <w:rsid w:val="00BD4566"/>
    <w:rsid w:val="00BD45B3"/>
    <w:rsid w:val="00BD45DC"/>
    <w:rsid w:val="00BD4618"/>
    <w:rsid w:val="00BD4632"/>
    <w:rsid w:val="00BD466D"/>
    <w:rsid w:val="00BD4682"/>
    <w:rsid w:val="00BD4698"/>
    <w:rsid w:val="00BD46AB"/>
    <w:rsid w:val="00BD47D8"/>
    <w:rsid w:val="00BD487B"/>
    <w:rsid w:val="00BD4890"/>
    <w:rsid w:val="00BD48C6"/>
    <w:rsid w:val="00BD4970"/>
    <w:rsid w:val="00BD498A"/>
    <w:rsid w:val="00BD4A01"/>
    <w:rsid w:val="00BD4AC6"/>
    <w:rsid w:val="00BD4ACD"/>
    <w:rsid w:val="00BD4AD7"/>
    <w:rsid w:val="00BD4B3A"/>
    <w:rsid w:val="00BD4BA9"/>
    <w:rsid w:val="00BD4BC9"/>
    <w:rsid w:val="00BD4C46"/>
    <w:rsid w:val="00BD4C74"/>
    <w:rsid w:val="00BD4D02"/>
    <w:rsid w:val="00BD4D20"/>
    <w:rsid w:val="00BD4D42"/>
    <w:rsid w:val="00BD4DA8"/>
    <w:rsid w:val="00BD4E02"/>
    <w:rsid w:val="00BD4E6B"/>
    <w:rsid w:val="00BD4EB7"/>
    <w:rsid w:val="00BD4F10"/>
    <w:rsid w:val="00BD4F1D"/>
    <w:rsid w:val="00BD4F24"/>
    <w:rsid w:val="00BD4F27"/>
    <w:rsid w:val="00BD4F3C"/>
    <w:rsid w:val="00BD4FF6"/>
    <w:rsid w:val="00BD4FFE"/>
    <w:rsid w:val="00BD5016"/>
    <w:rsid w:val="00BD5076"/>
    <w:rsid w:val="00BD5081"/>
    <w:rsid w:val="00BD5085"/>
    <w:rsid w:val="00BD5096"/>
    <w:rsid w:val="00BD50D0"/>
    <w:rsid w:val="00BD50D8"/>
    <w:rsid w:val="00BD50E2"/>
    <w:rsid w:val="00BD5100"/>
    <w:rsid w:val="00BD5174"/>
    <w:rsid w:val="00BD517F"/>
    <w:rsid w:val="00BD5184"/>
    <w:rsid w:val="00BD51AB"/>
    <w:rsid w:val="00BD51E4"/>
    <w:rsid w:val="00BD51EF"/>
    <w:rsid w:val="00BD5220"/>
    <w:rsid w:val="00BD5247"/>
    <w:rsid w:val="00BD5295"/>
    <w:rsid w:val="00BD530B"/>
    <w:rsid w:val="00BD536C"/>
    <w:rsid w:val="00BD53A5"/>
    <w:rsid w:val="00BD5421"/>
    <w:rsid w:val="00BD5442"/>
    <w:rsid w:val="00BD5444"/>
    <w:rsid w:val="00BD5458"/>
    <w:rsid w:val="00BD545C"/>
    <w:rsid w:val="00BD54EC"/>
    <w:rsid w:val="00BD55D6"/>
    <w:rsid w:val="00BD566D"/>
    <w:rsid w:val="00BD5753"/>
    <w:rsid w:val="00BD57C2"/>
    <w:rsid w:val="00BD57D7"/>
    <w:rsid w:val="00BD5833"/>
    <w:rsid w:val="00BD5918"/>
    <w:rsid w:val="00BD5921"/>
    <w:rsid w:val="00BD5962"/>
    <w:rsid w:val="00BD5976"/>
    <w:rsid w:val="00BD59AB"/>
    <w:rsid w:val="00BD59DD"/>
    <w:rsid w:val="00BD59E2"/>
    <w:rsid w:val="00BD5A2A"/>
    <w:rsid w:val="00BD5A35"/>
    <w:rsid w:val="00BD5A5B"/>
    <w:rsid w:val="00BD5A66"/>
    <w:rsid w:val="00BD5A8D"/>
    <w:rsid w:val="00BD5ADE"/>
    <w:rsid w:val="00BD5B36"/>
    <w:rsid w:val="00BD5B7C"/>
    <w:rsid w:val="00BD5BB8"/>
    <w:rsid w:val="00BD5BE2"/>
    <w:rsid w:val="00BD5BF3"/>
    <w:rsid w:val="00BD5BFC"/>
    <w:rsid w:val="00BD5C87"/>
    <w:rsid w:val="00BD5C92"/>
    <w:rsid w:val="00BD5CA8"/>
    <w:rsid w:val="00BD5CFE"/>
    <w:rsid w:val="00BD5D27"/>
    <w:rsid w:val="00BD5DC0"/>
    <w:rsid w:val="00BD5DE9"/>
    <w:rsid w:val="00BD5EC0"/>
    <w:rsid w:val="00BD5EC1"/>
    <w:rsid w:val="00BD5EC3"/>
    <w:rsid w:val="00BD5F29"/>
    <w:rsid w:val="00BD5F2C"/>
    <w:rsid w:val="00BD5F88"/>
    <w:rsid w:val="00BD5F93"/>
    <w:rsid w:val="00BD5FF3"/>
    <w:rsid w:val="00BD6102"/>
    <w:rsid w:val="00BD6103"/>
    <w:rsid w:val="00BD611E"/>
    <w:rsid w:val="00BD6138"/>
    <w:rsid w:val="00BD6201"/>
    <w:rsid w:val="00BD624A"/>
    <w:rsid w:val="00BD6281"/>
    <w:rsid w:val="00BD631F"/>
    <w:rsid w:val="00BD6361"/>
    <w:rsid w:val="00BD63A9"/>
    <w:rsid w:val="00BD63AE"/>
    <w:rsid w:val="00BD63B0"/>
    <w:rsid w:val="00BD63D4"/>
    <w:rsid w:val="00BD63E0"/>
    <w:rsid w:val="00BD641E"/>
    <w:rsid w:val="00BD6483"/>
    <w:rsid w:val="00BD64EF"/>
    <w:rsid w:val="00BD6518"/>
    <w:rsid w:val="00BD6553"/>
    <w:rsid w:val="00BD656C"/>
    <w:rsid w:val="00BD65D7"/>
    <w:rsid w:val="00BD65E8"/>
    <w:rsid w:val="00BD6608"/>
    <w:rsid w:val="00BD6624"/>
    <w:rsid w:val="00BD665A"/>
    <w:rsid w:val="00BD66C4"/>
    <w:rsid w:val="00BD66CB"/>
    <w:rsid w:val="00BD67BD"/>
    <w:rsid w:val="00BD6808"/>
    <w:rsid w:val="00BD686B"/>
    <w:rsid w:val="00BD6927"/>
    <w:rsid w:val="00BD6992"/>
    <w:rsid w:val="00BD6A04"/>
    <w:rsid w:val="00BD6A24"/>
    <w:rsid w:val="00BD6AE4"/>
    <w:rsid w:val="00BD6BD0"/>
    <w:rsid w:val="00BD6BEC"/>
    <w:rsid w:val="00BD6BF1"/>
    <w:rsid w:val="00BD6C06"/>
    <w:rsid w:val="00BD6C46"/>
    <w:rsid w:val="00BD6C55"/>
    <w:rsid w:val="00BD6C76"/>
    <w:rsid w:val="00BD6CDF"/>
    <w:rsid w:val="00BD6CEF"/>
    <w:rsid w:val="00BD6D21"/>
    <w:rsid w:val="00BD6D36"/>
    <w:rsid w:val="00BD6D7E"/>
    <w:rsid w:val="00BD6D86"/>
    <w:rsid w:val="00BD6DA5"/>
    <w:rsid w:val="00BD6DC0"/>
    <w:rsid w:val="00BD6DF9"/>
    <w:rsid w:val="00BD6E38"/>
    <w:rsid w:val="00BD6E45"/>
    <w:rsid w:val="00BD6EB6"/>
    <w:rsid w:val="00BD6EB7"/>
    <w:rsid w:val="00BD6F80"/>
    <w:rsid w:val="00BD7028"/>
    <w:rsid w:val="00BD702A"/>
    <w:rsid w:val="00BD7049"/>
    <w:rsid w:val="00BD705C"/>
    <w:rsid w:val="00BD70A6"/>
    <w:rsid w:val="00BD70B2"/>
    <w:rsid w:val="00BD70CD"/>
    <w:rsid w:val="00BD710D"/>
    <w:rsid w:val="00BD7150"/>
    <w:rsid w:val="00BD717B"/>
    <w:rsid w:val="00BD72BA"/>
    <w:rsid w:val="00BD72E7"/>
    <w:rsid w:val="00BD730C"/>
    <w:rsid w:val="00BD7317"/>
    <w:rsid w:val="00BD732D"/>
    <w:rsid w:val="00BD732F"/>
    <w:rsid w:val="00BD7336"/>
    <w:rsid w:val="00BD7352"/>
    <w:rsid w:val="00BD73DE"/>
    <w:rsid w:val="00BD73F2"/>
    <w:rsid w:val="00BD7441"/>
    <w:rsid w:val="00BD744E"/>
    <w:rsid w:val="00BD7453"/>
    <w:rsid w:val="00BD745C"/>
    <w:rsid w:val="00BD746A"/>
    <w:rsid w:val="00BD747E"/>
    <w:rsid w:val="00BD74B4"/>
    <w:rsid w:val="00BD74D1"/>
    <w:rsid w:val="00BD74E0"/>
    <w:rsid w:val="00BD7550"/>
    <w:rsid w:val="00BD755B"/>
    <w:rsid w:val="00BD7563"/>
    <w:rsid w:val="00BD757C"/>
    <w:rsid w:val="00BD7595"/>
    <w:rsid w:val="00BD75A6"/>
    <w:rsid w:val="00BD75F3"/>
    <w:rsid w:val="00BD75F7"/>
    <w:rsid w:val="00BD764E"/>
    <w:rsid w:val="00BD7673"/>
    <w:rsid w:val="00BD76BC"/>
    <w:rsid w:val="00BD7702"/>
    <w:rsid w:val="00BD772A"/>
    <w:rsid w:val="00BD7734"/>
    <w:rsid w:val="00BD773D"/>
    <w:rsid w:val="00BD7757"/>
    <w:rsid w:val="00BD77F3"/>
    <w:rsid w:val="00BD7802"/>
    <w:rsid w:val="00BD786C"/>
    <w:rsid w:val="00BD7876"/>
    <w:rsid w:val="00BD7880"/>
    <w:rsid w:val="00BD7893"/>
    <w:rsid w:val="00BD7894"/>
    <w:rsid w:val="00BD796C"/>
    <w:rsid w:val="00BD7A27"/>
    <w:rsid w:val="00BD7A4F"/>
    <w:rsid w:val="00BD7AEB"/>
    <w:rsid w:val="00BD7AF9"/>
    <w:rsid w:val="00BD7B2C"/>
    <w:rsid w:val="00BD7B3E"/>
    <w:rsid w:val="00BD7B55"/>
    <w:rsid w:val="00BD7B85"/>
    <w:rsid w:val="00BD7BAA"/>
    <w:rsid w:val="00BD7BE5"/>
    <w:rsid w:val="00BD7C30"/>
    <w:rsid w:val="00BD7CBA"/>
    <w:rsid w:val="00BD7CF0"/>
    <w:rsid w:val="00BD7D0A"/>
    <w:rsid w:val="00BD7D2E"/>
    <w:rsid w:val="00BD7D5A"/>
    <w:rsid w:val="00BD7D7D"/>
    <w:rsid w:val="00BD7DAB"/>
    <w:rsid w:val="00BD7DCE"/>
    <w:rsid w:val="00BD7DCF"/>
    <w:rsid w:val="00BD7DEE"/>
    <w:rsid w:val="00BD7E52"/>
    <w:rsid w:val="00BD7E95"/>
    <w:rsid w:val="00BD7EBF"/>
    <w:rsid w:val="00BD7EE0"/>
    <w:rsid w:val="00BD7F4B"/>
    <w:rsid w:val="00BD7F68"/>
    <w:rsid w:val="00BD7FB2"/>
    <w:rsid w:val="00BD7FCD"/>
    <w:rsid w:val="00BE002F"/>
    <w:rsid w:val="00BE0077"/>
    <w:rsid w:val="00BE008A"/>
    <w:rsid w:val="00BE015A"/>
    <w:rsid w:val="00BE01C6"/>
    <w:rsid w:val="00BE01E5"/>
    <w:rsid w:val="00BE01FA"/>
    <w:rsid w:val="00BE0204"/>
    <w:rsid w:val="00BE0219"/>
    <w:rsid w:val="00BE02C3"/>
    <w:rsid w:val="00BE041B"/>
    <w:rsid w:val="00BE0471"/>
    <w:rsid w:val="00BE04D2"/>
    <w:rsid w:val="00BE0543"/>
    <w:rsid w:val="00BE0544"/>
    <w:rsid w:val="00BE05B5"/>
    <w:rsid w:val="00BE05E5"/>
    <w:rsid w:val="00BE062B"/>
    <w:rsid w:val="00BE0649"/>
    <w:rsid w:val="00BE0654"/>
    <w:rsid w:val="00BE06AA"/>
    <w:rsid w:val="00BE0700"/>
    <w:rsid w:val="00BE079E"/>
    <w:rsid w:val="00BE086F"/>
    <w:rsid w:val="00BE0881"/>
    <w:rsid w:val="00BE0887"/>
    <w:rsid w:val="00BE08E0"/>
    <w:rsid w:val="00BE094C"/>
    <w:rsid w:val="00BE099B"/>
    <w:rsid w:val="00BE09D9"/>
    <w:rsid w:val="00BE09F6"/>
    <w:rsid w:val="00BE0A5C"/>
    <w:rsid w:val="00BE0AA1"/>
    <w:rsid w:val="00BE0AC7"/>
    <w:rsid w:val="00BE0B00"/>
    <w:rsid w:val="00BE0B18"/>
    <w:rsid w:val="00BE0B23"/>
    <w:rsid w:val="00BE0B32"/>
    <w:rsid w:val="00BE0B59"/>
    <w:rsid w:val="00BE0BBE"/>
    <w:rsid w:val="00BE0C03"/>
    <w:rsid w:val="00BE0CAE"/>
    <w:rsid w:val="00BE0D00"/>
    <w:rsid w:val="00BE0D1B"/>
    <w:rsid w:val="00BE0D36"/>
    <w:rsid w:val="00BE0D88"/>
    <w:rsid w:val="00BE0E12"/>
    <w:rsid w:val="00BE0E3E"/>
    <w:rsid w:val="00BE0EB9"/>
    <w:rsid w:val="00BE0F03"/>
    <w:rsid w:val="00BE0F1B"/>
    <w:rsid w:val="00BE0FA4"/>
    <w:rsid w:val="00BE1003"/>
    <w:rsid w:val="00BE1061"/>
    <w:rsid w:val="00BE108C"/>
    <w:rsid w:val="00BE10AD"/>
    <w:rsid w:val="00BE10CC"/>
    <w:rsid w:val="00BE10D8"/>
    <w:rsid w:val="00BE10E8"/>
    <w:rsid w:val="00BE112F"/>
    <w:rsid w:val="00BE11D2"/>
    <w:rsid w:val="00BE11F1"/>
    <w:rsid w:val="00BE11F7"/>
    <w:rsid w:val="00BE11FA"/>
    <w:rsid w:val="00BE121B"/>
    <w:rsid w:val="00BE1260"/>
    <w:rsid w:val="00BE129B"/>
    <w:rsid w:val="00BE12EB"/>
    <w:rsid w:val="00BE1329"/>
    <w:rsid w:val="00BE137C"/>
    <w:rsid w:val="00BE13BA"/>
    <w:rsid w:val="00BE13DA"/>
    <w:rsid w:val="00BE1419"/>
    <w:rsid w:val="00BE1453"/>
    <w:rsid w:val="00BE1455"/>
    <w:rsid w:val="00BE14B9"/>
    <w:rsid w:val="00BE1517"/>
    <w:rsid w:val="00BE154D"/>
    <w:rsid w:val="00BE157E"/>
    <w:rsid w:val="00BE164B"/>
    <w:rsid w:val="00BE16A0"/>
    <w:rsid w:val="00BE16BF"/>
    <w:rsid w:val="00BE16CE"/>
    <w:rsid w:val="00BE1730"/>
    <w:rsid w:val="00BE1799"/>
    <w:rsid w:val="00BE179C"/>
    <w:rsid w:val="00BE17F4"/>
    <w:rsid w:val="00BE1851"/>
    <w:rsid w:val="00BE1860"/>
    <w:rsid w:val="00BE1994"/>
    <w:rsid w:val="00BE1A0B"/>
    <w:rsid w:val="00BE1A6F"/>
    <w:rsid w:val="00BE1A72"/>
    <w:rsid w:val="00BE1A7B"/>
    <w:rsid w:val="00BE1AE9"/>
    <w:rsid w:val="00BE1B3C"/>
    <w:rsid w:val="00BE1B5F"/>
    <w:rsid w:val="00BE1BDC"/>
    <w:rsid w:val="00BE1BEB"/>
    <w:rsid w:val="00BE1BFC"/>
    <w:rsid w:val="00BE1C31"/>
    <w:rsid w:val="00BE1CC1"/>
    <w:rsid w:val="00BE1D0D"/>
    <w:rsid w:val="00BE1D4E"/>
    <w:rsid w:val="00BE1DA3"/>
    <w:rsid w:val="00BE1F1C"/>
    <w:rsid w:val="00BE1F83"/>
    <w:rsid w:val="00BE2017"/>
    <w:rsid w:val="00BE208B"/>
    <w:rsid w:val="00BE208F"/>
    <w:rsid w:val="00BE2099"/>
    <w:rsid w:val="00BE20E3"/>
    <w:rsid w:val="00BE2230"/>
    <w:rsid w:val="00BE223B"/>
    <w:rsid w:val="00BE2245"/>
    <w:rsid w:val="00BE2272"/>
    <w:rsid w:val="00BE2280"/>
    <w:rsid w:val="00BE2282"/>
    <w:rsid w:val="00BE22A4"/>
    <w:rsid w:val="00BE22FE"/>
    <w:rsid w:val="00BE2324"/>
    <w:rsid w:val="00BE2364"/>
    <w:rsid w:val="00BE237F"/>
    <w:rsid w:val="00BE2409"/>
    <w:rsid w:val="00BE2420"/>
    <w:rsid w:val="00BE2467"/>
    <w:rsid w:val="00BE247A"/>
    <w:rsid w:val="00BE24AE"/>
    <w:rsid w:val="00BE2515"/>
    <w:rsid w:val="00BE25CF"/>
    <w:rsid w:val="00BE26A8"/>
    <w:rsid w:val="00BE274A"/>
    <w:rsid w:val="00BE274C"/>
    <w:rsid w:val="00BE279E"/>
    <w:rsid w:val="00BE27CF"/>
    <w:rsid w:val="00BE280F"/>
    <w:rsid w:val="00BE2827"/>
    <w:rsid w:val="00BE2857"/>
    <w:rsid w:val="00BE2882"/>
    <w:rsid w:val="00BE28C7"/>
    <w:rsid w:val="00BE2923"/>
    <w:rsid w:val="00BE292C"/>
    <w:rsid w:val="00BE2930"/>
    <w:rsid w:val="00BE29C1"/>
    <w:rsid w:val="00BE29C3"/>
    <w:rsid w:val="00BE29F5"/>
    <w:rsid w:val="00BE2A27"/>
    <w:rsid w:val="00BE2A61"/>
    <w:rsid w:val="00BE2A93"/>
    <w:rsid w:val="00BE2A96"/>
    <w:rsid w:val="00BE2B04"/>
    <w:rsid w:val="00BE2B4A"/>
    <w:rsid w:val="00BE2BAA"/>
    <w:rsid w:val="00BE2BF3"/>
    <w:rsid w:val="00BE2C02"/>
    <w:rsid w:val="00BE2C08"/>
    <w:rsid w:val="00BE2C70"/>
    <w:rsid w:val="00BE2CAF"/>
    <w:rsid w:val="00BE2CB6"/>
    <w:rsid w:val="00BE2CBC"/>
    <w:rsid w:val="00BE2D05"/>
    <w:rsid w:val="00BE2DCE"/>
    <w:rsid w:val="00BE2DED"/>
    <w:rsid w:val="00BE2E21"/>
    <w:rsid w:val="00BE2E34"/>
    <w:rsid w:val="00BE2E36"/>
    <w:rsid w:val="00BE2E53"/>
    <w:rsid w:val="00BE2E5C"/>
    <w:rsid w:val="00BE2EEF"/>
    <w:rsid w:val="00BE2EF0"/>
    <w:rsid w:val="00BE2F11"/>
    <w:rsid w:val="00BE2F1D"/>
    <w:rsid w:val="00BE2F5F"/>
    <w:rsid w:val="00BE2F6D"/>
    <w:rsid w:val="00BE2FDB"/>
    <w:rsid w:val="00BE2FF7"/>
    <w:rsid w:val="00BE2FFD"/>
    <w:rsid w:val="00BE300E"/>
    <w:rsid w:val="00BE3034"/>
    <w:rsid w:val="00BE30EA"/>
    <w:rsid w:val="00BE3163"/>
    <w:rsid w:val="00BE3164"/>
    <w:rsid w:val="00BE3165"/>
    <w:rsid w:val="00BE3178"/>
    <w:rsid w:val="00BE31D8"/>
    <w:rsid w:val="00BE323D"/>
    <w:rsid w:val="00BE3251"/>
    <w:rsid w:val="00BE32D1"/>
    <w:rsid w:val="00BE32F1"/>
    <w:rsid w:val="00BE3312"/>
    <w:rsid w:val="00BE33E0"/>
    <w:rsid w:val="00BE3409"/>
    <w:rsid w:val="00BE34BD"/>
    <w:rsid w:val="00BE34FB"/>
    <w:rsid w:val="00BE3528"/>
    <w:rsid w:val="00BE35A3"/>
    <w:rsid w:val="00BE35AB"/>
    <w:rsid w:val="00BE364D"/>
    <w:rsid w:val="00BE36C4"/>
    <w:rsid w:val="00BE371B"/>
    <w:rsid w:val="00BE3754"/>
    <w:rsid w:val="00BE376C"/>
    <w:rsid w:val="00BE379A"/>
    <w:rsid w:val="00BE379E"/>
    <w:rsid w:val="00BE37DE"/>
    <w:rsid w:val="00BE3807"/>
    <w:rsid w:val="00BE3877"/>
    <w:rsid w:val="00BE387F"/>
    <w:rsid w:val="00BE3942"/>
    <w:rsid w:val="00BE395C"/>
    <w:rsid w:val="00BE3998"/>
    <w:rsid w:val="00BE399C"/>
    <w:rsid w:val="00BE39AA"/>
    <w:rsid w:val="00BE39F4"/>
    <w:rsid w:val="00BE3A8D"/>
    <w:rsid w:val="00BE3B86"/>
    <w:rsid w:val="00BE3B8B"/>
    <w:rsid w:val="00BE3B8F"/>
    <w:rsid w:val="00BE3C04"/>
    <w:rsid w:val="00BE3C33"/>
    <w:rsid w:val="00BE3C3C"/>
    <w:rsid w:val="00BE3C58"/>
    <w:rsid w:val="00BE3CA4"/>
    <w:rsid w:val="00BE3D57"/>
    <w:rsid w:val="00BE3D6B"/>
    <w:rsid w:val="00BE3D88"/>
    <w:rsid w:val="00BE3D9C"/>
    <w:rsid w:val="00BE3DB4"/>
    <w:rsid w:val="00BE3DBC"/>
    <w:rsid w:val="00BE3E1C"/>
    <w:rsid w:val="00BE3E29"/>
    <w:rsid w:val="00BE3E4F"/>
    <w:rsid w:val="00BE3EE0"/>
    <w:rsid w:val="00BE3F09"/>
    <w:rsid w:val="00BE3F0C"/>
    <w:rsid w:val="00BE3F10"/>
    <w:rsid w:val="00BE3F18"/>
    <w:rsid w:val="00BE3F48"/>
    <w:rsid w:val="00BE3FF2"/>
    <w:rsid w:val="00BE4023"/>
    <w:rsid w:val="00BE403A"/>
    <w:rsid w:val="00BE4056"/>
    <w:rsid w:val="00BE4064"/>
    <w:rsid w:val="00BE40D2"/>
    <w:rsid w:val="00BE41DD"/>
    <w:rsid w:val="00BE426D"/>
    <w:rsid w:val="00BE428F"/>
    <w:rsid w:val="00BE429D"/>
    <w:rsid w:val="00BE42AE"/>
    <w:rsid w:val="00BE4338"/>
    <w:rsid w:val="00BE4367"/>
    <w:rsid w:val="00BE4393"/>
    <w:rsid w:val="00BE43EA"/>
    <w:rsid w:val="00BE4414"/>
    <w:rsid w:val="00BE4420"/>
    <w:rsid w:val="00BE4425"/>
    <w:rsid w:val="00BE4477"/>
    <w:rsid w:val="00BE4486"/>
    <w:rsid w:val="00BE448F"/>
    <w:rsid w:val="00BE449F"/>
    <w:rsid w:val="00BE453F"/>
    <w:rsid w:val="00BE45DB"/>
    <w:rsid w:val="00BE45FB"/>
    <w:rsid w:val="00BE4602"/>
    <w:rsid w:val="00BE4626"/>
    <w:rsid w:val="00BE4646"/>
    <w:rsid w:val="00BE4661"/>
    <w:rsid w:val="00BE4663"/>
    <w:rsid w:val="00BE4676"/>
    <w:rsid w:val="00BE46D2"/>
    <w:rsid w:val="00BE4848"/>
    <w:rsid w:val="00BE48CC"/>
    <w:rsid w:val="00BE491C"/>
    <w:rsid w:val="00BE4938"/>
    <w:rsid w:val="00BE49BC"/>
    <w:rsid w:val="00BE49E3"/>
    <w:rsid w:val="00BE4A1E"/>
    <w:rsid w:val="00BE4A49"/>
    <w:rsid w:val="00BE4A59"/>
    <w:rsid w:val="00BE4B27"/>
    <w:rsid w:val="00BE4B9A"/>
    <w:rsid w:val="00BE4BB7"/>
    <w:rsid w:val="00BE4BEB"/>
    <w:rsid w:val="00BE4C7D"/>
    <w:rsid w:val="00BE4D3C"/>
    <w:rsid w:val="00BE4D59"/>
    <w:rsid w:val="00BE4DE1"/>
    <w:rsid w:val="00BE4DFC"/>
    <w:rsid w:val="00BE4E59"/>
    <w:rsid w:val="00BE4ECA"/>
    <w:rsid w:val="00BE4F0D"/>
    <w:rsid w:val="00BE4F38"/>
    <w:rsid w:val="00BE4FBA"/>
    <w:rsid w:val="00BE5049"/>
    <w:rsid w:val="00BE5064"/>
    <w:rsid w:val="00BE5092"/>
    <w:rsid w:val="00BE50DF"/>
    <w:rsid w:val="00BE514A"/>
    <w:rsid w:val="00BE516C"/>
    <w:rsid w:val="00BE518F"/>
    <w:rsid w:val="00BE51E8"/>
    <w:rsid w:val="00BE520F"/>
    <w:rsid w:val="00BE5224"/>
    <w:rsid w:val="00BE5230"/>
    <w:rsid w:val="00BE525D"/>
    <w:rsid w:val="00BE5275"/>
    <w:rsid w:val="00BE527F"/>
    <w:rsid w:val="00BE52B9"/>
    <w:rsid w:val="00BE532C"/>
    <w:rsid w:val="00BE5476"/>
    <w:rsid w:val="00BE548C"/>
    <w:rsid w:val="00BE54DD"/>
    <w:rsid w:val="00BE5505"/>
    <w:rsid w:val="00BE557C"/>
    <w:rsid w:val="00BE5587"/>
    <w:rsid w:val="00BE55A3"/>
    <w:rsid w:val="00BE55BC"/>
    <w:rsid w:val="00BE55E4"/>
    <w:rsid w:val="00BE55FA"/>
    <w:rsid w:val="00BE56BD"/>
    <w:rsid w:val="00BE56CE"/>
    <w:rsid w:val="00BE56E3"/>
    <w:rsid w:val="00BE570B"/>
    <w:rsid w:val="00BE571C"/>
    <w:rsid w:val="00BE5763"/>
    <w:rsid w:val="00BE57B8"/>
    <w:rsid w:val="00BE57C7"/>
    <w:rsid w:val="00BE57E4"/>
    <w:rsid w:val="00BE5816"/>
    <w:rsid w:val="00BE586B"/>
    <w:rsid w:val="00BE58BD"/>
    <w:rsid w:val="00BE599F"/>
    <w:rsid w:val="00BE59B8"/>
    <w:rsid w:val="00BE59E0"/>
    <w:rsid w:val="00BE5A10"/>
    <w:rsid w:val="00BE5A17"/>
    <w:rsid w:val="00BE5A70"/>
    <w:rsid w:val="00BE5AB5"/>
    <w:rsid w:val="00BE5AB6"/>
    <w:rsid w:val="00BE5B12"/>
    <w:rsid w:val="00BE5B15"/>
    <w:rsid w:val="00BE5B51"/>
    <w:rsid w:val="00BE5B89"/>
    <w:rsid w:val="00BE5BB6"/>
    <w:rsid w:val="00BE5C04"/>
    <w:rsid w:val="00BE5C28"/>
    <w:rsid w:val="00BE5CC0"/>
    <w:rsid w:val="00BE5CED"/>
    <w:rsid w:val="00BE5D3E"/>
    <w:rsid w:val="00BE5D94"/>
    <w:rsid w:val="00BE5DB0"/>
    <w:rsid w:val="00BE5E13"/>
    <w:rsid w:val="00BE5E27"/>
    <w:rsid w:val="00BE5EC4"/>
    <w:rsid w:val="00BE5ED1"/>
    <w:rsid w:val="00BE5EF2"/>
    <w:rsid w:val="00BE5F70"/>
    <w:rsid w:val="00BE5FA0"/>
    <w:rsid w:val="00BE5FC5"/>
    <w:rsid w:val="00BE5FF7"/>
    <w:rsid w:val="00BE6015"/>
    <w:rsid w:val="00BE6027"/>
    <w:rsid w:val="00BE609E"/>
    <w:rsid w:val="00BE60BD"/>
    <w:rsid w:val="00BE60C4"/>
    <w:rsid w:val="00BE60CF"/>
    <w:rsid w:val="00BE60D6"/>
    <w:rsid w:val="00BE610C"/>
    <w:rsid w:val="00BE6111"/>
    <w:rsid w:val="00BE626D"/>
    <w:rsid w:val="00BE6273"/>
    <w:rsid w:val="00BE6294"/>
    <w:rsid w:val="00BE62E6"/>
    <w:rsid w:val="00BE62FA"/>
    <w:rsid w:val="00BE6345"/>
    <w:rsid w:val="00BE6372"/>
    <w:rsid w:val="00BE63A7"/>
    <w:rsid w:val="00BE63AB"/>
    <w:rsid w:val="00BE63DA"/>
    <w:rsid w:val="00BE63EA"/>
    <w:rsid w:val="00BE6405"/>
    <w:rsid w:val="00BE6432"/>
    <w:rsid w:val="00BE6445"/>
    <w:rsid w:val="00BE6464"/>
    <w:rsid w:val="00BE6559"/>
    <w:rsid w:val="00BE657C"/>
    <w:rsid w:val="00BE6582"/>
    <w:rsid w:val="00BE6589"/>
    <w:rsid w:val="00BE65F2"/>
    <w:rsid w:val="00BE669B"/>
    <w:rsid w:val="00BE66E7"/>
    <w:rsid w:val="00BE6726"/>
    <w:rsid w:val="00BE67B1"/>
    <w:rsid w:val="00BE67CF"/>
    <w:rsid w:val="00BE67DC"/>
    <w:rsid w:val="00BE67E1"/>
    <w:rsid w:val="00BE6807"/>
    <w:rsid w:val="00BE689E"/>
    <w:rsid w:val="00BE68A3"/>
    <w:rsid w:val="00BE68AA"/>
    <w:rsid w:val="00BE68B4"/>
    <w:rsid w:val="00BE68B8"/>
    <w:rsid w:val="00BE68C1"/>
    <w:rsid w:val="00BE68FC"/>
    <w:rsid w:val="00BE6902"/>
    <w:rsid w:val="00BE6A6C"/>
    <w:rsid w:val="00BE6AAC"/>
    <w:rsid w:val="00BE6AAD"/>
    <w:rsid w:val="00BE6AB3"/>
    <w:rsid w:val="00BE6B03"/>
    <w:rsid w:val="00BE6B06"/>
    <w:rsid w:val="00BE6B5C"/>
    <w:rsid w:val="00BE6B70"/>
    <w:rsid w:val="00BE6B8A"/>
    <w:rsid w:val="00BE6BEE"/>
    <w:rsid w:val="00BE6BF5"/>
    <w:rsid w:val="00BE6C4A"/>
    <w:rsid w:val="00BE6C6E"/>
    <w:rsid w:val="00BE6D56"/>
    <w:rsid w:val="00BE6DE5"/>
    <w:rsid w:val="00BE6E04"/>
    <w:rsid w:val="00BE6E62"/>
    <w:rsid w:val="00BE6E8C"/>
    <w:rsid w:val="00BE6EB3"/>
    <w:rsid w:val="00BE6ED7"/>
    <w:rsid w:val="00BE6F31"/>
    <w:rsid w:val="00BE6F60"/>
    <w:rsid w:val="00BE6F63"/>
    <w:rsid w:val="00BE6FDD"/>
    <w:rsid w:val="00BE6FF6"/>
    <w:rsid w:val="00BE705C"/>
    <w:rsid w:val="00BE706F"/>
    <w:rsid w:val="00BE70D6"/>
    <w:rsid w:val="00BE712B"/>
    <w:rsid w:val="00BE71A4"/>
    <w:rsid w:val="00BE7200"/>
    <w:rsid w:val="00BE721D"/>
    <w:rsid w:val="00BE724E"/>
    <w:rsid w:val="00BE7270"/>
    <w:rsid w:val="00BE72C2"/>
    <w:rsid w:val="00BE7312"/>
    <w:rsid w:val="00BE732F"/>
    <w:rsid w:val="00BE7347"/>
    <w:rsid w:val="00BE735E"/>
    <w:rsid w:val="00BE73C4"/>
    <w:rsid w:val="00BE73C5"/>
    <w:rsid w:val="00BE740A"/>
    <w:rsid w:val="00BE7452"/>
    <w:rsid w:val="00BE7508"/>
    <w:rsid w:val="00BE7652"/>
    <w:rsid w:val="00BE7656"/>
    <w:rsid w:val="00BE76A3"/>
    <w:rsid w:val="00BE76DD"/>
    <w:rsid w:val="00BE76F2"/>
    <w:rsid w:val="00BE7711"/>
    <w:rsid w:val="00BE771B"/>
    <w:rsid w:val="00BE7724"/>
    <w:rsid w:val="00BE7773"/>
    <w:rsid w:val="00BE778D"/>
    <w:rsid w:val="00BE77CA"/>
    <w:rsid w:val="00BE77F1"/>
    <w:rsid w:val="00BE7810"/>
    <w:rsid w:val="00BE7847"/>
    <w:rsid w:val="00BE7891"/>
    <w:rsid w:val="00BE78A7"/>
    <w:rsid w:val="00BE7934"/>
    <w:rsid w:val="00BE794F"/>
    <w:rsid w:val="00BE7954"/>
    <w:rsid w:val="00BE79EE"/>
    <w:rsid w:val="00BE7A26"/>
    <w:rsid w:val="00BE7A58"/>
    <w:rsid w:val="00BE7A65"/>
    <w:rsid w:val="00BE7AC2"/>
    <w:rsid w:val="00BE7B33"/>
    <w:rsid w:val="00BE7B51"/>
    <w:rsid w:val="00BE7B97"/>
    <w:rsid w:val="00BE7B9D"/>
    <w:rsid w:val="00BE7BAE"/>
    <w:rsid w:val="00BE7C4B"/>
    <w:rsid w:val="00BE7C97"/>
    <w:rsid w:val="00BE7CDB"/>
    <w:rsid w:val="00BE7CF3"/>
    <w:rsid w:val="00BE7D1A"/>
    <w:rsid w:val="00BE7D1B"/>
    <w:rsid w:val="00BE7D51"/>
    <w:rsid w:val="00BE7D6E"/>
    <w:rsid w:val="00BE7D79"/>
    <w:rsid w:val="00BE7DAA"/>
    <w:rsid w:val="00BE7DB0"/>
    <w:rsid w:val="00BE7DB5"/>
    <w:rsid w:val="00BE7DDA"/>
    <w:rsid w:val="00BE7E2C"/>
    <w:rsid w:val="00BE7E42"/>
    <w:rsid w:val="00BE7EB6"/>
    <w:rsid w:val="00BE7EB7"/>
    <w:rsid w:val="00BE7FAB"/>
    <w:rsid w:val="00BE7FDF"/>
    <w:rsid w:val="00BF008A"/>
    <w:rsid w:val="00BF009C"/>
    <w:rsid w:val="00BF00F8"/>
    <w:rsid w:val="00BF00FC"/>
    <w:rsid w:val="00BF0104"/>
    <w:rsid w:val="00BF0110"/>
    <w:rsid w:val="00BF0152"/>
    <w:rsid w:val="00BF01ED"/>
    <w:rsid w:val="00BF0271"/>
    <w:rsid w:val="00BF02EC"/>
    <w:rsid w:val="00BF031B"/>
    <w:rsid w:val="00BF0357"/>
    <w:rsid w:val="00BF0359"/>
    <w:rsid w:val="00BF044F"/>
    <w:rsid w:val="00BF0455"/>
    <w:rsid w:val="00BF04EE"/>
    <w:rsid w:val="00BF0539"/>
    <w:rsid w:val="00BF061E"/>
    <w:rsid w:val="00BF0622"/>
    <w:rsid w:val="00BF063E"/>
    <w:rsid w:val="00BF0648"/>
    <w:rsid w:val="00BF0795"/>
    <w:rsid w:val="00BF07A5"/>
    <w:rsid w:val="00BF07B8"/>
    <w:rsid w:val="00BF07BB"/>
    <w:rsid w:val="00BF084A"/>
    <w:rsid w:val="00BF08AC"/>
    <w:rsid w:val="00BF08B7"/>
    <w:rsid w:val="00BF08C4"/>
    <w:rsid w:val="00BF08FB"/>
    <w:rsid w:val="00BF0960"/>
    <w:rsid w:val="00BF0A13"/>
    <w:rsid w:val="00BF0A70"/>
    <w:rsid w:val="00BF0AA4"/>
    <w:rsid w:val="00BF0AB3"/>
    <w:rsid w:val="00BF0B02"/>
    <w:rsid w:val="00BF0B28"/>
    <w:rsid w:val="00BF0B40"/>
    <w:rsid w:val="00BF0BAD"/>
    <w:rsid w:val="00BF0C0A"/>
    <w:rsid w:val="00BF0C13"/>
    <w:rsid w:val="00BF0CA8"/>
    <w:rsid w:val="00BF0D0D"/>
    <w:rsid w:val="00BF0D13"/>
    <w:rsid w:val="00BF0D14"/>
    <w:rsid w:val="00BF0D57"/>
    <w:rsid w:val="00BF0D81"/>
    <w:rsid w:val="00BF0D8B"/>
    <w:rsid w:val="00BF0DCA"/>
    <w:rsid w:val="00BF0DEA"/>
    <w:rsid w:val="00BF0DF1"/>
    <w:rsid w:val="00BF0E1F"/>
    <w:rsid w:val="00BF0E40"/>
    <w:rsid w:val="00BF0E86"/>
    <w:rsid w:val="00BF0ECD"/>
    <w:rsid w:val="00BF0F1F"/>
    <w:rsid w:val="00BF0F54"/>
    <w:rsid w:val="00BF0FDE"/>
    <w:rsid w:val="00BF0FE2"/>
    <w:rsid w:val="00BF100F"/>
    <w:rsid w:val="00BF1069"/>
    <w:rsid w:val="00BF107D"/>
    <w:rsid w:val="00BF1082"/>
    <w:rsid w:val="00BF109A"/>
    <w:rsid w:val="00BF110A"/>
    <w:rsid w:val="00BF1114"/>
    <w:rsid w:val="00BF1126"/>
    <w:rsid w:val="00BF1131"/>
    <w:rsid w:val="00BF118A"/>
    <w:rsid w:val="00BF11DE"/>
    <w:rsid w:val="00BF1201"/>
    <w:rsid w:val="00BF1221"/>
    <w:rsid w:val="00BF126B"/>
    <w:rsid w:val="00BF126E"/>
    <w:rsid w:val="00BF12B7"/>
    <w:rsid w:val="00BF12CD"/>
    <w:rsid w:val="00BF130B"/>
    <w:rsid w:val="00BF1341"/>
    <w:rsid w:val="00BF13BB"/>
    <w:rsid w:val="00BF13C5"/>
    <w:rsid w:val="00BF13F5"/>
    <w:rsid w:val="00BF1430"/>
    <w:rsid w:val="00BF1454"/>
    <w:rsid w:val="00BF1468"/>
    <w:rsid w:val="00BF147E"/>
    <w:rsid w:val="00BF14A5"/>
    <w:rsid w:val="00BF1524"/>
    <w:rsid w:val="00BF1534"/>
    <w:rsid w:val="00BF1540"/>
    <w:rsid w:val="00BF1554"/>
    <w:rsid w:val="00BF15CC"/>
    <w:rsid w:val="00BF166F"/>
    <w:rsid w:val="00BF16A2"/>
    <w:rsid w:val="00BF16D5"/>
    <w:rsid w:val="00BF1747"/>
    <w:rsid w:val="00BF1754"/>
    <w:rsid w:val="00BF1765"/>
    <w:rsid w:val="00BF176A"/>
    <w:rsid w:val="00BF17DE"/>
    <w:rsid w:val="00BF181F"/>
    <w:rsid w:val="00BF1857"/>
    <w:rsid w:val="00BF1859"/>
    <w:rsid w:val="00BF1918"/>
    <w:rsid w:val="00BF19A6"/>
    <w:rsid w:val="00BF19D4"/>
    <w:rsid w:val="00BF19DE"/>
    <w:rsid w:val="00BF1A13"/>
    <w:rsid w:val="00BF1A1B"/>
    <w:rsid w:val="00BF1A23"/>
    <w:rsid w:val="00BF1A4C"/>
    <w:rsid w:val="00BF1AA8"/>
    <w:rsid w:val="00BF1B08"/>
    <w:rsid w:val="00BF1B4A"/>
    <w:rsid w:val="00BF1B5C"/>
    <w:rsid w:val="00BF1BA5"/>
    <w:rsid w:val="00BF1C06"/>
    <w:rsid w:val="00BF1C41"/>
    <w:rsid w:val="00BF1C92"/>
    <w:rsid w:val="00BF1D33"/>
    <w:rsid w:val="00BF1DE5"/>
    <w:rsid w:val="00BF1E50"/>
    <w:rsid w:val="00BF1E67"/>
    <w:rsid w:val="00BF1E71"/>
    <w:rsid w:val="00BF1E7E"/>
    <w:rsid w:val="00BF1ED8"/>
    <w:rsid w:val="00BF1FA3"/>
    <w:rsid w:val="00BF1FD9"/>
    <w:rsid w:val="00BF1FDF"/>
    <w:rsid w:val="00BF2011"/>
    <w:rsid w:val="00BF204D"/>
    <w:rsid w:val="00BF206C"/>
    <w:rsid w:val="00BF209D"/>
    <w:rsid w:val="00BF2143"/>
    <w:rsid w:val="00BF214D"/>
    <w:rsid w:val="00BF2161"/>
    <w:rsid w:val="00BF2164"/>
    <w:rsid w:val="00BF2179"/>
    <w:rsid w:val="00BF21A8"/>
    <w:rsid w:val="00BF21BE"/>
    <w:rsid w:val="00BF21FC"/>
    <w:rsid w:val="00BF2297"/>
    <w:rsid w:val="00BF22B6"/>
    <w:rsid w:val="00BF22CE"/>
    <w:rsid w:val="00BF22DA"/>
    <w:rsid w:val="00BF2328"/>
    <w:rsid w:val="00BF2338"/>
    <w:rsid w:val="00BF2365"/>
    <w:rsid w:val="00BF23C1"/>
    <w:rsid w:val="00BF23D2"/>
    <w:rsid w:val="00BF23F4"/>
    <w:rsid w:val="00BF2403"/>
    <w:rsid w:val="00BF2416"/>
    <w:rsid w:val="00BF2445"/>
    <w:rsid w:val="00BF247A"/>
    <w:rsid w:val="00BF24AA"/>
    <w:rsid w:val="00BF2540"/>
    <w:rsid w:val="00BF25AB"/>
    <w:rsid w:val="00BF25E8"/>
    <w:rsid w:val="00BF2602"/>
    <w:rsid w:val="00BF26EA"/>
    <w:rsid w:val="00BF2775"/>
    <w:rsid w:val="00BF279A"/>
    <w:rsid w:val="00BF27B4"/>
    <w:rsid w:val="00BF27E4"/>
    <w:rsid w:val="00BF27FB"/>
    <w:rsid w:val="00BF2828"/>
    <w:rsid w:val="00BF2830"/>
    <w:rsid w:val="00BF286B"/>
    <w:rsid w:val="00BF2870"/>
    <w:rsid w:val="00BF28AC"/>
    <w:rsid w:val="00BF292A"/>
    <w:rsid w:val="00BF2942"/>
    <w:rsid w:val="00BF2979"/>
    <w:rsid w:val="00BF2997"/>
    <w:rsid w:val="00BF29A0"/>
    <w:rsid w:val="00BF29EF"/>
    <w:rsid w:val="00BF2A05"/>
    <w:rsid w:val="00BF2A15"/>
    <w:rsid w:val="00BF2A1D"/>
    <w:rsid w:val="00BF2AA0"/>
    <w:rsid w:val="00BF2B02"/>
    <w:rsid w:val="00BF2B2C"/>
    <w:rsid w:val="00BF2BD8"/>
    <w:rsid w:val="00BF2C8B"/>
    <w:rsid w:val="00BF2C9D"/>
    <w:rsid w:val="00BF2CA5"/>
    <w:rsid w:val="00BF2CBF"/>
    <w:rsid w:val="00BF2D85"/>
    <w:rsid w:val="00BF2F2C"/>
    <w:rsid w:val="00BF2F43"/>
    <w:rsid w:val="00BF2F48"/>
    <w:rsid w:val="00BF2FA3"/>
    <w:rsid w:val="00BF2FDB"/>
    <w:rsid w:val="00BF3041"/>
    <w:rsid w:val="00BF30B6"/>
    <w:rsid w:val="00BF30E6"/>
    <w:rsid w:val="00BF3115"/>
    <w:rsid w:val="00BF31DC"/>
    <w:rsid w:val="00BF31F3"/>
    <w:rsid w:val="00BF31F9"/>
    <w:rsid w:val="00BF31FC"/>
    <w:rsid w:val="00BF3207"/>
    <w:rsid w:val="00BF3215"/>
    <w:rsid w:val="00BF321C"/>
    <w:rsid w:val="00BF325A"/>
    <w:rsid w:val="00BF3288"/>
    <w:rsid w:val="00BF32BC"/>
    <w:rsid w:val="00BF32C2"/>
    <w:rsid w:val="00BF32FF"/>
    <w:rsid w:val="00BF331C"/>
    <w:rsid w:val="00BF33C8"/>
    <w:rsid w:val="00BF3471"/>
    <w:rsid w:val="00BF347F"/>
    <w:rsid w:val="00BF34BC"/>
    <w:rsid w:val="00BF34DC"/>
    <w:rsid w:val="00BF3532"/>
    <w:rsid w:val="00BF354C"/>
    <w:rsid w:val="00BF3553"/>
    <w:rsid w:val="00BF35A4"/>
    <w:rsid w:val="00BF35AE"/>
    <w:rsid w:val="00BF35BD"/>
    <w:rsid w:val="00BF35C3"/>
    <w:rsid w:val="00BF35E8"/>
    <w:rsid w:val="00BF3633"/>
    <w:rsid w:val="00BF3667"/>
    <w:rsid w:val="00BF372D"/>
    <w:rsid w:val="00BF374C"/>
    <w:rsid w:val="00BF3787"/>
    <w:rsid w:val="00BF37A7"/>
    <w:rsid w:val="00BF37C1"/>
    <w:rsid w:val="00BF37CB"/>
    <w:rsid w:val="00BF37ED"/>
    <w:rsid w:val="00BF37F5"/>
    <w:rsid w:val="00BF38E4"/>
    <w:rsid w:val="00BF3923"/>
    <w:rsid w:val="00BF394D"/>
    <w:rsid w:val="00BF39A8"/>
    <w:rsid w:val="00BF39CC"/>
    <w:rsid w:val="00BF39D4"/>
    <w:rsid w:val="00BF39F5"/>
    <w:rsid w:val="00BF3A28"/>
    <w:rsid w:val="00BF3A32"/>
    <w:rsid w:val="00BF3ABF"/>
    <w:rsid w:val="00BF3AC1"/>
    <w:rsid w:val="00BF3ADA"/>
    <w:rsid w:val="00BF3ADB"/>
    <w:rsid w:val="00BF3B07"/>
    <w:rsid w:val="00BF3B8E"/>
    <w:rsid w:val="00BF3BFC"/>
    <w:rsid w:val="00BF3C2A"/>
    <w:rsid w:val="00BF3C52"/>
    <w:rsid w:val="00BF3C53"/>
    <w:rsid w:val="00BF3C8F"/>
    <w:rsid w:val="00BF3DD0"/>
    <w:rsid w:val="00BF3DE3"/>
    <w:rsid w:val="00BF3E1C"/>
    <w:rsid w:val="00BF3E6F"/>
    <w:rsid w:val="00BF3EC4"/>
    <w:rsid w:val="00BF3EE4"/>
    <w:rsid w:val="00BF3EF1"/>
    <w:rsid w:val="00BF3F0B"/>
    <w:rsid w:val="00BF3F38"/>
    <w:rsid w:val="00BF3F4E"/>
    <w:rsid w:val="00BF3F68"/>
    <w:rsid w:val="00BF3FAA"/>
    <w:rsid w:val="00BF40C7"/>
    <w:rsid w:val="00BF40DD"/>
    <w:rsid w:val="00BF40EA"/>
    <w:rsid w:val="00BF40F3"/>
    <w:rsid w:val="00BF4104"/>
    <w:rsid w:val="00BF4196"/>
    <w:rsid w:val="00BF41B2"/>
    <w:rsid w:val="00BF4227"/>
    <w:rsid w:val="00BF427C"/>
    <w:rsid w:val="00BF4286"/>
    <w:rsid w:val="00BF42BD"/>
    <w:rsid w:val="00BF42EA"/>
    <w:rsid w:val="00BF42FA"/>
    <w:rsid w:val="00BF4306"/>
    <w:rsid w:val="00BF434A"/>
    <w:rsid w:val="00BF437D"/>
    <w:rsid w:val="00BF4409"/>
    <w:rsid w:val="00BF4421"/>
    <w:rsid w:val="00BF4435"/>
    <w:rsid w:val="00BF4447"/>
    <w:rsid w:val="00BF44A4"/>
    <w:rsid w:val="00BF44E9"/>
    <w:rsid w:val="00BF4596"/>
    <w:rsid w:val="00BF45EE"/>
    <w:rsid w:val="00BF4614"/>
    <w:rsid w:val="00BF4618"/>
    <w:rsid w:val="00BF4627"/>
    <w:rsid w:val="00BF467A"/>
    <w:rsid w:val="00BF46A4"/>
    <w:rsid w:val="00BF4722"/>
    <w:rsid w:val="00BF472C"/>
    <w:rsid w:val="00BF476F"/>
    <w:rsid w:val="00BF47E6"/>
    <w:rsid w:val="00BF483A"/>
    <w:rsid w:val="00BF4852"/>
    <w:rsid w:val="00BF4856"/>
    <w:rsid w:val="00BF488B"/>
    <w:rsid w:val="00BF48B4"/>
    <w:rsid w:val="00BF48B6"/>
    <w:rsid w:val="00BF48DF"/>
    <w:rsid w:val="00BF48F2"/>
    <w:rsid w:val="00BF48FE"/>
    <w:rsid w:val="00BF4957"/>
    <w:rsid w:val="00BF4A39"/>
    <w:rsid w:val="00BF4A3B"/>
    <w:rsid w:val="00BF4A49"/>
    <w:rsid w:val="00BF4A4D"/>
    <w:rsid w:val="00BF4AAA"/>
    <w:rsid w:val="00BF4ADD"/>
    <w:rsid w:val="00BF4AEE"/>
    <w:rsid w:val="00BF4AF7"/>
    <w:rsid w:val="00BF4B04"/>
    <w:rsid w:val="00BF4B52"/>
    <w:rsid w:val="00BF4BE9"/>
    <w:rsid w:val="00BF4C17"/>
    <w:rsid w:val="00BF4C19"/>
    <w:rsid w:val="00BF4C3C"/>
    <w:rsid w:val="00BF4C47"/>
    <w:rsid w:val="00BF4C94"/>
    <w:rsid w:val="00BF4D63"/>
    <w:rsid w:val="00BF4D72"/>
    <w:rsid w:val="00BF4DBB"/>
    <w:rsid w:val="00BF4DE2"/>
    <w:rsid w:val="00BF4E70"/>
    <w:rsid w:val="00BF4E9F"/>
    <w:rsid w:val="00BF4F9C"/>
    <w:rsid w:val="00BF4FF9"/>
    <w:rsid w:val="00BF50AF"/>
    <w:rsid w:val="00BF5158"/>
    <w:rsid w:val="00BF51B8"/>
    <w:rsid w:val="00BF51CD"/>
    <w:rsid w:val="00BF51DA"/>
    <w:rsid w:val="00BF523E"/>
    <w:rsid w:val="00BF5302"/>
    <w:rsid w:val="00BF53C1"/>
    <w:rsid w:val="00BF546F"/>
    <w:rsid w:val="00BF55AD"/>
    <w:rsid w:val="00BF55B1"/>
    <w:rsid w:val="00BF55B8"/>
    <w:rsid w:val="00BF55D3"/>
    <w:rsid w:val="00BF5619"/>
    <w:rsid w:val="00BF56BC"/>
    <w:rsid w:val="00BF575C"/>
    <w:rsid w:val="00BF586E"/>
    <w:rsid w:val="00BF588B"/>
    <w:rsid w:val="00BF59D4"/>
    <w:rsid w:val="00BF5A06"/>
    <w:rsid w:val="00BF5A62"/>
    <w:rsid w:val="00BF5B2A"/>
    <w:rsid w:val="00BF5B92"/>
    <w:rsid w:val="00BF5BBE"/>
    <w:rsid w:val="00BF5BDA"/>
    <w:rsid w:val="00BF5C6C"/>
    <w:rsid w:val="00BF5D03"/>
    <w:rsid w:val="00BF5D11"/>
    <w:rsid w:val="00BF5D57"/>
    <w:rsid w:val="00BF5DC6"/>
    <w:rsid w:val="00BF5DDA"/>
    <w:rsid w:val="00BF5DDC"/>
    <w:rsid w:val="00BF5E88"/>
    <w:rsid w:val="00BF5EB4"/>
    <w:rsid w:val="00BF5EC5"/>
    <w:rsid w:val="00BF5EF2"/>
    <w:rsid w:val="00BF5F08"/>
    <w:rsid w:val="00BF5F30"/>
    <w:rsid w:val="00BF5F32"/>
    <w:rsid w:val="00BF5F50"/>
    <w:rsid w:val="00BF5F99"/>
    <w:rsid w:val="00BF5FDE"/>
    <w:rsid w:val="00BF60B6"/>
    <w:rsid w:val="00BF6100"/>
    <w:rsid w:val="00BF61C3"/>
    <w:rsid w:val="00BF6240"/>
    <w:rsid w:val="00BF6243"/>
    <w:rsid w:val="00BF6313"/>
    <w:rsid w:val="00BF638F"/>
    <w:rsid w:val="00BF641F"/>
    <w:rsid w:val="00BF6488"/>
    <w:rsid w:val="00BF648A"/>
    <w:rsid w:val="00BF649A"/>
    <w:rsid w:val="00BF64AC"/>
    <w:rsid w:val="00BF64F2"/>
    <w:rsid w:val="00BF6537"/>
    <w:rsid w:val="00BF6560"/>
    <w:rsid w:val="00BF65E9"/>
    <w:rsid w:val="00BF668C"/>
    <w:rsid w:val="00BF66D5"/>
    <w:rsid w:val="00BF66E2"/>
    <w:rsid w:val="00BF6743"/>
    <w:rsid w:val="00BF6748"/>
    <w:rsid w:val="00BF6749"/>
    <w:rsid w:val="00BF67DB"/>
    <w:rsid w:val="00BF6957"/>
    <w:rsid w:val="00BF69D9"/>
    <w:rsid w:val="00BF6A18"/>
    <w:rsid w:val="00BF6A3A"/>
    <w:rsid w:val="00BF6A81"/>
    <w:rsid w:val="00BF6AE2"/>
    <w:rsid w:val="00BF6AEF"/>
    <w:rsid w:val="00BF6AFE"/>
    <w:rsid w:val="00BF6B0C"/>
    <w:rsid w:val="00BF6B11"/>
    <w:rsid w:val="00BF6B76"/>
    <w:rsid w:val="00BF6B90"/>
    <w:rsid w:val="00BF6C0C"/>
    <w:rsid w:val="00BF6C20"/>
    <w:rsid w:val="00BF6C29"/>
    <w:rsid w:val="00BF6C3B"/>
    <w:rsid w:val="00BF6C57"/>
    <w:rsid w:val="00BF6C81"/>
    <w:rsid w:val="00BF6CD1"/>
    <w:rsid w:val="00BF6D1A"/>
    <w:rsid w:val="00BF6D6C"/>
    <w:rsid w:val="00BF6DDA"/>
    <w:rsid w:val="00BF6E58"/>
    <w:rsid w:val="00BF6E7E"/>
    <w:rsid w:val="00BF6E9F"/>
    <w:rsid w:val="00BF6EED"/>
    <w:rsid w:val="00BF6EFA"/>
    <w:rsid w:val="00BF6F96"/>
    <w:rsid w:val="00BF6FC0"/>
    <w:rsid w:val="00BF703B"/>
    <w:rsid w:val="00BF7116"/>
    <w:rsid w:val="00BF711F"/>
    <w:rsid w:val="00BF7141"/>
    <w:rsid w:val="00BF715B"/>
    <w:rsid w:val="00BF71C5"/>
    <w:rsid w:val="00BF725E"/>
    <w:rsid w:val="00BF72CD"/>
    <w:rsid w:val="00BF72D7"/>
    <w:rsid w:val="00BF7320"/>
    <w:rsid w:val="00BF7335"/>
    <w:rsid w:val="00BF736C"/>
    <w:rsid w:val="00BF737B"/>
    <w:rsid w:val="00BF7396"/>
    <w:rsid w:val="00BF73A2"/>
    <w:rsid w:val="00BF73CF"/>
    <w:rsid w:val="00BF7414"/>
    <w:rsid w:val="00BF7421"/>
    <w:rsid w:val="00BF742D"/>
    <w:rsid w:val="00BF743F"/>
    <w:rsid w:val="00BF7440"/>
    <w:rsid w:val="00BF7508"/>
    <w:rsid w:val="00BF7511"/>
    <w:rsid w:val="00BF752F"/>
    <w:rsid w:val="00BF7541"/>
    <w:rsid w:val="00BF7580"/>
    <w:rsid w:val="00BF759E"/>
    <w:rsid w:val="00BF75E0"/>
    <w:rsid w:val="00BF75EE"/>
    <w:rsid w:val="00BF75F6"/>
    <w:rsid w:val="00BF760F"/>
    <w:rsid w:val="00BF766B"/>
    <w:rsid w:val="00BF767B"/>
    <w:rsid w:val="00BF76B4"/>
    <w:rsid w:val="00BF76C8"/>
    <w:rsid w:val="00BF76D6"/>
    <w:rsid w:val="00BF770C"/>
    <w:rsid w:val="00BF7716"/>
    <w:rsid w:val="00BF7789"/>
    <w:rsid w:val="00BF77C5"/>
    <w:rsid w:val="00BF77D3"/>
    <w:rsid w:val="00BF7819"/>
    <w:rsid w:val="00BF7836"/>
    <w:rsid w:val="00BF786F"/>
    <w:rsid w:val="00BF7873"/>
    <w:rsid w:val="00BF78CA"/>
    <w:rsid w:val="00BF792E"/>
    <w:rsid w:val="00BF79C4"/>
    <w:rsid w:val="00BF79CD"/>
    <w:rsid w:val="00BF7A14"/>
    <w:rsid w:val="00BF7A73"/>
    <w:rsid w:val="00BF7A96"/>
    <w:rsid w:val="00BF7B33"/>
    <w:rsid w:val="00BF7B35"/>
    <w:rsid w:val="00BF7B68"/>
    <w:rsid w:val="00BF7B92"/>
    <w:rsid w:val="00BF7BBC"/>
    <w:rsid w:val="00BF7BDC"/>
    <w:rsid w:val="00BF7BDE"/>
    <w:rsid w:val="00BF7BEF"/>
    <w:rsid w:val="00BF7C30"/>
    <w:rsid w:val="00BF7C33"/>
    <w:rsid w:val="00BF7C56"/>
    <w:rsid w:val="00BF7CAF"/>
    <w:rsid w:val="00BF7CD6"/>
    <w:rsid w:val="00BF7D65"/>
    <w:rsid w:val="00BF7D7B"/>
    <w:rsid w:val="00BF7DAD"/>
    <w:rsid w:val="00BF7DB0"/>
    <w:rsid w:val="00BF7DB9"/>
    <w:rsid w:val="00BF7DFB"/>
    <w:rsid w:val="00BF7E5D"/>
    <w:rsid w:val="00BF7EB7"/>
    <w:rsid w:val="00BF7EE1"/>
    <w:rsid w:val="00BF7F16"/>
    <w:rsid w:val="00BF7F60"/>
    <w:rsid w:val="00BF7F7D"/>
    <w:rsid w:val="00BF7FCC"/>
    <w:rsid w:val="00C00017"/>
    <w:rsid w:val="00C0005C"/>
    <w:rsid w:val="00C000A2"/>
    <w:rsid w:val="00C000A6"/>
    <w:rsid w:val="00C000BF"/>
    <w:rsid w:val="00C0010D"/>
    <w:rsid w:val="00C00113"/>
    <w:rsid w:val="00C0012C"/>
    <w:rsid w:val="00C001A3"/>
    <w:rsid w:val="00C001C5"/>
    <w:rsid w:val="00C001ED"/>
    <w:rsid w:val="00C0023B"/>
    <w:rsid w:val="00C00247"/>
    <w:rsid w:val="00C0029C"/>
    <w:rsid w:val="00C002E8"/>
    <w:rsid w:val="00C00315"/>
    <w:rsid w:val="00C00335"/>
    <w:rsid w:val="00C003A3"/>
    <w:rsid w:val="00C00410"/>
    <w:rsid w:val="00C00446"/>
    <w:rsid w:val="00C0045B"/>
    <w:rsid w:val="00C00471"/>
    <w:rsid w:val="00C004E7"/>
    <w:rsid w:val="00C0051B"/>
    <w:rsid w:val="00C00530"/>
    <w:rsid w:val="00C0054C"/>
    <w:rsid w:val="00C0054D"/>
    <w:rsid w:val="00C005DE"/>
    <w:rsid w:val="00C0063E"/>
    <w:rsid w:val="00C00666"/>
    <w:rsid w:val="00C0068B"/>
    <w:rsid w:val="00C0068E"/>
    <w:rsid w:val="00C006C1"/>
    <w:rsid w:val="00C0074C"/>
    <w:rsid w:val="00C007BD"/>
    <w:rsid w:val="00C007E2"/>
    <w:rsid w:val="00C0087E"/>
    <w:rsid w:val="00C0088C"/>
    <w:rsid w:val="00C0088E"/>
    <w:rsid w:val="00C008A3"/>
    <w:rsid w:val="00C008A5"/>
    <w:rsid w:val="00C00A65"/>
    <w:rsid w:val="00C00A75"/>
    <w:rsid w:val="00C00A78"/>
    <w:rsid w:val="00C00AB6"/>
    <w:rsid w:val="00C00ADB"/>
    <w:rsid w:val="00C00ADE"/>
    <w:rsid w:val="00C00B0D"/>
    <w:rsid w:val="00C00BBC"/>
    <w:rsid w:val="00C00BD3"/>
    <w:rsid w:val="00C00BED"/>
    <w:rsid w:val="00C00CF6"/>
    <w:rsid w:val="00C00CFE"/>
    <w:rsid w:val="00C00E18"/>
    <w:rsid w:val="00C00E8D"/>
    <w:rsid w:val="00C01008"/>
    <w:rsid w:val="00C0108B"/>
    <w:rsid w:val="00C010E0"/>
    <w:rsid w:val="00C010F5"/>
    <w:rsid w:val="00C01111"/>
    <w:rsid w:val="00C0114B"/>
    <w:rsid w:val="00C0116A"/>
    <w:rsid w:val="00C0117A"/>
    <w:rsid w:val="00C011F1"/>
    <w:rsid w:val="00C011F9"/>
    <w:rsid w:val="00C0122A"/>
    <w:rsid w:val="00C0124C"/>
    <w:rsid w:val="00C01278"/>
    <w:rsid w:val="00C0128E"/>
    <w:rsid w:val="00C01306"/>
    <w:rsid w:val="00C0130E"/>
    <w:rsid w:val="00C0137A"/>
    <w:rsid w:val="00C013F7"/>
    <w:rsid w:val="00C0141A"/>
    <w:rsid w:val="00C01438"/>
    <w:rsid w:val="00C014BC"/>
    <w:rsid w:val="00C01545"/>
    <w:rsid w:val="00C0158F"/>
    <w:rsid w:val="00C0159D"/>
    <w:rsid w:val="00C016AD"/>
    <w:rsid w:val="00C016C5"/>
    <w:rsid w:val="00C016C6"/>
    <w:rsid w:val="00C016CF"/>
    <w:rsid w:val="00C016F5"/>
    <w:rsid w:val="00C01740"/>
    <w:rsid w:val="00C01771"/>
    <w:rsid w:val="00C0178E"/>
    <w:rsid w:val="00C017C3"/>
    <w:rsid w:val="00C01804"/>
    <w:rsid w:val="00C01809"/>
    <w:rsid w:val="00C01819"/>
    <w:rsid w:val="00C01829"/>
    <w:rsid w:val="00C01834"/>
    <w:rsid w:val="00C01944"/>
    <w:rsid w:val="00C019B0"/>
    <w:rsid w:val="00C01A0D"/>
    <w:rsid w:val="00C01AAC"/>
    <w:rsid w:val="00C01B24"/>
    <w:rsid w:val="00C01B8C"/>
    <w:rsid w:val="00C01B8F"/>
    <w:rsid w:val="00C01BD2"/>
    <w:rsid w:val="00C01C24"/>
    <w:rsid w:val="00C01C71"/>
    <w:rsid w:val="00C01C82"/>
    <w:rsid w:val="00C01D42"/>
    <w:rsid w:val="00C01D6E"/>
    <w:rsid w:val="00C01D79"/>
    <w:rsid w:val="00C01DAB"/>
    <w:rsid w:val="00C01DB2"/>
    <w:rsid w:val="00C01E16"/>
    <w:rsid w:val="00C01E1D"/>
    <w:rsid w:val="00C01E3E"/>
    <w:rsid w:val="00C01E95"/>
    <w:rsid w:val="00C01EB3"/>
    <w:rsid w:val="00C01EDE"/>
    <w:rsid w:val="00C01F2D"/>
    <w:rsid w:val="00C01F2F"/>
    <w:rsid w:val="00C01F41"/>
    <w:rsid w:val="00C01F5A"/>
    <w:rsid w:val="00C01FF6"/>
    <w:rsid w:val="00C02003"/>
    <w:rsid w:val="00C02012"/>
    <w:rsid w:val="00C02069"/>
    <w:rsid w:val="00C020A6"/>
    <w:rsid w:val="00C020C5"/>
    <w:rsid w:val="00C02115"/>
    <w:rsid w:val="00C021F0"/>
    <w:rsid w:val="00C022DD"/>
    <w:rsid w:val="00C02305"/>
    <w:rsid w:val="00C0230C"/>
    <w:rsid w:val="00C0232A"/>
    <w:rsid w:val="00C0237A"/>
    <w:rsid w:val="00C0239D"/>
    <w:rsid w:val="00C0241C"/>
    <w:rsid w:val="00C02478"/>
    <w:rsid w:val="00C02498"/>
    <w:rsid w:val="00C024FF"/>
    <w:rsid w:val="00C0250C"/>
    <w:rsid w:val="00C02528"/>
    <w:rsid w:val="00C025DF"/>
    <w:rsid w:val="00C025FB"/>
    <w:rsid w:val="00C0267A"/>
    <w:rsid w:val="00C026A6"/>
    <w:rsid w:val="00C0270A"/>
    <w:rsid w:val="00C02723"/>
    <w:rsid w:val="00C02767"/>
    <w:rsid w:val="00C02827"/>
    <w:rsid w:val="00C02870"/>
    <w:rsid w:val="00C02916"/>
    <w:rsid w:val="00C02995"/>
    <w:rsid w:val="00C02A5E"/>
    <w:rsid w:val="00C02A83"/>
    <w:rsid w:val="00C02AD5"/>
    <w:rsid w:val="00C02AFD"/>
    <w:rsid w:val="00C02B63"/>
    <w:rsid w:val="00C02B6C"/>
    <w:rsid w:val="00C02B93"/>
    <w:rsid w:val="00C02BEA"/>
    <w:rsid w:val="00C02C06"/>
    <w:rsid w:val="00C02CAB"/>
    <w:rsid w:val="00C02CBA"/>
    <w:rsid w:val="00C02CC4"/>
    <w:rsid w:val="00C02CEF"/>
    <w:rsid w:val="00C02D43"/>
    <w:rsid w:val="00C02D7A"/>
    <w:rsid w:val="00C02D81"/>
    <w:rsid w:val="00C02D84"/>
    <w:rsid w:val="00C02DD6"/>
    <w:rsid w:val="00C02DF4"/>
    <w:rsid w:val="00C02E0A"/>
    <w:rsid w:val="00C02EDE"/>
    <w:rsid w:val="00C02F5A"/>
    <w:rsid w:val="00C02F5E"/>
    <w:rsid w:val="00C02F6F"/>
    <w:rsid w:val="00C02F80"/>
    <w:rsid w:val="00C02F97"/>
    <w:rsid w:val="00C02FB5"/>
    <w:rsid w:val="00C02FBF"/>
    <w:rsid w:val="00C02FCF"/>
    <w:rsid w:val="00C02FD1"/>
    <w:rsid w:val="00C02FD9"/>
    <w:rsid w:val="00C03053"/>
    <w:rsid w:val="00C03092"/>
    <w:rsid w:val="00C031E2"/>
    <w:rsid w:val="00C03243"/>
    <w:rsid w:val="00C032BD"/>
    <w:rsid w:val="00C032E8"/>
    <w:rsid w:val="00C032F8"/>
    <w:rsid w:val="00C032F9"/>
    <w:rsid w:val="00C0332D"/>
    <w:rsid w:val="00C03400"/>
    <w:rsid w:val="00C03445"/>
    <w:rsid w:val="00C034EF"/>
    <w:rsid w:val="00C0353B"/>
    <w:rsid w:val="00C03580"/>
    <w:rsid w:val="00C035D1"/>
    <w:rsid w:val="00C036CC"/>
    <w:rsid w:val="00C03704"/>
    <w:rsid w:val="00C037CC"/>
    <w:rsid w:val="00C03849"/>
    <w:rsid w:val="00C03854"/>
    <w:rsid w:val="00C03862"/>
    <w:rsid w:val="00C03878"/>
    <w:rsid w:val="00C03884"/>
    <w:rsid w:val="00C038A3"/>
    <w:rsid w:val="00C038A7"/>
    <w:rsid w:val="00C038C8"/>
    <w:rsid w:val="00C038CE"/>
    <w:rsid w:val="00C03930"/>
    <w:rsid w:val="00C03964"/>
    <w:rsid w:val="00C039AE"/>
    <w:rsid w:val="00C039E6"/>
    <w:rsid w:val="00C03A00"/>
    <w:rsid w:val="00C03A1D"/>
    <w:rsid w:val="00C03A26"/>
    <w:rsid w:val="00C03A53"/>
    <w:rsid w:val="00C03A83"/>
    <w:rsid w:val="00C03AAE"/>
    <w:rsid w:val="00C03AD2"/>
    <w:rsid w:val="00C03AE7"/>
    <w:rsid w:val="00C03B28"/>
    <w:rsid w:val="00C03B35"/>
    <w:rsid w:val="00C03B70"/>
    <w:rsid w:val="00C03BB6"/>
    <w:rsid w:val="00C03BBC"/>
    <w:rsid w:val="00C03C06"/>
    <w:rsid w:val="00C03C2C"/>
    <w:rsid w:val="00C03C7D"/>
    <w:rsid w:val="00C03CA5"/>
    <w:rsid w:val="00C03CD7"/>
    <w:rsid w:val="00C03D04"/>
    <w:rsid w:val="00C03D11"/>
    <w:rsid w:val="00C03D50"/>
    <w:rsid w:val="00C03D67"/>
    <w:rsid w:val="00C03D79"/>
    <w:rsid w:val="00C03DA9"/>
    <w:rsid w:val="00C03DDA"/>
    <w:rsid w:val="00C03E2E"/>
    <w:rsid w:val="00C03F01"/>
    <w:rsid w:val="00C04021"/>
    <w:rsid w:val="00C04027"/>
    <w:rsid w:val="00C0404A"/>
    <w:rsid w:val="00C04058"/>
    <w:rsid w:val="00C04071"/>
    <w:rsid w:val="00C04082"/>
    <w:rsid w:val="00C040F8"/>
    <w:rsid w:val="00C04115"/>
    <w:rsid w:val="00C04136"/>
    <w:rsid w:val="00C041A9"/>
    <w:rsid w:val="00C041C2"/>
    <w:rsid w:val="00C041C5"/>
    <w:rsid w:val="00C041FB"/>
    <w:rsid w:val="00C04228"/>
    <w:rsid w:val="00C0431D"/>
    <w:rsid w:val="00C0439A"/>
    <w:rsid w:val="00C0449F"/>
    <w:rsid w:val="00C044CE"/>
    <w:rsid w:val="00C044E5"/>
    <w:rsid w:val="00C044E9"/>
    <w:rsid w:val="00C044EE"/>
    <w:rsid w:val="00C044FA"/>
    <w:rsid w:val="00C04526"/>
    <w:rsid w:val="00C04536"/>
    <w:rsid w:val="00C04550"/>
    <w:rsid w:val="00C0455D"/>
    <w:rsid w:val="00C04569"/>
    <w:rsid w:val="00C04588"/>
    <w:rsid w:val="00C0458B"/>
    <w:rsid w:val="00C045F9"/>
    <w:rsid w:val="00C0466D"/>
    <w:rsid w:val="00C046BA"/>
    <w:rsid w:val="00C046CE"/>
    <w:rsid w:val="00C0477B"/>
    <w:rsid w:val="00C047B6"/>
    <w:rsid w:val="00C047E5"/>
    <w:rsid w:val="00C04827"/>
    <w:rsid w:val="00C04850"/>
    <w:rsid w:val="00C048A3"/>
    <w:rsid w:val="00C048F6"/>
    <w:rsid w:val="00C0493B"/>
    <w:rsid w:val="00C04978"/>
    <w:rsid w:val="00C0497B"/>
    <w:rsid w:val="00C049F5"/>
    <w:rsid w:val="00C04A2D"/>
    <w:rsid w:val="00C04A55"/>
    <w:rsid w:val="00C04A72"/>
    <w:rsid w:val="00C04B21"/>
    <w:rsid w:val="00C04B55"/>
    <w:rsid w:val="00C04B6E"/>
    <w:rsid w:val="00C04B91"/>
    <w:rsid w:val="00C04B92"/>
    <w:rsid w:val="00C04C65"/>
    <w:rsid w:val="00C04C73"/>
    <w:rsid w:val="00C04C97"/>
    <w:rsid w:val="00C04D31"/>
    <w:rsid w:val="00C04D64"/>
    <w:rsid w:val="00C04D6F"/>
    <w:rsid w:val="00C04DC9"/>
    <w:rsid w:val="00C04DF4"/>
    <w:rsid w:val="00C04E17"/>
    <w:rsid w:val="00C04E39"/>
    <w:rsid w:val="00C04E87"/>
    <w:rsid w:val="00C04EC7"/>
    <w:rsid w:val="00C04EE0"/>
    <w:rsid w:val="00C04EF1"/>
    <w:rsid w:val="00C04F39"/>
    <w:rsid w:val="00C04FAC"/>
    <w:rsid w:val="00C04FAE"/>
    <w:rsid w:val="00C04FB1"/>
    <w:rsid w:val="00C04FB7"/>
    <w:rsid w:val="00C04FD1"/>
    <w:rsid w:val="00C0501C"/>
    <w:rsid w:val="00C05020"/>
    <w:rsid w:val="00C05033"/>
    <w:rsid w:val="00C05066"/>
    <w:rsid w:val="00C05071"/>
    <w:rsid w:val="00C05091"/>
    <w:rsid w:val="00C05118"/>
    <w:rsid w:val="00C05142"/>
    <w:rsid w:val="00C051FB"/>
    <w:rsid w:val="00C0521D"/>
    <w:rsid w:val="00C0526D"/>
    <w:rsid w:val="00C05367"/>
    <w:rsid w:val="00C0538B"/>
    <w:rsid w:val="00C053DF"/>
    <w:rsid w:val="00C053F6"/>
    <w:rsid w:val="00C053F7"/>
    <w:rsid w:val="00C0540C"/>
    <w:rsid w:val="00C05433"/>
    <w:rsid w:val="00C054B1"/>
    <w:rsid w:val="00C054DF"/>
    <w:rsid w:val="00C054E7"/>
    <w:rsid w:val="00C0554A"/>
    <w:rsid w:val="00C0554F"/>
    <w:rsid w:val="00C0555D"/>
    <w:rsid w:val="00C055D5"/>
    <w:rsid w:val="00C05605"/>
    <w:rsid w:val="00C05660"/>
    <w:rsid w:val="00C056AC"/>
    <w:rsid w:val="00C0571D"/>
    <w:rsid w:val="00C05724"/>
    <w:rsid w:val="00C05763"/>
    <w:rsid w:val="00C0576D"/>
    <w:rsid w:val="00C057B2"/>
    <w:rsid w:val="00C057CD"/>
    <w:rsid w:val="00C05825"/>
    <w:rsid w:val="00C058A9"/>
    <w:rsid w:val="00C058B5"/>
    <w:rsid w:val="00C05952"/>
    <w:rsid w:val="00C05991"/>
    <w:rsid w:val="00C05994"/>
    <w:rsid w:val="00C059B5"/>
    <w:rsid w:val="00C05A39"/>
    <w:rsid w:val="00C05A4A"/>
    <w:rsid w:val="00C05A6E"/>
    <w:rsid w:val="00C05A73"/>
    <w:rsid w:val="00C05A91"/>
    <w:rsid w:val="00C05ABC"/>
    <w:rsid w:val="00C05AC2"/>
    <w:rsid w:val="00C05AEE"/>
    <w:rsid w:val="00C05B2E"/>
    <w:rsid w:val="00C05B82"/>
    <w:rsid w:val="00C05B8A"/>
    <w:rsid w:val="00C05CA8"/>
    <w:rsid w:val="00C05CFA"/>
    <w:rsid w:val="00C05DB9"/>
    <w:rsid w:val="00C05DF9"/>
    <w:rsid w:val="00C05E69"/>
    <w:rsid w:val="00C05F24"/>
    <w:rsid w:val="00C05F87"/>
    <w:rsid w:val="00C05FA2"/>
    <w:rsid w:val="00C05FE0"/>
    <w:rsid w:val="00C05FF9"/>
    <w:rsid w:val="00C0600F"/>
    <w:rsid w:val="00C06032"/>
    <w:rsid w:val="00C0606C"/>
    <w:rsid w:val="00C060D7"/>
    <w:rsid w:val="00C0614D"/>
    <w:rsid w:val="00C06184"/>
    <w:rsid w:val="00C0618E"/>
    <w:rsid w:val="00C061AE"/>
    <w:rsid w:val="00C061AF"/>
    <w:rsid w:val="00C061B9"/>
    <w:rsid w:val="00C061EF"/>
    <w:rsid w:val="00C06270"/>
    <w:rsid w:val="00C062DA"/>
    <w:rsid w:val="00C062E1"/>
    <w:rsid w:val="00C06301"/>
    <w:rsid w:val="00C06339"/>
    <w:rsid w:val="00C06390"/>
    <w:rsid w:val="00C06392"/>
    <w:rsid w:val="00C063E7"/>
    <w:rsid w:val="00C06471"/>
    <w:rsid w:val="00C06475"/>
    <w:rsid w:val="00C0647D"/>
    <w:rsid w:val="00C06486"/>
    <w:rsid w:val="00C0649A"/>
    <w:rsid w:val="00C0650B"/>
    <w:rsid w:val="00C0651D"/>
    <w:rsid w:val="00C0652F"/>
    <w:rsid w:val="00C06546"/>
    <w:rsid w:val="00C06592"/>
    <w:rsid w:val="00C065C1"/>
    <w:rsid w:val="00C065C7"/>
    <w:rsid w:val="00C065EF"/>
    <w:rsid w:val="00C066CF"/>
    <w:rsid w:val="00C067BB"/>
    <w:rsid w:val="00C067F7"/>
    <w:rsid w:val="00C06832"/>
    <w:rsid w:val="00C06884"/>
    <w:rsid w:val="00C0689F"/>
    <w:rsid w:val="00C0694F"/>
    <w:rsid w:val="00C06981"/>
    <w:rsid w:val="00C069B9"/>
    <w:rsid w:val="00C06A13"/>
    <w:rsid w:val="00C06AEA"/>
    <w:rsid w:val="00C06AF2"/>
    <w:rsid w:val="00C06B19"/>
    <w:rsid w:val="00C06B49"/>
    <w:rsid w:val="00C06B4F"/>
    <w:rsid w:val="00C06B58"/>
    <w:rsid w:val="00C06B9F"/>
    <w:rsid w:val="00C06BE5"/>
    <w:rsid w:val="00C06C30"/>
    <w:rsid w:val="00C06C46"/>
    <w:rsid w:val="00C06C7A"/>
    <w:rsid w:val="00C06C8A"/>
    <w:rsid w:val="00C06CA8"/>
    <w:rsid w:val="00C06CB7"/>
    <w:rsid w:val="00C06CBA"/>
    <w:rsid w:val="00C06D0C"/>
    <w:rsid w:val="00C06D2D"/>
    <w:rsid w:val="00C06DB2"/>
    <w:rsid w:val="00C06DDB"/>
    <w:rsid w:val="00C06E52"/>
    <w:rsid w:val="00C06F26"/>
    <w:rsid w:val="00C06F3C"/>
    <w:rsid w:val="00C06F3E"/>
    <w:rsid w:val="00C06F55"/>
    <w:rsid w:val="00C06FFB"/>
    <w:rsid w:val="00C06FFD"/>
    <w:rsid w:val="00C07035"/>
    <w:rsid w:val="00C07042"/>
    <w:rsid w:val="00C07062"/>
    <w:rsid w:val="00C0709F"/>
    <w:rsid w:val="00C070AB"/>
    <w:rsid w:val="00C07125"/>
    <w:rsid w:val="00C0713E"/>
    <w:rsid w:val="00C071A5"/>
    <w:rsid w:val="00C071A6"/>
    <w:rsid w:val="00C07210"/>
    <w:rsid w:val="00C07212"/>
    <w:rsid w:val="00C0724F"/>
    <w:rsid w:val="00C072B8"/>
    <w:rsid w:val="00C07302"/>
    <w:rsid w:val="00C07315"/>
    <w:rsid w:val="00C0738B"/>
    <w:rsid w:val="00C073A3"/>
    <w:rsid w:val="00C073B9"/>
    <w:rsid w:val="00C073D1"/>
    <w:rsid w:val="00C073EC"/>
    <w:rsid w:val="00C07448"/>
    <w:rsid w:val="00C0747F"/>
    <w:rsid w:val="00C075F3"/>
    <w:rsid w:val="00C0762F"/>
    <w:rsid w:val="00C07643"/>
    <w:rsid w:val="00C07677"/>
    <w:rsid w:val="00C07681"/>
    <w:rsid w:val="00C0769C"/>
    <w:rsid w:val="00C076A4"/>
    <w:rsid w:val="00C076A6"/>
    <w:rsid w:val="00C076B1"/>
    <w:rsid w:val="00C076C8"/>
    <w:rsid w:val="00C0770A"/>
    <w:rsid w:val="00C07736"/>
    <w:rsid w:val="00C0775C"/>
    <w:rsid w:val="00C0776A"/>
    <w:rsid w:val="00C0779A"/>
    <w:rsid w:val="00C077E7"/>
    <w:rsid w:val="00C07833"/>
    <w:rsid w:val="00C0783F"/>
    <w:rsid w:val="00C0784E"/>
    <w:rsid w:val="00C07851"/>
    <w:rsid w:val="00C0785B"/>
    <w:rsid w:val="00C078EB"/>
    <w:rsid w:val="00C07922"/>
    <w:rsid w:val="00C07924"/>
    <w:rsid w:val="00C0792C"/>
    <w:rsid w:val="00C07970"/>
    <w:rsid w:val="00C07979"/>
    <w:rsid w:val="00C079D7"/>
    <w:rsid w:val="00C07A14"/>
    <w:rsid w:val="00C07A16"/>
    <w:rsid w:val="00C07A98"/>
    <w:rsid w:val="00C07B46"/>
    <w:rsid w:val="00C07C78"/>
    <w:rsid w:val="00C07C7D"/>
    <w:rsid w:val="00C07C8A"/>
    <w:rsid w:val="00C07D0E"/>
    <w:rsid w:val="00C07D1F"/>
    <w:rsid w:val="00C07D83"/>
    <w:rsid w:val="00C07D98"/>
    <w:rsid w:val="00C07DBC"/>
    <w:rsid w:val="00C07E3C"/>
    <w:rsid w:val="00C07E64"/>
    <w:rsid w:val="00C07E90"/>
    <w:rsid w:val="00C07E95"/>
    <w:rsid w:val="00C07E98"/>
    <w:rsid w:val="00C07F45"/>
    <w:rsid w:val="00C07F56"/>
    <w:rsid w:val="00C07F6E"/>
    <w:rsid w:val="00C1001B"/>
    <w:rsid w:val="00C10049"/>
    <w:rsid w:val="00C1004B"/>
    <w:rsid w:val="00C100AB"/>
    <w:rsid w:val="00C100AE"/>
    <w:rsid w:val="00C100E3"/>
    <w:rsid w:val="00C10113"/>
    <w:rsid w:val="00C10163"/>
    <w:rsid w:val="00C1016B"/>
    <w:rsid w:val="00C101C5"/>
    <w:rsid w:val="00C101DC"/>
    <w:rsid w:val="00C102BB"/>
    <w:rsid w:val="00C102E0"/>
    <w:rsid w:val="00C102FA"/>
    <w:rsid w:val="00C10310"/>
    <w:rsid w:val="00C10379"/>
    <w:rsid w:val="00C103C2"/>
    <w:rsid w:val="00C103FC"/>
    <w:rsid w:val="00C10403"/>
    <w:rsid w:val="00C10406"/>
    <w:rsid w:val="00C1045B"/>
    <w:rsid w:val="00C10497"/>
    <w:rsid w:val="00C104B9"/>
    <w:rsid w:val="00C104CA"/>
    <w:rsid w:val="00C10582"/>
    <w:rsid w:val="00C10623"/>
    <w:rsid w:val="00C10634"/>
    <w:rsid w:val="00C10649"/>
    <w:rsid w:val="00C10650"/>
    <w:rsid w:val="00C106B4"/>
    <w:rsid w:val="00C10718"/>
    <w:rsid w:val="00C10752"/>
    <w:rsid w:val="00C10771"/>
    <w:rsid w:val="00C10797"/>
    <w:rsid w:val="00C1079F"/>
    <w:rsid w:val="00C107B1"/>
    <w:rsid w:val="00C107F1"/>
    <w:rsid w:val="00C1083A"/>
    <w:rsid w:val="00C108B5"/>
    <w:rsid w:val="00C108D7"/>
    <w:rsid w:val="00C108DF"/>
    <w:rsid w:val="00C108F7"/>
    <w:rsid w:val="00C1096A"/>
    <w:rsid w:val="00C10A15"/>
    <w:rsid w:val="00C10A48"/>
    <w:rsid w:val="00C10A6E"/>
    <w:rsid w:val="00C10A77"/>
    <w:rsid w:val="00C10AB5"/>
    <w:rsid w:val="00C10AEB"/>
    <w:rsid w:val="00C10B28"/>
    <w:rsid w:val="00C10B64"/>
    <w:rsid w:val="00C10B69"/>
    <w:rsid w:val="00C10BA9"/>
    <w:rsid w:val="00C10BAB"/>
    <w:rsid w:val="00C10C0F"/>
    <w:rsid w:val="00C10C29"/>
    <w:rsid w:val="00C10C36"/>
    <w:rsid w:val="00C10C75"/>
    <w:rsid w:val="00C10CE2"/>
    <w:rsid w:val="00C10D75"/>
    <w:rsid w:val="00C10DA4"/>
    <w:rsid w:val="00C10DC3"/>
    <w:rsid w:val="00C10E21"/>
    <w:rsid w:val="00C10E26"/>
    <w:rsid w:val="00C10E59"/>
    <w:rsid w:val="00C10EAC"/>
    <w:rsid w:val="00C10EBA"/>
    <w:rsid w:val="00C10EC1"/>
    <w:rsid w:val="00C10EE2"/>
    <w:rsid w:val="00C10F26"/>
    <w:rsid w:val="00C10F2C"/>
    <w:rsid w:val="00C10F79"/>
    <w:rsid w:val="00C10FAA"/>
    <w:rsid w:val="00C10FF6"/>
    <w:rsid w:val="00C1107B"/>
    <w:rsid w:val="00C11085"/>
    <w:rsid w:val="00C11088"/>
    <w:rsid w:val="00C11143"/>
    <w:rsid w:val="00C1115C"/>
    <w:rsid w:val="00C1117A"/>
    <w:rsid w:val="00C111F4"/>
    <w:rsid w:val="00C1122A"/>
    <w:rsid w:val="00C11233"/>
    <w:rsid w:val="00C11244"/>
    <w:rsid w:val="00C1126E"/>
    <w:rsid w:val="00C11361"/>
    <w:rsid w:val="00C113A3"/>
    <w:rsid w:val="00C113AD"/>
    <w:rsid w:val="00C113B0"/>
    <w:rsid w:val="00C113BE"/>
    <w:rsid w:val="00C113E5"/>
    <w:rsid w:val="00C11439"/>
    <w:rsid w:val="00C11457"/>
    <w:rsid w:val="00C11467"/>
    <w:rsid w:val="00C11468"/>
    <w:rsid w:val="00C114BC"/>
    <w:rsid w:val="00C11507"/>
    <w:rsid w:val="00C11514"/>
    <w:rsid w:val="00C1153F"/>
    <w:rsid w:val="00C11584"/>
    <w:rsid w:val="00C1159C"/>
    <w:rsid w:val="00C11642"/>
    <w:rsid w:val="00C11663"/>
    <w:rsid w:val="00C11674"/>
    <w:rsid w:val="00C11675"/>
    <w:rsid w:val="00C1170B"/>
    <w:rsid w:val="00C11731"/>
    <w:rsid w:val="00C11786"/>
    <w:rsid w:val="00C11822"/>
    <w:rsid w:val="00C11892"/>
    <w:rsid w:val="00C118AB"/>
    <w:rsid w:val="00C118C4"/>
    <w:rsid w:val="00C118D1"/>
    <w:rsid w:val="00C118E2"/>
    <w:rsid w:val="00C1190B"/>
    <w:rsid w:val="00C1191A"/>
    <w:rsid w:val="00C11921"/>
    <w:rsid w:val="00C11944"/>
    <w:rsid w:val="00C11987"/>
    <w:rsid w:val="00C11998"/>
    <w:rsid w:val="00C119CE"/>
    <w:rsid w:val="00C119FC"/>
    <w:rsid w:val="00C11AB5"/>
    <w:rsid w:val="00C11AE6"/>
    <w:rsid w:val="00C11AF1"/>
    <w:rsid w:val="00C11AF7"/>
    <w:rsid w:val="00C11B88"/>
    <w:rsid w:val="00C11BB8"/>
    <w:rsid w:val="00C11BFF"/>
    <w:rsid w:val="00C11C0F"/>
    <w:rsid w:val="00C11C86"/>
    <w:rsid w:val="00C11C91"/>
    <w:rsid w:val="00C11CD1"/>
    <w:rsid w:val="00C11D44"/>
    <w:rsid w:val="00C11D76"/>
    <w:rsid w:val="00C11DDD"/>
    <w:rsid w:val="00C11DEB"/>
    <w:rsid w:val="00C11EAE"/>
    <w:rsid w:val="00C11F26"/>
    <w:rsid w:val="00C11F50"/>
    <w:rsid w:val="00C11F9D"/>
    <w:rsid w:val="00C11FBF"/>
    <w:rsid w:val="00C1202B"/>
    <w:rsid w:val="00C12035"/>
    <w:rsid w:val="00C12061"/>
    <w:rsid w:val="00C1206D"/>
    <w:rsid w:val="00C120BC"/>
    <w:rsid w:val="00C120F7"/>
    <w:rsid w:val="00C12124"/>
    <w:rsid w:val="00C1219E"/>
    <w:rsid w:val="00C121A1"/>
    <w:rsid w:val="00C121A4"/>
    <w:rsid w:val="00C12287"/>
    <w:rsid w:val="00C122AD"/>
    <w:rsid w:val="00C122D2"/>
    <w:rsid w:val="00C12338"/>
    <w:rsid w:val="00C123A5"/>
    <w:rsid w:val="00C12429"/>
    <w:rsid w:val="00C12460"/>
    <w:rsid w:val="00C12517"/>
    <w:rsid w:val="00C125B5"/>
    <w:rsid w:val="00C125CD"/>
    <w:rsid w:val="00C12626"/>
    <w:rsid w:val="00C12640"/>
    <w:rsid w:val="00C12691"/>
    <w:rsid w:val="00C126B6"/>
    <w:rsid w:val="00C12714"/>
    <w:rsid w:val="00C1274A"/>
    <w:rsid w:val="00C1282A"/>
    <w:rsid w:val="00C12865"/>
    <w:rsid w:val="00C12872"/>
    <w:rsid w:val="00C128DB"/>
    <w:rsid w:val="00C1296E"/>
    <w:rsid w:val="00C12975"/>
    <w:rsid w:val="00C129B2"/>
    <w:rsid w:val="00C12A17"/>
    <w:rsid w:val="00C12AEB"/>
    <w:rsid w:val="00C12BF9"/>
    <w:rsid w:val="00C12C10"/>
    <w:rsid w:val="00C12C4E"/>
    <w:rsid w:val="00C12C6E"/>
    <w:rsid w:val="00C12D36"/>
    <w:rsid w:val="00C12D4B"/>
    <w:rsid w:val="00C12D71"/>
    <w:rsid w:val="00C12DEB"/>
    <w:rsid w:val="00C12E03"/>
    <w:rsid w:val="00C12E77"/>
    <w:rsid w:val="00C12EA9"/>
    <w:rsid w:val="00C12EC4"/>
    <w:rsid w:val="00C12F0E"/>
    <w:rsid w:val="00C12F10"/>
    <w:rsid w:val="00C12F3F"/>
    <w:rsid w:val="00C12F4B"/>
    <w:rsid w:val="00C12F5F"/>
    <w:rsid w:val="00C12F6F"/>
    <w:rsid w:val="00C12F75"/>
    <w:rsid w:val="00C12F85"/>
    <w:rsid w:val="00C12F8E"/>
    <w:rsid w:val="00C12FE7"/>
    <w:rsid w:val="00C13000"/>
    <w:rsid w:val="00C1300C"/>
    <w:rsid w:val="00C13050"/>
    <w:rsid w:val="00C13096"/>
    <w:rsid w:val="00C130AB"/>
    <w:rsid w:val="00C130F1"/>
    <w:rsid w:val="00C13179"/>
    <w:rsid w:val="00C131EE"/>
    <w:rsid w:val="00C1327B"/>
    <w:rsid w:val="00C13291"/>
    <w:rsid w:val="00C133A4"/>
    <w:rsid w:val="00C133CE"/>
    <w:rsid w:val="00C13427"/>
    <w:rsid w:val="00C13496"/>
    <w:rsid w:val="00C134C5"/>
    <w:rsid w:val="00C134DA"/>
    <w:rsid w:val="00C13503"/>
    <w:rsid w:val="00C1354E"/>
    <w:rsid w:val="00C1355F"/>
    <w:rsid w:val="00C135B0"/>
    <w:rsid w:val="00C135BC"/>
    <w:rsid w:val="00C1360F"/>
    <w:rsid w:val="00C13639"/>
    <w:rsid w:val="00C136FF"/>
    <w:rsid w:val="00C1372F"/>
    <w:rsid w:val="00C13771"/>
    <w:rsid w:val="00C137D7"/>
    <w:rsid w:val="00C13817"/>
    <w:rsid w:val="00C1382A"/>
    <w:rsid w:val="00C138C2"/>
    <w:rsid w:val="00C138D0"/>
    <w:rsid w:val="00C1390E"/>
    <w:rsid w:val="00C13945"/>
    <w:rsid w:val="00C139DC"/>
    <w:rsid w:val="00C13A9E"/>
    <w:rsid w:val="00C13ADB"/>
    <w:rsid w:val="00C13AFE"/>
    <w:rsid w:val="00C13B47"/>
    <w:rsid w:val="00C13BAC"/>
    <w:rsid w:val="00C13C12"/>
    <w:rsid w:val="00C13C1C"/>
    <w:rsid w:val="00C13C20"/>
    <w:rsid w:val="00C13C27"/>
    <w:rsid w:val="00C13D04"/>
    <w:rsid w:val="00C13D17"/>
    <w:rsid w:val="00C13D29"/>
    <w:rsid w:val="00C13D40"/>
    <w:rsid w:val="00C13D45"/>
    <w:rsid w:val="00C13D7A"/>
    <w:rsid w:val="00C13DA2"/>
    <w:rsid w:val="00C13DE5"/>
    <w:rsid w:val="00C13E8A"/>
    <w:rsid w:val="00C13EA9"/>
    <w:rsid w:val="00C13EB0"/>
    <w:rsid w:val="00C13EF4"/>
    <w:rsid w:val="00C13F70"/>
    <w:rsid w:val="00C13FCD"/>
    <w:rsid w:val="00C13FDB"/>
    <w:rsid w:val="00C14016"/>
    <w:rsid w:val="00C1403D"/>
    <w:rsid w:val="00C1407F"/>
    <w:rsid w:val="00C14090"/>
    <w:rsid w:val="00C140C8"/>
    <w:rsid w:val="00C140F8"/>
    <w:rsid w:val="00C1412A"/>
    <w:rsid w:val="00C141E4"/>
    <w:rsid w:val="00C1429E"/>
    <w:rsid w:val="00C142D5"/>
    <w:rsid w:val="00C142DC"/>
    <w:rsid w:val="00C1430E"/>
    <w:rsid w:val="00C14368"/>
    <w:rsid w:val="00C14387"/>
    <w:rsid w:val="00C143DE"/>
    <w:rsid w:val="00C143F1"/>
    <w:rsid w:val="00C144E6"/>
    <w:rsid w:val="00C145DB"/>
    <w:rsid w:val="00C145E5"/>
    <w:rsid w:val="00C146CB"/>
    <w:rsid w:val="00C1470B"/>
    <w:rsid w:val="00C14713"/>
    <w:rsid w:val="00C1475F"/>
    <w:rsid w:val="00C14770"/>
    <w:rsid w:val="00C14790"/>
    <w:rsid w:val="00C1479A"/>
    <w:rsid w:val="00C147D7"/>
    <w:rsid w:val="00C14820"/>
    <w:rsid w:val="00C148BE"/>
    <w:rsid w:val="00C148D6"/>
    <w:rsid w:val="00C14906"/>
    <w:rsid w:val="00C14A7D"/>
    <w:rsid w:val="00C14A85"/>
    <w:rsid w:val="00C14AAE"/>
    <w:rsid w:val="00C14ADD"/>
    <w:rsid w:val="00C14B3E"/>
    <w:rsid w:val="00C14B64"/>
    <w:rsid w:val="00C14B7B"/>
    <w:rsid w:val="00C14B8B"/>
    <w:rsid w:val="00C14BE5"/>
    <w:rsid w:val="00C14C37"/>
    <w:rsid w:val="00C14C42"/>
    <w:rsid w:val="00C14C72"/>
    <w:rsid w:val="00C14C85"/>
    <w:rsid w:val="00C14CCA"/>
    <w:rsid w:val="00C14CD0"/>
    <w:rsid w:val="00C14D16"/>
    <w:rsid w:val="00C14D1C"/>
    <w:rsid w:val="00C14D1F"/>
    <w:rsid w:val="00C14D5C"/>
    <w:rsid w:val="00C14D7E"/>
    <w:rsid w:val="00C14DB6"/>
    <w:rsid w:val="00C14F0A"/>
    <w:rsid w:val="00C14F12"/>
    <w:rsid w:val="00C14F3A"/>
    <w:rsid w:val="00C14F80"/>
    <w:rsid w:val="00C14F97"/>
    <w:rsid w:val="00C14FF0"/>
    <w:rsid w:val="00C1500C"/>
    <w:rsid w:val="00C150A4"/>
    <w:rsid w:val="00C150D5"/>
    <w:rsid w:val="00C15129"/>
    <w:rsid w:val="00C15149"/>
    <w:rsid w:val="00C15193"/>
    <w:rsid w:val="00C151F2"/>
    <w:rsid w:val="00C15204"/>
    <w:rsid w:val="00C152AE"/>
    <w:rsid w:val="00C152D0"/>
    <w:rsid w:val="00C15334"/>
    <w:rsid w:val="00C1534E"/>
    <w:rsid w:val="00C153A9"/>
    <w:rsid w:val="00C15485"/>
    <w:rsid w:val="00C154A7"/>
    <w:rsid w:val="00C154BE"/>
    <w:rsid w:val="00C154DA"/>
    <w:rsid w:val="00C15524"/>
    <w:rsid w:val="00C1552D"/>
    <w:rsid w:val="00C1555F"/>
    <w:rsid w:val="00C1556B"/>
    <w:rsid w:val="00C1566D"/>
    <w:rsid w:val="00C156BB"/>
    <w:rsid w:val="00C156E7"/>
    <w:rsid w:val="00C1572D"/>
    <w:rsid w:val="00C157E7"/>
    <w:rsid w:val="00C158DA"/>
    <w:rsid w:val="00C15905"/>
    <w:rsid w:val="00C1592E"/>
    <w:rsid w:val="00C1593D"/>
    <w:rsid w:val="00C15968"/>
    <w:rsid w:val="00C15969"/>
    <w:rsid w:val="00C159F4"/>
    <w:rsid w:val="00C159F7"/>
    <w:rsid w:val="00C15A05"/>
    <w:rsid w:val="00C15A17"/>
    <w:rsid w:val="00C15A49"/>
    <w:rsid w:val="00C15AC1"/>
    <w:rsid w:val="00C15ACB"/>
    <w:rsid w:val="00C15B3F"/>
    <w:rsid w:val="00C15B49"/>
    <w:rsid w:val="00C15BCE"/>
    <w:rsid w:val="00C15C22"/>
    <w:rsid w:val="00C15C3F"/>
    <w:rsid w:val="00C15C8E"/>
    <w:rsid w:val="00C15C94"/>
    <w:rsid w:val="00C15CAC"/>
    <w:rsid w:val="00C15CB5"/>
    <w:rsid w:val="00C15CCD"/>
    <w:rsid w:val="00C15CE0"/>
    <w:rsid w:val="00C15D55"/>
    <w:rsid w:val="00C15DC0"/>
    <w:rsid w:val="00C15DED"/>
    <w:rsid w:val="00C15DF9"/>
    <w:rsid w:val="00C15E28"/>
    <w:rsid w:val="00C15E2E"/>
    <w:rsid w:val="00C15E37"/>
    <w:rsid w:val="00C15E86"/>
    <w:rsid w:val="00C15EA4"/>
    <w:rsid w:val="00C15F29"/>
    <w:rsid w:val="00C15F57"/>
    <w:rsid w:val="00C15FEE"/>
    <w:rsid w:val="00C1605C"/>
    <w:rsid w:val="00C1608A"/>
    <w:rsid w:val="00C160F6"/>
    <w:rsid w:val="00C16116"/>
    <w:rsid w:val="00C16145"/>
    <w:rsid w:val="00C161BC"/>
    <w:rsid w:val="00C161E1"/>
    <w:rsid w:val="00C161F5"/>
    <w:rsid w:val="00C16204"/>
    <w:rsid w:val="00C16230"/>
    <w:rsid w:val="00C1626E"/>
    <w:rsid w:val="00C1627D"/>
    <w:rsid w:val="00C16282"/>
    <w:rsid w:val="00C1629C"/>
    <w:rsid w:val="00C162BE"/>
    <w:rsid w:val="00C162CC"/>
    <w:rsid w:val="00C1631B"/>
    <w:rsid w:val="00C1641F"/>
    <w:rsid w:val="00C1642A"/>
    <w:rsid w:val="00C164CA"/>
    <w:rsid w:val="00C16508"/>
    <w:rsid w:val="00C16581"/>
    <w:rsid w:val="00C16582"/>
    <w:rsid w:val="00C165DB"/>
    <w:rsid w:val="00C16636"/>
    <w:rsid w:val="00C16662"/>
    <w:rsid w:val="00C16668"/>
    <w:rsid w:val="00C166FF"/>
    <w:rsid w:val="00C16702"/>
    <w:rsid w:val="00C167D9"/>
    <w:rsid w:val="00C16818"/>
    <w:rsid w:val="00C1682B"/>
    <w:rsid w:val="00C16863"/>
    <w:rsid w:val="00C16875"/>
    <w:rsid w:val="00C1687E"/>
    <w:rsid w:val="00C16881"/>
    <w:rsid w:val="00C16947"/>
    <w:rsid w:val="00C16956"/>
    <w:rsid w:val="00C1699D"/>
    <w:rsid w:val="00C16A77"/>
    <w:rsid w:val="00C16A83"/>
    <w:rsid w:val="00C16B1D"/>
    <w:rsid w:val="00C16B74"/>
    <w:rsid w:val="00C16B7B"/>
    <w:rsid w:val="00C16BEE"/>
    <w:rsid w:val="00C16C12"/>
    <w:rsid w:val="00C16C32"/>
    <w:rsid w:val="00C16C5D"/>
    <w:rsid w:val="00C16C86"/>
    <w:rsid w:val="00C16CCF"/>
    <w:rsid w:val="00C16D05"/>
    <w:rsid w:val="00C16D30"/>
    <w:rsid w:val="00C16DC7"/>
    <w:rsid w:val="00C16E12"/>
    <w:rsid w:val="00C16EC9"/>
    <w:rsid w:val="00C16EED"/>
    <w:rsid w:val="00C16F5B"/>
    <w:rsid w:val="00C16FCB"/>
    <w:rsid w:val="00C17047"/>
    <w:rsid w:val="00C170AB"/>
    <w:rsid w:val="00C170B1"/>
    <w:rsid w:val="00C170BD"/>
    <w:rsid w:val="00C17138"/>
    <w:rsid w:val="00C17239"/>
    <w:rsid w:val="00C17291"/>
    <w:rsid w:val="00C17321"/>
    <w:rsid w:val="00C17332"/>
    <w:rsid w:val="00C173B5"/>
    <w:rsid w:val="00C173BA"/>
    <w:rsid w:val="00C173BF"/>
    <w:rsid w:val="00C1743A"/>
    <w:rsid w:val="00C1746F"/>
    <w:rsid w:val="00C174A4"/>
    <w:rsid w:val="00C174ED"/>
    <w:rsid w:val="00C1751D"/>
    <w:rsid w:val="00C17560"/>
    <w:rsid w:val="00C175B3"/>
    <w:rsid w:val="00C17604"/>
    <w:rsid w:val="00C17643"/>
    <w:rsid w:val="00C17655"/>
    <w:rsid w:val="00C17683"/>
    <w:rsid w:val="00C176A3"/>
    <w:rsid w:val="00C176CD"/>
    <w:rsid w:val="00C17745"/>
    <w:rsid w:val="00C177AE"/>
    <w:rsid w:val="00C177CD"/>
    <w:rsid w:val="00C17805"/>
    <w:rsid w:val="00C1780C"/>
    <w:rsid w:val="00C17811"/>
    <w:rsid w:val="00C17820"/>
    <w:rsid w:val="00C17836"/>
    <w:rsid w:val="00C17859"/>
    <w:rsid w:val="00C1786A"/>
    <w:rsid w:val="00C178BB"/>
    <w:rsid w:val="00C178CF"/>
    <w:rsid w:val="00C17970"/>
    <w:rsid w:val="00C1797D"/>
    <w:rsid w:val="00C17989"/>
    <w:rsid w:val="00C17996"/>
    <w:rsid w:val="00C1799B"/>
    <w:rsid w:val="00C179BA"/>
    <w:rsid w:val="00C17A0D"/>
    <w:rsid w:val="00C17A44"/>
    <w:rsid w:val="00C17A61"/>
    <w:rsid w:val="00C17A67"/>
    <w:rsid w:val="00C17A78"/>
    <w:rsid w:val="00C17A7D"/>
    <w:rsid w:val="00C17A99"/>
    <w:rsid w:val="00C17AA7"/>
    <w:rsid w:val="00C17AAA"/>
    <w:rsid w:val="00C17AB6"/>
    <w:rsid w:val="00C17ACA"/>
    <w:rsid w:val="00C17B8C"/>
    <w:rsid w:val="00C17BCB"/>
    <w:rsid w:val="00C17BD0"/>
    <w:rsid w:val="00C17C1E"/>
    <w:rsid w:val="00C17C5F"/>
    <w:rsid w:val="00C17C70"/>
    <w:rsid w:val="00C17D10"/>
    <w:rsid w:val="00C17D47"/>
    <w:rsid w:val="00C17DE1"/>
    <w:rsid w:val="00C17DE3"/>
    <w:rsid w:val="00C17E42"/>
    <w:rsid w:val="00C17E47"/>
    <w:rsid w:val="00C17E8E"/>
    <w:rsid w:val="00C17EE5"/>
    <w:rsid w:val="00C17F5E"/>
    <w:rsid w:val="00C17FDA"/>
    <w:rsid w:val="00C17FE0"/>
    <w:rsid w:val="00C17FF2"/>
    <w:rsid w:val="00C20021"/>
    <w:rsid w:val="00C20069"/>
    <w:rsid w:val="00C20099"/>
    <w:rsid w:val="00C200E9"/>
    <w:rsid w:val="00C201C5"/>
    <w:rsid w:val="00C201CE"/>
    <w:rsid w:val="00C201FE"/>
    <w:rsid w:val="00C20252"/>
    <w:rsid w:val="00C20268"/>
    <w:rsid w:val="00C20281"/>
    <w:rsid w:val="00C20291"/>
    <w:rsid w:val="00C2029E"/>
    <w:rsid w:val="00C202A6"/>
    <w:rsid w:val="00C202D9"/>
    <w:rsid w:val="00C20327"/>
    <w:rsid w:val="00C20329"/>
    <w:rsid w:val="00C2037F"/>
    <w:rsid w:val="00C20390"/>
    <w:rsid w:val="00C203F5"/>
    <w:rsid w:val="00C2045D"/>
    <w:rsid w:val="00C2047C"/>
    <w:rsid w:val="00C20493"/>
    <w:rsid w:val="00C204AE"/>
    <w:rsid w:val="00C204D4"/>
    <w:rsid w:val="00C204EC"/>
    <w:rsid w:val="00C20571"/>
    <w:rsid w:val="00C2058B"/>
    <w:rsid w:val="00C205B4"/>
    <w:rsid w:val="00C205CF"/>
    <w:rsid w:val="00C20651"/>
    <w:rsid w:val="00C2066F"/>
    <w:rsid w:val="00C20678"/>
    <w:rsid w:val="00C20694"/>
    <w:rsid w:val="00C20695"/>
    <w:rsid w:val="00C206BB"/>
    <w:rsid w:val="00C207C6"/>
    <w:rsid w:val="00C207D5"/>
    <w:rsid w:val="00C20801"/>
    <w:rsid w:val="00C20810"/>
    <w:rsid w:val="00C2081A"/>
    <w:rsid w:val="00C20878"/>
    <w:rsid w:val="00C20898"/>
    <w:rsid w:val="00C208EB"/>
    <w:rsid w:val="00C20971"/>
    <w:rsid w:val="00C209CB"/>
    <w:rsid w:val="00C209E6"/>
    <w:rsid w:val="00C209F0"/>
    <w:rsid w:val="00C20A30"/>
    <w:rsid w:val="00C20A43"/>
    <w:rsid w:val="00C20A70"/>
    <w:rsid w:val="00C20A80"/>
    <w:rsid w:val="00C20AE2"/>
    <w:rsid w:val="00C20B1C"/>
    <w:rsid w:val="00C20B9D"/>
    <w:rsid w:val="00C20BAE"/>
    <w:rsid w:val="00C20BED"/>
    <w:rsid w:val="00C20C03"/>
    <w:rsid w:val="00C20C1F"/>
    <w:rsid w:val="00C20C23"/>
    <w:rsid w:val="00C20C3C"/>
    <w:rsid w:val="00C20C53"/>
    <w:rsid w:val="00C20C6D"/>
    <w:rsid w:val="00C20C87"/>
    <w:rsid w:val="00C20C8D"/>
    <w:rsid w:val="00C20CAD"/>
    <w:rsid w:val="00C20D1D"/>
    <w:rsid w:val="00C20D23"/>
    <w:rsid w:val="00C20D60"/>
    <w:rsid w:val="00C20DCE"/>
    <w:rsid w:val="00C20DD7"/>
    <w:rsid w:val="00C20E25"/>
    <w:rsid w:val="00C20E2F"/>
    <w:rsid w:val="00C20EA2"/>
    <w:rsid w:val="00C20EFB"/>
    <w:rsid w:val="00C20F16"/>
    <w:rsid w:val="00C20F68"/>
    <w:rsid w:val="00C20F9A"/>
    <w:rsid w:val="00C2100E"/>
    <w:rsid w:val="00C21020"/>
    <w:rsid w:val="00C2102A"/>
    <w:rsid w:val="00C21071"/>
    <w:rsid w:val="00C21090"/>
    <w:rsid w:val="00C210D4"/>
    <w:rsid w:val="00C210FA"/>
    <w:rsid w:val="00C21110"/>
    <w:rsid w:val="00C21123"/>
    <w:rsid w:val="00C2113E"/>
    <w:rsid w:val="00C2114B"/>
    <w:rsid w:val="00C2117F"/>
    <w:rsid w:val="00C211A9"/>
    <w:rsid w:val="00C211B3"/>
    <w:rsid w:val="00C2121C"/>
    <w:rsid w:val="00C21245"/>
    <w:rsid w:val="00C212A2"/>
    <w:rsid w:val="00C2136F"/>
    <w:rsid w:val="00C213AB"/>
    <w:rsid w:val="00C21420"/>
    <w:rsid w:val="00C21421"/>
    <w:rsid w:val="00C214A8"/>
    <w:rsid w:val="00C214CE"/>
    <w:rsid w:val="00C214DA"/>
    <w:rsid w:val="00C21526"/>
    <w:rsid w:val="00C215E5"/>
    <w:rsid w:val="00C21623"/>
    <w:rsid w:val="00C216C8"/>
    <w:rsid w:val="00C2171F"/>
    <w:rsid w:val="00C217D3"/>
    <w:rsid w:val="00C217DE"/>
    <w:rsid w:val="00C2182C"/>
    <w:rsid w:val="00C21861"/>
    <w:rsid w:val="00C21884"/>
    <w:rsid w:val="00C218B6"/>
    <w:rsid w:val="00C2198F"/>
    <w:rsid w:val="00C21998"/>
    <w:rsid w:val="00C2199A"/>
    <w:rsid w:val="00C219A7"/>
    <w:rsid w:val="00C219CC"/>
    <w:rsid w:val="00C219D3"/>
    <w:rsid w:val="00C219FC"/>
    <w:rsid w:val="00C21A14"/>
    <w:rsid w:val="00C21A40"/>
    <w:rsid w:val="00C21ABB"/>
    <w:rsid w:val="00C21ADE"/>
    <w:rsid w:val="00C21B20"/>
    <w:rsid w:val="00C21B56"/>
    <w:rsid w:val="00C21B7D"/>
    <w:rsid w:val="00C21B8F"/>
    <w:rsid w:val="00C21B93"/>
    <w:rsid w:val="00C21BA8"/>
    <w:rsid w:val="00C21C3A"/>
    <w:rsid w:val="00C21CA4"/>
    <w:rsid w:val="00C21CAF"/>
    <w:rsid w:val="00C21CB3"/>
    <w:rsid w:val="00C21D01"/>
    <w:rsid w:val="00C21D7A"/>
    <w:rsid w:val="00C21D7B"/>
    <w:rsid w:val="00C21D7E"/>
    <w:rsid w:val="00C21DFB"/>
    <w:rsid w:val="00C21E05"/>
    <w:rsid w:val="00C21E2B"/>
    <w:rsid w:val="00C21E66"/>
    <w:rsid w:val="00C21E97"/>
    <w:rsid w:val="00C21EDA"/>
    <w:rsid w:val="00C21F06"/>
    <w:rsid w:val="00C21F07"/>
    <w:rsid w:val="00C21F5F"/>
    <w:rsid w:val="00C21FC5"/>
    <w:rsid w:val="00C22013"/>
    <w:rsid w:val="00C2205D"/>
    <w:rsid w:val="00C22080"/>
    <w:rsid w:val="00C220A1"/>
    <w:rsid w:val="00C220E3"/>
    <w:rsid w:val="00C22101"/>
    <w:rsid w:val="00C221DA"/>
    <w:rsid w:val="00C221EF"/>
    <w:rsid w:val="00C22209"/>
    <w:rsid w:val="00C2220B"/>
    <w:rsid w:val="00C2222F"/>
    <w:rsid w:val="00C22240"/>
    <w:rsid w:val="00C2224F"/>
    <w:rsid w:val="00C2227B"/>
    <w:rsid w:val="00C2228B"/>
    <w:rsid w:val="00C2230A"/>
    <w:rsid w:val="00C22314"/>
    <w:rsid w:val="00C2233C"/>
    <w:rsid w:val="00C2239F"/>
    <w:rsid w:val="00C223A4"/>
    <w:rsid w:val="00C223D9"/>
    <w:rsid w:val="00C223FE"/>
    <w:rsid w:val="00C2244D"/>
    <w:rsid w:val="00C22459"/>
    <w:rsid w:val="00C22471"/>
    <w:rsid w:val="00C2250F"/>
    <w:rsid w:val="00C2251B"/>
    <w:rsid w:val="00C225B3"/>
    <w:rsid w:val="00C225C5"/>
    <w:rsid w:val="00C22601"/>
    <w:rsid w:val="00C22627"/>
    <w:rsid w:val="00C2262E"/>
    <w:rsid w:val="00C226C1"/>
    <w:rsid w:val="00C2270F"/>
    <w:rsid w:val="00C22717"/>
    <w:rsid w:val="00C22719"/>
    <w:rsid w:val="00C2271F"/>
    <w:rsid w:val="00C22720"/>
    <w:rsid w:val="00C2273E"/>
    <w:rsid w:val="00C22743"/>
    <w:rsid w:val="00C227A1"/>
    <w:rsid w:val="00C227DC"/>
    <w:rsid w:val="00C22804"/>
    <w:rsid w:val="00C2280D"/>
    <w:rsid w:val="00C22811"/>
    <w:rsid w:val="00C22815"/>
    <w:rsid w:val="00C2282A"/>
    <w:rsid w:val="00C228DE"/>
    <w:rsid w:val="00C228FC"/>
    <w:rsid w:val="00C22925"/>
    <w:rsid w:val="00C2295C"/>
    <w:rsid w:val="00C2296B"/>
    <w:rsid w:val="00C22A11"/>
    <w:rsid w:val="00C22A3C"/>
    <w:rsid w:val="00C22A47"/>
    <w:rsid w:val="00C22A4F"/>
    <w:rsid w:val="00C22A5C"/>
    <w:rsid w:val="00C22AC1"/>
    <w:rsid w:val="00C22AE3"/>
    <w:rsid w:val="00C22B07"/>
    <w:rsid w:val="00C22B83"/>
    <w:rsid w:val="00C22B87"/>
    <w:rsid w:val="00C22B92"/>
    <w:rsid w:val="00C22C4C"/>
    <w:rsid w:val="00C22C81"/>
    <w:rsid w:val="00C22CE6"/>
    <w:rsid w:val="00C22CF8"/>
    <w:rsid w:val="00C22CF9"/>
    <w:rsid w:val="00C22D24"/>
    <w:rsid w:val="00C22D6E"/>
    <w:rsid w:val="00C22D8E"/>
    <w:rsid w:val="00C22D9F"/>
    <w:rsid w:val="00C22DA6"/>
    <w:rsid w:val="00C22DBE"/>
    <w:rsid w:val="00C22DCE"/>
    <w:rsid w:val="00C22E60"/>
    <w:rsid w:val="00C22E6D"/>
    <w:rsid w:val="00C22E82"/>
    <w:rsid w:val="00C22EF8"/>
    <w:rsid w:val="00C22F0E"/>
    <w:rsid w:val="00C22F17"/>
    <w:rsid w:val="00C22F1D"/>
    <w:rsid w:val="00C22FAE"/>
    <w:rsid w:val="00C22FFB"/>
    <w:rsid w:val="00C23023"/>
    <w:rsid w:val="00C23040"/>
    <w:rsid w:val="00C230EA"/>
    <w:rsid w:val="00C23200"/>
    <w:rsid w:val="00C23271"/>
    <w:rsid w:val="00C23273"/>
    <w:rsid w:val="00C232BE"/>
    <w:rsid w:val="00C232CA"/>
    <w:rsid w:val="00C232F1"/>
    <w:rsid w:val="00C23351"/>
    <w:rsid w:val="00C23379"/>
    <w:rsid w:val="00C23386"/>
    <w:rsid w:val="00C233D2"/>
    <w:rsid w:val="00C233F2"/>
    <w:rsid w:val="00C2343A"/>
    <w:rsid w:val="00C2346D"/>
    <w:rsid w:val="00C234CD"/>
    <w:rsid w:val="00C234DB"/>
    <w:rsid w:val="00C23529"/>
    <w:rsid w:val="00C23537"/>
    <w:rsid w:val="00C23569"/>
    <w:rsid w:val="00C235A6"/>
    <w:rsid w:val="00C235C0"/>
    <w:rsid w:val="00C235EB"/>
    <w:rsid w:val="00C23604"/>
    <w:rsid w:val="00C23636"/>
    <w:rsid w:val="00C236B8"/>
    <w:rsid w:val="00C236EA"/>
    <w:rsid w:val="00C23755"/>
    <w:rsid w:val="00C237C2"/>
    <w:rsid w:val="00C23916"/>
    <w:rsid w:val="00C23948"/>
    <w:rsid w:val="00C23976"/>
    <w:rsid w:val="00C23A46"/>
    <w:rsid w:val="00C23A53"/>
    <w:rsid w:val="00C23ABB"/>
    <w:rsid w:val="00C23B1A"/>
    <w:rsid w:val="00C23B34"/>
    <w:rsid w:val="00C23BDB"/>
    <w:rsid w:val="00C23C30"/>
    <w:rsid w:val="00C23C3F"/>
    <w:rsid w:val="00C23C94"/>
    <w:rsid w:val="00C23D32"/>
    <w:rsid w:val="00C23D45"/>
    <w:rsid w:val="00C23DA0"/>
    <w:rsid w:val="00C23DC8"/>
    <w:rsid w:val="00C23E80"/>
    <w:rsid w:val="00C23EA0"/>
    <w:rsid w:val="00C23EB9"/>
    <w:rsid w:val="00C23ED0"/>
    <w:rsid w:val="00C23F18"/>
    <w:rsid w:val="00C23F38"/>
    <w:rsid w:val="00C23F77"/>
    <w:rsid w:val="00C23FE8"/>
    <w:rsid w:val="00C23FFF"/>
    <w:rsid w:val="00C2400C"/>
    <w:rsid w:val="00C24016"/>
    <w:rsid w:val="00C24046"/>
    <w:rsid w:val="00C2407F"/>
    <w:rsid w:val="00C240BE"/>
    <w:rsid w:val="00C240EF"/>
    <w:rsid w:val="00C2411A"/>
    <w:rsid w:val="00C241CF"/>
    <w:rsid w:val="00C241D9"/>
    <w:rsid w:val="00C241EB"/>
    <w:rsid w:val="00C2420D"/>
    <w:rsid w:val="00C24216"/>
    <w:rsid w:val="00C24230"/>
    <w:rsid w:val="00C242AC"/>
    <w:rsid w:val="00C2434C"/>
    <w:rsid w:val="00C2442A"/>
    <w:rsid w:val="00C244AC"/>
    <w:rsid w:val="00C244C1"/>
    <w:rsid w:val="00C244E8"/>
    <w:rsid w:val="00C244EB"/>
    <w:rsid w:val="00C24553"/>
    <w:rsid w:val="00C24642"/>
    <w:rsid w:val="00C24662"/>
    <w:rsid w:val="00C24687"/>
    <w:rsid w:val="00C2468B"/>
    <w:rsid w:val="00C246AE"/>
    <w:rsid w:val="00C246C4"/>
    <w:rsid w:val="00C246E3"/>
    <w:rsid w:val="00C24751"/>
    <w:rsid w:val="00C24758"/>
    <w:rsid w:val="00C24763"/>
    <w:rsid w:val="00C2476B"/>
    <w:rsid w:val="00C2478E"/>
    <w:rsid w:val="00C24794"/>
    <w:rsid w:val="00C247B6"/>
    <w:rsid w:val="00C247BB"/>
    <w:rsid w:val="00C247DE"/>
    <w:rsid w:val="00C2481D"/>
    <w:rsid w:val="00C24836"/>
    <w:rsid w:val="00C2484A"/>
    <w:rsid w:val="00C24860"/>
    <w:rsid w:val="00C2488C"/>
    <w:rsid w:val="00C248A6"/>
    <w:rsid w:val="00C248AA"/>
    <w:rsid w:val="00C248C3"/>
    <w:rsid w:val="00C24923"/>
    <w:rsid w:val="00C24937"/>
    <w:rsid w:val="00C24946"/>
    <w:rsid w:val="00C249CB"/>
    <w:rsid w:val="00C249E0"/>
    <w:rsid w:val="00C24A03"/>
    <w:rsid w:val="00C24A06"/>
    <w:rsid w:val="00C24A10"/>
    <w:rsid w:val="00C24A7D"/>
    <w:rsid w:val="00C24AF1"/>
    <w:rsid w:val="00C24B67"/>
    <w:rsid w:val="00C24BC6"/>
    <w:rsid w:val="00C24C0F"/>
    <w:rsid w:val="00C24C1C"/>
    <w:rsid w:val="00C24C30"/>
    <w:rsid w:val="00C24C45"/>
    <w:rsid w:val="00C24C65"/>
    <w:rsid w:val="00C24C77"/>
    <w:rsid w:val="00C24CBA"/>
    <w:rsid w:val="00C24CBD"/>
    <w:rsid w:val="00C24CFC"/>
    <w:rsid w:val="00C24D0F"/>
    <w:rsid w:val="00C24D7A"/>
    <w:rsid w:val="00C24D98"/>
    <w:rsid w:val="00C24DD2"/>
    <w:rsid w:val="00C24E6A"/>
    <w:rsid w:val="00C24E9F"/>
    <w:rsid w:val="00C24EC1"/>
    <w:rsid w:val="00C24EEB"/>
    <w:rsid w:val="00C24EFC"/>
    <w:rsid w:val="00C24F07"/>
    <w:rsid w:val="00C24F3F"/>
    <w:rsid w:val="00C24F42"/>
    <w:rsid w:val="00C24F4C"/>
    <w:rsid w:val="00C24F5D"/>
    <w:rsid w:val="00C24F86"/>
    <w:rsid w:val="00C25016"/>
    <w:rsid w:val="00C25060"/>
    <w:rsid w:val="00C25063"/>
    <w:rsid w:val="00C25069"/>
    <w:rsid w:val="00C2512B"/>
    <w:rsid w:val="00C2513E"/>
    <w:rsid w:val="00C25146"/>
    <w:rsid w:val="00C2517A"/>
    <w:rsid w:val="00C25198"/>
    <w:rsid w:val="00C25258"/>
    <w:rsid w:val="00C25266"/>
    <w:rsid w:val="00C252D5"/>
    <w:rsid w:val="00C252EA"/>
    <w:rsid w:val="00C252F9"/>
    <w:rsid w:val="00C25339"/>
    <w:rsid w:val="00C2535B"/>
    <w:rsid w:val="00C253B0"/>
    <w:rsid w:val="00C253BD"/>
    <w:rsid w:val="00C25432"/>
    <w:rsid w:val="00C25434"/>
    <w:rsid w:val="00C2544C"/>
    <w:rsid w:val="00C25465"/>
    <w:rsid w:val="00C254AD"/>
    <w:rsid w:val="00C254AF"/>
    <w:rsid w:val="00C254D4"/>
    <w:rsid w:val="00C254D5"/>
    <w:rsid w:val="00C254E1"/>
    <w:rsid w:val="00C25536"/>
    <w:rsid w:val="00C255C3"/>
    <w:rsid w:val="00C255F8"/>
    <w:rsid w:val="00C25649"/>
    <w:rsid w:val="00C25671"/>
    <w:rsid w:val="00C25690"/>
    <w:rsid w:val="00C256DA"/>
    <w:rsid w:val="00C25706"/>
    <w:rsid w:val="00C25708"/>
    <w:rsid w:val="00C2570A"/>
    <w:rsid w:val="00C2570C"/>
    <w:rsid w:val="00C2578C"/>
    <w:rsid w:val="00C257A5"/>
    <w:rsid w:val="00C257EC"/>
    <w:rsid w:val="00C257F8"/>
    <w:rsid w:val="00C25837"/>
    <w:rsid w:val="00C25863"/>
    <w:rsid w:val="00C25883"/>
    <w:rsid w:val="00C258AB"/>
    <w:rsid w:val="00C258C1"/>
    <w:rsid w:val="00C2590C"/>
    <w:rsid w:val="00C2595B"/>
    <w:rsid w:val="00C25966"/>
    <w:rsid w:val="00C25A0F"/>
    <w:rsid w:val="00C25A7A"/>
    <w:rsid w:val="00C25ACB"/>
    <w:rsid w:val="00C25B02"/>
    <w:rsid w:val="00C25B17"/>
    <w:rsid w:val="00C25B8A"/>
    <w:rsid w:val="00C25BD7"/>
    <w:rsid w:val="00C25C62"/>
    <w:rsid w:val="00C25C64"/>
    <w:rsid w:val="00C25CA3"/>
    <w:rsid w:val="00C25D42"/>
    <w:rsid w:val="00C25D4D"/>
    <w:rsid w:val="00C25D55"/>
    <w:rsid w:val="00C25D5E"/>
    <w:rsid w:val="00C25DEE"/>
    <w:rsid w:val="00C25E20"/>
    <w:rsid w:val="00C25E28"/>
    <w:rsid w:val="00C25E7B"/>
    <w:rsid w:val="00C25EBC"/>
    <w:rsid w:val="00C25EC5"/>
    <w:rsid w:val="00C25F64"/>
    <w:rsid w:val="00C25F83"/>
    <w:rsid w:val="00C25F88"/>
    <w:rsid w:val="00C25FF4"/>
    <w:rsid w:val="00C26072"/>
    <w:rsid w:val="00C2608E"/>
    <w:rsid w:val="00C26099"/>
    <w:rsid w:val="00C2609C"/>
    <w:rsid w:val="00C260D6"/>
    <w:rsid w:val="00C260E0"/>
    <w:rsid w:val="00C26121"/>
    <w:rsid w:val="00C261B5"/>
    <w:rsid w:val="00C261D9"/>
    <w:rsid w:val="00C261DD"/>
    <w:rsid w:val="00C262B9"/>
    <w:rsid w:val="00C26334"/>
    <w:rsid w:val="00C2635F"/>
    <w:rsid w:val="00C263F2"/>
    <w:rsid w:val="00C2640A"/>
    <w:rsid w:val="00C26515"/>
    <w:rsid w:val="00C26519"/>
    <w:rsid w:val="00C26589"/>
    <w:rsid w:val="00C26608"/>
    <w:rsid w:val="00C2660C"/>
    <w:rsid w:val="00C26615"/>
    <w:rsid w:val="00C26640"/>
    <w:rsid w:val="00C26644"/>
    <w:rsid w:val="00C2664E"/>
    <w:rsid w:val="00C266B7"/>
    <w:rsid w:val="00C26702"/>
    <w:rsid w:val="00C267C7"/>
    <w:rsid w:val="00C26839"/>
    <w:rsid w:val="00C26890"/>
    <w:rsid w:val="00C268E8"/>
    <w:rsid w:val="00C2699F"/>
    <w:rsid w:val="00C26A30"/>
    <w:rsid w:val="00C26B95"/>
    <w:rsid w:val="00C26BAD"/>
    <w:rsid w:val="00C26BFA"/>
    <w:rsid w:val="00C26C0D"/>
    <w:rsid w:val="00C26C16"/>
    <w:rsid w:val="00C26C3F"/>
    <w:rsid w:val="00C26C57"/>
    <w:rsid w:val="00C26C70"/>
    <w:rsid w:val="00C26CB7"/>
    <w:rsid w:val="00C26CCE"/>
    <w:rsid w:val="00C26D11"/>
    <w:rsid w:val="00C26D1F"/>
    <w:rsid w:val="00C26D4D"/>
    <w:rsid w:val="00C26D7D"/>
    <w:rsid w:val="00C26D97"/>
    <w:rsid w:val="00C26D9F"/>
    <w:rsid w:val="00C26E5D"/>
    <w:rsid w:val="00C26E9A"/>
    <w:rsid w:val="00C26F2C"/>
    <w:rsid w:val="00C26F4D"/>
    <w:rsid w:val="00C26F7A"/>
    <w:rsid w:val="00C26F7D"/>
    <w:rsid w:val="00C26F8F"/>
    <w:rsid w:val="00C270A6"/>
    <w:rsid w:val="00C270B7"/>
    <w:rsid w:val="00C2715F"/>
    <w:rsid w:val="00C27179"/>
    <w:rsid w:val="00C271E1"/>
    <w:rsid w:val="00C271E5"/>
    <w:rsid w:val="00C271F6"/>
    <w:rsid w:val="00C271FF"/>
    <w:rsid w:val="00C2724F"/>
    <w:rsid w:val="00C2725D"/>
    <w:rsid w:val="00C272E0"/>
    <w:rsid w:val="00C272F0"/>
    <w:rsid w:val="00C27321"/>
    <w:rsid w:val="00C273A8"/>
    <w:rsid w:val="00C27433"/>
    <w:rsid w:val="00C27492"/>
    <w:rsid w:val="00C274CE"/>
    <w:rsid w:val="00C27512"/>
    <w:rsid w:val="00C2751D"/>
    <w:rsid w:val="00C27561"/>
    <w:rsid w:val="00C2756D"/>
    <w:rsid w:val="00C275C4"/>
    <w:rsid w:val="00C275E9"/>
    <w:rsid w:val="00C2764E"/>
    <w:rsid w:val="00C27662"/>
    <w:rsid w:val="00C27679"/>
    <w:rsid w:val="00C2768F"/>
    <w:rsid w:val="00C276A1"/>
    <w:rsid w:val="00C276B8"/>
    <w:rsid w:val="00C276D3"/>
    <w:rsid w:val="00C276FA"/>
    <w:rsid w:val="00C2773F"/>
    <w:rsid w:val="00C2776A"/>
    <w:rsid w:val="00C277B2"/>
    <w:rsid w:val="00C277CA"/>
    <w:rsid w:val="00C278A9"/>
    <w:rsid w:val="00C278B2"/>
    <w:rsid w:val="00C278CC"/>
    <w:rsid w:val="00C278EF"/>
    <w:rsid w:val="00C27916"/>
    <w:rsid w:val="00C27917"/>
    <w:rsid w:val="00C27933"/>
    <w:rsid w:val="00C27942"/>
    <w:rsid w:val="00C2795F"/>
    <w:rsid w:val="00C27989"/>
    <w:rsid w:val="00C279B4"/>
    <w:rsid w:val="00C279BA"/>
    <w:rsid w:val="00C279D2"/>
    <w:rsid w:val="00C27A43"/>
    <w:rsid w:val="00C27A5C"/>
    <w:rsid w:val="00C27A91"/>
    <w:rsid w:val="00C27A9B"/>
    <w:rsid w:val="00C27AA9"/>
    <w:rsid w:val="00C27B33"/>
    <w:rsid w:val="00C27B9A"/>
    <w:rsid w:val="00C27BAB"/>
    <w:rsid w:val="00C27BBD"/>
    <w:rsid w:val="00C27C1B"/>
    <w:rsid w:val="00C27C42"/>
    <w:rsid w:val="00C27C84"/>
    <w:rsid w:val="00C27C91"/>
    <w:rsid w:val="00C27CD8"/>
    <w:rsid w:val="00C27D43"/>
    <w:rsid w:val="00C27D5F"/>
    <w:rsid w:val="00C27D7B"/>
    <w:rsid w:val="00C27DB5"/>
    <w:rsid w:val="00C27DDA"/>
    <w:rsid w:val="00C27DE6"/>
    <w:rsid w:val="00C27DF7"/>
    <w:rsid w:val="00C27E3E"/>
    <w:rsid w:val="00C27E47"/>
    <w:rsid w:val="00C27E5C"/>
    <w:rsid w:val="00C27E71"/>
    <w:rsid w:val="00C27E78"/>
    <w:rsid w:val="00C27EA6"/>
    <w:rsid w:val="00C27EC4"/>
    <w:rsid w:val="00C27ECD"/>
    <w:rsid w:val="00C27FE1"/>
    <w:rsid w:val="00C3000A"/>
    <w:rsid w:val="00C30019"/>
    <w:rsid w:val="00C30098"/>
    <w:rsid w:val="00C300AF"/>
    <w:rsid w:val="00C30107"/>
    <w:rsid w:val="00C3011B"/>
    <w:rsid w:val="00C3017A"/>
    <w:rsid w:val="00C3018C"/>
    <w:rsid w:val="00C301D7"/>
    <w:rsid w:val="00C30227"/>
    <w:rsid w:val="00C30287"/>
    <w:rsid w:val="00C302EC"/>
    <w:rsid w:val="00C30316"/>
    <w:rsid w:val="00C30402"/>
    <w:rsid w:val="00C30415"/>
    <w:rsid w:val="00C3042F"/>
    <w:rsid w:val="00C30488"/>
    <w:rsid w:val="00C304B8"/>
    <w:rsid w:val="00C304D6"/>
    <w:rsid w:val="00C304F0"/>
    <w:rsid w:val="00C3050E"/>
    <w:rsid w:val="00C30522"/>
    <w:rsid w:val="00C30537"/>
    <w:rsid w:val="00C305A8"/>
    <w:rsid w:val="00C30627"/>
    <w:rsid w:val="00C3063C"/>
    <w:rsid w:val="00C30658"/>
    <w:rsid w:val="00C30697"/>
    <w:rsid w:val="00C306A6"/>
    <w:rsid w:val="00C306B6"/>
    <w:rsid w:val="00C306CB"/>
    <w:rsid w:val="00C30709"/>
    <w:rsid w:val="00C3072D"/>
    <w:rsid w:val="00C3076B"/>
    <w:rsid w:val="00C3077C"/>
    <w:rsid w:val="00C30833"/>
    <w:rsid w:val="00C30848"/>
    <w:rsid w:val="00C3084C"/>
    <w:rsid w:val="00C30880"/>
    <w:rsid w:val="00C308F6"/>
    <w:rsid w:val="00C3090E"/>
    <w:rsid w:val="00C30910"/>
    <w:rsid w:val="00C309B4"/>
    <w:rsid w:val="00C309C0"/>
    <w:rsid w:val="00C30A51"/>
    <w:rsid w:val="00C30A90"/>
    <w:rsid w:val="00C30AA8"/>
    <w:rsid w:val="00C30ABC"/>
    <w:rsid w:val="00C30AC8"/>
    <w:rsid w:val="00C30B3D"/>
    <w:rsid w:val="00C30C06"/>
    <w:rsid w:val="00C30C1D"/>
    <w:rsid w:val="00C30C9C"/>
    <w:rsid w:val="00C30CD5"/>
    <w:rsid w:val="00C30D13"/>
    <w:rsid w:val="00C30D42"/>
    <w:rsid w:val="00C30DE0"/>
    <w:rsid w:val="00C30E0A"/>
    <w:rsid w:val="00C30E89"/>
    <w:rsid w:val="00C30EDA"/>
    <w:rsid w:val="00C30F0D"/>
    <w:rsid w:val="00C30F28"/>
    <w:rsid w:val="00C30F2E"/>
    <w:rsid w:val="00C30F4B"/>
    <w:rsid w:val="00C31016"/>
    <w:rsid w:val="00C31059"/>
    <w:rsid w:val="00C3108A"/>
    <w:rsid w:val="00C310E5"/>
    <w:rsid w:val="00C3110B"/>
    <w:rsid w:val="00C31121"/>
    <w:rsid w:val="00C3115A"/>
    <w:rsid w:val="00C31174"/>
    <w:rsid w:val="00C3119E"/>
    <w:rsid w:val="00C311CC"/>
    <w:rsid w:val="00C311EA"/>
    <w:rsid w:val="00C311EB"/>
    <w:rsid w:val="00C312E6"/>
    <w:rsid w:val="00C312EA"/>
    <w:rsid w:val="00C31322"/>
    <w:rsid w:val="00C3135A"/>
    <w:rsid w:val="00C31372"/>
    <w:rsid w:val="00C31387"/>
    <w:rsid w:val="00C314BB"/>
    <w:rsid w:val="00C314FD"/>
    <w:rsid w:val="00C3152C"/>
    <w:rsid w:val="00C31545"/>
    <w:rsid w:val="00C3154C"/>
    <w:rsid w:val="00C3155B"/>
    <w:rsid w:val="00C31574"/>
    <w:rsid w:val="00C315C7"/>
    <w:rsid w:val="00C315D1"/>
    <w:rsid w:val="00C315D7"/>
    <w:rsid w:val="00C315E2"/>
    <w:rsid w:val="00C315E9"/>
    <w:rsid w:val="00C31606"/>
    <w:rsid w:val="00C316B3"/>
    <w:rsid w:val="00C316C6"/>
    <w:rsid w:val="00C316FA"/>
    <w:rsid w:val="00C31706"/>
    <w:rsid w:val="00C31708"/>
    <w:rsid w:val="00C317A2"/>
    <w:rsid w:val="00C317E0"/>
    <w:rsid w:val="00C3180C"/>
    <w:rsid w:val="00C3187C"/>
    <w:rsid w:val="00C3188E"/>
    <w:rsid w:val="00C318F0"/>
    <w:rsid w:val="00C31909"/>
    <w:rsid w:val="00C31979"/>
    <w:rsid w:val="00C3197C"/>
    <w:rsid w:val="00C31999"/>
    <w:rsid w:val="00C319ED"/>
    <w:rsid w:val="00C31A07"/>
    <w:rsid w:val="00C31A74"/>
    <w:rsid w:val="00C31A9D"/>
    <w:rsid w:val="00C31AF9"/>
    <w:rsid w:val="00C31B3B"/>
    <w:rsid w:val="00C31B49"/>
    <w:rsid w:val="00C31B83"/>
    <w:rsid w:val="00C31BDE"/>
    <w:rsid w:val="00C31C37"/>
    <w:rsid w:val="00C31C3D"/>
    <w:rsid w:val="00C31D63"/>
    <w:rsid w:val="00C31DA4"/>
    <w:rsid w:val="00C31DBD"/>
    <w:rsid w:val="00C31DE1"/>
    <w:rsid w:val="00C31DE7"/>
    <w:rsid w:val="00C31DF0"/>
    <w:rsid w:val="00C31E2A"/>
    <w:rsid w:val="00C31E67"/>
    <w:rsid w:val="00C31F56"/>
    <w:rsid w:val="00C3204F"/>
    <w:rsid w:val="00C3206E"/>
    <w:rsid w:val="00C320A0"/>
    <w:rsid w:val="00C320BF"/>
    <w:rsid w:val="00C320C6"/>
    <w:rsid w:val="00C320C8"/>
    <w:rsid w:val="00C32104"/>
    <w:rsid w:val="00C3219F"/>
    <w:rsid w:val="00C321B9"/>
    <w:rsid w:val="00C32218"/>
    <w:rsid w:val="00C32225"/>
    <w:rsid w:val="00C32280"/>
    <w:rsid w:val="00C32281"/>
    <w:rsid w:val="00C32295"/>
    <w:rsid w:val="00C322A2"/>
    <w:rsid w:val="00C322A4"/>
    <w:rsid w:val="00C322C7"/>
    <w:rsid w:val="00C322DA"/>
    <w:rsid w:val="00C322ED"/>
    <w:rsid w:val="00C323B1"/>
    <w:rsid w:val="00C323B6"/>
    <w:rsid w:val="00C323D6"/>
    <w:rsid w:val="00C323DE"/>
    <w:rsid w:val="00C323FD"/>
    <w:rsid w:val="00C3245C"/>
    <w:rsid w:val="00C324CC"/>
    <w:rsid w:val="00C3253F"/>
    <w:rsid w:val="00C32608"/>
    <w:rsid w:val="00C32619"/>
    <w:rsid w:val="00C32636"/>
    <w:rsid w:val="00C32643"/>
    <w:rsid w:val="00C326D3"/>
    <w:rsid w:val="00C32710"/>
    <w:rsid w:val="00C32785"/>
    <w:rsid w:val="00C32791"/>
    <w:rsid w:val="00C327A8"/>
    <w:rsid w:val="00C32866"/>
    <w:rsid w:val="00C328A5"/>
    <w:rsid w:val="00C3294F"/>
    <w:rsid w:val="00C329E9"/>
    <w:rsid w:val="00C32A4A"/>
    <w:rsid w:val="00C32AAC"/>
    <w:rsid w:val="00C32AFD"/>
    <w:rsid w:val="00C32B1C"/>
    <w:rsid w:val="00C32B2D"/>
    <w:rsid w:val="00C32B2E"/>
    <w:rsid w:val="00C32B34"/>
    <w:rsid w:val="00C32B46"/>
    <w:rsid w:val="00C32B96"/>
    <w:rsid w:val="00C32BB6"/>
    <w:rsid w:val="00C32BBE"/>
    <w:rsid w:val="00C32C69"/>
    <w:rsid w:val="00C32CC6"/>
    <w:rsid w:val="00C32CCC"/>
    <w:rsid w:val="00C32CF0"/>
    <w:rsid w:val="00C32D29"/>
    <w:rsid w:val="00C32D35"/>
    <w:rsid w:val="00C32D6D"/>
    <w:rsid w:val="00C32D9A"/>
    <w:rsid w:val="00C32DC1"/>
    <w:rsid w:val="00C32DCA"/>
    <w:rsid w:val="00C32DEB"/>
    <w:rsid w:val="00C32E38"/>
    <w:rsid w:val="00C32E78"/>
    <w:rsid w:val="00C32E9C"/>
    <w:rsid w:val="00C32EB1"/>
    <w:rsid w:val="00C32EB8"/>
    <w:rsid w:val="00C32EB9"/>
    <w:rsid w:val="00C32EBC"/>
    <w:rsid w:val="00C32ED7"/>
    <w:rsid w:val="00C32F72"/>
    <w:rsid w:val="00C32F88"/>
    <w:rsid w:val="00C32F98"/>
    <w:rsid w:val="00C3300E"/>
    <w:rsid w:val="00C3302A"/>
    <w:rsid w:val="00C33071"/>
    <w:rsid w:val="00C330D9"/>
    <w:rsid w:val="00C33109"/>
    <w:rsid w:val="00C33116"/>
    <w:rsid w:val="00C33129"/>
    <w:rsid w:val="00C33176"/>
    <w:rsid w:val="00C33181"/>
    <w:rsid w:val="00C331C2"/>
    <w:rsid w:val="00C33211"/>
    <w:rsid w:val="00C3321D"/>
    <w:rsid w:val="00C33259"/>
    <w:rsid w:val="00C33292"/>
    <w:rsid w:val="00C332A2"/>
    <w:rsid w:val="00C332E4"/>
    <w:rsid w:val="00C33331"/>
    <w:rsid w:val="00C33347"/>
    <w:rsid w:val="00C33368"/>
    <w:rsid w:val="00C334F3"/>
    <w:rsid w:val="00C33517"/>
    <w:rsid w:val="00C3351D"/>
    <w:rsid w:val="00C33532"/>
    <w:rsid w:val="00C33559"/>
    <w:rsid w:val="00C33598"/>
    <w:rsid w:val="00C335A4"/>
    <w:rsid w:val="00C33606"/>
    <w:rsid w:val="00C33609"/>
    <w:rsid w:val="00C3367F"/>
    <w:rsid w:val="00C336C4"/>
    <w:rsid w:val="00C336C5"/>
    <w:rsid w:val="00C3376F"/>
    <w:rsid w:val="00C337A5"/>
    <w:rsid w:val="00C33851"/>
    <w:rsid w:val="00C33866"/>
    <w:rsid w:val="00C33876"/>
    <w:rsid w:val="00C33879"/>
    <w:rsid w:val="00C3389C"/>
    <w:rsid w:val="00C338BC"/>
    <w:rsid w:val="00C338C5"/>
    <w:rsid w:val="00C3395B"/>
    <w:rsid w:val="00C3397D"/>
    <w:rsid w:val="00C33A82"/>
    <w:rsid w:val="00C33AD4"/>
    <w:rsid w:val="00C33B29"/>
    <w:rsid w:val="00C33B43"/>
    <w:rsid w:val="00C33C0A"/>
    <w:rsid w:val="00C33C71"/>
    <w:rsid w:val="00C33CB2"/>
    <w:rsid w:val="00C33D33"/>
    <w:rsid w:val="00C33D3B"/>
    <w:rsid w:val="00C33D5B"/>
    <w:rsid w:val="00C33D6E"/>
    <w:rsid w:val="00C33D96"/>
    <w:rsid w:val="00C33DCC"/>
    <w:rsid w:val="00C33EB1"/>
    <w:rsid w:val="00C33ECA"/>
    <w:rsid w:val="00C33FAF"/>
    <w:rsid w:val="00C33FD2"/>
    <w:rsid w:val="00C34001"/>
    <w:rsid w:val="00C3401E"/>
    <w:rsid w:val="00C34053"/>
    <w:rsid w:val="00C34079"/>
    <w:rsid w:val="00C3407E"/>
    <w:rsid w:val="00C34138"/>
    <w:rsid w:val="00C3417C"/>
    <w:rsid w:val="00C341B8"/>
    <w:rsid w:val="00C341C7"/>
    <w:rsid w:val="00C341D7"/>
    <w:rsid w:val="00C3422F"/>
    <w:rsid w:val="00C3432B"/>
    <w:rsid w:val="00C3434C"/>
    <w:rsid w:val="00C3434D"/>
    <w:rsid w:val="00C3436B"/>
    <w:rsid w:val="00C3436E"/>
    <w:rsid w:val="00C343FD"/>
    <w:rsid w:val="00C344BF"/>
    <w:rsid w:val="00C344C7"/>
    <w:rsid w:val="00C3456F"/>
    <w:rsid w:val="00C3461A"/>
    <w:rsid w:val="00C3461D"/>
    <w:rsid w:val="00C3463F"/>
    <w:rsid w:val="00C3466C"/>
    <w:rsid w:val="00C3469C"/>
    <w:rsid w:val="00C3477D"/>
    <w:rsid w:val="00C347A0"/>
    <w:rsid w:val="00C347A1"/>
    <w:rsid w:val="00C34876"/>
    <w:rsid w:val="00C34902"/>
    <w:rsid w:val="00C34903"/>
    <w:rsid w:val="00C34938"/>
    <w:rsid w:val="00C34948"/>
    <w:rsid w:val="00C34988"/>
    <w:rsid w:val="00C34990"/>
    <w:rsid w:val="00C349A9"/>
    <w:rsid w:val="00C349AA"/>
    <w:rsid w:val="00C349E2"/>
    <w:rsid w:val="00C349F6"/>
    <w:rsid w:val="00C34A50"/>
    <w:rsid w:val="00C34A81"/>
    <w:rsid w:val="00C34A8A"/>
    <w:rsid w:val="00C34ABF"/>
    <w:rsid w:val="00C34AE3"/>
    <w:rsid w:val="00C34B13"/>
    <w:rsid w:val="00C34B2E"/>
    <w:rsid w:val="00C34B97"/>
    <w:rsid w:val="00C34C37"/>
    <w:rsid w:val="00C34C6F"/>
    <w:rsid w:val="00C34CA8"/>
    <w:rsid w:val="00C34D0C"/>
    <w:rsid w:val="00C34D14"/>
    <w:rsid w:val="00C34D16"/>
    <w:rsid w:val="00C34DAB"/>
    <w:rsid w:val="00C34DF0"/>
    <w:rsid w:val="00C34DF9"/>
    <w:rsid w:val="00C34E1A"/>
    <w:rsid w:val="00C34E89"/>
    <w:rsid w:val="00C34EDB"/>
    <w:rsid w:val="00C34F1A"/>
    <w:rsid w:val="00C34F38"/>
    <w:rsid w:val="00C34F51"/>
    <w:rsid w:val="00C34F53"/>
    <w:rsid w:val="00C34F75"/>
    <w:rsid w:val="00C34F79"/>
    <w:rsid w:val="00C34FB8"/>
    <w:rsid w:val="00C34FBF"/>
    <w:rsid w:val="00C34FD6"/>
    <w:rsid w:val="00C34FF0"/>
    <w:rsid w:val="00C35064"/>
    <w:rsid w:val="00C35072"/>
    <w:rsid w:val="00C3508D"/>
    <w:rsid w:val="00C35099"/>
    <w:rsid w:val="00C350B2"/>
    <w:rsid w:val="00C350B3"/>
    <w:rsid w:val="00C350E8"/>
    <w:rsid w:val="00C3518C"/>
    <w:rsid w:val="00C351AB"/>
    <w:rsid w:val="00C3520D"/>
    <w:rsid w:val="00C3529D"/>
    <w:rsid w:val="00C352DB"/>
    <w:rsid w:val="00C352DF"/>
    <w:rsid w:val="00C35376"/>
    <w:rsid w:val="00C3538D"/>
    <w:rsid w:val="00C35397"/>
    <w:rsid w:val="00C35509"/>
    <w:rsid w:val="00C3550E"/>
    <w:rsid w:val="00C35526"/>
    <w:rsid w:val="00C35586"/>
    <w:rsid w:val="00C355CB"/>
    <w:rsid w:val="00C35653"/>
    <w:rsid w:val="00C35672"/>
    <w:rsid w:val="00C35683"/>
    <w:rsid w:val="00C356F8"/>
    <w:rsid w:val="00C35702"/>
    <w:rsid w:val="00C35726"/>
    <w:rsid w:val="00C35766"/>
    <w:rsid w:val="00C3577D"/>
    <w:rsid w:val="00C357B4"/>
    <w:rsid w:val="00C357BE"/>
    <w:rsid w:val="00C357E4"/>
    <w:rsid w:val="00C357E8"/>
    <w:rsid w:val="00C35837"/>
    <w:rsid w:val="00C35842"/>
    <w:rsid w:val="00C3584A"/>
    <w:rsid w:val="00C358B8"/>
    <w:rsid w:val="00C358C9"/>
    <w:rsid w:val="00C358DC"/>
    <w:rsid w:val="00C358E8"/>
    <w:rsid w:val="00C358F9"/>
    <w:rsid w:val="00C35915"/>
    <w:rsid w:val="00C359DD"/>
    <w:rsid w:val="00C359FB"/>
    <w:rsid w:val="00C35A1C"/>
    <w:rsid w:val="00C35A25"/>
    <w:rsid w:val="00C35A4F"/>
    <w:rsid w:val="00C35AC0"/>
    <w:rsid w:val="00C35BEC"/>
    <w:rsid w:val="00C35C29"/>
    <w:rsid w:val="00C35C65"/>
    <w:rsid w:val="00C35C85"/>
    <w:rsid w:val="00C35CCA"/>
    <w:rsid w:val="00C35D1F"/>
    <w:rsid w:val="00C35D2B"/>
    <w:rsid w:val="00C35D32"/>
    <w:rsid w:val="00C35D75"/>
    <w:rsid w:val="00C35D86"/>
    <w:rsid w:val="00C35D8F"/>
    <w:rsid w:val="00C35DAF"/>
    <w:rsid w:val="00C35DCF"/>
    <w:rsid w:val="00C35E18"/>
    <w:rsid w:val="00C35EAD"/>
    <w:rsid w:val="00C35EE7"/>
    <w:rsid w:val="00C35F1D"/>
    <w:rsid w:val="00C35F4A"/>
    <w:rsid w:val="00C35F77"/>
    <w:rsid w:val="00C35F84"/>
    <w:rsid w:val="00C36010"/>
    <w:rsid w:val="00C3602D"/>
    <w:rsid w:val="00C3604C"/>
    <w:rsid w:val="00C36056"/>
    <w:rsid w:val="00C36092"/>
    <w:rsid w:val="00C36097"/>
    <w:rsid w:val="00C360AA"/>
    <w:rsid w:val="00C3610B"/>
    <w:rsid w:val="00C36123"/>
    <w:rsid w:val="00C36177"/>
    <w:rsid w:val="00C3618D"/>
    <w:rsid w:val="00C3618E"/>
    <w:rsid w:val="00C361C2"/>
    <w:rsid w:val="00C361C8"/>
    <w:rsid w:val="00C36208"/>
    <w:rsid w:val="00C3620E"/>
    <w:rsid w:val="00C36279"/>
    <w:rsid w:val="00C36298"/>
    <w:rsid w:val="00C3633E"/>
    <w:rsid w:val="00C36385"/>
    <w:rsid w:val="00C3639E"/>
    <w:rsid w:val="00C363AF"/>
    <w:rsid w:val="00C363C2"/>
    <w:rsid w:val="00C3641F"/>
    <w:rsid w:val="00C36482"/>
    <w:rsid w:val="00C364DA"/>
    <w:rsid w:val="00C364E5"/>
    <w:rsid w:val="00C36537"/>
    <w:rsid w:val="00C36547"/>
    <w:rsid w:val="00C36608"/>
    <w:rsid w:val="00C36609"/>
    <w:rsid w:val="00C36632"/>
    <w:rsid w:val="00C3668C"/>
    <w:rsid w:val="00C366C7"/>
    <w:rsid w:val="00C366C8"/>
    <w:rsid w:val="00C36734"/>
    <w:rsid w:val="00C3674A"/>
    <w:rsid w:val="00C367D1"/>
    <w:rsid w:val="00C36863"/>
    <w:rsid w:val="00C3692C"/>
    <w:rsid w:val="00C3699F"/>
    <w:rsid w:val="00C36A36"/>
    <w:rsid w:val="00C36A40"/>
    <w:rsid w:val="00C36A73"/>
    <w:rsid w:val="00C36A74"/>
    <w:rsid w:val="00C36AB4"/>
    <w:rsid w:val="00C36B05"/>
    <w:rsid w:val="00C36B43"/>
    <w:rsid w:val="00C36B4C"/>
    <w:rsid w:val="00C36B91"/>
    <w:rsid w:val="00C36C40"/>
    <w:rsid w:val="00C36C70"/>
    <w:rsid w:val="00C36CA4"/>
    <w:rsid w:val="00C36D27"/>
    <w:rsid w:val="00C36D90"/>
    <w:rsid w:val="00C36DBB"/>
    <w:rsid w:val="00C36DD3"/>
    <w:rsid w:val="00C36E9A"/>
    <w:rsid w:val="00C36EB0"/>
    <w:rsid w:val="00C36EF8"/>
    <w:rsid w:val="00C36F13"/>
    <w:rsid w:val="00C36F2D"/>
    <w:rsid w:val="00C36F68"/>
    <w:rsid w:val="00C36F9B"/>
    <w:rsid w:val="00C36FBE"/>
    <w:rsid w:val="00C36FC3"/>
    <w:rsid w:val="00C36FCC"/>
    <w:rsid w:val="00C36FD1"/>
    <w:rsid w:val="00C36FE5"/>
    <w:rsid w:val="00C3706E"/>
    <w:rsid w:val="00C370CD"/>
    <w:rsid w:val="00C37174"/>
    <w:rsid w:val="00C371A1"/>
    <w:rsid w:val="00C371B7"/>
    <w:rsid w:val="00C371C6"/>
    <w:rsid w:val="00C37233"/>
    <w:rsid w:val="00C3729E"/>
    <w:rsid w:val="00C372DA"/>
    <w:rsid w:val="00C372F9"/>
    <w:rsid w:val="00C3731B"/>
    <w:rsid w:val="00C37330"/>
    <w:rsid w:val="00C3736D"/>
    <w:rsid w:val="00C373A8"/>
    <w:rsid w:val="00C373D4"/>
    <w:rsid w:val="00C373ED"/>
    <w:rsid w:val="00C37499"/>
    <w:rsid w:val="00C374A2"/>
    <w:rsid w:val="00C37526"/>
    <w:rsid w:val="00C3757B"/>
    <w:rsid w:val="00C375AD"/>
    <w:rsid w:val="00C375C0"/>
    <w:rsid w:val="00C375D3"/>
    <w:rsid w:val="00C37641"/>
    <w:rsid w:val="00C376B7"/>
    <w:rsid w:val="00C376C3"/>
    <w:rsid w:val="00C376F6"/>
    <w:rsid w:val="00C376FB"/>
    <w:rsid w:val="00C377A5"/>
    <w:rsid w:val="00C377C0"/>
    <w:rsid w:val="00C3783F"/>
    <w:rsid w:val="00C37873"/>
    <w:rsid w:val="00C378C8"/>
    <w:rsid w:val="00C3793B"/>
    <w:rsid w:val="00C3794C"/>
    <w:rsid w:val="00C379B2"/>
    <w:rsid w:val="00C37A47"/>
    <w:rsid w:val="00C37A60"/>
    <w:rsid w:val="00C37ABD"/>
    <w:rsid w:val="00C37AFA"/>
    <w:rsid w:val="00C37B02"/>
    <w:rsid w:val="00C37B14"/>
    <w:rsid w:val="00C37B33"/>
    <w:rsid w:val="00C37BBD"/>
    <w:rsid w:val="00C37BC4"/>
    <w:rsid w:val="00C37BEA"/>
    <w:rsid w:val="00C37C06"/>
    <w:rsid w:val="00C37C10"/>
    <w:rsid w:val="00C37C3C"/>
    <w:rsid w:val="00C37C76"/>
    <w:rsid w:val="00C37C86"/>
    <w:rsid w:val="00C37CAA"/>
    <w:rsid w:val="00C37CC1"/>
    <w:rsid w:val="00C37D2E"/>
    <w:rsid w:val="00C37D7B"/>
    <w:rsid w:val="00C37D97"/>
    <w:rsid w:val="00C37DD2"/>
    <w:rsid w:val="00C37DE4"/>
    <w:rsid w:val="00C37EEE"/>
    <w:rsid w:val="00C37EF1"/>
    <w:rsid w:val="00C37F6E"/>
    <w:rsid w:val="00C37F98"/>
    <w:rsid w:val="00C37FAD"/>
    <w:rsid w:val="00C37FC3"/>
    <w:rsid w:val="00C37FD1"/>
    <w:rsid w:val="00C37FFE"/>
    <w:rsid w:val="00C40047"/>
    <w:rsid w:val="00C40079"/>
    <w:rsid w:val="00C40093"/>
    <w:rsid w:val="00C40095"/>
    <w:rsid w:val="00C400BA"/>
    <w:rsid w:val="00C400BF"/>
    <w:rsid w:val="00C4010C"/>
    <w:rsid w:val="00C40117"/>
    <w:rsid w:val="00C40129"/>
    <w:rsid w:val="00C401AB"/>
    <w:rsid w:val="00C401CE"/>
    <w:rsid w:val="00C401D6"/>
    <w:rsid w:val="00C401DF"/>
    <w:rsid w:val="00C40201"/>
    <w:rsid w:val="00C40219"/>
    <w:rsid w:val="00C4025D"/>
    <w:rsid w:val="00C4029B"/>
    <w:rsid w:val="00C402F5"/>
    <w:rsid w:val="00C40305"/>
    <w:rsid w:val="00C4038A"/>
    <w:rsid w:val="00C4039A"/>
    <w:rsid w:val="00C403E5"/>
    <w:rsid w:val="00C40448"/>
    <w:rsid w:val="00C40457"/>
    <w:rsid w:val="00C4046F"/>
    <w:rsid w:val="00C40484"/>
    <w:rsid w:val="00C404AD"/>
    <w:rsid w:val="00C404EB"/>
    <w:rsid w:val="00C404F7"/>
    <w:rsid w:val="00C40522"/>
    <w:rsid w:val="00C40538"/>
    <w:rsid w:val="00C40544"/>
    <w:rsid w:val="00C40570"/>
    <w:rsid w:val="00C405C5"/>
    <w:rsid w:val="00C40626"/>
    <w:rsid w:val="00C4068B"/>
    <w:rsid w:val="00C406A5"/>
    <w:rsid w:val="00C406BB"/>
    <w:rsid w:val="00C406D7"/>
    <w:rsid w:val="00C4072E"/>
    <w:rsid w:val="00C40754"/>
    <w:rsid w:val="00C4077C"/>
    <w:rsid w:val="00C4077F"/>
    <w:rsid w:val="00C4079F"/>
    <w:rsid w:val="00C407EC"/>
    <w:rsid w:val="00C40859"/>
    <w:rsid w:val="00C40864"/>
    <w:rsid w:val="00C40874"/>
    <w:rsid w:val="00C4093C"/>
    <w:rsid w:val="00C40940"/>
    <w:rsid w:val="00C40966"/>
    <w:rsid w:val="00C40969"/>
    <w:rsid w:val="00C40A95"/>
    <w:rsid w:val="00C40B02"/>
    <w:rsid w:val="00C40B1C"/>
    <w:rsid w:val="00C40B7D"/>
    <w:rsid w:val="00C40B8D"/>
    <w:rsid w:val="00C40BE1"/>
    <w:rsid w:val="00C40C43"/>
    <w:rsid w:val="00C40C82"/>
    <w:rsid w:val="00C40C9B"/>
    <w:rsid w:val="00C40CD7"/>
    <w:rsid w:val="00C40D0F"/>
    <w:rsid w:val="00C40D9D"/>
    <w:rsid w:val="00C40DCB"/>
    <w:rsid w:val="00C40DDB"/>
    <w:rsid w:val="00C40E08"/>
    <w:rsid w:val="00C40E7B"/>
    <w:rsid w:val="00C40E90"/>
    <w:rsid w:val="00C40EC8"/>
    <w:rsid w:val="00C40F52"/>
    <w:rsid w:val="00C40FB5"/>
    <w:rsid w:val="00C40FB6"/>
    <w:rsid w:val="00C40FFF"/>
    <w:rsid w:val="00C41009"/>
    <w:rsid w:val="00C41055"/>
    <w:rsid w:val="00C41061"/>
    <w:rsid w:val="00C4106C"/>
    <w:rsid w:val="00C4109F"/>
    <w:rsid w:val="00C410B9"/>
    <w:rsid w:val="00C41158"/>
    <w:rsid w:val="00C41159"/>
    <w:rsid w:val="00C411B2"/>
    <w:rsid w:val="00C41214"/>
    <w:rsid w:val="00C4121C"/>
    <w:rsid w:val="00C4123B"/>
    <w:rsid w:val="00C41263"/>
    <w:rsid w:val="00C412C4"/>
    <w:rsid w:val="00C4130E"/>
    <w:rsid w:val="00C4132B"/>
    <w:rsid w:val="00C41337"/>
    <w:rsid w:val="00C41358"/>
    <w:rsid w:val="00C413A5"/>
    <w:rsid w:val="00C413BE"/>
    <w:rsid w:val="00C413F7"/>
    <w:rsid w:val="00C4141B"/>
    <w:rsid w:val="00C41443"/>
    <w:rsid w:val="00C4145C"/>
    <w:rsid w:val="00C41486"/>
    <w:rsid w:val="00C41487"/>
    <w:rsid w:val="00C414A2"/>
    <w:rsid w:val="00C414B0"/>
    <w:rsid w:val="00C414CF"/>
    <w:rsid w:val="00C41576"/>
    <w:rsid w:val="00C4158F"/>
    <w:rsid w:val="00C415A4"/>
    <w:rsid w:val="00C415B0"/>
    <w:rsid w:val="00C4166C"/>
    <w:rsid w:val="00C41757"/>
    <w:rsid w:val="00C4175A"/>
    <w:rsid w:val="00C41775"/>
    <w:rsid w:val="00C41831"/>
    <w:rsid w:val="00C418F0"/>
    <w:rsid w:val="00C4192F"/>
    <w:rsid w:val="00C4195E"/>
    <w:rsid w:val="00C4198A"/>
    <w:rsid w:val="00C4199D"/>
    <w:rsid w:val="00C419CD"/>
    <w:rsid w:val="00C41A94"/>
    <w:rsid w:val="00C41AA6"/>
    <w:rsid w:val="00C41AE0"/>
    <w:rsid w:val="00C41B45"/>
    <w:rsid w:val="00C41B73"/>
    <w:rsid w:val="00C41BAC"/>
    <w:rsid w:val="00C41BF5"/>
    <w:rsid w:val="00C41CE1"/>
    <w:rsid w:val="00C41D06"/>
    <w:rsid w:val="00C41D70"/>
    <w:rsid w:val="00C41D8A"/>
    <w:rsid w:val="00C41DFE"/>
    <w:rsid w:val="00C41E02"/>
    <w:rsid w:val="00C41E42"/>
    <w:rsid w:val="00C41E5F"/>
    <w:rsid w:val="00C41EBD"/>
    <w:rsid w:val="00C41ED3"/>
    <w:rsid w:val="00C41F70"/>
    <w:rsid w:val="00C41F82"/>
    <w:rsid w:val="00C42021"/>
    <w:rsid w:val="00C42071"/>
    <w:rsid w:val="00C420AC"/>
    <w:rsid w:val="00C420B3"/>
    <w:rsid w:val="00C420FE"/>
    <w:rsid w:val="00C42134"/>
    <w:rsid w:val="00C4219A"/>
    <w:rsid w:val="00C421FE"/>
    <w:rsid w:val="00C42202"/>
    <w:rsid w:val="00C42255"/>
    <w:rsid w:val="00C42275"/>
    <w:rsid w:val="00C4229D"/>
    <w:rsid w:val="00C4230B"/>
    <w:rsid w:val="00C4230C"/>
    <w:rsid w:val="00C4235F"/>
    <w:rsid w:val="00C42375"/>
    <w:rsid w:val="00C42376"/>
    <w:rsid w:val="00C423AC"/>
    <w:rsid w:val="00C42445"/>
    <w:rsid w:val="00C42463"/>
    <w:rsid w:val="00C424C1"/>
    <w:rsid w:val="00C42544"/>
    <w:rsid w:val="00C4256F"/>
    <w:rsid w:val="00C42571"/>
    <w:rsid w:val="00C42589"/>
    <w:rsid w:val="00C425AB"/>
    <w:rsid w:val="00C425E8"/>
    <w:rsid w:val="00C425EB"/>
    <w:rsid w:val="00C4263C"/>
    <w:rsid w:val="00C4264D"/>
    <w:rsid w:val="00C42672"/>
    <w:rsid w:val="00C42678"/>
    <w:rsid w:val="00C42696"/>
    <w:rsid w:val="00C426AA"/>
    <w:rsid w:val="00C426DA"/>
    <w:rsid w:val="00C4273E"/>
    <w:rsid w:val="00C427E3"/>
    <w:rsid w:val="00C42831"/>
    <w:rsid w:val="00C4293F"/>
    <w:rsid w:val="00C4298E"/>
    <w:rsid w:val="00C4299A"/>
    <w:rsid w:val="00C429C6"/>
    <w:rsid w:val="00C429CA"/>
    <w:rsid w:val="00C429E9"/>
    <w:rsid w:val="00C42A31"/>
    <w:rsid w:val="00C42A94"/>
    <w:rsid w:val="00C42AA0"/>
    <w:rsid w:val="00C42AC1"/>
    <w:rsid w:val="00C42B32"/>
    <w:rsid w:val="00C42B47"/>
    <w:rsid w:val="00C42B4F"/>
    <w:rsid w:val="00C42BC8"/>
    <w:rsid w:val="00C42C1F"/>
    <w:rsid w:val="00C42C30"/>
    <w:rsid w:val="00C42C5D"/>
    <w:rsid w:val="00C42C8D"/>
    <w:rsid w:val="00C42CD8"/>
    <w:rsid w:val="00C42D04"/>
    <w:rsid w:val="00C42D0B"/>
    <w:rsid w:val="00C42D19"/>
    <w:rsid w:val="00C42D25"/>
    <w:rsid w:val="00C42D4F"/>
    <w:rsid w:val="00C42D87"/>
    <w:rsid w:val="00C42DD7"/>
    <w:rsid w:val="00C42DDD"/>
    <w:rsid w:val="00C42E3E"/>
    <w:rsid w:val="00C42E7E"/>
    <w:rsid w:val="00C42EA6"/>
    <w:rsid w:val="00C42EAF"/>
    <w:rsid w:val="00C42EC4"/>
    <w:rsid w:val="00C42F23"/>
    <w:rsid w:val="00C42F75"/>
    <w:rsid w:val="00C42F99"/>
    <w:rsid w:val="00C42FA1"/>
    <w:rsid w:val="00C42FCF"/>
    <w:rsid w:val="00C42FD2"/>
    <w:rsid w:val="00C42FE2"/>
    <w:rsid w:val="00C4301A"/>
    <w:rsid w:val="00C43087"/>
    <w:rsid w:val="00C430D7"/>
    <w:rsid w:val="00C43156"/>
    <w:rsid w:val="00C4315C"/>
    <w:rsid w:val="00C43165"/>
    <w:rsid w:val="00C43172"/>
    <w:rsid w:val="00C431F5"/>
    <w:rsid w:val="00C43214"/>
    <w:rsid w:val="00C432A2"/>
    <w:rsid w:val="00C432A9"/>
    <w:rsid w:val="00C432EF"/>
    <w:rsid w:val="00C4333F"/>
    <w:rsid w:val="00C43340"/>
    <w:rsid w:val="00C43423"/>
    <w:rsid w:val="00C43465"/>
    <w:rsid w:val="00C43483"/>
    <w:rsid w:val="00C434F2"/>
    <w:rsid w:val="00C4350D"/>
    <w:rsid w:val="00C43540"/>
    <w:rsid w:val="00C4357B"/>
    <w:rsid w:val="00C435DB"/>
    <w:rsid w:val="00C43607"/>
    <w:rsid w:val="00C43665"/>
    <w:rsid w:val="00C43669"/>
    <w:rsid w:val="00C43693"/>
    <w:rsid w:val="00C436D8"/>
    <w:rsid w:val="00C436E2"/>
    <w:rsid w:val="00C436FB"/>
    <w:rsid w:val="00C437D6"/>
    <w:rsid w:val="00C43870"/>
    <w:rsid w:val="00C43879"/>
    <w:rsid w:val="00C438A6"/>
    <w:rsid w:val="00C438B4"/>
    <w:rsid w:val="00C438C9"/>
    <w:rsid w:val="00C438D7"/>
    <w:rsid w:val="00C438FF"/>
    <w:rsid w:val="00C43920"/>
    <w:rsid w:val="00C4396F"/>
    <w:rsid w:val="00C439B5"/>
    <w:rsid w:val="00C439CE"/>
    <w:rsid w:val="00C43A31"/>
    <w:rsid w:val="00C43A33"/>
    <w:rsid w:val="00C43A4E"/>
    <w:rsid w:val="00C43A51"/>
    <w:rsid w:val="00C43B07"/>
    <w:rsid w:val="00C43B6C"/>
    <w:rsid w:val="00C43BB0"/>
    <w:rsid w:val="00C43C26"/>
    <w:rsid w:val="00C43C7C"/>
    <w:rsid w:val="00C43D29"/>
    <w:rsid w:val="00C43DA5"/>
    <w:rsid w:val="00C43DE5"/>
    <w:rsid w:val="00C43E4A"/>
    <w:rsid w:val="00C43E5B"/>
    <w:rsid w:val="00C43E6D"/>
    <w:rsid w:val="00C43E81"/>
    <w:rsid w:val="00C43FD8"/>
    <w:rsid w:val="00C440AE"/>
    <w:rsid w:val="00C44195"/>
    <w:rsid w:val="00C44197"/>
    <w:rsid w:val="00C441A8"/>
    <w:rsid w:val="00C44228"/>
    <w:rsid w:val="00C442DB"/>
    <w:rsid w:val="00C4433B"/>
    <w:rsid w:val="00C44350"/>
    <w:rsid w:val="00C443D1"/>
    <w:rsid w:val="00C443DC"/>
    <w:rsid w:val="00C443E6"/>
    <w:rsid w:val="00C44400"/>
    <w:rsid w:val="00C4445D"/>
    <w:rsid w:val="00C44464"/>
    <w:rsid w:val="00C44474"/>
    <w:rsid w:val="00C444AE"/>
    <w:rsid w:val="00C444B6"/>
    <w:rsid w:val="00C444C7"/>
    <w:rsid w:val="00C445C4"/>
    <w:rsid w:val="00C445DA"/>
    <w:rsid w:val="00C445DD"/>
    <w:rsid w:val="00C445EB"/>
    <w:rsid w:val="00C445F6"/>
    <w:rsid w:val="00C44600"/>
    <w:rsid w:val="00C4462E"/>
    <w:rsid w:val="00C44701"/>
    <w:rsid w:val="00C4475C"/>
    <w:rsid w:val="00C44766"/>
    <w:rsid w:val="00C4486F"/>
    <w:rsid w:val="00C4488B"/>
    <w:rsid w:val="00C44891"/>
    <w:rsid w:val="00C448F0"/>
    <w:rsid w:val="00C4492C"/>
    <w:rsid w:val="00C44979"/>
    <w:rsid w:val="00C44989"/>
    <w:rsid w:val="00C44997"/>
    <w:rsid w:val="00C449CA"/>
    <w:rsid w:val="00C449F2"/>
    <w:rsid w:val="00C44A6D"/>
    <w:rsid w:val="00C44AA3"/>
    <w:rsid w:val="00C44AB7"/>
    <w:rsid w:val="00C44ADA"/>
    <w:rsid w:val="00C44AF3"/>
    <w:rsid w:val="00C44B29"/>
    <w:rsid w:val="00C44B53"/>
    <w:rsid w:val="00C44B61"/>
    <w:rsid w:val="00C44B67"/>
    <w:rsid w:val="00C44BBF"/>
    <w:rsid w:val="00C44C10"/>
    <w:rsid w:val="00C44C9B"/>
    <w:rsid w:val="00C44CD6"/>
    <w:rsid w:val="00C44D2D"/>
    <w:rsid w:val="00C44D3B"/>
    <w:rsid w:val="00C44DBB"/>
    <w:rsid w:val="00C44DF4"/>
    <w:rsid w:val="00C44E20"/>
    <w:rsid w:val="00C44E55"/>
    <w:rsid w:val="00C44EAD"/>
    <w:rsid w:val="00C44F8C"/>
    <w:rsid w:val="00C44FAB"/>
    <w:rsid w:val="00C44FC6"/>
    <w:rsid w:val="00C44FEC"/>
    <w:rsid w:val="00C44FFA"/>
    <w:rsid w:val="00C4501E"/>
    <w:rsid w:val="00C45048"/>
    <w:rsid w:val="00C45054"/>
    <w:rsid w:val="00C45061"/>
    <w:rsid w:val="00C45091"/>
    <w:rsid w:val="00C450A0"/>
    <w:rsid w:val="00C45133"/>
    <w:rsid w:val="00C45165"/>
    <w:rsid w:val="00C45181"/>
    <w:rsid w:val="00C4522F"/>
    <w:rsid w:val="00C45281"/>
    <w:rsid w:val="00C452AC"/>
    <w:rsid w:val="00C45303"/>
    <w:rsid w:val="00C4533C"/>
    <w:rsid w:val="00C4537E"/>
    <w:rsid w:val="00C45385"/>
    <w:rsid w:val="00C45478"/>
    <w:rsid w:val="00C4549A"/>
    <w:rsid w:val="00C454FD"/>
    <w:rsid w:val="00C4552C"/>
    <w:rsid w:val="00C45537"/>
    <w:rsid w:val="00C455CB"/>
    <w:rsid w:val="00C455D4"/>
    <w:rsid w:val="00C455DC"/>
    <w:rsid w:val="00C4562F"/>
    <w:rsid w:val="00C45636"/>
    <w:rsid w:val="00C456A9"/>
    <w:rsid w:val="00C456D3"/>
    <w:rsid w:val="00C456E9"/>
    <w:rsid w:val="00C456FC"/>
    <w:rsid w:val="00C4570B"/>
    <w:rsid w:val="00C45741"/>
    <w:rsid w:val="00C45777"/>
    <w:rsid w:val="00C45788"/>
    <w:rsid w:val="00C457C1"/>
    <w:rsid w:val="00C457CC"/>
    <w:rsid w:val="00C457F1"/>
    <w:rsid w:val="00C458E5"/>
    <w:rsid w:val="00C458F5"/>
    <w:rsid w:val="00C458FC"/>
    <w:rsid w:val="00C45949"/>
    <w:rsid w:val="00C459FB"/>
    <w:rsid w:val="00C45A2D"/>
    <w:rsid w:val="00C45AA5"/>
    <w:rsid w:val="00C45AAD"/>
    <w:rsid w:val="00C45AB9"/>
    <w:rsid w:val="00C45ACB"/>
    <w:rsid w:val="00C45B20"/>
    <w:rsid w:val="00C45B31"/>
    <w:rsid w:val="00C45BA5"/>
    <w:rsid w:val="00C45C62"/>
    <w:rsid w:val="00C45CAF"/>
    <w:rsid w:val="00C45CB1"/>
    <w:rsid w:val="00C45CB5"/>
    <w:rsid w:val="00C45CD2"/>
    <w:rsid w:val="00C45D04"/>
    <w:rsid w:val="00C45D83"/>
    <w:rsid w:val="00C45D8B"/>
    <w:rsid w:val="00C45E18"/>
    <w:rsid w:val="00C45E20"/>
    <w:rsid w:val="00C45E4E"/>
    <w:rsid w:val="00C45ED9"/>
    <w:rsid w:val="00C45F53"/>
    <w:rsid w:val="00C45FA7"/>
    <w:rsid w:val="00C460E6"/>
    <w:rsid w:val="00C461BE"/>
    <w:rsid w:val="00C46200"/>
    <w:rsid w:val="00C46238"/>
    <w:rsid w:val="00C4630E"/>
    <w:rsid w:val="00C4636D"/>
    <w:rsid w:val="00C463AD"/>
    <w:rsid w:val="00C463BC"/>
    <w:rsid w:val="00C46411"/>
    <w:rsid w:val="00C46439"/>
    <w:rsid w:val="00C4644D"/>
    <w:rsid w:val="00C464A5"/>
    <w:rsid w:val="00C4652B"/>
    <w:rsid w:val="00C46551"/>
    <w:rsid w:val="00C46570"/>
    <w:rsid w:val="00C465C0"/>
    <w:rsid w:val="00C466CD"/>
    <w:rsid w:val="00C46708"/>
    <w:rsid w:val="00C4670C"/>
    <w:rsid w:val="00C46729"/>
    <w:rsid w:val="00C4676E"/>
    <w:rsid w:val="00C467AD"/>
    <w:rsid w:val="00C46827"/>
    <w:rsid w:val="00C46840"/>
    <w:rsid w:val="00C468FF"/>
    <w:rsid w:val="00C46901"/>
    <w:rsid w:val="00C46955"/>
    <w:rsid w:val="00C469CD"/>
    <w:rsid w:val="00C46A20"/>
    <w:rsid w:val="00C46A7E"/>
    <w:rsid w:val="00C46AAD"/>
    <w:rsid w:val="00C46ABF"/>
    <w:rsid w:val="00C46AF1"/>
    <w:rsid w:val="00C46B36"/>
    <w:rsid w:val="00C46B37"/>
    <w:rsid w:val="00C46B63"/>
    <w:rsid w:val="00C46BB3"/>
    <w:rsid w:val="00C46BD4"/>
    <w:rsid w:val="00C46BE8"/>
    <w:rsid w:val="00C46C24"/>
    <w:rsid w:val="00C46C30"/>
    <w:rsid w:val="00C46C32"/>
    <w:rsid w:val="00C46C81"/>
    <w:rsid w:val="00C46CAD"/>
    <w:rsid w:val="00C46D57"/>
    <w:rsid w:val="00C46D66"/>
    <w:rsid w:val="00C46DBA"/>
    <w:rsid w:val="00C46DCC"/>
    <w:rsid w:val="00C46DF1"/>
    <w:rsid w:val="00C46E76"/>
    <w:rsid w:val="00C46EC5"/>
    <w:rsid w:val="00C46EEB"/>
    <w:rsid w:val="00C46F0A"/>
    <w:rsid w:val="00C46F8D"/>
    <w:rsid w:val="00C46FA2"/>
    <w:rsid w:val="00C46FE1"/>
    <w:rsid w:val="00C47040"/>
    <w:rsid w:val="00C47065"/>
    <w:rsid w:val="00C47097"/>
    <w:rsid w:val="00C470DA"/>
    <w:rsid w:val="00C4711E"/>
    <w:rsid w:val="00C4715C"/>
    <w:rsid w:val="00C47166"/>
    <w:rsid w:val="00C47182"/>
    <w:rsid w:val="00C47214"/>
    <w:rsid w:val="00C47234"/>
    <w:rsid w:val="00C47295"/>
    <w:rsid w:val="00C472C0"/>
    <w:rsid w:val="00C472C5"/>
    <w:rsid w:val="00C472D0"/>
    <w:rsid w:val="00C4732A"/>
    <w:rsid w:val="00C4736C"/>
    <w:rsid w:val="00C4739E"/>
    <w:rsid w:val="00C47436"/>
    <w:rsid w:val="00C47489"/>
    <w:rsid w:val="00C4756C"/>
    <w:rsid w:val="00C4759E"/>
    <w:rsid w:val="00C475DB"/>
    <w:rsid w:val="00C47603"/>
    <w:rsid w:val="00C47655"/>
    <w:rsid w:val="00C4771E"/>
    <w:rsid w:val="00C47750"/>
    <w:rsid w:val="00C47757"/>
    <w:rsid w:val="00C47790"/>
    <w:rsid w:val="00C4779E"/>
    <w:rsid w:val="00C477F6"/>
    <w:rsid w:val="00C4781D"/>
    <w:rsid w:val="00C47859"/>
    <w:rsid w:val="00C4785A"/>
    <w:rsid w:val="00C47876"/>
    <w:rsid w:val="00C47896"/>
    <w:rsid w:val="00C478AD"/>
    <w:rsid w:val="00C478DE"/>
    <w:rsid w:val="00C47943"/>
    <w:rsid w:val="00C479AE"/>
    <w:rsid w:val="00C479C5"/>
    <w:rsid w:val="00C479D5"/>
    <w:rsid w:val="00C47A9C"/>
    <w:rsid w:val="00C47B0B"/>
    <w:rsid w:val="00C47B66"/>
    <w:rsid w:val="00C47BB3"/>
    <w:rsid w:val="00C47BDA"/>
    <w:rsid w:val="00C47BEF"/>
    <w:rsid w:val="00C47C13"/>
    <w:rsid w:val="00C47C6B"/>
    <w:rsid w:val="00C47C6E"/>
    <w:rsid w:val="00C47CA4"/>
    <w:rsid w:val="00C47CB0"/>
    <w:rsid w:val="00C47CFC"/>
    <w:rsid w:val="00C47D8E"/>
    <w:rsid w:val="00C47DA3"/>
    <w:rsid w:val="00C47DE1"/>
    <w:rsid w:val="00C47DE7"/>
    <w:rsid w:val="00C47DF3"/>
    <w:rsid w:val="00C47DFC"/>
    <w:rsid w:val="00C47E83"/>
    <w:rsid w:val="00C47EFF"/>
    <w:rsid w:val="00C47F6B"/>
    <w:rsid w:val="00C47FEC"/>
    <w:rsid w:val="00C5002D"/>
    <w:rsid w:val="00C5004F"/>
    <w:rsid w:val="00C50083"/>
    <w:rsid w:val="00C5015E"/>
    <w:rsid w:val="00C501BD"/>
    <w:rsid w:val="00C501FE"/>
    <w:rsid w:val="00C50216"/>
    <w:rsid w:val="00C50233"/>
    <w:rsid w:val="00C50273"/>
    <w:rsid w:val="00C5027E"/>
    <w:rsid w:val="00C502D5"/>
    <w:rsid w:val="00C502F4"/>
    <w:rsid w:val="00C5033B"/>
    <w:rsid w:val="00C50388"/>
    <w:rsid w:val="00C503A9"/>
    <w:rsid w:val="00C503F6"/>
    <w:rsid w:val="00C50426"/>
    <w:rsid w:val="00C5043C"/>
    <w:rsid w:val="00C504E0"/>
    <w:rsid w:val="00C50528"/>
    <w:rsid w:val="00C505BE"/>
    <w:rsid w:val="00C50630"/>
    <w:rsid w:val="00C50646"/>
    <w:rsid w:val="00C5065D"/>
    <w:rsid w:val="00C50663"/>
    <w:rsid w:val="00C50734"/>
    <w:rsid w:val="00C50735"/>
    <w:rsid w:val="00C50744"/>
    <w:rsid w:val="00C5074A"/>
    <w:rsid w:val="00C5074D"/>
    <w:rsid w:val="00C50792"/>
    <w:rsid w:val="00C507C3"/>
    <w:rsid w:val="00C507CF"/>
    <w:rsid w:val="00C507DA"/>
    <w:rsid w:val="00C507F2"/>
    <w:rsid w:val="00C5082D"/>
    <w:rsid w:val="00C5087E"/>
    <w:rsid w:val="00C50884"/>
    <w:rsid w:val="00C5088D"/>
    <w:rsid w:val="00C508C6"/>
    <w:rsid w:val="00C5090B"/>
    <w:rsid w:val="00C50A07"/>
    <w:rsid w:val="00C50A8D"/>
    <w:rsid w:val="00C50AB3"/>
    <w:rsid w:val="00C50B09"/>
    <w:rsid w:val="00C50B0B"/>
    <w:rsid w:val="00C50B0E"/>
    <w:rsid w:val="00C50B11"/>
    <w:rsid w:val="00C50B7E"/>
    <w:rsid w:val="00C50BBE"/>
    <w:rsid w:val="00C50C00"/>
    <w:rsid w:val="00C50C1B"/>
    <w:rsid w:val="00C50C5B"/>
    <w:rsid w:val="00C50C76"/>
    <w:rsid w:val="00C50CCF"/>
    <w:rsid w:val="00C50DD9"/>
    <w:rsid w:val="00C50E41"/>
    <w:rsid w:val="00C50F17"/>
    <w:rsid w:val="00C50F27"/>
    <w:rsid w:val="00C50F5C"/>
    <w:rsid w:val="00C50F6E"/>
    <w:rsid w:val="00C50F78"/>
    <w:rsid w:val="00C50F79"/>
    <w:rsid w:val="00C50F85"/>
    <w:rsid w:val="00C50FA6"/>
    <w:rsid w:val="00C50FAD"/>
    <w:rsid w:val="00C50FCB"/>
    <w:rsid w:val="00C50FDF"/>
    <w:rsid w:val="00C51005"/>
    <w:rsid w:val="00C5103D"/>
    <w:rsid w:val="00C5105D"/>
    <w:rsid w:val="00C51104"/>
    <w:rsid w:val="00C51111"/>
    <w:rsid w:val="00C51138"/>
    <w:rsid w:val="00C51142"/>
    <w:rsid w:val="00C5114F"/>
    <w:rsid w:val="00C51151"/>
    <w:rsid w:val="00C5116A"/>
    <w:rsid w:val="00C51174"/>
    <w:rsid w:val="00C511E0"/>
    <w:rsid w:val="00C51243"/>
    <w:rsid w:val="00C5126B"/>
    <w:rsid w:val="00C5127E"/>
    <w:rsid w:val="00C5129F"/>
    <w:rsid w:val="00C512B0"/>
    <w:rsid w:val="00C512C6"/>
    <w:rsid w:val="00C512E2"/>
    <w:rsid w:val="00C512E3"/>
    <w:rsid w:val="00C512F6"/>
    <w:rsid w:val="00C51312"/>
    <w:rsid w:val="00C513CC"/>
    <w:rsid w:val="00C51491"/>
    <w:rsid w:val="00C514B0"/>
    <w:rsid w:val="00C514B9"/>
    <w:rsid w:val="00C514C6"/>
    <w:rsid w:val="00C514C7"/>
    <w:rsid w:val="00C514ED"/>
    <w:rsid w:val="00C5155C"/>
    <w:rsid w:val="00C51565"/>
    <w:rsid w:val="00C51626"/>
    <w:rsid w:val="00C516D1"/>
    <w:rsid w:val="00C517A1"/>
    <w:rsid w:val="00C517F7"/>
    <w:rsid w:val="00C517F9"/>
    <w:rsid w:val="00C518EB"/>
    <w:rsid w:val="00C518F4"/>
    <w:rsid w:val="00C5190D"/>
    <w:rsid w:val="00C51980"/>
    <w:rsid w:val="00C51989"/>
    <w:rsid w:val="00C51999"/>
    <w:rsid w:val="00C519F9"/>
    <w:rsid w:val="00C51A5E"/>
    <w:rsid w:val="00C51A61"/>
    <w:rsid w:val="00C51A63"/>
    <w:rsid w:val="00C51B16"/>
    <w:rsid w:val="00C51B40"/>
    <w:rsid w:val="00C51BD3"/>
    <w:rsid w:val="00C51C0A"/>
    <w:rsid w:val="00C51C16"/>
    <w:rsid w:val="00C51C3E"/>
    <w:rsid w:val="00C51CA0"/>
    <w:rsid w:val="00C51CEE"/>
    <w:rsid w:val="00C51D09"/>
    <w:rsid w:val="00C51D25"/>
    <w:rsid w:val="00C51D33"/>
    <w:rsid w:val="00C51D43"/>
    <w:rsid w:val="00C51D5D"/>
    <w:rsid w:val="00C51D92"/>
    <w:rsid w:val="00C51DCF"/>
    <w:rsid w:val="00C51E6D"/>
    <w:rsid w:val="00C51E77"/>
    <w:rsid w:val="00C51EB7"/>
    <w:rsid w:val="00C51EBA"/>
    <w:rsid w:val="00C51ED7"/>
    <w:rsid w:val="00C51F36"/>
    <w:rsid w:val="00C51F7D"/>
    <w:rsid w:val="00C51FA8"/>
    <w:rsid w:val="00C51FAC"/>
    <w:rsid w:val="00C51FDA"/>
    <w:rsid w:val="00C51FDB"/>
    <w:rsid w:val="00C51FDC"/>
    <w:rsid w:val="00C5202F"/>
    <w:rsid w:val="00C5205B"/>
    <w:rsid w:val="00C520B9"/>
    <w:rsid w:val="00C5211A"/>
    <w:rsid w:val="00C5218A"/>
    <w:rsid w:val="00C521C2"/>
    <w:rsid w:val="00C52216"/>
    <w:rsid w:val="00C5222F"/>
    <w:rsid w:val="00C52274"/>
    <w:rsid w:val="00C522B2"/>
    <w:rsid w:val="00C52310"/>
    <w:rsid w:val="00C52360"/>
    <w:rsid w:val="00C5236F"/>
    <w:rsid w:val="00C52373"/>
    <w:rsid w:val="00C5237A"/>
    <w:rsid w:val="00C52387"/>
    <w:rsid w:val="00C5244A"/>
    <w:rsid w:val="00C52483"/>
    <w:rsid w:val="00C524DC"/>
    <w:rsid w:val="00C524DE"/>
    <w:rsid w:val="00C5256A"/>
    <w:rsid w:val="00C52576"/>
    <w:rsid w:val="00C52583"/>
    <w:rsid w:val="00C52590"/>
    <w:rsid w:val="00C52599"/>
    <w:rsid w:val="00C525B9"/>
    <w:rsid w:val="00C525C6"/>
    <w:rsid w:val="00C52612"/>
    <w:rsid w:val="00C52638"/>
    <w:rsid w:val="00C52639"/>
    <w:rsid w:val="00C5266E"/>
    <w:rsid w:val="00C52696"/>
    <w:rsid w:val="00C526FB"/>
    <w:rsid w:val="00C52775"/>
    <w:rsid w:val="00C52842"/>
    <w:rsid w:val="00C528FE"/>
    <w:rsid w:val="00C52978"/>
    <w:rsid w:val="00C529C0"/>
    <w:rsid w:val="00C529DC"/>
    <w:rsid w:val="00C52A19"/>
    <w:rsid w:val="00C52A22"/>
    <w:rsid w:val="00C52A49"/>
    <w:rsid w:val="00C52AAC"/>
    <w:rsid w:val="00C52AD9"/>
    <w:rsid w:val="00C52AE5"/>
    <w:rsid w:val="00C52B76"/>
    <w:rsid w:val="00C52B93"/>
    <w:rsid w:val="00C52C15"/>
    <w:rsid w:val="00C52C5D"/>
    <w:rsid w:val="00C52D01"/>
    <w:rsid w:val="00C52D1B"/>
    <w:rsid w:val="00C52D46"/>
    <w:rsid w:val="00C52D48"/>
    <w:rsid w:val="00C52D5D"/>
    <w:rsid w:val="00C52D97"/>
    <w:rsid w:val="00C52DE6"/>
    <w:rsid w:val="00C52E06"/>
    <w:rsid w:val="00C52EB5"/>
    <w:rsid w:val="00C52EC6"/>
    <w:rsid w:val="00C52F49"/>
    <w:rsid w:val="00C52FF0"/>
    <w:rsid w:val="00C5302B"/>
    <w:rsid w:val="00C53061"/>
    <w:rsid w:val="00C53113"/>
    <w:rsid w:val="00C53169"/>
    <w:rsid w:val="00C5319A"/>
    <w:rsid w:val="00C531DC"/>
    <w:rsid w:val="00C53239"/>
    <w:rsid w:val="00C5324E"/>
    <w:rsid w:val="00C53267"/>
    <w:rsid w:val="00C5329C"/>
    <w:rsid w:val="00C53331"/>
    <w:rsid w:val="00C5336F"/>
    <w:rsid w:val="00C533D6"/>
    <w:rsid w:val="00C53462"/>
    <w:rsid w:val="00C53464"/>
    <w:rsid w:val="00C534EF"/>
    <w:rsid w:val="00C534FD"/>
    <w:rsid w:val="00C53512"/>
    <w:rsid w:val="00C53523"/>
    <w:rsid w:val="00C5352A"/>
    <w:rsid w:val="00C5353D"/>
    <w:rsid w:val="00C5358F"/>
    <w:rsid w:val="00C5362A"/>
    <w:rsid w:val="00C53667"/>
    <w:rsid w:val="00C5368E"/>
    <w:rsid w:val="00C536EE"/>
    <w:rsid w:val="00C53762"/>
    <w:rsid w:val="00C53764"/>
    <w:rsid w:val="00C537A1"/>
    <w:rsid w:val="00C53818"/>
    <w:rsid w:val="00C53855"/>
    <w:rsid w:val="00C538BF"/>
    <w:rsid w:val="00C5390A"/>
    <w:rsid w:val="00C53983"/>
    <w:rsid w:val="00C539AF"/>
    <w:rsid w:val="00C539B9"/>
    <w:rsid w:val="00C539D5"/>
    <w:rsid w:val="00C53AB8"/>
    <w:rsid w:val="00C53B24"/>
    <w:rsid w:val="00C53B59"/>
    <w:rsid w:val="00C53B93"/>
    <w:rsid w:val="00C53BBE"/>
    <w:rsid w:val="00C53C66"/>
    <w:rsid w:val="00C53C72"/>
    <w:rsid w:val="00C53C8F"/>
    <w:rsid w:val="00C53CA9"/>
    <w:rsid w:val="00C53CB3"/>
    <w:rsid w:val="00C53CEB"/>
    <w:rsid w:val="00C53D49"/>
    <w:rsid w:val="00C53D54"/>
    <w:rsid w:val="00C53DA7"/>
    <w:rsid w:val="00C53DF2"/>
    <w:rsid w:val="00C53E1F"/>
    <w:rsid w:val="00C53E42"/>
    <w:rsid w:val="00C53E4A"/>
    <w:rsid w:val="00C53E6C"/>
    <w:rsid w:val="00C53EA1"/>
    <w:rsid w:val="00C53ED7"/>
    <w:rsid w:val="00C53EF8"/>
    <w:rsid w:val="00C53F84"/>
    <w:rsid w:val="00C53F88"/>
    <w:rsid w:val="00C53FA6"/>
    <w:rsid w:val="00C53FD7"/>
    <w:rsid w:val="00C54019"/>
    <w:rsid w:val="00C5401B"/>
    <w:rsid w:val="00C54032"/>
    <w:rsid w:val="00C54040"/>
    <w:rsid w:val="00C54054"/>
    <w:rsid w:val="00C5406E"/>
    <w:rsid w:val="00C5419D"/>
    <w:rsid w:val="00C541D2"/>
    <w:rsid w:val="00C5422C"/>
    <w:rsid w:val="00C542AE"/>
    <w:rsid w:val="00C542CA"/>
    <w:rsid w:val="00C542D3"/>
    <w:rsid w:val="00C542F9"/>
    <w:rsid w:val="00C5430E"/>
    <w:rsid w:val="00C54335"/>
    <w:rsid w:val="00C543AD"/>
    <w:rsid w:val="00C543C6"/>
    <w:rsid w:val="00C54489"/>
    <w:rsid w:val="00C544CD"/>
    <w:rsid w:val="00C54506"/>
    <w:rsid w:val="00C54509"/>
    <w:rsid w:val="00C5454B"/>
    <w:rsid w:val="00C54585"/>
    <w:rsid w:val="00C5466A"/>
    <w:rsid w:val="00C5466F"/>
    <w:rsid w:val="00C546A8"/>
    <w:rsid w:val="00C54794"/>
    <w:rsid w:val="00C547C1"/>
    <w:rsid w:val="00C547C4"/>
    <w:rsid w:val="00C547D2"/>
    <w:rsid w:val="00C547D8"/>
    <w:rsid w:val="00C547EF"/>
    <w:rsid w:val="00C54806"/>
    <w:rsid w:val="00C5482A"/>
    <w:rsid w:val="00C54885"/>
    <w:rsid w:val="00C54888"/>
    <w:rsid w:val="00C54893"/>
    <w:rsid w:val="00C54975"/>
    <w:rsid w:val="00C549AB"/>
    <w:rsid w:val="00C54A4A"/>
    <w:rsid w:val="00C54A4B"/>
    <w:rsid w:val="00C54AB1"/>
    <w:rsid w:val="00C54B70"/>
    <w:rsid w:val="00C54B72"/>
    <w:rsid w:val="00C54B98"/>
    <w:rsid w:val="00C54BB2"/>
    <w:rsid w:val="00C54BCB"/>
    <w:rsid w:val="00C54C09"/>
    <w:rsid w:val="00C54C1A"/>
    <w:rsid w:val="00C54C5F"/>
    <w:rsid w:val="00C54C63"/>
    <w:rsid w:val="00C54C85"/>
    <w:rsid w:val="00C54C96"/>
    <w:rsid w:val="00C54CEF"/>
    <w:rsid w:val="00C54DAD"/>
    <w:rsid w:val="00C54DB2"/>
    <w:rsid w:val="00C54DB3"/>
    <w:rsid w:val="00C54E02"/>
    <w:rsid w:val="00C54E3E"/>
    <w:rsid w:val="00C54E48"/>
    <w:rsid w:val="00C54EA6"/>
    <w:rsid w:val="00C54ED8"/>
    <w:rsid w:val="00C54EF2"/>
    <w:rsid w:val="00C54F18"/>
    <w:rsid w:val="00C54F30"/>
    <w:rsid w:val="00C54FE6"/>
    <w:rsid w:val="00C54FFA"/>
    <w:rsid w:val="00C55012"/>
    <w:rsid w:val="00C55038"/>
    <w:rsid w:val="00C5516F"/>
    <w:rsid w:val="00C5519E"/>
    <w:rsid w:val="00C551A2"/>
    <w:rsid w:val="00C551DB"/>
    <w:rsid w:val="00C5524B"/>
    <w:rsid w:val="00C55257"/>
    <w:rsid w:val="00C5525B"/>
    <w:rsid w:val="00C552F5"/>
    <w:rsid w:val="00C55321"/>
    <w:rsid w:val="00C5532E"/>
    <w:rsid w:val="00C55369"/>
    <w:rsid w:val="00C55546"/>
    <w:rsid w:val="00C555A4"/>
    <w:rsid w:val="00C555A6"/>
    <w:rsid w:val="00C556BB"/>
    <w:rsid w:val="00C556E7"/>
    <w:rsid w:val="00C55756"/>
    <w:rsid w:val="00C55758"/>
    <w:rsid w:val="00C5576D"/>
    <w:rsid w:val="00C55773"/>
    <w:rsid w:val="00C55809"/>
    <w:rsid w:val="00C5584B"/>
    <w:rsid w:val="00C55851"/>
    <w:rsid w:val="00C5588A"/>
    <w:rsid w:val="00C5589F"/>
    <w:rsid w:val="00C558DB"/>
    <w:rsid w:val="00C5590E"/>
    <w:rsid w:val="00C55963"/>
    <w:rsid w:val="00C559C7"/>
    <w:rsid w:val="00C55A65"/>
    <w:rsid w:val="00C55A7E"/>
    <w:rsid w:val="00C55B14"/>
    <w:rsid w:val="00C55B28"/>
    <w:rsid w:val="00C55B2E"/>
    <w:rsid w:val="00C55B55"/>
    <w:rsid w:val="00C55B56"/>
    <w:rsid w:val="00C55B66"/>
    <w:rsid w:val="00C55B7E"/>
    <w:rsid w:val="00C55B8E"/>
    <w:rsid w:val="00C55BD1"/>
    <w:rsid w:val="00C55BEC"/>
    <w:rsid w:val="00C55C41"/>
    <w:rsid w:val="00C55C57"/>
    <w:rsid w:val="00C55C61"/>
    <w:rsid w:val="00C55D54"/>
    <w:rsid w:val="00C55D56"/>
    <w:rsid w:val="00C55DEB"/>
    <w:rsid w:val="00C55F5A"/>
    <w:rsid w:val="00C55FE3"/>
    <w:rsid w:val="00C56075"/>
    <w:rsid w:val="00C560CC"/>
    <w:rsid w:val="00C56100"/>
    <w:rsid w:val="00C56148"/>
    <w:rsid w:val="00C56185"/>
    <w:rsid w:val="00C56194"/>
    <w:rsid w:val="00C561A0"/>
    <w:rsid w:val="00C561B5"/>
    <w:rsid w:val="00C561CE"/>
    <w:rsid w:val="00C561DB"/>
    <w:rsid w:val="00C561EB"/>
    <w:rsid w:val="00C5620E"/>
    <w:rsid w:val="00C5626F"/>
    <w:rsid w:val="00C56274"/>
    <w:rsid w:val="00C562B6"/>
    <w:rsid w:val="00C562B9"/>
    <w:rsid w:val="00C562C9"/>
    <w:rsid w:val="00C562EC"/>
    <w:rsid w:val="00C562FB"/>
    <w:rsid w:val="00C56341"/>
    <w:rsid w:val="00C56395"/>
    <w:rsid w:val="00C5642F"/>
    <w:rsid w:val="00C5643B"/>
    <w:rsid w:val="00C5646F"/>
    <w:rsid w:val="00C56493"/>
    <w:rsid w:val="00C564E1"/>
    <w:rsid w:val="00C5658A"/>
    <w:rsid w:val="00C56596"/>
    <w:rsid w:val="00C56609"/>
    <w:rsid w:val="00C56629"/>
    <w:rsid w:val="00C56634"/>
    <w:rsid w:val="00C56709"/>
    <w:rsid w:val="00C56711"/>
    <w:rsid w:val="00C56753"/>
    <w:rsid w:val="00C567F3"/>
    <w:rsid w:val="00C56836"/>
    <w:rsid w:val="00C56840"/>
    <w:rsid w:val="00C5686C"/>
    <w:rsid w:val="00C56877"/>
    <w:rsid w:val="00C568C8"/>
    <w:rsid w:val="00C568DA"/>
    <w:rsid w:val="00C56900"/>
    <w:rsid w:val="00C5690C"/>
    <w:rsid w:val="00C56917"/>
    <w:rsid w:val="00C5696A"/>
    <w:rsid w:val="00C56981"/>
    <w:rsid w:val="00C5698F"/>
    <w:rsid w:val="00C56A56"/>
    <w:rsid w:val="00C56A5B"/>
    <w:rsid w:val="00C56A66"/>
    <w:rsid w:val="00C56A74"/>
    <w:rsid w:val="00C56AD1"/>
    <w:rsid w:val="00C56B5A"/>
    <w:rsid w:val="00C56BF1"/>
    <w:rsid w:val="00C56C49"/>
    <w:rsid w:val="00C56C51"/>
    <w:rsid w:val="00C56C56"/>
    <w:rsid w:val="00C56C57"/>
    <w:rsid w:val="00C56C59"/>
    <w:rsid w:val="00C56D48"/>
    <w:rsid w:val="00C56D6D"/>
    <w:rsid w:val="00C56DB7"/>
    <w:rsid w:val="00C56DD8"/>
    <w:rsid w:val="00C56E00"/>
    <w:rsid w:val="00C56E45"/>
    <w:rsid w:val="00C56E59"/>
    <w:rsid w:val="00C56E66"/>
    <w:rsid w:val="00C56ECE"/>
    <w:rsid w:val="00C56F0E"/>
    <w:rsid w:val="00C56F70"/>
    <w:rsid w:val="00C56FB7"/>
    <w:rsid w:val="00C56FCC"/>
    <w:rsid w:val="00C56FE6"/>
    <w:rsid w:val="00C57062"/>
    <w:rsid w:val="00C570B9"/>
    <w:rsid w:val="00C570C1"/>
    <w:rsid w:val="00C571A3"/>
    <w:rsid w:val="00C5725E"/>
    <w:rsid w:val="00C57266"/>
    <w:rsid w:val="00C572A2"/>
    <w:rsid w:val="00C572B4"/>
    <w:rsid w:val="00C5731E"/>
    <w:rsid w:val="00C57331"/>
    <w:rsid w:val="00C5740F"/>
    <w:rsid w:val="00C57446"/>
    <w:rsid w:val="00C574B8"/>
    <w:rsid w:val="00C57514"/>
    <w:rsid w:val="00C57547"/>
    <w:rsid w:val="00C57647"/>
    <w:rsid w:val="00C57663"/>
    <w:rsid w:val="00C576C2"/>
    <w:rsid w:val="00C576EA"/>
    <w:rsid w:val="00C57702"/>
    <w:rsid w:val="00C57705"/>
    <w:rsid w:val="00C57706"/>
    <w:rsid w:val="00C57724"/>
    <w:rsid w:val="00C57726"/>
    <w:rsid w:val="00C5780D"/>
    <w:rsid w:val="00C5783C"/>
    <w:rsid w:val="00C57868"/>
    <w:rsid w:val="00C5786C"/>
    <w:rsid w:val="00C57893"/>
    <w:rsid w:val="00C578C8"/>
    <w:rsid w:val="00C57953"/>
    <w:rsid w:val="00C5795D"/>
    <w:rsid w:val="00C5797F"/>
    <w:rsid w:val="00C579B5"/>
    <w:rsid w:val="00C57A50"/>
    <w:rsid w:val="00C57B3D"/>
    <w:rsid w:val="00C57B5C"/>
    <w:rsid w:val="00C57BD9"/>
    <w:rsid w:val="00C57BF8"/>
    <w:rsid w:val="00C57C91"/>
    <w:rsid w:val="00C57CF8"/>
    <w:rsid w:val="00C57D1F"/>
    <w:rsid w:val="00C57D5B"/>
    <w:rsid w:val="00C57D69"/>
    <w:rsid w:val="00C57E47"/>
    <w:rsid w:val="00C57E5D"/>
    <w:rsid w:val="00C57E90"/>
    <w:rsid w:val="00C57EC3"/>
    <w:rsid w:val="00C57EC7"/>
    <w:rsid w:val="00C57F02"/>
    <w:rsid w:val="00C57F2D"/>
    <w:rsid w:val="00C57F47"/>
    <w:rsid w:val="00C57F90"/>
    <w:rsid w:val="00C6004F"/>
    <w:rsid w:val="00C60051"/>
    <w:rsid w:val="00C6005A"/>
    <w:rsid w:val="00C6006B"/>
    <w:rsid w:val="00C6006E"/>
    <w:rsid w:val="00C6009E"/>
    <w:rsid w:val="00C600D4"/>
    <w:rsid w:val="00C60166"/>
    <w:rsid w:val="00C60174"/>
    <w:rsid w:val="00C6017A"/>
    <w:rsid w:val="00C601AF"/>
    <w:rsid w:val="00C601B4"/>
    <w:rsid w:val="00C601C9"/>
    <w:rsid w:val="00C601D0"/>
    <w:rsid w:val="00C601D8"/>
    <w:rsid w:val="00C601F9"/>
    <w:rsid w:val="00C60226"/>
    <w:rsid w:val="00C602AA"/>
    <w:rsid w:val="00C602F3"/>
    <w:rsid w:val="00C6036B"/>
    <w:rsid w:val="00C60379"/>
    <w:rsid w:val="00C603B6"/>
    <w:rsid w:val="00C60411"/>
    <w:rsid w:val="00C60416"/>
    <w:rsid w:val="00C60430"/>
    <w:rsid w:val="00C60453"/>
    <w:rsid w:val="00C60495"/>
    <w:rsid w:val="00C604CC"/>
    <w:rsid w:val="00C604D7"/>
    <w:rsid w:val="00C6051E"/>
    <w:rsid w:val="00C605C3"/>
    <w:rsid w:val="00C605D5"/>
    <w:rsid w:val="00C605E1"/>
    <w:rsid w:val="00C605F3"/>
    <w:rsid w:val="00C60650"/>
    <w:rsid w:val="00C60721"/>
    <w:rsid w:val="00C60774"/>
    <w:rsid w:val="00C607A9"/>
    <w:rsid w:val="00C607BA"/>
    <w:rsid w:val="00C607CC"/>
    <w:rsid w:val="00C607D0"/>
    <w:rsid w:val="00C607E3"/>
    <w:rsid w:val="00C6083C"/>
    <w:rsid w:val="00C6087C"/>
    <w:rsid w:val="00C60880"/>
    <w:rsid w:val="00C60936"/>
    <w:rsid w:val="00C609C5"/>
    <w:rsid w:val="00C60A21"/>
    <w:rsid w:val="00C60B35"/>
    <w:rsid w:val="00C60B74"/>
    <w:rsid w:val="00C60BE8"/>
    <w:rsid w:val="00C60C13"/>
    <w:rsid w:val="00C60CC6"/>
    <w:rsid w:val="00C60CD5"/>
    <w:rsid w:val="00C60CE0"/>
    <w:rsid w:val="00C60D00"/>
    <w:rsid w:val="00C60D32"/>
    <w:rsid w:val="00C60D75"/>
    <w:rsid w:val="00C60D8A"/>
    <w:rsid w:val="00C60E0E"/>
    <w:rsid w:val="00C60E48"/>
    <w:rsid w:val="00C60E74"/>
    <w:rsid w:val="00C60EBD"/>
    <w:rsid w:val="00C60EDD"/>
    <w:rsid w:val="00C60F04"/>
    <w:rsid w:val="00C60F95"/>
    <w:rsid w:val="00C60FAB"/>
    <w:rsid w:val="00C60FDC"/>
    <w:rsid w:val="00C61018"/>
    <w:rsid w:val="00C610B5"/>
    <w:rsid w:val="00C610FF"/>
    <w:rsid w:val="00C611F7"/>
    <w:rsid w:val="00C61221"/>
    <w:rsid w:val="00C6125F"/>
    <w:rsid w:val="00C6133B"/>
    <w:rsid w:val="00C6138D"/>
    <w:rsid w:val="00C613D3"/>
    <w:rsid w:val="00C613EC"/>
    <w:rsid w:val="00C613FA"/>
    <w:rsid w:val="00C61419"/>
    <w:rsid w:val="00C61460"/>
    <w:rsid w:val="00C61510"/>
    <w:rsid w:val="00C61560"/>
    <w:rsid w:val="00C615AF"/>
    <w:rsid w:val="00C615E5"/>
    <w:rsid w:val="00C61643"/>
    <w:rsid w:val="00C616A8"/>
    <w:rsid w:val="00C6171D"/>
    <w:rsid w:val="00C61739"/>
    <w:rsid w:val="00C61752"/>
    <w:rsid w:val="00C61767"/>
    <w:rsid w:val="00C617BC"/>
    <w:rsid w:val="00C617E8"/>
    <w:rsid w:val="00C6185B"/>
    <w:rsid w:val="00C6185D"/>
    <w:rsid w:val="00C6187B"/>
    <w:rsid w:val="00C61915"/>
    <w:rsid w:val="00C619E2"/>
    <w:rsid w:val="00C619FC"/>
    <w:rsid w:val="00C61A8F"/>
    <w:rsid w:val="00C61A91"/>
    <w:rsid w:val="00C61AB2"/>
    <w:rsid w:val="00C61B1A"/>
    <w:rsid w:val="00C61B28"/>
    <w:rsid w:val="00C61B40"/>
    <w:rsid w:val="00C61BB3"/>
    <w:rsid w:val="00C61C05"/>
    <w:rsid w:val="00C61C5E"/>
    <w:rsid w:val="00C61C6F"/>
    <w:rsid w:val="00C61CAB"/>
    <w:rsid w:val="00C61CB6"/>
    <w:rsid w:val="00C61CC6"/>
    <w:rsid w:val="00C61CDC"/>
    <w:rsid w:val="00C61D10"/>
    <w:rsid w:val="00C61D21"/>
    <w:rsid w:val="00C61D22"/>
    <w:rsid w:val="00C61D45"/>
    <w:rsid w:val="00C61D68"/>
    <w:rsid w:val="00C61D8B"/>
    <w:rsid w:val="00C61E11"/>
    <w:rsid w:val="00C61E28"/>
    <w:rsid w:val="00C61E78"/>
    <w:rsid w:val="00C61EBC"/>
    <w:rsid w:val="00C61EE4"/>
    <w:rsid w:val="00C61EFC"/>
    <w:rsid w:val="00C61F12"/>
    <w:rsid w:val="00C61F33"/>
    <w:rsid w:val="00C61FBD"/>
    <w:rsid w:val="00C61FC8"/>
    <w:rsid w:val="00C61FDD"/>
    <w:rsid w:val="00C61FF5"/>
    <w:rsid w:val="00C6202B"/>
    <w:rsid w:val="00C620A2"/>
    <w:rsid w:val="00C62142"/>
    <w:rsid w:val="00C6215A"/>
    <w:rsid w:val="00C621B9"/>
    <w:rsid w:val="00C6224D"/>
    <w:rsid w:val="00C622B2"/>
    <w:rsid w:val="00C622DF"/>
    <w:rsid w:val="00C62311"/>
    <w:rsid w:val="00C62332"/>
    <w:rsid w:val="00C62338"/>
    <w:rsid w:val="00C62353"/>
    <w:rsid w:val="00C623C0"/>
    <w:rsid w:val="00C6240D"/>
    <w:rsid w:val="00C6241B"/>
    <w:rsid w:val="00C62430"/>
    <w:rsid w:val="00C6248C"/>
    <w:rsid w:val="00C62506"/>
    <w:rsid w:val="00C6251A"/>
    <w:rsid w:val="00C6251B"/>
    <w:rsid w:val="00C62537"/>
    <w:rsid w:val="00C6254B"/>
    <w:rsid w:val="00C6254D"/>
    <w:rsid w:val="00C6255F"/>
    <w:rsid w:val="00C62574"/>
    <w:rsid w:val="00C625C6"/>
    <w:rsid w:val="00C62602"/>
    <w:rsid w:val="00C62732"/>
    <w:rsid w:val="00C6273F"/>
    <w:rsid w:val="00C62768"/>
    <w:rsid w:val="00C6277D"/>
    <w:rsid w:val="00C627A2"/>
    <w:rsid w:val="00C627AD"/>
    <w:rsid w:val="00C627BD"/>
    <w:rsid w:val="00C6282D"/>
    <w:rsid w:val="00C62848"/>
    <w:rsid w:val="00C6286D"/>
    <w:rsid w:val="00C628A2"/>
    <w:rsid w:val="00C628C8"/>
    <w:rsid w:val="00C62938"/>
    <w:rsid w:val="00C629E3"/>
    <w:rsid w:val="00C629E9"/>
    <w:rsid w:val="00C62A23"/>
    <w:rsid w:val="00C62B3D"/>
    <w:rsid w:val="00C62B43"/>
    <w:rsid w:val="00C62B7A"/>
    <w:rsid w:val="00C62B93"/>
    <w:rsid w:val="00C62BB2"/>
    <w:rsid w:val="00C62BCD"/>
    <w:rsid w:val="00C62C35"/>
    <w:rsid w:val="00C62C39"/>
    <w:rsid w:val="00C62C46"/>
    <w:rsid w:val="00C62C4B"/>
    <w:rsid w:val="00C62C95"/>
    <w:rsid w:val="00C62C9D"/>
    <w:rsid w:val="00C62D06"/>
    <w:rsid w:val="00C62D19"/>
    <w:rsid w:val="00C62D6F"/>
    <w:rsid w:val="00C62D89"/>
    <w:rsid w:val="00C62DE4"/>
    <w:rsid w:val="00C62DED"/>
    <w:rsid w:val="00C62E06"/>
    <w:rsid w:val="00C62E10"/>
    <w:rsid w:val="00C62E8D"/>
    <w:rsid w:val="00C62E8F"/>
    <w:rsid w:val="00C62E9D"/>
    <w:rsid w:val="00C62EEC"/>
    <w:rsid w:val="00C62F5A"/>
    <w:rsid w:val="00C62F80"/>
    <w:rsid w:val="00C62F99"/>
    <w:rsid w:val="00C63091"/>
    <w:rsid w:val="00C63140"/>
    <w:rsid w:val="00C63183"/>
    <w:rsid w:val="00C6322B"/>
    <w:rsid w:val="00C63285"/>
    <w:rsid w:val="00C632AF"/>
    <w:rsid w:val="00C63308"/>
    <w:rsid w:val="00C6336E"/>
    <w:rsid w:val="00C63373"/>
    <w:rsid w:val="00C63380"/>
    <w:rsid w:val="00C633A7"/>
    <w:rsid w:val="00C63461"/>
    <w:rsid w:val="00C63483"/>
    <w:rsid w:val="00C63499"/>
    <w:rsid w:val="00C6349E"/>
    <w:rsid w:val="00C63503"/>
    <w:rsid w:val="00C63544"/>
    <w:rsid w:val="00C6356E"/>
    <w:rsid w:val="00C635A3"/>
    <w:rsid w:val="00C635B1"/>
    <w:rsid w:val="00C635B6"/>
    <w:rsid w:val="00C635C2"/>
    <w:rsid w:val="00C63619"/>
    <w:rsid w:val="00C63628"/>
    <w:rsid w:val="00C63682"/>
    <w:rsid w:val="00C63696"/>
    <w:rsid w:val="00C636BA"/>
    <w:rsid w:val="00C6370E"/>
    <w:rsid w:val="00C6371E"/>
    <w:rsid w:val="00C6378D"/>
    <w:rsid w:val="00C63857"/>
    <w:rsid w:val="00C6386D"/>
    <w:rsid w:val="00C63870"/>
    <w:rsid w:val="00C638B7"/>
    <w:rsid w:val="00C638DE"/>
    <w:rsid w:val="00C639E4"/>
    <w:rsid w:val="00C639FE"/>
    <w:rsid w:val="00C63A03"/>
    <w:rsid w:val="00C63A0A"/>
    <w:rsid w:val="00C63ABA"/>
    <w:rsid w:val="00C63ACC"/>
    <w:rsid w:val="00C63ACE"/>
    <w:rsid w:val="00C63B1E"/>
    <w:rsid w:val="00C63BAC"/>
    <w:rsid w:val="00C63BEE"/>
    <w:rsid w:val="00C63C26"/>
    <w:rsid w:val="00C63C28"/>
    <w:rsid w:val="00C63C58"/>
    <w:rsid w:val="00C63C6E"/>
    <w:rsid w:val="00C63CB2"/>
    <w:rsid w:val="00C63CB3"/>
    <w:rsid w:val="00C63CD6"/>
    <w:rsid w:val="00C63CF6"/>
    <w:rsid w:val="00C63D2C"/>
    <w:rsid w:val="00C63D74"/>
    <w:rsid w:val="00C63D8B"/>
    <w:rsid w:val="00C63D8E"/>
    <w:rsid w:val="00C63DFB"/>
    <w:rsid w:val="00C63E49"/>
    <w:rsid w:val="00C63E8C"/>
    <w:rsid w:val="00C63E9B"/>
    <w:rsid w:val="00C63EA2"/>
    <w:rsid w:val="00C63EBD"/>
    <w:rsid w:val="00C63EF4"/>
    <w:rsid w:val="00C63EFD"/>
    <w:rsid w:val="00C63F7F"/>
    <w:rsid w:val="00C64062"/>
    <w:rsid w:val="00C6406F"/>
    <w:rsid w:val="00C6409A"/>
    <w:rsid w:val="00C640E6"/>
    <w:rsid w:val="00C64105"/>
    <w:rsid w:val="00C64120"/>
    <w:rsid w:val="00C64133"/>
    <w:rsid w:val="00C64144"/>
    <w:rsid w:val="00C641B8"/>
    <w:rsid w:val="00C641E5"/>
    <w:rsid w:val="00C64207"/>
    <w:rsid w:val="00C6421F"/>
    <w:rsid w:val="00C64238"/>
    <w:rsid w:val="00C6425E"/>
    <w:rsid w:val="00C6426D"/>
    <w:rsid w:val="00C64300"/>
    <w:rsid w:val="00C64334"/>
    <w:rsid w:val="00C64361"/>
    <w:rsid w:val="00C643DC"/>
    <w:rsid w:val="00C643F7"/>
    <w:rsid w:val="00C64401"/>
    <w:rsid w:val="00C64409"/>
    <w:rsid w:val="00C6443E"/>
    <w:rsid w:val="00C64450"/>
    <w:rsid w:val="00C6457D"/>
    <w:rsid w:val="00C64591"/>
    <w:rsid w:val="00C645AA"/>
    <w:rsid w:val="00C645EC"/>
    <w:rsid w:val="00C64617"/>
    <w:rsid w:val="00C64647"/>
    <w:rsid w:val="00C64695"/>
    <w:rsid w:val="00C646B5"/>
    <w:rsid w:val="00C646E9"/>
    <w:rsid w:val="00C64723"/>
    <w:rsid w:val="00C64737"/>
    <w:rsid w:val="00C64751"/>
    <w:rsid w:val="00C64771"/>
    <w:rsid w:val="00C647BD"/>
    <w:rsid w:val="00C6487B"/>
    <w:rsid w:val="00C64894"/>
    <w:rsid w:val="00C648E7"/>
    <w:rsid w:val="00C649B7"/>
    <w:rsid w:val="00C649E1"/>
    <w:rsid w:val="00C649FA"/>
    <w:rsid w:val="00C64A09"/>
    <w:rsid w:val="00C64A4A"/>
    <w:rsid w:val="00C64A74"/>
    <w:rsid w:val="00C64BA7"/>
    <w:rsid w:val="00C64BE3"/>
    <w:rsid w:val="00C64C02"/>
    <w:rsid w:val="00C64C93"/>
    <w:rsid w:val="00C64CC1"/>
    <w:rsid w:val="00C64CC9"/>
    <w:rsid w:val="00C64D1E"/>
    <w:rsid w:val="00C64D2C"/>
    <w:rsid w:val="00C64D8D"/>
    <w:rsid w:val="00C64DBC"/>
    <w:rsid w:val="00C64DC4"/>
    <w:rsid w:val="00C64E2D"/>
    <w:rsid w:val="00C64E3C"/>
    <w:rsid w:val="00C64EC4"/>
    <w:rsid w:val="00C64F55"/>
    <w:rsid w:val="00C65009"/>
    <w:rsid w:val="00C65074"/>
    <w:rsid w:val="00C650FA"/>
    <w:rsid w:val="00C6512A"/>
    <w:rsid w:val="00C65147"/>
    <w:rsid w:val="00C65155"/>
    <w:rsid w:val="00C6515D"/>
    <w:rsid w:val="00C65189"/>
    <w:rsid w:val="00C651A5"/>
    <w:rsid w:val="00C651A8"/>
    <w:rsid w:val="00C651F3"/>
    <w:rsid w:val="00C65211"/>
    <w:rsid w:val="00C65216"/>
    <w:rsid w:val="00C6524E"/>
    <w:rsid w:val="00C652A0"/>
    <w:rsid w:val="00C65302"/>
    <w:rsid w:val="00C65311"/>
    <w:rsid w:val="00C6533A"/>
    <w:rsid w:val="00C65354"/>
    <w:rsid w:val="00C653A5"/>
    <w:rsid w:val="00C65400"/>
    <w:rsid w:val="00C6542A"/>
    <w:rsid w:val="00C65486"/>
    <w:rsid w:val="00C654AF"/>
    <w:rsid w:val="00C655A1"/>
    <w:rsid w:val="00C655DC"/>
    <w:rsid w:val="00C655FB"/>
    <w:rsid w:val="00C65632"/>
    <w:rsid w:val="00C6566C"/>
    <w:rsid w:val="00C656BF"/>
    <w:rsid w:val="00C656EA"/>
    <w:rsid w:val="00C6571F"/>
    <w:rsid w:val="00C65804"/>
    <w:rsid w:val="00C65820"/>
    <w:rsid w:val="00C6583C"/>
    <w:rsid w:val="00C658CF"/>
    <w:rsid w:val="00C658F0"/>
    <w:rsid w:val="00C65979"/>
    <w:rsid w:val="00C65999"/>
    <w:rsid w:val="00C659CB"/>
    <w:rsid w:val="00C659EF"/>
    <w:rsid w:val="00C65A37"/>
    <w:rsid w:val="00C65A7A"/>
    <w:rsid w:val="00C65AFB"/>
    <w:rsid w:val="00C65B53"/>
    <w:rsid w:val="00C65B7C"/>
    <w:rsid w:val="00C65BD6"/>
    <w:rsid w:val="00C65BFE"/>
    <w:rsid w:val="00C65C4B"/>
    <w:rsid w:val="00C65CCD"/>
    <w:rsid w:val="00C65CD7"/>
    <w:rsid w:val="00C65D74"/>
    <w:rsid w:val="00C65DD0"/>
    <w:rsid w:val="00C65E06"/>
    <w:rsid w:val="00C65E6A"/>
    <w:rsid w:val="00C65F72"/>
    <w:rsid w:val="00C65F73"/>
    <w:rsid w:val="00C65FC0"/>
    <w:rsid w:val="00C66053"/>
    <w:rsid w:val="00C660A4"/>
    <w:rsid w:val="00C660C0"/>
    <w:rsid w:val="00C6610D"/>
    <w:rsid w:val="00C66182"/>
    <w:rsid w:val="00C6618A"/>
    <w:rsid w:val="00C661B8"/>
    <w:rsid w:val="00C661BD"/>
    <w:rsid w:val="00C661C0"/>
    <w:rsid w:val="00C661D6"/>
    <w:rsid w:val="00C661E0"/>
    <w:rsid w:val="00C661F4"/>
    <w:rsid w:val="00C6621A"/>
    <w:rsid w:val="00C66233"/>
    <w:rsid w:val="00C6624E"/>
    <w:rsid w:val="00C66268"/>
    <w:rsid w:val="00C662F8"/>
    <w:rsid w:val="00C6630D"/>
    <w:rsid w:val="00C663B4"/>
    <w:rsid w:val="00C663F1"/>
    <w:rsid w:val="00C66477"/>
    <w:rsid w:val="00C6647C"/>
    <w:rsid w:val="00C66483"/>
    <w:rsid w:val="00C66491"/>
    <w:rsid w:val="00C664F3"/>
    <w:rsid w:val="00C66511"/>
    <w:rsid w:val="00C6654B"/>
    <w:rsid w:val="00C6654C"/>
    <w:rsid w:val="00C6654D"/>
    <w:rsid w:val="00C66603"/>
    <w:rsid w:val="00C66608"/>
    <w:rsid w:val="00C66611"/>
    <w:rsid w:val="00C6667D"/>
    <w:rsid w:val="00C666C8"/>
    <w:rsid w:val="00C66708"/>
    <w:rsid w:val="00C6671D"/>
    <w:rsid w:val="00C66841"/>
    <w:rsid w:val="00C6684C"/>
    <w:rsid w:val="00C6685A"/>
    <w:rsid w:val="00C66898"/>
    <w:rsid w:val="00C668DC"/>
    <w:rsid w:val="00C6696D"/>
    <w:rsid w:val="00C669CD"/>
    <w:rsid w:val="00C669E0"/>
    <w:rsid w:val="00C66A90"/>
    <w:rsid w:val="00C66AEF"/>
    <w:rsid w:val="00C66B25"/>
    <w:rsid w:val="00C66B46"/>
    <w:rsid w:val="00C66B92"/>
    <w:rsid w:val="00C66BB9"/>
    <w:rsid w:val="00C66BFB"/>
    <w:rsid w:val="00C66C5D"/>
    <w:rsid w:val="00C66C88"/>
    <w:rsid w:val="00C66CCB"/>
    <w:rsid w:val="00C66CD0"/>
    <w:rsid w:val="00C66CDE"/>
    <w:rsid w:val="00C66CEF"/>
    <w:rsid w:val="00C66D17"/>
    <w:rsid w:val="00C66D54"/>
    <w:rsid w:val="00C66D9C"/>
    <w:rsid w:val="00C66E0D"/>
    <w:rsid w:val="00C66E2B"/>
    <w:rsid w:val="00C66E3C"/>
    <w:rsid w:val="00C66E53"/>
    <w:rsid w:val="00C66EAC"/>
    <w:rsid w:val="00C66EC3"/>
    <w:rsid w:val="00C66F02"/>
    <w:rsid w:val="00C66F45"/>
    <w:rsid w:val="00C66F49"/>
    <w:rsid w:val="00C66F7A"/>
    <w:rsid w:val="00C67002"/>
    <w:rsid w:val="00C6701A"/>
    <w:rsid w:val="00C67022"/>
    <w:rsid w:val="00C67035"/>
    <w:rsid w:val="00C670DE"/>
    <w:rsid w:val="00C67133"/>
    <w:rsid w:val="00C671C4"/>
    <w:rsid w:val="00C671EE"/>
    <w:rsid w:val="00C67219"/>
    <w:rsid w:val="00C6722C"/>
    <w:rsid w:val="00C67299"/>
    <w:rsid w:val="00C672A0"/>
    <w:rsid w:val="00C672BA"/>
    <w:rsid w:val="00C67326"/>
    <w:rsid w:val="00C673CD"/>
    <w:rsid w:val="00C674B9"/>
    <w:rsid w:val="00C674C7"/>
    <w:rsid w:val="00C6753B"/>
    <w:rsid w:val="00C675DE"/>
    <w:rsid w:val="00C675E8"/>
    <w:rsid w:val="00C67633"/>
    <w:rsid w:val="00C6765E"/>
    <w:rsid w:val="00C67780"/>
    <w:rsid w:val="00C677AF"/>
    <w:rsid w:val="00C6787C"/>
    <w:rsid w:val="00C6788B"/>
    <w:rsid w:val="00C6793E"/>
    <w:rsid w:val="00C6795A"/>
    <w:rsid w:val="00C6799E"/>
    <w:rsid w:val="00C67A2B"/>
    <w:rsid w:val="00C67A39"/>
    <w:rsid w:val="00C67A92"/>
    <w:rsid w:val="00C67B41"/>
    <w:rsid w:val="00C67B7F"/>
    <w:rsid w:val="00C67B8A"/>
    <w:rsid w:val="00C67BC2"/>
    <w:rsid w:val="00C67BCB"/>
    <w:rsid w:val="00C67C85"/>
    <w:rsid w:val="00C67CA8"/>
    <w:rsid w:val="00C67D35"/>
    <w:rsid w:val="00C67D7B"/>
    <w:rsid w:val="00C67DD3"/>
    <w:rsid w:val="00C67DF2"/>
    <w:rsid w:val="00C67E6D"/>
    <w:rsid w:val="00C67E78"/>
    <w:rsid w:val="00C67E92"/>
    <w:rsid w:val="00C67EA4"/>
    <w:rsid w:val="00C67EC6"/>
    <w:rsid w:val="00C67F34"/>
    <w:rsid w:val="00C67F91"/>
    <w:rsid w:val="00C70006"/>
    <w:rsid w:val="00C7004A"/>
    <w:rsid w:val="00C7007E"/>
    <w:rsid w:val="00C70084"/>
    <w:rsid w:val="00C700C7"/>
    <w:rsid w:val="00C700D3"/>
    <w:rsid w:val="00C700FC"/>
    <w:rsid w:val="00C70112"/>
    <w:rsid w:val="00C7016E"/>
    <w:rsid w:val="00C70182"/>
    <w:rsid w:val="00C701F1"/>
    <w:rsid w:val="00C701F3"/>
    <w:rsid w:val="00C70219"/>
    <w:rsid w:val="00C7024C"/>
    <w:rsid w:val="00C70278"/>
    <w:rsid w:val="00C70348"/>
    <w:rsid w:val="00C70375"/>
    <w:rsid w:val="00C703C8"/>
    <w:rsid w:val="00C703F9"/>
    <w:rsid w:val="00C70426"/>
    <w:rsid w:val="00C70461"/>
    <w:rsid w:val="00C70462"/>
    <w:rsid w:val="00C7046B"/>
    <w:rsid w:val="00C704CC"/>
    <w:rsid w:val="00C7057F"/>
    <w:rsid w:val="00C705D0"/>
    <w:rsid w:val="00C70642"/>
    <w:rsid w:val="00C70654"/>
    <w:rsid w:val="00C706D1"/>
    <w:rsid w:val="00C7070C"/>
    <w:rsid w:val="00C70772"/>
    <w:rsid w:val="00C7077F"/>
    <w:rsid w:val="00C70792"/>
    <w:rsid w:val="00C7081E"/>
    <w:rsid w:val="00C7082E"/>
    <w:rsid w:val="00C70871"/>
    <w:rsid w:val="00C708EF"/>
    <w:rsid w:val="00C70901"/>
    <w:rsid w:val="00C70918"/>
    <w:rsid w:val="00C7095F"/>
    <w:rsid w:val="00C70A2B"/>
    <w:rsid w:val="00C70ABD"/>
    <w:rsid w:val="00C70B27"/>
    <w:rsid w:val="00C70B4A"/>
    <w:rsid w:val="00C70BC5"/>
    <w:rsid w:val="00C70C19"/>
    <w:rsid w:val="00C70C20"/>
    <w:rsid w:val="00C70C85"/>
    <w:rsid w:val="00C70D83"/>
    <w:rsid w:val="00C70DAE"/>
    <w:rsid w:val="00C70DC6"/>
    <w:rsid w:val="00C70DE0"/>
    <w:rsid w:val="00C70E65"/>
    <w:rsid w:val="00C70E6F"/>
    <w:rsid w:val="00C70EB2"/>
    <w:rsid w:val="00C70FA4"/>
    <w:rsid w:val="00C7102D"/>
    <w:rsid w:val="00C71088"/>
    <w:rsid w:val="00C710A1"/>
    <w:rsid w:val="00C710C5"/>
    <w:rsid w:val="00C710D0"/>
    <w:rsid w:val="00C710FF"/>
    <w:rsid w:val="00C71116"/>
    <w:rsid w:val="00C71153"/>
    <w:rsid w:val="00C7116C"/>
    <w:rsid w:val="00C711C2"/>
    <w:rsid w:val="00C71211"/>
    <w:rsid w:val="00C71267"/>
    <w:rsid w:val="00C7129D"/>
    <w:rsid w:val="00C712B6"/>
    <w:rsid w:val="00C712B8"/>
    <w:rsid w:val="00C712EE"/>
    <w:rsid w:val="00C71430"/>
    <w:rsid w:val="00C71433"/>
    <w:rsid w:val="00C714AD"/>
    <w:rsid w:val="00C714D4"/>
    <w:rsid w:val="00C714E1"/>
    <w:rsid w:val="00C7153C"/>
    <w:rsid w:val="00C7153D"/>
    <w:rsid w:val="00C71551"/>
    <w:rsid w:val="00C7158B"/>
    <w:rsid w:val="00C715BA"/>
    <w:rsid w:val="00C715D6"/>
    <w:rsid w:val="00C71684"/>
    <w:rsid w:val="00C716FC"/>
    <w:rsid w:val="00C71715"/>
    <w:rsid w:val="00C71769"/>
    <w:rsid w:val="00C71789"/>
    <w:rsid w:val="00C71795"/>
    <w:rsid w:val="00C71833"/>
    <w:rsid w:val="00C71875"/>
    <w:rsid w:val="00C71878"/>
    <w:rsid w:val="00C71889"/>
    <w:rsid w:val="00C718C0"/>
    <w:rsid w:val="00C718E1"/>
    <w:rsid w:val="00C719BE"/>
    <w:rsid w:val="00C719D0"/>
    <w:rsid w:val="00C719D1"/>
    <w:rsid w:val="00C719DB"/>
    <w:rsid w:val="00C719FC"/>
    <w:rsid w:val="00C71A44"/>
    <w:rsid w:val="00C71A51"/>
    <w:rsid w:val="00C71A6E"/>
    <w:rsid w:val="00C71A93"/>
    <w:rsid w:val="00C71B08"/>
    <w:rsid w:val="00C71B0A"/>
    <w:rsid w:val="00C71C30"/>
    <w:rsid w:val="00C71C3F"/>
    <w:rsid w:val="00C71C9B"/>
    <w:rsid w:val="00C71C9F"/>
    <w:rsid w:val="00C71D04"/>
    <w:rsid w:val="00C71D51"/>
    <w:rsid w:val="00C71D7A"/>
    <w:rsid w:val="00C71D92"/>
    <w:rsid w:val="00C71DB8"/>
    <w:rsid w:val="00C71DC1"/>
    <w:rsid w:val="00C71E06"/>
    <w:rsid w:val="00C71E12"/>
    <w:rsid w:val="00C71E42"/>
    <w:rsid w:val="00C71E6B"/>
    <w:rsid w:val="00C71E74"/>
    <w:rsid w:val="00C71F12"/>
    <w:rsid w:val="00C71F16"/>
    <w:rsid w:val="00C71F22"/>
    <w:rsid w:val="00C71F49"/>
    <w:rsid w:val="00C71FE8"/>
    <w:rsid w:val="00C72017"/>
    <w:rsid w:val="00C7202A"/>
    <w:rsid w:val="00C72049"/>
    <w:rsid w:val="00C7206A"/>
    <w:rsid w:val="00C72099"/>
    <w:rsid w:val="00C720DF"/>
    <w:rsid w:val="00C721A9"/>
    <w:rsid w:val="00C721F5"/>
    <w:rsid w:val="00C721FC"/>
    <w:rsid w:val="00C72236"/>
    <w:rsid w:val="00C722A3"/>
    <w:rsid w:val="00C722D2"/>
    <w:rsid w:val="00C72324"/>
    <w:rsid w:val="00C723A4"/>
    <w:rsid w:val="00C723A7"/>
    <w:rsid w:val="00C723AC"/>
    <w:rsid w:val="00C72403"/>
    <w:rsid w:val="00C72585"/>
    <w:rsid w:val="00C7261B"/>
    <w:rsid w:val="00C72648"/>
    <w:rsid w:val="00C7266B"/>
    <w:rsid w:val="00C72675"/>
    <w:rsid w:val="00C72678"/>
    <w:rsid w:val="00C726C5"/>
    <w:rsid w:val="00C726C8"/>
    <w:rsid w:val="00C726E5"/>
    <w:rsid w:val="00C727A3"/>
    <w:rsid w:val="00C72822"/>
    <w:rsid w:val="00C728DE"/>
    <w:rsid w:val="00C72909"/>
    <w:rsid w:val="00C729A7"/>
    <w:rsid w:val="00C729C0"/>
    <w:rsid w:val="00C729C2"/>
    <w:rsid w:val="00C729CC"/>
    <w:rsid w:val="00C72A73"/>
    <w:rsid w:val="00C72AB4"/>
    <w:rsid w:val="00C72ABB"/>
    <w:rsid w:val="00C72B02"/>
    <w:rsid w:val="00C72B24"/>
    <w:rsid w:val="00C72B62"/>
    <w:rsid w:val="00C72B71"/>
    <w:rsid w:val="00C72BC4"/>
    <w:rsid w:val="00C72BFB"/>
    <w:rsid w:val="00C72C0C"/>
    <w:rsid w:val="00C72C6D"/>
    <w:rsid w:val="00C72C89"/>
    <w:rsid w:val="00C72CD1"/>
    <w:rsid w:val="00C72D34"/>
    <w:rsid w:val="00C72D5B"/>
    <w:rsid w:val="00C72D5F"/>
    <w:rsid w:val="00C72D6C"/>
    <w:rsid w:val="00C72D70"/>
    <w:rsid w:val="00C72D80"/>
    <w:rsid w:val="00C72E40"/>
    <w:rsid w:val="00C72E95"/>
    <w:rsid w:val="00C72EC9"/>
    <w:rsid w:val="00C72F01"/>
    <w:rsid w:val="00C72F10"/>
    <w:rsid w:val="00C72F19"/>
    <w:rsid w:val="00C72F20"/>
    <w:rsid w:val="00C72F66"/>
    <w:rsid w:val="00C73030"/>
    <w:rsid w:val="00C730EF"/>
    <w:rsid w:val="00C73115"/>
    <w:rsid w:val="00C7315E"/>
    <w:rsid w:val="00C731AE"/>
    <w:rsid w:val="00C731E8"/>
    <w:rsid w:val="00C7326E"/>
    <w:rsid w:val="00C73276"/>
    <w:rsid w:val="00C7329D"/>
    <w:rsid w:val="00C732E4"/>
    <w:rsid w:val="00C732F2"/>
    <w:rsid w:val="00C732FB"/>
    <w:rsid w:val="00C73319"/>
    <w:rsid w:val="00C73355"/>
    <w:rsid w:val="00C7336E"/>
    <w:rsid w:val="00C73436"/>
    <w:rsid w:val="00C7343C"/>
    <w:rsid w:val="00C7345F"/>
    <w:rsid w:val="00C73471"/>
    <w:rsid w:val="00C7347A"/>
    <w:rsid w:val="00C73491"/>
    <w:rsid w:val="00C734BC"/>
    <w:rsid w:val="00C734C6"/>
    <w:rsid w:val="00C734F5"/>
    <w:rsid w:val="00C734FA"/>
    <w:rsid w:val="00C73507"/>
    <w:rsid w:val="00C7351B"/>
    <w:rsid w:val="00C73583"/>
    <w:rsid w:val="00C735AA"/>
    <w:rsid w:val="00C735BA"/>
    <w:rsid w:val="00C735C3"/>
    <w:rsid w:val="00C7366B"/>
    <w:rsid w:val="00C7367D"/>
    <w:rsid w:val="00C736A6"/>
    <w:rsid w:val="00C736C5"/>
    <w:rsid w:val="00C736D2"/>
    <w:rsid w:val="00C736D3"/>
    <w:rsid w:val="00C737FF"/>
    <w:rsid w:val="00C7382E"/>
    <w:rsid w:val="00C73856"/>
    <w:rsid w:val="00C7385C"/>
    <w:rsid w:val="00C738DF"/>
    <w:rsid w:val="00C738E0"/>
    <w:rsid w:val="00C73937"/>
    <w:rsid w:val="00C73949"/>
    <w:rsid w:val="00C7397D"/>
    <w:rsid w:val="00C7398E"/>
    <w:rsid w:val="00C73998"/>
    <w:rsid w:val="00C739A4"/>
    <w:rsid w:val="00C739E4"/>
    <w:rsid w:val="00C73A17"/>
    <w:rsid w:val="00C73B5D"/>
    <w:rsid w:val="00C73B80"/>
    <w:rsid w:val="00C73BAE"/>
    <w:rsid w:val="00C73BDB"/>
    <w:rsid w:val="00C73C1A"/>
    <w:rsid w:val="00C73C56"/>
    <w:rsid w:val="00C73D05"/>
    <w:rsid w:val="00C73D2D"/>
    <w:rsid w:val="00C73D3A"/>
    <w:rsid w:val="00C73D77"/>
    <w:rsid w:val="00C73DA4"/>
    <w:rsid w:val="00C73DF0"/>
    <w:rsid w:val="00C73E38"/>
    <w:rsid w:val="00C73E6D"/>
    <w:rsid w:val="00C73E97"/>
    <w:rsid w:val="00C73F35"/>
    <w:rsid w:val="00C73F39"/>
    <w:rsid w:val="00C73F54"/>
    <w:rsid w:val="00C73F6C"/>
    <w:rsid w:val="00C73FA9"/>
    <w:rsid w:val="00C73FB8"/>
    <w:rsid w:val="00C73FE9"/>
    <w:rsid w:val="00C74000"/>
    <w:rsid w:val="00C7400A"/>
    <w:rsid w:val="00C74067"/>
    <w:rsid w:val="00C74103"/>
    <w:rsid w:val="00C7412D"/>
    <w:rsid w:val="00C741D3"/>
    <w:rsid w:val="00C7420E"/>
    <w:rsid w:val="00C742C8"/>
    <w:rsid w:val="00C74327"/>
    <w:rsid w:val="00C7434E"/>
    <w:rsid w:val="00C743A9"/>
    <w:rsid w:val="00C743D4"/>
    <w:rsid w:val="00C7440C"/>
    <w:rsid w:val="00C74442"/>
    <w:rsid w:val="00C74481"/>
    <w:rsid w:val="00C744A5"/>
    <w:rsid w:val="00C744B9"/>
    <w:rsid w:val="00C744D3"/>
    <w:rsid w:val="00C744DC"/>
    <w:rsid w:val="00C74587"/>
    <w:rsid w:val="00C74593"/>
    <w:rsid w:val="00C745F1"/>
    <w:rsid w:val="00C74602"/>
    <w:rsid w:val="00C74688"/>
    <w:rsid w:val="00C746BC"/>
    <w:rsid w:val="00C746E9"/>
    <w:rsid w:val="00C747B6"/>
    <w:rsid w:val="00C747C3"/>
    <w:rsid w:val="00C74834"/>
    <w:rsid w:val="00C7488B"/>
    <w:rsid w:val="00C748BB"/>
    <w:rsid w:val="00C748EF"/>
    <w:rsid w:val="00C748F4"/>
    <w:rsid w:val="00C7492F"/>
    <w:rsid w:val="00C74941"/>
    <w:rsid w:val="00C74946"/>
    <w:rsid w:val="00C74992"/>
    <w:rsid w:val="00C74A3E"/>
    <w:rsid w:val="00C74A53"/>
    <w:rsid w:val="00C74A60"/>
    <w:rsid w:val="00C74A62"/>
    <w:rsid w:val="00C74A94"/>
    <w:rsid w:val="00C74AA3"/>
    <w:rsid w:val="00C74AF6"/>
    <w:rsid w:val="00C74B52"/>
    <w:rsid w:val="00C74B71"/>
    <w:rsid w:val="00C74BA7"/>
    <w:rsid w:val="00C74BAB"/>
    <w:rsid w:val="00C74BBF"/>
    <w:rsid w:val="00C74BCB"/>
    <w:rsid w:val="00C74BFE"/>
    <w:rsid w:val="00C74C08"/>
    <w:rsid w:val="00C74C1B"/>
    <w:rsid w:val="00C74C97"/>
    <w:rsid w:val="00C74C9A"/>
    <w:rsid w:val="00C74CC8"/>
    <w:rsid w:val="00C74CF4"/>
    <w:rsid w:val="00C74D1A"/>
    <w:rsid w:val="00C74D29"/>
    <w:rsid w:val="00C74D2D"/>
    <w:rsid w:val="00C74D3A"/>
    <w:rsid w:val="00C74D6E"/>
    <w:rsid w:val="00C74DC8"/>
    <w:rsid w:val="00C74DCA"/>
    <w:rsid w:val="00C74E0E"/>
    <w:rsid w:val="00C74E34"/>
    <w:rsid w:val="00C74E7A"/>
    <w:rsid w:val="00C74E7D"/>
    <w:rsid w:val="00C74E88"/>
    <w:rsid w:val="00C74EFE"/>
    <w:rsid w:val="00C74F29"/>
    <w:rsid w:val="00C75043"/>
    <w:rsid w:val="00C750BD"/>
    <w:rsid w:val="00C750C1"/>
    <w:rsid w:val="00C75116"/>
    <w:rsid w:val="00C75130"/>
    <w:rsid w:val="00C7514E"/>
    <w:rsid w:val="00C75158"/>
    <w:rsid w:val="00C7519E"/>
    <w:rsid w:val="00C75208"/>
    <w:rsid w:val="00C7522B"/>
    <w:rsid w:val="00C7523A"/>
    <w:rsid w:val="00C75282"/>
    <w:rsid w:val="00C75283"/>
    <w:rsid w:val="00C75297"/>
    <w:rsid w:val="00C752B6"/>
    <w:rsid w:val="00C75310"/>
    <w:rsid w:val="00C75350"/>
    <w:rsid w:val="00C75353"/>
    <w:rsid w:val="00C7535E"/>
    <w:rsid w:val="00C7538F"/>
    <w:rsid w:val="00C753A5"/>
    <w:rsid w:val="00C753B0"/>
    <w:rsid w:val="00C753C0"/>
    <w:rsid w:val="00C753E0"/>
    <w:rsid w:val="00C753E9"/>
    <w:rsid w:val="00C75470"/>
    <w:rsid w:val="00C7548B"/>
    <w:rsid w:val="00C754DA"/>
    <w:rsid w:val="00C7553F"/>
    <w:rsid w:val="00C755A7"/>
    <w:rsid w:val="00C75630"/>
    <w:rsid w:val="00C756A6"/>
    <w:rsid w:val="00C756E6"/>
    <w:rsid w:val="00C7579C"/>
    <w:rsid w:val="00C757C9"/>
    <w:rsid w:val="00C757FD"/>
    <w:rsid w:val="00C75849"/>
    <w:rsid w:val="00C75876"/>
    <w:rsid w:val="00C758B8"/>
    <w:rsid w:val="00C758CB"/>
    <w:rsid w:val="00C758FA"/>
    <w:rsid w:val="00C75977"/>
    <w:rsid w:val="00C759E5"/>
    <w:rsid w:val="00C75A92"/>
    <w:rsid w:val="00C75ABC"/>
    <w:rsid w:val="00C75AFA"/>
    <w:rsid w:val="00C75BD9"/>
    <w:rsid w:val="00C75BE1"/>
    <w:rsid w:val="00C75C68"/>
    <w:rsid w:val="00C75C8D"/>
    <w:rsid w:val="00C75C9B"/>
    <w:rsid w:val="00C75D3F"/>
    <w:rsid w:val="00C75DB2"/>
    <w:rsid w:val="00C75DD0"/>
    <w:rsid w:val="00C75DD1"/>
    <w:rsid w:val="00C75DD5"/>
    <w:rsid w:val="00C75E22"/>
    <w:rsid w:val="00C75E6D"/>
    <w:rsid w:val="00C75E84"/>
    <w:rsid w:val="00C75E96"/>
    <w:rsid w:val="00C75FC5"/>
    <w:rsid w:val="00C76025"/>
    <w:rsid w:val="00C76036"/>
    <w:rsid w:val="00C7603C"/>
    <w:rsid w:val="00C76069"/>
    <w:rsid w:val="00C76079"/>
    <w:rsid w:val="00C760C1"/>
    <w:rsid w:val="00C760CD"/>
    <w:rsid w:val="00C760CF"/>
    <w:rsid w:val="00C76104"/>
    <w:rsid w:val="00C7611C"/>
    <w:rsid w:val="00C76151"/>
    <w:rsid w:val="00C76160"/>
    <w:rsid w:val="00C76172"/>
    <w:rsid w:val="00C76226"/>
    <w:rsid w:val="00C76231"/>
    <w:rsid w:val="00C7626F"/>
    <w:rsid w:val="00C762E1"/>
    <w:rsid w:val="00C76319"/>
    <w:rsid w:val="00C763AC"/>
    <w:rsid w:val="00C763F4"/>
    <w:rsid w:val="00C76431"/>
    <w:rsid w:val="00C764D7"/>
    <w:rsid w:val="00C76532"/>
    <w:rsid w:val="00C76544"/>
    <w:rsid w:val="00C7656A"/>
    <w:rsid w:val="00C76575"/>
    <w:rsid w:val="00C76585"/>
    <w:rsid w:val="00C765A0"/>
    <w:rsid w:val="00C765DB"/>
    <w:rsid w:val="00C7660A"/>
    <w:rsid w:val="00C7669E"/>
    <w:rsid w:val="00C76711"/>
    <w:rsid w:val="00C7673A"/>
    <w:rsid w:val="00C7673F"/>
    <w:rsid w:val="00C7676C"/>
    <w:rsid w:val="00C76775"/>
    <w:rsid w:val="00C76799"/>
    <w:rsid w:val="00C76850"/>
    <w:rsid w:val="00C7686C"/>
    <w:rsid w:val="00C76876"/>
    <w:rsid w:val="00C7687F"/>
    <w:rsid w:val="00C76886"/>
    <w:rsid w:val="00C76917"/>
    <w:rsid w:val="00C76992"/>
    <w:rsid w:val="00C76A32"/>
    <w:rsid w:val="00C76AE7"/>
    <w:rsid w:val="00C76B3A"/>
    <w:rsid w:val="00C76B5A"/>
    <w:rsid w:val="00C76B6E"/>
    <w:rsid w:val="00C76B8B"/>
    <w:rsid w:val="00C76BD1"/>
    <w:rsid w:val="00C76C1E"/>
    <w:rsid w:val="00C76C6A"/>
    <w:rsid w:val="00C76C7C"/>
    <w:rsid w:val="00C76CA4"/>
    <w:rsid w:val="00C76CD1"/>
    <w:rsid w:val="00C76CE0"/>
    <w:rsid w:val="00C76D14"/>
    <w:rsid w:val="00C76D3D"/>
    <w:rsid w:val="00C76DDB"/>
    <w:rsid w:val="00C76E50"/>
    <w:rsid w:val="00C76E7B"/>
    <w:rsid w:val="00C76F06"/>
    <w:rsid w:val="00C76F22"/>
    <w:rsid w:val="00C76F56"/>
    <w:rsid w:val="00C76F7F"/>
    <w:rsid w:val="00C76FAA"/>
    <w:rsid w:val="00C76FC4"/>
    <w:rsid w:val="00C770A7"/>
    <w:rsid w:val="00C7713B"/>
    <w:rsid w:val="00C7714B"/>
    <w:rsid w:val="00C77157"/>
    <w:rsid w:val="00C7715E"/>
    <w:rsid w:val="00C77266"/>
    <w:rsid w:val="00C772A0"/>
    <w:rsid w:val="00C772B5"/>
    <w:rsid w:val="00C772D1"/>
    <w:rsid w:val="00C7734E"/>
    <w:rsid w:val="00C773BA"/>
    <w:rsid w:val="00C773C4"/>
    <w:rsid w:val="00C773C7"/>
    <w:rsid w:val="00C773FF"/>
    <w:rsid w:val="00C77440"/>
    <w:rsid w:val="00C7746A"/>
    <w:rsid w:val="00C77483"/>
    <w:rsid w:val="00C774DF"/>
    <w:rsid w:val="00C77553"/>
    <w:rsid w:val="00C775A2"/>
    <w:rsid w:val="00C775A7"/>
    <w:rsid w:val="00C775BD"/>
    <w:rsid w:val="00C776BD"/>
    <w:rsid w:val="00C77752"/>
    <w:rsid w:val="00C777B2"/>
    <w:rsid w:val="00C778FD"/>
    <w:rsid w:val="00C7790B"/>
    <w:rsid w:val="00C77921"/>
    <w:rsid w:val="00C7795B"/>
    <w:rsid w:val="00C7797A"/>
    <w:rsid w:val="00C7798C"/>
    <w:rsid w:val="00C779B1"/>
    <w:rsid w:val="00C779D9"/>
    <w:rsid w:val="00C77A0F"/>
    <w:rsid w:val="00C77A26"/>
    <w:rsid w:val="00C77A29"/>
    <w:rsid w:val="00C77A44"/>
    <w:rsid w:val="00C77A61"/>
    <w:rsid w:val="00C77AF1"/>
    <w:rsid w:val="00C77B25"/>
    <w:rsid w:val="00C77B69"/>
    <w:rsid w:val="00C77B8F"/>
    <w:rsid w:val="00C77C82"/>
    <w:rsid w:val="00C77D21"/>
    <w:rsid w:val="00C77D42"/>
    <w:rsid w:val="00C77D84"/>
    <w:rsid w:val="00C77E69"/>
    <w:rsid w:val="00C77EE2"/>
    <w:rsid w:val="00C77F48"/>
    <w:rsid w:val="00C77F75"/>
    <w:rsid w:val="00C77FA0"/>
    <w:rsid w:val="00C77FFA"/>
    <w:rsid w:val="00C7D36B"/>
    <w:rsid w:val="00C80009"/>
    <w:rsid w:val="00C8009E"/>
    <w:rsid w:val="00C800A9"/>
    <w:rsid w:val="00C800AD"/>
    <w:rsid w:val="00C800B2"/>
    <w:rsid w:val="00C800D1"/>
    <w:rsid w:val="00C80123"/>
    <w:rsid w:val="00C80127"/>
    <w:rsid w:val="00C801B6"/>
    <w:rsid w:val="00C801D5"/>
    <w:rsid w:val="00C801E2"/>
    <w:rsid w:val="00C801F4"/>
    <w:rsid w:val="00C80219"/>
    <w:rsid w:val="00C80226"/>
    <w:rsid w:val="00C80259"/>
    <w:rsid w:val="00C80298"/>
    <w:rsid w:val="00C802D5"/>
    <w:rsid w:val="00C80311"/>
    <w:rsid w:val="00C8035F"/>
    <w:rsid w:val="00C8036C"/>
    <w:rsid w:val="00C803AF"/>
    <w:rsid w:val="00C80404"/>
    <w:rsid w:val="00C80452"/>
    <w:rsid w:val="00C80507"/>
    <w:rsid w:val="00C80557"/>
    <w:rsid w:val="00C80588"/>
    <w:rsid w:val="00C805E8"/>
    <w:rsid w:val="00C8063A"/>
    <w:rsid w:val="00C80645"/>
    <w:rsid w:val="00C8064C"/>
    <w:rsid w:val="00C8068D"/>
    <w:rsid w:val="00C806ED"/>
    <w:rsid w:val="00C80710"/>
    <w:rsid w:val="00C8077D"/>
    <w:rsid w:val="00C80791"/>
    <w:rsid w:val="00C807BB"/>
    <w:rsid w:val="00C8081B"/>
    <w:rsid w:val="00C8087F"/>
    <w:rsid w:val="00C808C5"/>
    <w:rsid w:val="00C808F2"/>
    <w:rsid w:val="00C8092B"/>
    <w:rsid w:val="00C8097D"/>
    <w:rsid w:val="00C8097F"/>
    <w:rsid w:val="00C809B9"/>
    <w:rsid w:val="00C809CA"/>
    <w:rsid w:val="00C809D4"/>
    <w:rsid w:val="00C80A0E"/>
    <w:rsid w:val="00C80A12"/>
    <w:rsid w:val="00C80A29"/>
    <w:rsid w:val="00C80A56"/>
    <w:rsid w:val="00C80AC7"/>
    <w:rsid w:val="00C80AFF"/>
    <w:rsid w:val="00C80B0B"/>
    <w:rsid w:val="00C80B36"/>
    <w:rsid w:val="00C80B6C"/>
    <w:rsid w:val="00C80B9B"/>
    <w:rsid w:val="00C80BA9"/>
    <w:rsid w:val="00C80BF4"/>
    <w:rsid w:val="00C80C55"/>
    <w:rsid w:val="00C80CEC"/>
    <w:rsid w:val="00C80D58"/>
    <w:rsid w:val="00C80DF4"/>
    <w:rsid w:val="00C80E02"/>
    <w:rsid w:val="00C80E06"/>
    <w:rsid w:val="00C80E09"/>
    <w:rsid w:val="00C80E48"/>
    <w:rsid w:val="00C80E4B"/>
    <w:rsid w:val="00C80EA9"/>
    <w:rsid w:val="00C80F61"/>
    <w:rsid w:val="00C80F9D"/>
    <w:rsid w:val="00C80FCA"/>
    <w:rsid w:val="00C80FD1"/>
    <w:rsid w:val="00C81002"/>
    <w:rsid w:val="00C81004"/>
    <w:rsid w:val="00C81016"/>
    <w:rsid w:val="00C81019"/>
    <w:rsid w:val="00C8105F"/>
    <w:rsid w:val="00C810B7"/>
    <w:rsid w:val="00C810D7"/>
    <w:rsid w:val="00C81142"/>
    <w:rsid w:val="00C81158"/>
    <w:rsid w:val="00C81183"/>
    <w:rsid w:val="00C81197"/>
    <w:rsid w:val="00C811E5"/>
    <w:rsid w:val="00C811EA"/>
    <w:rsid w:val="00C81275"/>
    <w:rsid w:val="00C8127F"/>
    <w:rsid w:val="00C8128D"/>
    <w:rsid w:val="00C8135A"/>
    <w:rsid w:val="00C8137A"/>
    <w:rsid w:val="00C81385"/>
    <w:rsid w:val="00C813EA"/>
    <w:rsid w:val="00C81444"/>
    <w:rsid w:val="00C81466"/>
    <w:rsid w:val="00C8146D"/>
    <w:rsid w:val="00C81517"/>
    <w:rsid w:val="00C81525"/>
    <w:rsid w:val="00C81527"/>
    <w:rsid w:val="00C8157B"/>
    <w:rsid w:val="00C815BF"/>
    <w:rsid w:val="00C815FD"/>
    <w:rsid w:val="00C81600"/>
    <w:rsid w:val="00C81611"/>
    <w:rsid w:val="00C81623"/>
    <w:rsid w:val="00C81625"/>
    <w:rsid w:val="00C81653"/>
    <w:rsid w:val="00C816B0"/>
    <w:rsid w:val="00C816BE"/>
    <w:rsid w:val="00C816C2"/>
    <w:rsid w:val="00C816ED"/>
    <w:rsid w:val="00C8172C"/>
    <w:rsid w:val="00C8172D"/>
    <w:rsid w:val="00C81735"/>
    <w:rsid w:val="00C81769"/>
    <w:rsid w:val="00C817AA"/>
    <w:rsid w:val="00C817C1"/>
    <w:rsid w:val="00C817CF"/>
    <w:rsid w:val="00C817F7"/>
    <w:rsid w:val="00C8183F"/>
    <w:rsid w:val="00C81870"/>
    <w:rsid w:val="00C8188C"/>
    <w:rsid w:val="00C818A6"/>
    <w:rsid w:val="00C81904"/>
    <w:rsid w:val="00C8197D"/>
    <w:rsid w:val="00C819B4"/>
    <w:rsid w:val="00C819C5"/>
    <w:rsid w:val="00C81A01"/>
    <w:rsid w:val="00C81A2F"/>
    <w:rsid w:val="00C81B4D"/>
    <w:rsid w:val="00C81B5F"/>
    <w:rsid w:val="00C81B78"/>
    <w:rsid w:val="00C81B9D"/>
    <w:rsid w:val="00C81BBB"/>
    <w:rsid w:val="00C81C6A"/>
    <w:rsid w:val="00C81C77"/>
    <w:rsid w:val="00C81CF4"/>
    <w:rsid w:val="00C81D01"/>
    <w:rsid w:val="00C81D06"/>
    <w:rsid w:val="00C81D1F"/>
    <w:rsid w:val="00C81D50"/>
    <w:rsid w:val="00C81D51"/>
    <w:rsid w:val="00C81D6B"/>
    <w:rsid w:val="00C81D86"/>
    <w:rsid w:val="00C81D8A"/>
    <w:rsid w:val="00C81D90"/>
    <w:rsid w:val="00C81DC0"/>
    <w:rsid w:val="00C81DDA"/>
    <w:rsid w:val="00C81DF0"/>
    <w:rsid w:val="00C81E15"/>
    <w:rsid w:val="00C81E1E"/>
    <w:rsid w:val="00C81E20"/>
    <w:rsid w:val="00C81E38"/>
    <w:rsid w:val="00C81E74"/>
    <w:rsid w:val="00C81EA9"/>
    <w:rsid w:val="00C81F03"/>
    <w:rsid w:val="00C81F16"/>
    <w:rsid w:val="00C82015"/>
    <w:rsid w:val="00C8201D"/>
    <w:rsid w:val="00C82093"/>
    <w:rsid w:val="00C820A5"/>
    <w:rsid w:val="00C820CA"/>
    <w:rsid w:val="00C82135"/>
    <w:rsid w:val="00C82176"/>
    <w:rsid w:val="00C82181"/>
    <w:rsid w:val="00C82206"/>
    <w:rsid w:val="00C8222F"/>
    <w:rsid w:val="00C82269"/>
    <w:rsid w:val="00C822E1"/>
    <w:rsid w:val="00C8233B"/>
    <w:rsid w:val="00C8235E"/>
    <w:rsid w:val="00C82380"/>
    <w:rsid w:val="00C82393"/>
    <w:rsid w:val="00C823AE"/>
    <w:rsid w:val="00C823C6"/>
    <w:rsid w:val="00C823DA"/>
    <w:rsid w:val="00C82446"/>
    <w:rsid w:val="00C824A5"/>
    <w:rsid w:val="00C8250B"/>
    <w:rsid w:val="00C8257C"/>
    <w:rsid w:val="00C826B2"/>
    <w:rsid w:val="00C826E0"/>
    <w:rsid w:val="00C82754"/>
    <w:rsid w:val="00C82781"/>
    <w:rsid w:val="00C82786"/>
    <w:rsid w:val="00C827A8"/>
    <w:rsid w:val="00C827C5"/>
    <w:rsid w:val="00C827D6"/>
    <w:rsid w:val="00C8281D"/>
    <w:rsid w:val="00C8287C"/>
    <w:rsid w:val="00C828E9"/>
    <w:rsid w:val="00C82979"/>
    <w:rsid w:val="00C8297D"/>
    <w:rsid w:val="00C829DC"/>
    <w:rsid w:val="00C829F0"/>
    <w:rsid w:val="00C82A08"/>
    <w:rsid w:val="00C82A48"/>
    <w:rsid w:val="00C82A58"/>
    <w:rsid w:val="00C82A90"/>
    <w:rsid w:val="00C82AB7"/>
    <w:rsid w:val="00C82AC0"/>
    <w:rsid w:val="00C82AF1"/>
    <w:rsid w:val="00C82B27"/>
    <w:rsid w:val="00C82B54"/>
    <w:rsid w:val="00C82B90"/>
    <w:rsid w:val="00C82BDD"/>
    <w:rsid w:val="00C82C3E"/>
    <w:rsid w:val="00C82C3F"/>
    <w:rsid w:val="00C82CC1"/>
    <w:rsid w:val="00C82CC5"/>
    <w:rsid w:val="00C82CE9"/>
    <w:rsid w:val="00C82CFC"/>
    <w:rsid w:val="00C82D19"/>
    <w:rsid w:val="00C82D27"/>
    <w:rsid w:val="00C82D61"/>
    <w:rsid w:val="00C82DB6"/>
    <w:rsid w:val="00C82DC6"/>
    <w:rsid w:val="00C82DF1"/>
    <w:rsid w:val="00C82E4A"/>
    <w:rsid w:val="00C82E5E"/>
    <w:rsid w:val="00C82ECD"/>
    <w:rsid w:val="00C82F55"/>
    <w:rsid w:val="00C82FC4"/>
    <w:rsid w:val="00C8304C"/>
    <w:rsid w:val="00C830EF"/>
    <w:rsid w:val="00C83150"/>
    <w:rsid w:val="00C83157"/>
    <w:rsid w:val="00C831A7"/>
    <w:rsid w:val="00C831AC"/>
    <w:rsid w:val="00C831C2"/>
    <w:rsid w:val="00C83282"/>
    <w:rsid w:val="00C832B6"/>
    <w:rsid w:val="00C832D9"/>
    <w:rsid w:val="00C8334F"/>
    <w:rsid w:val="00C83379"/>
    <w:rsid w:val="00C83396"/>
    <w:rsid w:val="00C833CD"/>
    <w:rsid w:val="00C833D3"/>
    <w:rsid w:val="00C83419"/>
    <w:rsid w:val="00C83560"/>
    <w:rsid w:val="00C83588"/>
    <w:rsid w:val="00C835B2"/>
    <w:rsid w:val="00C835E7"/>
    <w:rsid w:val="00C83614"/>
    <w:rsid w:val="00C83638"/>
    <w:rsid w:val="00C83641"/>
    <w:rsid w:val="00C836AB"/>
    <w:rsid w:val="00C836DA"/>
    <w:rsid w:val="00C836F6"/>
    <w:rsid w:val="00C83716"/>
    <w:rsid w:val="00C83737"/>
    <w:rsid w:val="00C83762"/>
    <w:rsid w:val="00C83787"/>
    <w:rsid w:val="00C8378C"/>
    <w:rsid w:val="00C837AC"/>
    <w:rsid w:val="00C837AD"/>
    <w:rsid w:val="00C837BE"/>
    <w:rsid w:val="00C837CD"/>
    <w:rsid w:val="00C83826"/>
    <w:rsid w:val="00C8388A"/>
    <w:rsid w:val="00C838CE"/>
    <w:rsid w:val="00C838E5"/>
    <w:rsid w:val="00C838E8"/>
    <w:rsid w:val="00C83940"/>
    <w:rsid w:val="00C83A5E"/>
    <w:rsid w:val="00C83A74"/>
    <w:rsid w:val="00C83AF9"/>
    <w:rsid w:val="00C83B0F"/>
    <w:rsid w:val="00C83B30"/>
    <w:rsid w:val="00C83B49"/>
    <w:rsid w:val="00C83B87"/>
    <w:rsid w:val="00C83BD8"/>
    <w:rsid w:val="00C83CC2"/>
    <w:rsid w:val="00C83DC5"/>
    <w:rsid w:val="00C83DFB"/>
    <w:rsid w:val="00C83E05"/>
    <w:rsid w:val="00C83E23"/>
    <w:rsid w:val="00C83E4B"/>
    <w:rsid w:val="00C83F1D"/>
    <w:rsid w:val="00C83F3F"/>
    <w:rsid w:val="00C83F9E"/>
    <w:rsid w:val="00C83FD2"/>
    <w:rsid w:val="00C83FDA"/>
    <w:rsid w:val="00C840A8"/>
    <w:rsid w:val="00C840AE"/>
    <w:rsid w:val="00C840BF"/>
    <w:rsid w:val="00C840F4"/>
    <w:rsid w:val="00C840F5"/>
    <w:rsid w:val="00C84134"/>
    <w:rsid w:val="00C841C0"/>
    <w:rsid w:val="00C841C7"/>
    <w:rsid w:val="00C84243"/>
    <w:rsid w:val="00C84254"/>
    <w:rsid w:val="00C842B2"/>
    <w:rsid w:val="00C84349"/>
    <w:rsid w:val="00C84369"/>
    <w:rsid w:val="00C84375"/>
    <w:rsid w:val="00C843B1"/>
    <w:rsid w:val="00C843CB"/>
    <w:rsid w:val="00C8441F"/>
    <w:rsid w:val="00C8444B"/>
    <w:rsid w:val="00C84485"/>
    <w:rsid w:val="00C84542"/>
    <w:rsid w:val="00C84580"/>
    <w:rsid w:val="00C845D7"/>
    <w:rsid w:val="00C84611"/>
    <w:rsid w:val="00C84668"/>
    <w:rsid w:val="00C84686"/>
    <w:rsid w:val="00C846C3"/>
    <w:rsid w:val="00C846D4"/>
    <w:rsid w:val="00C8470B"/>
    <w:rsid w:val="00C84715"/>
    <w:rsid w:val="00C84743"/>
    <w:rsid w:val="00C84755"/>
    <w:rsid w:val="00C84839"/>
    <w:rsid w:val="00C84858"/>
    <w:rsid w:val="00C848A7"/>
    <w:rsid w:val="00C848B7"/>
    <w:rsid w:val="00C848D5"/>
    <w:rsid w:val="00C84927"/>
    <w:rsid w:val="00C84A05"/>
    <w:rsid w:val="00C84A18"/>
    <w:rsid w:val="00C84A46"/>
    <w:rsid w:val="00C84A5B"/>
    <w:rsid w:val="00C84A62"/>
    <w:rsid w:val="00C84AE7"/>
    <w:rsid w:val="00C84AF1"/>
    <w:rsid w:val="00C84B7F"/>
    <w:rsid w:val="00C84B95"/>
    <w:rsid w:val="00C84B9B"/>
    <w:rsid w:val="00C84BA2"/>
    <w:rsid w:val="00C84C26"/>
    <w:rsid w:val="00C84C65"/>
    <w:rsid w:val="00C84C9D"/>
    <w:rsid w:val="00C84CB9"/>
    <w:rsid w:val="00C84CBE"/>
    <w:rsid w:val="00C84CEA"/>
    <w:rsid w:val="00C84CEC"/>
    <w:rsid w:val="00C84CFD"/>
    <w:rsid w:val="00C84D1A"/>
    <w:rsid w:val="00C84D41"/>
    <w:rsid w:val="00C84DBD"/>
    <w:rsid w:val="00C84DC0"/>
    <w:rsid w:val="00C84DE1"/>
    <w:rsid w:val="00C85020"/>
    <w:rsid w:val="00C85035"/>
    <w:rsid w:val="00C85066"/>
    <w:rsid w:val="00C8507C"/>
    <w:rsid w:val="00C85082"/>
    <w:rsid w:val="00C850C1"/>
    <w:rsid w:val="00C850CE"/>
    <w:rsid w:val="00C851FA"/>
    <w:rsid w:val="00C85267"/>
    <w:rsid w:val="00C85283"/>
    <w:rsid w:val="00C852A6"/>
    <w:rsid w:val="00C852F5"/>
    <w:rsid w:val="00C853D5"/>
    <w:rsid w:val="00C853E7"/>
    <w:rsid w:val="00C85412"/>
    <w:rsid w:val="00C8543F"/>
    <w:rsid w:val="00C85449"/>
    <w:rsid w:val="00C8548E"/>
    <w:rsid w:val="00C854B4"/>
    <w:rsid w:val="00C854E8"/>
    <w:rsid w:val="00C85509"/>
    <w:rsid w:val="00C855C2"/>
    <w:rsid w:val="00C855D7"/>
    <w:rsid w:val="00C8561A"/>
    <w:rsid w:val="00C85651"/>
    <w:rsid w:val="00C856C1"/>
    <w:rsid w:val="00C85717"/>
    <w:rsid w:val="00C857AD"/>
    <w:rsid w:val="00C857EE"/>
    <w:rsid w:val="00C85855"/>
    <w:rsid w:val="00C8585E"/>
    <w:rsid w:val="00C85897"/>
    <w:rsid w:val="00C858E3"/>
    <w:rsid w:val="00C859A8"/>
    <w:rsid w:val="00C859ED"/>
    <w:rsid w:val="00C85A4C"/>
    <w:rsid w:val="00C85AA1"/>
    <w:rsid w:val="00C85AA6"/>
    <w:rsid w:val="00C85ADA"/>
    <w:rsid w:val="00C85ADE"/>
    <w:rsid w:val="00C85AE7"/>
    <w:rsid w:val="00C85AEC"/>
    <w:rsid w:val="00C85AFB"/>
    <w:rsid w:val="00C85B5F"/>
    <w:rsid w:val="00C85BCC"/>
    <w:rsid w:val="00C85C1E"/>
    <w:rsid w:val="00C85C37"/>
    <w:rsid w:val="00C85C69"/>
    <w:rsid w:val="00C85CA0"/>
    <w:rsid w:val="00C85D96"/>
    <w:rsid w:val="00C85E5C"/>
    <w:rsid w:val="00C85E6F"/>
    <w:rsid w:val="00C85E99"/>
    <w:rsid w:val="00C85EB7"/>
    <w:rsid w:val="00C85ED3"/>
    <w:rsid w:val="00C85F32"/>
    <w:rsid w:val="00C85F81"/>
    <w:rsid w:val="00C85FCD"/>
    <w:rsid w:val="00C85FD6"/>
    <w:rsid w:val="00C8602D"/>
    <w:rsid w:val="00C8604B"/>
    <w:rsid w:val="00C860AF"/>
    <w:rsid w:val="00C860FB"/>
    <w:rsid w:val="00C861AE"/>
    <w:rsid w:val="00C861F3"/>
    <w:rsid w:val="00C8622A"/>
    <w:rsid w:val="00C8623F"/>
    <w:rsid w:val="00C8624A"/>
    <w:rsid w:val="00C86277"/>
    <w:rsid w:val="00C8629C"/>
    <w:rsid w:val="00C862C2"/>
    <w:rsid w:val="00C862D0"/>
    <w:rsid w:val="00C862E4"/>
    <w:rsid w:val="00C863F2"/>
    <w:rsid w:val="00C86409"/>
    <w:rsid w:val="00C86469"/>
    <w:rsid w:val="00C86523"/>
    <w:rsid w:val="00C8657B"/>
    <w:rsid w:val="00C865DA"/>
    <w:rsid w:val="00C865F4"/>
    <w:rsid w:val="00C86676"/>
    <w:rsid w:val="00C8673D"/>
    <w:rsid w:val="00C8678C"/>
    <w:rsid w:val="00C86799"/>
    <w:rsid w:val="00C8682F"/>
    <w:rsid w:val="00C8683C"/>
    <w:rsid w:val="00C86986"/>
    <w:rsid w:val="00C869C3"/>
    <w:rsid w:val="00C869D4"/>
    <w:rsid w:val="00C86A50"/>
    <w:rsid w:val="00C86A60"/>
    <w:rsid w:val="00C86ADB"/>
    <w:rsid w:val="00C86B13"/>
    <w:rsid w:val="00C86C10"/>
    <w:rsid w:val="00C86C27"/>
    <w:rsid w:val="00C86C89"/>
    <w:rsid w:val="00C86CDE"/>
    <w:rsid w:val="00C86D14"/>
    <w:rsid w:val="00C86DE3"/>
    <w:rsid w:val="00C86E01"/>
    <w:rsid w:val="00C86E0B"/>
    <w:rsid w:val="00C86E44"/>
    <w:rsid w:val="00C86FCA"/>
    <w:rsid w:val="00C87009"/>
    <w:rsid w:val="00C870B1"/>
    <w:rsid w:val="00C870B5"/>
    <w:rsid w:val="00C870BA"/>
    <w:rsid w:val="00C870F0"/>
    <w:rsid w:val="00C87103"/>
    <w:rsid w:val="00C871F6"/>
    <w:rsid w:val="00C87202"/>
    <w:rsid w:val="00C87211"/>
    <w:rsid w:val="00C87267"/>
    <w:rsid w:val="00C87270"/>
    <w:rsid w:val="00C872A0"/>
    <w:rsid w:val="00C872AF"/>
    <w:rsid w:val="00C87307"/>
    <w:rsid w:val="00C8731B"/>
    <w:rsid w:val="00C87366"/>
    <w:rsid w:val="00C87385"/>
    <w:rsid w:val="00C87392"/>
    <w:rsid w:val="00C87497"/>
    <w:rsid w:val="00C874CA"/>
    <w:rsid w:val="00C874E7"/>
    <w:rsid w:val="00C87545"/>
    <w:rsid w:val="00C87592"/>
    <w:rsid w:val="00C875E2"/>
    <w:rsid w:val="00C875E3"/>
    <w:rsid w:val="00C8766C"/>
    <w:rsid w:val="00C8767C"/>
    <w:rsid w:val="00C8769C"/>
    <w:rsid w:val="00C876D9"/>
    <w:rsid w:val="00C876F9"/>
    <w:rsid w:val="00C8771C"/>
    <w:rsid w:val="00C87757"/>
    <w:rsid w:val="00C87769"/>
    <w:rsid w:val="00C8777C"/>
    <w:rsid w:val="00C877B9"/>
    <w:rsid w:val="00C879E1"/>
    <w:rsid w:val="00C87A0C"/>
    <w:rsid w:val="00C87A8A"/>
    <w:rsid w:val="00C87A91"/>
    <w:rsid w:val="00C87AC1"/>
    <w:rsid w:val="00C87AC7"/>
    <w:rsid w:val="00C87B2A"/>
    <w:rsid w:val="00C87B41"/>
    <w:rsid w:val="00C87B57"/>
    <w:rsid w:val="00C87B7A"/>
    <w:rsid w:val="00C87B8F"/>
    <w:rsid w:val="00C87B9F"/>
    <w:rsid w:val="00C87BA2"/>
    <w:rsid w:val="00C87BBA"/>
    <w:rsid w:val="00C87BD0"/>
    <w:rsid w:val="00C87C07"/>
    <w:rsid w:val="00C87C3F"/>
    <w:rsid w:val="00C87CBC"/>
    <w:rsid w:val="00C87D3E"/>
    <w:rsid w:val="00C87DAA"/>
    <w:rsid w:val="00C87DC5"/>
    <w:rsid w:val="00C87E2A"/>
    <w:rsid w:val="00C87E2D"/>
    <w:rsid w:val="00C87E59"/>
    <w:rsid w:val="00C87E7B"/>
    <w:rsid w:val="00C87E9A"/>
    <w:rsid w:val="00C87E9B"/>
    <w:rsid w:val="00C87F25"/>
    <w:rsid w:val="00C87F2B"/>
    <w:rsid w:val="00C87FD4"/>
    <w:rsid w:val="00C9007E"/>
    <w:rsid w:val="00C900EC"/>
    <w:rsid w:val="00C9015A"/>
    <w:rsid w:val="00C90160"/>
    <w:rsid w:val="00C90164"/>
    <w:rsid w:val="00C9017D"/>
    <w:rsid w:val="00C9018F"/>
    <w:rsid w:val="00C9019C"/>
    <w:rsid w:val="00C901B5"/>
    <w:rsid w:val="00C901CE"/>
    <w:rsid w:val="00C9020B"/>
    <w:rsid w:val="00C902B9"/>
    <w:rsid w:val="00C902EF"/>
    <w:rsid w:val="00C90321"/>
    <w:rsid w:val="00C90387"/>
    <w:rsid w:val="00C90400"/>
    <w:rsid w:val="00C90448"/>
    <w:rsid w:val="00C9044B"/>
    <w:rsid w:val="00C90478"/>
    <w:rsid w:val="00C90532"/>
    <w:rsid w:val="00C90579"/>
    <w:rsid w:val="00C905C7"/>
    <w:rsid w:val="00C905D1"/>
    <w:rsid w:val="00C905F9"/>
    <w:rsid w:val="00C9061B"/>
    <w:rsid w:val="00C90661"/>
    <w:rsid w:val="00C9068F"/>
    <w:rsid w:val="00C9069C"/>
    <w:rsid w:val="00C906D1"/>
    <w:rsid w:val="00C906E5"/>
    <w:rsid w:val="00C9070D"/>
    <w:rsid w:val="00C907A5"/>
    <w:rsid w:val="00C907E2"/>
    <w:rsid w:val="00C9080C"/>
    <w:rsid w:val="00C90872"/>
    <w:rsid w:val="00C908BD"/>
    <w:rsid w:val="00C908C2"/>
    <w:rsid w:val="00C908C7"/>
    <w:rsid w:val="00C908D0"/>
    <w:rsid w:val="00C90A39"/>
    <w:rsid w:val="00C90A3E"/>
    <w:rsid w:val="00C90A5D"/>
    <w:rsid w:val="00C90AB6"/>
    <w:rsid w:val="00C90B4D"/>
    <w:rsid w:val="00C90B52"/>
    <w:rsid w:val="00C90C25"/>
    <w:rsid w:val="00C90C87"/>
    <w:rsid w:val="00C90D08"/>
    <w:rsid w:val="00C90D0A"/>
    <w:rsid w:val="00C90D25"/>
    <w:rsid w:val="00C90D31"/>
    <w:rsid w:val="00C90D4E"/>
    <w:rsid w:val="00C90D7F"/>
    <w:rsid w:val="00C90D90"/>
    <w:rsid w:val="00C90DE2"/>
    <w:rsid w:val="00C90E13"/>
    <w:rsid w:val="00C90E34"/>
    <w:rsid w:val="00C90E4A"/>
    <w:rsid w:val="00C90EB4"/>
    <w:rsid w:val="00C90F2D"/>
    <w:rsid w:val="00C90F5E"/>
    <w:rsid w:val="00C90F86"/>
    <w:rsid w:val="00C91004"/>
    <w:rsid w:val="00C911F2"/>
    <w:rsid w:val="00C91264"/>
    <w:rsid w:val="00C912A6"/>
    <w:rsid w:val="00C912A8"/>
    <w:rsid w:val="00C91377"/>
    <w:rsid w:val="00C913A9"/>
    <w:rsid w:val="00C913C8"/>
    <w:rsid w:val="00C91456"/>
    <w:rsid w:val="00C91458"/>
    <w:rsid w:val="00C914B6"/>
    <w:rsid w:val="00C914CE"/>
    <w:rsid w:val="00C91559"/>
    <w:rsid w:val="00C91562"/>
    <w:rsid w:val="00C91605"/>
    <w:rsid w:val="00C91610"/>
    <w:rsid w:val="00C9162F"/>
    <w:rsid w:val="00C91644"/>
    <w:rsid w:val="00C9164A"/>
    <w:rsid w:val="00C916C7"/>
    <w:rsid w:val="00C916D6"/>
    <w:rsid w:val="00C9176C"/>
    <w:rsid w:val="00C91798"/>
    <w:rsid w:val="00C91874"/>
    <w:rsid w:val="00C91875"/>
    <w:rsid w:val="00C91893"/>
    <w:rsid w:val="00C918B9"/>
    <w:rsid w:val="00C9190E"/>
    <w:rsid w:val="00C91915"/>
    <w:rsid w:val="00C9196E"/>
    <w:rsid w:val="00C91A26"/>
    <w:rsid w:val="00C91A4A"/>
    <w:rsid w:val="00C91A8B"/>
    <w:rsid w:val="00C91AF7"/>
    <w:rsid w:val="00C91B0D"/>
    <w:rsid w:val="00C91B13"/>
    <w:rsid w:val="00C91C47"/>
    <w:rsid w:val="00C91C88"/>
    <w:rsid w:val="00C91C89"/>
    <w:rsid w:val="00C91CB0"/>
    <w:rsid w:val="00C91CEF"/>
    <w:rsid w:val="00C91D5A"/>
    <w:rsid w:val="00C91D5C"/>
    <w:rsid w:val="00C91D78"/>
    <w:rsid w:val="00C91D98"/>
    <w:rsid w:val="00C91D9C"/>
    <w:rsid w:val="00C91DAB"/>
    <w:rsid w:val="00C91E1E"/>
    <w:rsid w:val="00C91E3C"/>
    <w:rsid w:val="00C91E49"/>
    <w:rsid w:val="00C91EC6"/>
    <w:rsid w:val="00C91F05"/>
    <w:rsid w:val="00C91F25"/>
    <w:rsid w:val="00C91F2E"/>
    <w:rsid w:val="00C91F45"/>
    <w:rsid w:val="00C91F4A"/>
    <w:rsid w:val="00C91F50"/>
    <w:rsid w:val="00C91FCE"/>
    <w:rsid w:val="00C91FF9"/>
    <w:rsid w:val="00C920AE"/>
    <w:rsid w:val="00C920E2"/>
    <w:rsid w:val="00C92148"/>
    <w:rsid w:val="00C92151"/>
    <w:rsid w:val="00C92191"/>
    <w:rsid w:val="00C9219D"/>
    <w:rsid w:val="00C921A6"/>
    <w:rsid w:val="00C9223A"/>
    <w:rsid w:val="00C922BD"/>
    <w:rsid w:val="00C922DA"/>
    <w:rsid w:val="00C92331"/>
    <w:rsid w:val="00C92344"/>
    <w:rsid w:val="00C92377"/>
    <w:rsid w:val="00C923E4"/>
    <w:rsid w:val="00C923F8"/>
    <w:rsid w:val="00C92473"/>
    <w:rsid w:val="00C92498"/>
    <w:rsid w:val="00C924C0"/>
    <w:rsid w:val="00C92514"/>
    <w:rsid w:val="00C92524"/>
    <w:rsid w:val="00C9252D"/>
    <w:rsid w:val="00C925D7"/>
    <w:rsid w:val="00C925DD"/>
    <w:rsid w:val="00C92673"/>
    <w:rsid w:val="00C926C7"/>
    <w:rsid w:val="00C926FE"/>
    <w:rsid w:val="00C92714"/>
    <w:rsid w:val="00C92735"/>
    <w:rsid w:val="00C9276A"/>
    <w:rsid w:val="00C9276F"/>
    <w:rsid w:val="00C92781"/>
    <w:rsid w:val="00C927A5"/>
    <w:rsid w:val="00C927BE"/>
    <w:rsid w:val="00C9282C"/>
    <w:rsid w:val="00C9284A"/>
    <w:rsid w:val="00C92878"/>
    <w:rsid w:val="00C928CC"/>
    <w:rsid w:val="00C9299A"/>
    <w:rsid w:val="00C929BD"/>
    <w:rsid w:val="00C929DD"/>
    <w:rsid w:val="00C929EA"/>
    <w:rsid w:val="00C92A0D"/>
    <w:rsid w:val="00C92A21"/>
    <w:rsid w:val="00C92A27"/>
    <w:rsid w:val="00C92A2E"/>
    <w:rsid w:val="00C92A7B"/>
    <w:rsid w:val="00C92A85"/>
    <w:rsid w:val="00C92AC7"/>
    <w:rsid w:val="00C92B2C"/>
    <w:rsid w:val="00C92B7A"/>
    <w:rsid w:val="00C92B99"/>
    <w:rsid w:val="00C92D48"/>
    <w:rsid w:val="00C92D90"/>
    <w:rsid w:val="00C92DB5"/>
    <w:rsid w:val="00C92DE1"/>
    <w:rsid w:val="00C92E09"/>
    <w:rsid w:val="00C92E1D"/>
    <w:rsid w:val="00C92E2E"/>
    <w:rsid w:val="00C92E35"/>
    <w:rsid w:val="00C92E7C"/>
    <w:rsid w:val="00C92E8D"/>
    <w:rsid w:val="00C92E9B"/>
    <w:rsid w:val="00C92EA1"/>
    <w:rsid w:val="00C92EFA"/>
    <w:rsid w:val="00C92F7F"/>
    <w:rsid w:val="00C92FC2"/>
    <w:rsid w:val="00C9300C"/>
    <w:rsid w:val="00C93013"/>
    <w:rsid w:val="00C93018"/>
    <w:rsid w:val="00C93044"/>
    <w:rsid w:val="00C93086"/>
    <w:rsid w:val="00C93095"/>
    <w:rsid w:val="00C93103"/>
    <w:rsid w:val="00C9310B"/>
    <w:rsid w:val="00C93140"/>
    <w:rsid w:val="00C931CC"/>
    <w:rsid w:val="00C931E6"/>
    <w:rsid w:val="00C93235"/>
    <w:rsid w:val="00C93250"/>
    <w:rsid w:val="00C932D8"/>
    <w:rsid w:val="00C932F0"/>
    <w:rsid w:val="00C93307"/>
    <w:rsid w:val="00C9332A"/>
    <w:rsid w:val="00C9337C"/>
    <w:rsid w:val="00C93398"/>
    <w:rsid w:val="00C933C7"/>
    <w:rsid w:val="00C933D9"/>
    <w:rsid w:val="00C93430"/>
    <w:rsid w:val="00C93497"/>
    <w:rsid w:val="00C934B8"/>
    <w:rsid w:val="00C934CF"/>
    <w:rsid w:val="00C9351D"/>
    <w:rsid w:val="00C93533"/>
    <w:rsid w:val="00C9354C"/>
    <w:rsid w:val="00C9354D"/>
    <w:rsid w:val="00C93559"/>
    <w:rsid w:val="00C935A3"/>
    <w:rsid w:val="00C935B9"/>
    <w:rsid w:val="00C935BD"/>
    <w:rsid w:val="00C9363E"/>
    <w:rsid w:val="00C93683"/>
    <w:rsid w:val="00C936C7"/>
    <w:rsid w:val="00C936FF"/>
    <w:rsid w:val="00C93734"/>
    <w:rsid w:val="00C9377A"/>
    <w:rsid w:val="00C937C3"/>
    <w:rsid w:val="00C937D6"/>
    <w:rsid w:val="00C937F2"/>
    <w:rsid w:val="00C93811"/>
    <w:rsid w:val="00C93840"/>
    <w:rsid w:val="00C9385C"/>
    <w:rsid w:val="00C9387A"/>
    <w:rsid w:val="00C9388C"/>
    <w:rsid w:val="00C9389A"/>
    <w:rsid w:val="00C938F2"/>
    <w:rsid w:val="00C938F7"/>
    <w:rsid w:val="00C93924"/>
    <w:rsid w:val="00C93933"/>
    <w:rsid w:val="00C93949"/>
    <w:rsid w:val="00C93978"/>
    <w:rsid w:val="00C93A02"/>
    <w:rsid w:val="00C93A18"/>
    <w:rsid w:val="00C93A7C"/>
    <w:rsid w:val="00C93AB7"/>
    <w:rsid w:val="00C93ABD"/>
    <w:rsid w:val="00C93B00"/>
    <w:rsid w:val="00C93B05"/>
    <w:rsid w:val="00C93B48"/>
    <w:rsid w:val="00C93B58"/>
    <w:rsid w:val="00C93B59"/>
    <w:rsid w:val="00C93B75"/>
    <w:rsid w:val="00C93BCC"/>
    <w:rsid w:val="00C93BD0"/>
    <w:rsid w:val="00C93C77"/>
    <w:rsid w:val="00C93D25"/>
    <w:rsid w:val="00C93D5B"/>
    <w:rsid w:val="00C93D9A"/>
    <w:rsid w:val="00C93DB8"/>
    <w:rsid w:val="00C93E19"/>
    <w:rsid w:val="00C93E73"/>
    <w:rsid w:val="00C93EA5"/>
    <w:rsid w:val="00C93ED0"/>
    <w:rsid w:val="00C93EE4"/>
    <w:rsid w:val="00C93F09"/>
    <w:rsid w:val="00C93F2D"/>
    <w:rsid w:val="00C93FBA"/>
    <w:rsid w:val="00C93FC2"/>
    <w:rsid w:val="00C93FDA"/>
    <w:rsid w:val="00C94006"/>
    <w:rsid w:val="00C940C9"/>
    <w:rsid w:val="00C94168"/>
    <w:rsid w:val="00C94176"/>
    <w:rsid w:val="00C94296"/>
    <w:rsid w:val="00C944C2"/>
    <w:rsid w:val="00C944C4"/>
    <w:rsid w:val="00C944E6"/>
    <w:rsid w:val="00C94573"/>
    <w:rsid w:val="00C9459F"/>
    <w:rsid w:val="00C94607"/>
    <w:rsid w:val="00C94652"/>
    <w:rsid w:val="00C946A1"/>
    <w:rsid w:val="00C946DA"/>
    <w:rsid w:val="00C94709"/>
    <w:rsid w:val="00C9474C"/>
    <w:rsid w:val="00C94797"/>
    <w:rsid w:val="00C947BB"/>
    <w:rsid w:val="00C947EE"/>
    <w:rsid w:val="00C947F1"/>
    <w:rsid w:val="00C94804"/>
    <w:rsid w:val="00C94859"/>
    <w:rsid w:val="00C9488F"/>
    <w:rsid w:val="00C948C0"/>
    <w:rsid w:val="00C948D9"/>
    <w:rsid w:val="00C948E2"/>
    <w:rsid w:val="00C949AD"/>
    <w:rsid w:val="00C94A11"/>
    <w:rsid w:val="00C94A46"/>
    <w:rsid w:val="00C94A97"/>
    <w:rsid w:val="00C94AB5"/>
    <w:rsid w:val="00C94AB7"/>
    <w:rsid w:val="00C94B72"/>
    <w:rsid w:val="00C94B8D"/>
    <w:rsid w:val="00C94BCB"/>
    <w:rsid w:val="00C94CA0"/>
    <w:rsid w:val="00C94D28"/>
    <w:rsid w:val="00C94D35"/>
    <w:rsid w:val="00C94D43"/>
    <w:rsid w:val="00C94D7F"/>
    <w:rsid w:val="00C94D8B"/>
    <w:rsid w:val="00C94D9D"/>
    <w:rsid w:val="00C94DC1"/>
    <w:rsid w:val="00C94E26"/>
    <w:rsid w:val="00C94E56"/>
    <w:rsid w:val="00C94EF0"/>
    <w:rsid w:val="00C94EFE"/>
    <w:rsid w:val="00C94F1A"/>
    <w:rsid w:val="00C94F5C"/>
    <w:rsid w:val="00C94F67"/>
    <w:rsid w:val="00C94FA3"/>
    <w:rsid w:val="00C94FB2"/>
    <w:rsid w:val="00C94FBA"/>
    <w:rsid w:val="00C94FCE"/>
    <w:rsid w:val="00C95012"/>
    <w:rsid w:val="00C95023"/>
    <w:rsid w:val="00C95033"/>
    <w:rsid w:val="00C950D5"/>
    <w:rsid w:val="00C95107"/>
    <w:rsid w:val="00C95128"/>
    <w:rsid w:val="00C95145"/>
    <w:rsid w:val="00C9514B"/>
    <w:rsid w:val="00C9517E"/>
    <w:rsid w:val="00C95186"/>
    <w:rsid w:val="00C951AD"/>
    <w:rsid w:val="00C95234"/>
    <w:rsid w:val="00C95265"/>
    <w:rsid w:val="00C952BB"/>
    <w:rsid w:val="00C95351"/>
    <w:rsid w:val="00C953A5"/>
    <w:rsid w:val="00C953FC"/>
    <w:rsid w:val="00C95457"/>
    <w:rsid w:val="00C9549A"/>
    <w:rsid w:val="00C954AE"/>
    <w:rsid w:val="00C954B1"/>
    <w:rsid w:val="00C954B8"/>
    <w:rsid w:val="00C954CD"/>
    <w:rsid w:val="00C9553F"/>
    <w:rsid w:val="00C95572"/>
    <w:rsid w:val="00C955F3"/>
    <w:rsid w:val="00C95600"/>
    <w:rsid w:val="00C9563D"/>
    <w:rsid w:val="00C95660"/>
    <w:rsid w:val="00C9567D"/>
    <w:rsid w:val="00C95693"/>
    <w:rsid w:val="00C9569A"/>
    <w:rsid w:val="00C956B8"/>
    <w:rsid w:val="00C9577E"/>
    <w:rsid w:val="00C95811"/>
    <w:rsid w:val="00C9582A"/>
    <w:rsid w:val="00C95870"/>
    <w:rsid w:val="00C9588A"/>
    <w:rsid w:val="00C95894"/>
    <w:rsid w:val="00C958C1"/>
    <w:rsid w:val="00C9591C"/>
    <w:rsid w:val="00C95927"/>
    <w:rsid w:val="00C9593F"/>
    <w:rsid w:val="00C95988"/>
    <w:rsid w:val="00C9598F"/>
    <w:rsid w:val="00C959B6"/>
    <w:rsid w:val="00C959CA"/>
    <w:rsid w:val="00C95AC4"/>
    <w:rsid w:val="00C95B3D"/>
    <w:rsid w:val="00C95B4B"/>
    <w:rsid w:val="00C95B7A"/>
    <w:rsid w:val="00C95BA5"/>
    <w:rsid w:val="00C95C34"/>
    <w:rsid w:val="00C95C49"/>
    <w:rsid w:val="00C95D07"/>
    <w:rsid w:val="00C95D65"/>
    <w:rsid w:val="00C95DB8"/>
    <w:rsid w:val="00C95E7A"/>
    <w:rsid w:val="00C95E7B"/>
    <w:rsid w:val="00C95EA6"/>
    <w:rsid w:val="00C95EFE"/>
    <w:rsid w:val="00C95F14"/>
    <w:rsid w:val="00C95F4C"/>
    <w:rsid w:val="00C95F76"/>
    <w:rsid w:val="00C95FAD"/>
    <w:rsid w:val="00C95FE2"/>
    <w:rsid w:val="00C9606B"/>
    <w:rsid w:val="00C96085"/>
    <w:rsid w:val="00C96091"/>
    <w:rsid w:val="00C96135"/>
    <w:rsid w:val="00C96166"/>
    <w:rsid w:val="00C96198"/>
    <w:rsid w:val="00C96231"/>
    <w:rsid w:val="00C96265"/>
    <w:rsid w:val="00C9628B"/>
    <w:rsid w:val="00C96329"/>
    <w:rsid w:val="00C9638A"/>
    <w:rsid w:val="00C963D3"/>
    <w:rsid w:val="00C963EA"/>
    <w:rsid w:val="00C963F9"/>
    <w:rsid w:val="00C9649D"/>
    <w:rsid w:val="00C964F3"/>
    <w:rsid w:val="00C964F6"/>
    <w:rsid w:val="00C9651F"/>
    <w:rsid w:val="00C96566"/>
    <w:rsid w:val="00C96631"/>
    <w:rsid w:val="00C966B8"/>
    <w:rsid w:val="00C966BC"/>
    <w:rsid w:val="00C966C9"/>
    <w:rsid w:val="00C9673B"/>
    <w:rsid w:val="00C96740"/>
    <w:rsid w:val="00C9674D"/>
    <w:rsid w:val="00C96789"/>
    <w:rsid w:val="00C96843"/>
    <w:rsid w:val="00C96863"/>
    <w:rsid w:val="00C9688A"/>
    <w:rsid w:val="00C968B5"/>
    <w:rsid w:val="00C968D6"/>
    <w:rsid w:val="00C968D8"/>
    <w:rsid w:val="00C968DB"/>
    <w:rsid w:val="00C96958"/>
    <w:rsid w:val="00C9695A"/>
    <w:rsid w:val="00C969AA"/>
    <w:rsid w:val="00C969AD"/>
    <w:rsid w:val="00C96A9A"/>
    <w:rsid w:val="00C96B1F"/>
    <w:rsid w:val="00C96BE4"/>
    <w:rsid w:val="00C96BEC"/>
    <w:rsid w:val="00C96C02"/>
    <w:rsid w:val="00C96C09"/>
    <w:rsid w:val="00C96C0B"/>
    <w:rsid w:val="00C96C60"/>
    <w:rsid w:val="00C96D43"/>
    <w:rsid w:val="00C96D5C"/>
    <w:rsid w:val="00C96E06"/>
    <w:rsid w:val="00C96F85"/>
    <w:rsid w:val="00C96FD7"/>
    <w:rsid w:val="00C9700A"/>
    <w:rsid w:val="00C97073"/>
    <w:rsid w:val="00C970BD"/>
    <w:rsid w:val="00C9717C"/>
    <w:rsid w:val="00C971A6"/>
    <w:rsid w:val="00C971A8"/>
    <w:rsid w:val="00C971D6"/>
    <w:rsid w:val="00C97217"/>
    <w:rsid w:val="00C972BD"/>
    <w:rsid w:val="00C9733D"/>
    <w:rsid w:val="00C9737E"/>
    <w:rsid w:val="00C973B9"/>
    <w:rsid w:val="00C973E3"/>
    <w:rsid w:val="00C973F2"/>
    <w:rsid w:val="00C97413"/>
    <w:rsid w:val="00C9748E"/>
    <w:rsid w:val="00C97629"/>
    <w:rsid w:val="00C9765B"/>
    <w:rsid w:val="00C9765D"/>
    <w:rsid w:val="00C9769B"/>
    <w:rsid w:val="00C976CB"/>
    <w:rsid w:val="00C97714"/>
    <w:rsid w:val="00C97746"/>
    <w:rsid w:val="00C9775E"/>
    <w:rsid w:val="00C97771"/>
    <w:rsid w:val="00C978B9"/>
    <w:rsid w:val="00C97917"/>
    <w:rsid w:val="00C9791B"/>
    <w:rsid w:val="00C9798E"/>
    <w:rsid w:val="00C979CF"/>
    <w:rsid w:val="00C97A8D"/>
    <w:rsid w:val="00C97B1C"/>
    <w:rsid w:val="00C97B38"/>
    <w:rsid w:val="00C97B39"/>
    <w:rsid w:val="00C97B81"/>
    <w:rsid w:val="00C97BA0"/>
    <w:rsid w:val="00C97BAD"/>
    <w:rsid w:val="00C97BD6"/>
    <w:rsid w:val="00C97BDE"/>
    <w:rsid w:val="00C97C32"/>
    <w:rsid w:val="00C97C39"/>
    <w:rsid w:val="00C97C9D"/>
    <w:rsid w:val="00C97CA3"/>
    <w:rsid w:val="00C97CC0"/>
    <w:rsid w:val="00C97CCB"/>
    <w:rsid w:val="00C97CD8"/>
    <w:rsid w:val="00C97D3C"/>
    <w:rsid w:val="00C97D54"/>
    <w:rsid w:val="00C97D5D"/>
    <w:rsid w:val="00C97D83"/>
    <w:rsid w:val="00C97D8E"/>
    <w:rsid w:val="00C97E0E"/>
    <w:rsid w:val="00C97E50"/>
    <w:rsid w:val="00C97E7E"/>
    <w:rsid w:val="00C97F00"/>
    <w:rsid w:val="00C97FC4"/>
    <w:rsid w:val="00C97FF3"/>
    <w:rsid w:val="00CA0004"/>
    <w:rsid w:val="00CA0050"/>
    <w:rsid w:val="00CA0090"/>
    <w:rsid w:val="00CA00DB"/>
    <w:rsid w:val="00CA0101"/>
    <w:rsid w:val="00CA0222"/>
    <w:rsid w:val="00CA0243"/>
    <w:rsid w:val="00CA02B7"/>
    <w:rsid w:val="00CA03A3"/>
    <w:rsid w:val="00CA03CF"/>
    <w:rsid w:val="00CA03DA"/>
    <w:rsid w:val="00CA042C"/>
    <w:rsid w:val="00CA0478"/>
    <w:rsid w:val="00CA04C2"/>
    <w:rsid w:val="00CA0557"/>
    <w:rsid w:val="00CA0567"/>
    <w:rsid w:val="00CA0578"/>
    <w:rsid w:val="00CA060C"/>
    <w:rsid w:val="00CA0627"/>
    <w:rsid w:val="00CA0681"/>
    <w:rsid w:val="00CA068F"/>
    <w:rsid w:val="00CA0692"/>
    <w:rsid w:val="00CA06BD"/>
    <w:rsid w:val="00CA06E3"/>
    <w:rsid w:val="00CA070E"/>
    <w:rsid w:val="00CA071A"/>
    <w:rsid w:val="00CA0740"/>
    <w:rsid w:val="00CA08D2"/>
    <w:rsid w:val="00CA08E5"/>
    <w:rsid w:val="00CA08E8"/>
    <w:rsid w:val="00CA0916"/>
    <w:rsid w:val="00CA0937"/>
    <w:rsid w:val="00CA0940"/>
    <w:rsid w:val="00CA0961"/>
    <w:rsid w:val="00CA09B0"/>
    <w:rsid w:val="00CA0A84"/>
    <w:rsid w:val="00CA0AA7"/>
    <w:rsid w:val="00CA0AB4"/>
    <w:rsid w:val="00CA0AB6"/>
    <w:rsid w:val="00CA0AB8"/>
    <w:rsid w:val="00CA0B0A"/>
    <w:rsid w:val="00CA0B7F"/>
    <w:rsid w:val="00CA0B8F"/>
    <w:rsid w:val="00CA0BAA"/>
    <w:rsid w:val="00CA0C14"/>
    <w:rsid w:val="00CA0C87"/>
    <w:rsid w:val="00CA0CCE"/>
    <w:rsid w:val="00CA0D92"/>
    <w:rsid w:val="00CA0DA1"/>
    <w:rsid w:val="00CA0DC0"/>
    <w:rsid w:val="00CA0DE0"/>
    <w:rsid w:val="00CA0EBE"/>
    <w:rsid w:val="00CA0EE0"/>
    <w:rsid w:val="00CA0F17"/>
    <w:rsid w:val="00CA0F6C"/>
    <w:rsid w:val="00CA0FCE"/>
    <w:rsid w:val="00CA0FEF"/>
    <w:rsid w:val="00CA0FF5"/>
    <w:rsid w:val="00CA1059"/>
    <w:rsid w:val="00CA1063"/>
    <w:rsid w:val="00CA10E4"/>
    <w:rsid w:val="00CA1105"/>
    <w:rsid w:val="00CA1125"/>
    <w:rsid w:val="00CA113E"/>
    <w:rsid w:val="00CA1158"/>
    <w:rsid w:val="00CA116C"/>
    <w:rsid w:val="00CA1179"/>
    <w:rsid w:val="00CA11BE"/>
    <w:rsid w:val="00CA11D8"/>
    <w:rsid w:val="00CA121B"/>
    <w:rsid w:val="00CA121C"/>
    <w:rsid w:val="00CA12FE"/>
    <w:rsid w:val="00CA1318"/>
    <w:rsid w:val="00CA131C"/>
    <w:rsid w:val="00CA131F"/>
    <w:rsid w:val="00CA132B"/>
    <w:rsid w:val="00CA139D"/>
    <w:rsid w:val="00CA13B1"/>
    <w:rsid w:val="00CA13E3"/>
    <w:rsid w:val="00CA1467"/>
    <w:rsid w:val="00CA14D3"/>
    <w:rsid w:val="00CA1523"/>
    <w:rsid w:val="00CA152A"/>
    <w:rsid w:val="00CA153E"/>
    <w:rsid w:val="00CA1580"/>
    <w:rsid w:val="00CA160B"/>
    <w:rsid w:val="00CA16AF"/>
    <w:rsid w:val="00CA16C1"/>
    <w:rsid w:val="00CA17A3"/>
    <w:rsid w:val="00CA17A5"/>
    <w:rsid w:val="00CA17B2"/>
    <w:rsid w:val="00CA182D"/>
    <w:rsid w:val="00CA1842"/>
    <w:rsid w:val="00CA1852"/>
    <w:rsid w:val="00CA1938"/>
    <w:rsid w:val="00CA194C"/>
    <w:rsid w:val="00CA1962"/>
    <w:rsid w:val="00CA197B"/>
    <w:rsid w:val="00CA19A5"/>
    <w:rsid w:val="00CA19DD"/>
    <w:rsid w:val="00CA1A1D"/>
    <w:rsid w:val="00CA1A55"/>
    <w:rsid w:val="00CA1A7A"/>
    <w:rsid w:val="00CA1AAB"/>
    <w:rsid w:val="00CA1AD8"/>
    <w:rsid w:val="00CA1B40"/>
    <w:rsid w:val="00CA1B4B"/>
    <w:rsid w:val="00CA1BA2"/>
    <w:rsid w:val="00CA1BC8"/>
    <w:rsid w:val="00CA1C9A"/>
    <w:rsid w:val="00CA1CB8"/>
    <w:rsid w:val="00CA1CC7"/>
    <w:rsid w:val="00CA1CC9"/>
    <w:rsid w:val="00CA1CED"/>
    <w:rsid w:val="00CA1CEF"/>
    <w:rsid w:val="00CA1D1C"/>
    <w:rsid w:val="00CA1D22"/>
    <w:rsid w:val="00CA1D43"/>
    <w:rsid w:val="00CA1D57"/>
    <w:rsid w:val="00CA1D76"/>
    <w:rsid w:val="00CA1D94"/>
    <w:rsid w:val="00CA1D9A"/>
    <w:rsid w:val="00CA1DE6"/>
    <w:rsid w:val="00CA1E4B"/>
    <w:rsid w:val="00CA1E6A"/>
    <w:rsid w:val="00CA1E80"/>
    <w:rsid w:val="00CA1E99"/>
    <w:rsid w:val="00CA1EAF"/>
    <w:rsid w:val="00CA1EC9"/>
    <w:rsid w:val="00CA1F07"/>
    <w:rsid w:val="00CA1F11"/>
    <w:rsid w:val="00CA1F2F"/>
    <w:rsid w:val="00CA1F3B"/>
    <w:rsid w:val="00CA1F50"/>
    <w:rsid w:val="00CA1F67"/>
    <w:rsid w:val="00CA1F6F"/>
    <w:rsid w:val="00CA1FC8"/>
    <w:rsid w:val="00CA2044"/>
    <w:rsid w:val="00CA207B"/>
    <w:rsid w:val="00CA2099"/>
    <w:rsid w:val="00CA20A1"/>
    <w:rsid w:val="00CA20A3"/>
    <w:rsid w:val="00CA20B2"/>
    <w:rsid w:val="00CA20B6"/>
    <w:rsid w:val="00CA20B9"/>
    <w:rsid w:val="00CA20C0"/>
    <w:rsid w:val="00CA2157"/>
    <w:rsid w:val="00CA21A8"/>
    <w:rsid w:val="00CA21BB"/>
    <w:rsid w:val="00CA21ED"/>
    <w:rsid w:val="00CA222D"/>
    <w:rsid w:val="00CA224E"/>
    <w:rsid w:val="00CA22BA"/>
    <w:rsid w:val="00CA22D8"/>
    <w:rsid w:val="00CA2324"/>
    <w:rsid w:val="00CA2367"/>
    <w:rsid w:val="00CA23C3"/>
    <w:rsid w:val="00CA2418"/>
    <w:rsid w:val="00CA2454"/>
    <w:rsid w:val="00CA24A0"/>
    <w:rsid w:val="00CA24B6"/>
    <w:rsid w:val="00CA2622"/>
    <w:rsid w:val="00CA269C"/>
    <w:rsid w:val="00CA26ED"/>
    <w:rsid w:val="00CA271A"/>
    <w:rsid w:val="00CA2727"/>
    <w:rsid w:val="00CA2761"/>
    <w:rsid w:val="00CA2770"/>
    <w:rsid w:val="00CA2784"/>
    <w:rsid w:val="00CA279B"/>
    <w:rsid w:val="00CA27A9"/>
    <w:rsid w:val="00CA27B4"/>
    <w:rsid w:val="00CA27D5"/>
    <w:rsid w:val="00CA27EA"/>
    <w:rsid w:val="00CA27FD"/>
    <w:rsid w:val="00CA2882"/>
    <w:rsid w:val="00CA28BC"/>
    <w:rsid w:val="00CA299B"/>
    <w:rsid w:val="00CA29B2"/>
    <w:rsid w:val="00CA2A0B"/>
    <w:rsid w:val="00CA2A6D"/>
    <w:rsid w:val="00CA2AAF"/>
    <w:rsid w:val="00CA2AC1"/>
    <w:rsid w:val="00CA2B36"/>
    <w:rsid w:val="00CA2B91"/>
    <w:rsid w:val="00CA2B9D"/>
    <w:rsid w:val="00CA2BB4"/>
    <w:rsid w:val="00CA2BE3"/>
    <w:rsid w:val="00CA2BE4"/>
    <w:rsid w:val="00CA2BE5"/>
    <w:rsid w:val="00CA2BE8"/>
    <w:rsid w:val="00CA2C73"/>
    <w:rsid w:val="00CA2D48"/>
    <w:rsid w:val="00CA2D5C"/>
    <w:rsid w:val="00CA2D97"/>
    <w:rsid w:val="00CA2D9D"/>
    <w:rsid w:val="00CA2DBA"/>
    <w:rsid w:val="00CA2DF6"/>
    <w:rsid w:val="00CA2E08"/>
    <w:rsid w:val="00CA2E09"/>
    <w:rsid w:val="00CA2E40"/>
    <w:rsid w:val="00CA2E53"/>
    <w:rsid w:val="00CA2EDF"/>
    <w:rsid w:val="00CA2EF4"/>
    <w:rsid w:val="00CA2F0C"/>
    <w:rsid w:val="00CA2F3D"/>
    <w:rsid w:val="00CA2F67"/>
    <w:rsid w:val="00CA2F94"/>
    <w:rsid w:val="00CA2FBE"/>
    <w:rsid w:val="00CA3013"/>
    <w:rsid w:val="00CA3023"/>
    <w:rsid w:val="00CA3034"/>
    <w:rsid w:val="00CA3061"/>
    <w:rsid w:val="00CA30C3"/>
    <w:rsid w:val="00CA3188"/>
    <w:rsid w:val="00CA31AA"/>
    <w:rsid w:val="00CA31D0"/>
    <w:rsid w:val="00CA31E3"/>
    <w:rsid w:val="00CA31E5"/>
    <w:rsid w:val="00CA31F6"/>
    <w:rsid w:val="00CA328C"/>
    <w:rsid w:val="00CA32AF"/>
    <w:rsid w:val="00CA332C"/>
    <w:rsid w:val="00CA3351"/>
    <w:rsid w:val="00CA337B"/>
    <w:rsid w:val="00CA33A4"/>
    <w:rsid w:val="00CA3494"/>
    <w:rsid w:val="00CA34AB"/>
    <w:rsid w:val="00CA34B5"/>
    <w:rsid w:val="00CA34BC"/>
    <w:rsid w:val="00CA34BF"/>
    <w:rsid w:val="00CA34C8"/>
    <w:rsid w:val="00CA34F6"/>
    <w:rsid w:val="00CA34FF"/>
    <w:rsid w:val="00CA3503"/>
    <w:rsid w:val="00CA350B"/>
    <w:rsid w:val="00CA351A"/>
    <w:rsid w:val="00CA3540"/>
    <w:rsid w:val="00CA3549"/>
    <w:rsid w:val="00CA35AC"/>
    <w:rsid w:val="00CA3624"/>
    <w:rsid w:val="00CA362E"/>
    <w:rsid w:val="00CA363F"/>
    <w:rsid w:val="00CA364A"/>
    <w:rsid w:val="00CA3674"/>
    <w:rsid w:val="00CA36D4"/>
    <w:rsid w:val="00CA3724"/>
    <w:rsid w:val="00CA37CE"/>
    <w:rsid w:val="00CA3855"/>
    <w:rsid w:val="00CA388E"/>
    <w:rsid w:val="00CA38C6"/>
    <w:rsid w:val="00CA3928"/>
    <w:rsid w:val="00CA39DD"/>
    <w:rsid w:val="00CA3A3C"/>
    <w:rsid w:val="00CA3A97"/>
    <w:rsid w:val="00CA3AE7"/>
    <w:rsid w:val="00CA3B41"/>
    <w:rsid w:val="00CA3BA7"/>
    <w:rsid w:val="00CA3BF1"/>
    <w:rsid w:val="00CA3C0B"/>
    <w:rsid w:val="00CA3C10"/>
    <w:rsid w:val="00CA3C48"/>
    <w:rsid w:val="00CA3C5C"/>
    <w:rsid w:val="00CA3CEF"/>
    <w:rsid w:val="00CA3E27"/>
    <w:rsid w:val="00CA3E35"/>
    <w:rsid w:val="00CA3E47"/>
    <w:rsid w:val="00CA3E48"/>
    <w:rsid w:val="00CA3E91"/>
    <w:rsid w:val="00CA3EAE"/>
    <w:rsid w:val="00CA3EBC"/>
    <w:rsid w:val="00CA3EE3"/>
    <w:rsid w:val="00CA3FB3"/>
    <w:rsid w:val="00CA3FE5"/>
    <w:rsid w:val="00CA40E2"/>
    <w:rsid w:val="00CA410A"/>
    <w:rsid w:val="00CA4122"/>
    <w:rsid w:val="00CA412B"/>
    <w:rsid w:val="00CA413C"/>
    <w:rsid w:val="00CA414A"/>
    <w:rsid w:val="00CA41A4"/>
    <w:rsid w:val="00CA41A5"/>
    <w:rsid w:val="00CA41D2"/>
    <w:rsid w:val="00CA41D8"/>
    <w:rsid w:val="00CA4204"/>
    <w:rsid w:val="00CA421E"/>
    <w:rsid w:val="00CA42C7"/>
    <w:rsid w:val="00CA42F3"/>
    <w:rsid w:val="00CA4352"/>
    <w:rsid w:val="00CA43B8"/>
    <w:rsid w:val="00CA4469"/>
    <w:rsid w:val="00CA44B2"/>
    <w:rsid w:val="00CA44B9"/>
    <w:rsid w:val="00CA4529"/>
    <w:rsid w:val="00CA4592"/>
    <w:rsid w:val="00CA4596"/>
    <w:rsid w:val="00CA45A2"/>
    <w:rsid w:val="00CA45BF"/>
    <w:rsid w:val="00CA466B"/>
    <w:rsid w:val="00CA469B"/>
    <w:rsid w:val="00CA46BA"/>
    <w:rsid w:val="00CA46C3"/>
    <w:rsid w:val="00CA472E"/>
    <w:rsid w:val="00CA47E0"/>
    <w:rsid w:val="00CA4815"/>
    <w:rsid w:val="00CA4820"/>
    <w:rsid w:val="00CA4846"/>
    <w:rsid w:val="00CA4896"/>
    <w:rsid w:val="00CA4937"/>
    <w:rsid w:val="00CA493C"/>
    <w:rsid w:val="00CA49A0"/>
    <w:rsid w:val="00CA49AC"/>
    <w:rsid w:val="00CA49C5"/>
    <w:rsid w:val="00CA49DF"/>
    <w:rsid w:val="00CA49F1"/>
    <w:rsid w:val="00CA4A93"/>
    <w:rsid w:val="00CA4ACE"/>
    <w:rsid w:val="00CA4AF8"/>
    <w:rsid w:val="00CA4B02"/>
    <w:rsid w:val="00CA4B2A"/>
    <w:rsid w:val="00CA4B41"/>
    <w:rsid w:val="00CA4B80"/>
    <w:rsid w:val="00CA4B98"/>
    <w:rsid w:val="00CA4BCE"/>
    <w:rsid w:val="00CA4BF9"/>
    <w:rsid w:val="00CA4C1B"/>
    <w:rsid w:val="00CA4C29"/>
    <w:rsid w:val="00CA4C5C"/>
    <w:rsid w:val="00CA4C5D"/>
    <w:rsid w:val="00CA4CA4"/>
    <w:rsid w:val="00CA4CC4"/>
    <w:rsid w:val="00CA4CCE"/>
    <w:rsid w:val="00CA4CF9"/>
    <w:rsid w:val="00CA4DA2"/>
    <w:rsid w:val="00CA4DB3"/>
    <w:rsid w:val="00CA4DC0"/>
    <w:rsid w:val="00CA4E0C"/>
    <w:rsid w:val="00CA4E71"/>
    <w:rsid w:val="00CA4EF0"/>
    <w:rsid w:val="00CA4EF3"/>
    <w:rsid w:val="00CA4EF5"/>
    <w:rsid w:val="00CA4EFB"/>
    <w:rsid w:val="00CA4F8C"/>
    <w:rsid w:val="00CA4FDB"/>
    <w:rsid w:val="00CA50ED"/>
    <w:rsid w:val="00CA50F6"/>
    <w:rsid w:val="00CA5121"/>
    <w:rsid w:val="00CA512A"/>
    <w:rsid w:val="00CA5134"/>
    <w:rsid w:val="00CA519C"/>
    <w:rsid w:val="00CA5245"/>
    <w:rsid w:val="00CA535B"/>
    <w:rsid w:val="00CA53A2"/>
    <w:rsid w:val="00CA543F"/>
    <w:rsid w:val="00CA54AF"/>
    <w:rsid w:val="00CA54CC"/>
    <w:rsid w:val="00CA54ED"/>
    <w:rsid w:val="00CA54F5"/>
    <w:rsid w:val="00CA555A"/>
    <w:rsid w:val="00CA556B"/>
    <w:rsid w:val="00CA55B2"/>
    <w:rsid w:val="00CA560D"/>
    <w:rsid w:val="00CA562D"/>
    <w:rsid w:val="00CA5648"/>
    <w:rsid w:val="00CA568D"/>
    <w:rsid w:val="00CA56AC"/>
    <w:rsid w:val="00CA56BF"/>
    <w:rsid w:val="00CA56D8"/>
    <w:rsid w:val="00CA5739"/>
    <w:rsid w:val="00CA576A"/>
    <w:rsid w:val="00CA576C"/>
    <w:rsid w:val="00CA57CF"/>
    <w:rsid w:val="00CA5889"/>
    <w:rsid w:val="00CA58D7"/>
    <w:rsid w:val="00CA58E0"/>
    <w:rsid w:val="00CA591B"/>
    <w:rsid w:val="00CA5931"/>
    <w:rsid w:val="00CA594A"/>
    <w:rsid w:val="00CA59B7"/>
    <w:rsid w:val="00CA59EA"/>
    <w:rsid w:val="00CA59FC"/>
    <w:rsid w:val="00CA5A97"/>
    <w:rsid w:val="00CA5A9A"/>
    <w:rsid w:val="00CA5ACA"/>
    <w:rsid w:val="00CA5AD2"/>
    <w:rsid w:val="00CA5B48"/>
    <w:rsid w:val="00CA5BD7"/>
    <w:rsid w:val="00CA5BD8"/>
    <w:rsid w:val="00CA5BEE"/>
    <w:rsid w:val="00CA5C01"/>
    <w:rsid w:val="00CA5C7C"/>
    <w:rsid w:val="00CA5CE2"/>
    <w:rsid w:val="00CA5D4A"/>
    <w:rsid w:val="00CA5D83"/>
    <w:rsid w:val="00CA5D85"/>
    <w:rsid w:val="00CA5D98"/>
    <w:rsid w:val="00CA5DBB"/>
    <w:rsid w:val="00CA5DBF"/>
    <w:rsid w:val="00CA5E07"/>
    <w:rsid w:val="00CA5E19"/>
    <w:rsid w:val="00CA5EA3"/>
    <w:rsid w:val="00CA5EB0"/>
    <w:rsid w:val="00CA5EB4"/>
    <w:rsid w:val="00CA6019"/>
    <w:rsid w:val="00CA6024"/>
    <w:rsid w:val="00CA6037"/>
    <w:rsid w:val="00CA6135"/>
    <w:rsid w:val="00CA6143"/>
    <w:rsid w:val="00CA61A2"/>
    <w:rsid w:val="00CA6227"/>
    <w:rsid w:val="00CA6238"/>
    <w:rsid w:val="00CA624D"/>
    <w:rsid w:val="00CA624E"/>
    <w:rsid w:val="00CA6264"/>
    <w:rsid w:val="00CA626C"/>
    <w:rsid w:val="00CA629B"/>
    <w:rsid w:val="00CA62CE"/>
    <w:rsid w:val="00CA6393"/>
    <w:rsid w:val="00CA63B1"/>
    <w:rsid w:val="00CA63C4"/>
    <w:rsid w:val="00CA63FB"/>
    <w:rsid w:val="00CA642A"/>
    <w:rsid w:val="00CA6433"/>
    <w:rsid w:val="00CA645E"/>
    <w:rsid w:val="00CA64EC"/>
    <w:rsid w:val="00CA6517"/>
    <w:rsid w:val="00CA6563"/>
    <w:rsid w:val="00CA6596"/>
    <w:rsid w:val="00CA65D1"/>
    <w:rsid w:val="00CA6671"/>
    <w:rsid w:val="00CA66B0"/>
    <w:rsid w:val="00CA66F5"/>
    <w:rsid w:val="00CA6764"/>
    <w:rsid w:val="00CA67AF"/>
    <w:rsid w:val="00CA6839"/>
    <w:rsid w:val="00CA684A"/>
    <w:rsid w:val="00CA685F"/>
    <w:rsid w:val="00CA68D0"/>
    <w:rsid w:val="00CA68F2"/>
    <w:rsid w:val="00CA68F6"/>
    <w:rsid w:val="00CA6971"/>
    <w:rsid w:val="00CA6972"/>
    <w:rsid w:val="00CA6A1A"/>
    <w:rsid w:val="00CA6A5E"/>
    <w:rsid w:val="00CA6A6B"/>
    <w:rsid w:val="00CA6A9D"/>
    <w:rsid w:val="00CA6A9E"/>
    <w:rsid w:val="00CA6B1F"/>
    <w:rsid w:val="00CA6B26"/>
    <w:rsid w:val="00CA6B38"/>
    <w:rsid w:val="00CA6B75"/>
    <w:rsid w:val="00CA6BBF"/>
    <w:rsid w:val="00CA6C46"/>
    <w:rsid w:val="00CA6C87"/>
    <w:rsid w:val="00CA6CC9"/>
    <w:rsid w:val="00CA6CD3"/>
    <w:rsid w:val="00CA6D9C"/>
    <w:rsid w:val="00CA6DAC"/>
    <w:rsid w:val="00CA6DDA"/>
    <w:rsid w:val="00CA6E21"/>
    <w:rsid w:val="00CA6E41"/>
    <w:rsid w:val="00CA6F28"/>
    <w:rsid w:val="00CA6F5D"/>
    <w:rsid w:val="00CA6F60"/>
    <w:rsid w:val="00CA6F9E"/>
    <w:rsid w:val="00CA6FCD"/>
    <w:rsid w:val="00CA6FEC"/>
    <w:rsid w:val="00CA707E"/>
    <w:rsid w:val="00CA70E8"/>
    <w:rsid w:val="00CA7103"/>
    <w:rsid w:val="00CA7105"/>
    <w:rsid w:val="00CA7106"/>
    <w:rsid w:val="00CA7121"/>
    <w:rsid w:val="00CA7166"/>
    <w:rsid w:val="00CA716C"/>
    <w:rsid w:val="00CA7176"/>
    <w:rsid w:val="00CA719E"/>
    <w:rsid w:val="00CA71AD"/>
    <w:rsid w:val="00CA71C9"/>
    <w:rsid w:val="00CA71E8"/>
    <w:rsid w:val="00CA71FF"/>
    <w:rsid w:val="00CA723B"/>
    <w:rsid w:val="00CA72D1"/>
    <w:rsid w:val="00CA7314"/>
    <w:rsid w:val="00CA7341"/>
    <w:rsid w:val="00CA7347"/>
    <w:rsid w:val="00CA7368"/>
    <w:rsid w:val="00CA7393"/>
    <w:rsid w:val="00CA73EC"/>
    <w:rsid w:val="00CA740B"/>
    <w:rsid w:val="00CA742B"/>
    <w:rsid w:val="00CA7443"/>
    <w:rsid w:val="00CA7446"/>
    <w:rsid w:val="00CA7484"/>
    <w:rsid w:val="00CA74A3"/>
    <w:rsid w:val="00CA74DA"/>
    <w:rsid w:val="00CA74F9"/>
    <w:rsid w:val="00CA7521"/>
    <w:rsid w:val="00CA752F"/>
    <w:rsid w:val="00CA7551"/>
    <w:rsid w:val="00CA75D3"/>
    <w:rsid w:val="00CA75E2"/>
    <w:rsid w:val="00CA75F8"/>
    <w:rsid w:val="00CA7640"/>
    <w:rsid w:val="00CA765C"/>
    <w:rsid w:val="00CA7679"/>
    <w:rsid w:val="00CA767D"/>
    <w:rsid w:val="00CA77BB"/>
    <w:rsid w:val="00CA77F5"/>
    <w:rsid w:val="00CA7801"/>
    <w:rsid w:val="00CA7846"/>
    <w:rsid w:val="00CA793D"/>
    <w:rsid w:val="00CA7942"/>
    <w:rsid w:val="00CA7952"/>
    <w:rsid w:val="00CA797C"/>
    <w:rsid w:val="00CA79CA"/>
    <w:rsid w:val="00CA79EF"/>
    <w:rsid w:val="00CA7A6C"/>
    <w:rsid w:val="00CA7ABA"/>
    <w:rsid w:val="00CA7AD4"/>
    <w:rsid w:val="00CA7AD8"/>
    <w:rsid w:val="00CA7B32"/>
    <w:rsid w:val="00CA7BF7"/>
    <w:rsid w:val="00CA7C1B"/>
    <w:rsid w:val="00CA7C69"/>
    <w:rsid w:val="00CA7CCA"/>
    <w:rsid w:val="00CA7CD8"/>
    <w:rsid w:val="00CA7D45"/>
    <w:rsid w:val="00CA7D8F"/>
    <w:rsid w:val="00CA7DE2"/>
    <w:rsid w:val="00CA7E18"/>
    <w:rsid w:val="00CA7E29"/>
    <w:rsid w:val="00CA7E2D"/>
    <w:rsid w:val="00CA7E61"/>
    <w:rsid w:val="00CA7E7F"/>
    <w:rsid w:val="00CA7E87"/>
    <w:rsid w:val="00CA7E98"/>
    <w:rsid w:val="00CA7E9F"/>
    <w:rsid w:val="00CA7EA4"/>
    <w:rsid w:val="00CA7F01"/>
    <w:rsid w:val="00CA7F48"/>
    <w:rsid w:val="00CB00E5"/>
    <w:rsid w:val="00CB0117"/>
    <w:rsid w:val="00CB015F"/>
    <w:rsid w:val="00CB016B"/>
    <w:rsid w:val="00CB01A9"/>
    <w:rsid w:val="00CB01C7"/>
    <w:rsid w:val="00CB01D3"/>
    <w:rsid w:val="00CB01E9"/>
    <w:rsid w:val="00CB0201"/>
    <w:rsid w:val="00CB020D"/>
    <w:rsid w:val="00CB021B"/>
    <w:rsid w:val="00CB027E"/>
    <w:rsid w:val="00CB0375"/>
    <w:rsid w:val="00CB0415"/>
    <w:rsid w:val="00CB0450"/>
    <w:rsid w:val="00CB04E4"/>
    <w:rsid w:val="00CB0529"/>
    <w:rsid w:val="00CB0539"/>
    <w:rsid w:val="00CB0558"/>
    <w:rsid w:val="00CB05A8"/>
    <w:rsid w:val="00CB060F"/>
    <w:rsid w:val="00CB06AB"/>
    <w:rsid w:val="00CB06CF"/>
    <w:rsid w:val="00CB0701"/>
    <w:rsid w:val="00CB076A"/>
    <w:rsid w:val="00CB0798"/>
    <w:rsid w:val="00CB07E1"/>
    <w:rsid w:val="00CB088D"/>
    <w:rsid w:val="00CB0892"/>
    <w:rsid w:val="00CB08BB"/>
    <w:rsid w:val="00CB08CE"/>
    <w:rsid w:val="00CB08D0"/>
    <w:rsid w:val="00CB0969"/>
    <w:rsid w:val="00CB09A3"/>
    <w:rsid w:val="00CB0A39"/>
    <w:rsid w:val="00CB0A48"/>
    <w:rsid w:val="00CB0A77"/>
    <w:rsid w:val="00CB0AE3"/>
    <w:rsid w:val="00CB0B08"/>
    <w:rsid w:val="00CB0B3A"/>
    <w:rsid w:val="00CB0B48"/>
    <w:rsid w:val="00CB0BB1"/>
    <w:rsid w:val="00CB0BBA"/>
    <w:rsid w:val="00CB0BF6"/>
    <w:rsid w:val="00CB0C41"/>
    <w:rsid w:val="00CB0C65"/>
    <w:rsid w:val="00CB0D0A"/>
    <w:rsid w:val="00CB0D4E"/>
    <w:rsid w:val="00CB0D80"/>
    <w:rsid w:val="00CB0D97"/>
    <w:rsid w:val="00CB0E13"/>
    <w:rsid w:val="00CB0EE2"/>
    <w:rsid w:val="00CB0F12"/>
    <w:rsid w:val="00CB0F47"/>
    <w:rsid w:val="00CB0F78"/>
    <w:rsid w:val="00CB0F90"/>
    <w:rsid w:val="00CB0FDB"/>
    <w:rsid w:val="00CB1026"/>
    <w:rsid w:val="00CB1028"/>
    <w:rsid w:val="00CB1090"/>
    <w:rsid w:val="00CB1094"/>
    <w:rsid w:val="00CB10A8"/>
    <w:rsid w:val="00CB10E5"/>
    <w:rsid w:val="00CB1113"/>
    <w:rsid w:val="00CB1129"/>
    <w:rsid w:val="00CB1196"/>
    <w:rsid w:val="00CB122F"/>
    <w:rsid w:val="00CB1268"/>
    <w:rsid w:val="00CB12C0"/>
    <w:rsid w:val="00CB12E1"/>
    <w:rsid w:val="00CB131B"/>
    <w:rsid w:val="00CB134E"/>
    <w:rsid w:val="00CB1416"/>
    <w:rsid w:val="00CB1534"/>
    <w:rsid w:val="00CB155C"/>
    <w:rsid w:val="00CB15AB"/>
    <w:rsid w:val="00CB15AC"/>
    <w:rsid w:val="00CB15DB"/>
    <w:rsid w:val="00CB1619"/>
    <w:rsid w:val="00CB1625"/>
    <w:rsid w:val="00CB169B"/>
    <w:rsid w:val="00CB1793"/>
    <w:rsid w:val="00CB17DA"/>
    <w:rsid w:val="00CB17E5"/>
    <w:rsid w:val="00CB182B"/>
    <w:rsid w:val="00CB1851"/>
    <w:rsid w:val="00CB186F"/>
    <w:rsid w:val="00CB187D"/>
    <w:rsid w:val="00CB18AA"/>
    <w:rsid w:val="00CB18BA"/>
    <w:rsid w:val="00CB1918"/>
    <w:rsid w:val="00CB1976"/>
    <w:rsid w:val="00CB19AC"/>
    <w:rsid w:val="00CB19B4"/>
    <w:rsid w:val="00CB1A14"/>
    <w:rsid w:val="00CB1A39"/>
    <w:rsid w:val="00CB1A94"/>
    <w:rsid w:val="00CB1AC1"/>
    <w:rsid w:val="00CB1AC8"/>
    <w:rsid w:val="00CB1AFB"/>
    <w:rsid w:val="00CB1B7F"/>
    <w:rsid w:val="00CB1BAA"/>
    <w:rsid w:val="00CB1BB6"/>
    <w:rsid w:val="00CB1C03"/>
    <w:rsid w:val="00CB1C2A"/>
    <w:rsid w:val="00CB1CB1"/>
    <w:rsid w:val="00CB1D8A"/>
    <w:rsid w:val="00CB1E34"/>
    <w:rsid w:val="00CB1E37"/>
    <w:rsid w:val="00CB1E58"/>
    <w:rsid w:val="00CB1E7E"/>
    <w:rsid w:val="00CB1EAD"/>
    <w:rsid w:val="00CB1F3F"/>
    <w:rsid w:val="00CB1FB5"/>
    <w:rsid w:val="00CB1FD5"/>
    <w:rsid w:val="00CB1FE6"/>
    <w:rsid w:val="00CB1FE9"/>
    <w:rsid w:val="00CB1FEF"/>
    <w:rsid w:val="00CB1FF0"/>
    <w:rsid w:val="00CB2009"/>
    <w:rsid w:val="00CB200A"/>
    <w:rsid w:val="00CB2032"/>
    <w:rsid w:val="00CB203A"/>
    <w:rsid w:val="00CB205C"/>
    <w:rsid w:val="00CB20B5"/>
    <w:rsid w:val="00CB20D6"/>
    <w:rsid w:val="00CB211C"/>
    <w:rsid w:val="00CB2130"/>
    <w:rsid w:val="00CB214A"/>
    <w:rsid w:val="00CB21CC"/>
    <w:rsid w:val="00CB21F0"/>
    <w:rsid w:val="00CB223E"/>
    <w:rsid w:val="00CB2281"/>
    <w:rsid w:val="00CB228B"/>
    <w:rsid w:val="00CB2305"/>
    <w:rsid w:val="00CB2307"/>
    <w:rsid w:val="00CB2334"/>
    <w:rsid w:val="00CB239A"/>
    <w:rsid w:val="00CB23C1"/>
    <w:rsid w:val="00CB23C9"/>
    <w:rsid w:val="00CB23CA"/>
    <w:rsid w:val="00CB2402"/>
    <w:rsid w:val="00CB2418"/>
    <w:rsid w:val="00CB2428"/>
    <w:rsid w:val="00CB2485"/>
    <w:rsid w:val="00CB24C3"/>
    <w:rsid w:val="00CB24CD"/>
    <w:rsid w:val="00CB24FD"/>
    <w:rsid w:val="00CB24FF"/>
    <w:rsid w:val="00CB2528"/>
    <w:rsid w:val="00CB25F8"/>
    <w:rsid w:val="00CB25FD"/>
    <w:rsid w:val="00CB2632"/>
    <w:rsid w:val="00CB2675"/>
    <w:rsid w:val="00CB2699"/>
    <w:rsid w:val="00CB26C0"/>
    <w:rsid w:val="00CB26FB"/>
    <w:rsid w:val="00CB2708"/>
    <w:rsid w:val="00CB2721"/>
    <w:rsid w:val="00CB2780"/>
    <w:rsid w:val="00CB2791"/>
    <w:rsid w:val="00CB27DB"/>
    <w:rsid w:val="00CB2831"/>
    <w:rsid w:val="00CB2887"/>
    <w:rsid w:val="00CB2909"/>
    <w:rsid w:val="00CB2910"/>
    <w:rsid w:val="00CB292D"/>
    <w:rsid w:val="00CB29B6"/>
    <w:rsid w:val="00CB29EB"/>
    <w:rsid w:val="00CB2A7F"/>
    <w:rsid w:val="00CB2AB6"/>
    <w:rsid w:val="00CB2AB8"/>
    <w:rsid w:val="00CB2B26"/>
    <w:rsid w:val="00CB2B75"/>
    <w:rsid w:val="00CB2BAD"/>
    <w:rsid w:val="00CB2BB8"/>
    <w:rsid w:val="00CB2C00"/>
    <w:rsid w:val="00CB2C15"/>
    <w:rsid w:val="00CB2C1C"/>
    <w:rsid w:val="00CB2C87"/>
    <w:rsid w:val="00CB2CAB"/>
    <w:rsid w:val="00CB2CBB"/>
    <w:rsid w:val="00CB2CDB"/>
    <w:rsid w:val="00CB2CDD"/>
    <w:rsid w:val="00CB2D4C"/>
    <w:rsid w:val="00CB2D70"/>
    <w:rsid w:val="00CB2D89"/>
    <w:rsid w:val="00CB2DE6"/>
    <w:rsid w:val="00CB2DFF"/>
    <w:rsid w:val="00CB2E08"/>
    <w:rsid w:val="00CB2E2F"/>
    <w:rsid w:val="00CB2E7B"/>
    <w:rsid w:val="00CB2EBE"/>
    <w:rsid w:val="00CB2EEF"/>
    <w:rsid w:val="00CB2F50"/>
    <w:rsid w:val="00CB2FCE"/>
    <w:rsid w:val="00CB2FED"/>
    <w:rsid w:val="00CB3009"/>
    <w:rsid w:val="00CB30F2"/>
    <w:rsid w:val="00CB3109"/>
    <w:rsid w:val="00CB314D"/>
    <w:rsid w:val="00CB3185"/>
    <w:rsid w:val="00CB318E"/>
    <w:rsid w:val="00CB3194"/>
    <w:rsid w:val="00CB31B2"/>
    <w:rsid w:val="00CB31F2"/>
    <w:rsid w:val="00CB3279"/>
    <w:rsid w:val="00CB3342"/>
    <w:rsid w:val="00CB3353"/>
    <w:rsid w:val="00CB3360"/>
    <w:rsid w:val="00CB3391"/>
    <w:rsid w:val="00CB3412"/>
    <w:rsid w:val="00CB3477"/>
    <w:rsid w:val="00CB34A9"/>
    <w:rsid w:val="00CB34B1"/>
    <w:rsid w:val="00CB350D"/>
    <w:rsid w:val="00CB3597"/>
    <w:rsid w:val="00CB35A6"/>
    <w:rsid w:val="00CB3617"/>
    <w:rsid w:val="00CB364A"/>
    <w:rsid w:val="00CB365E"/>
    <w:rsid w:val="00CB3665"/>
    <w:rsid w:val="00CB3675"/>
    <w:rsid w:val="00CB36A1"/>
    <w:rsid w:val="00CB36DA"/>
    <w:rsid w:val="00CB36FF"/>
    <w:rsid w:val="00CB3705"/>
    <w:rsid w:val="00CB37B9"/>
    <w:rsid w:val="00CB37CD"/>
    <w:rsid w:val="00CB3820"/>
    <w:rsid w:val="00CB382E"/>
    <w:rsid w:val="00CB3840"/>
    <w:rsid w:val="00CB38E4"/>
    <w:rsid w:val="00CB3942"/>
    <w:rsid w:val="00CB3966"/>
    <w:rsid w:val="00CB396C"/>
    <w:rsid w:val="00CB396D"/>
    <w:rsid w:val="00CB39D5"/>
    <w:rsid w:val="00CB39EB"/>
    <w:rsid w:val="00CB3A68"/>
    <w:rsid w:val="00CB3AFB"/>
    <w:rsid w:val="00CB3B8E"/>
    <w:rsid w:val="00CB3BE4"/>
    <w:rsid w:val="00CB3C06"/>
    <w:rsid w:val="00CB3C2A"/>
    <w:rsid w:val="00CB3C2D"/>
    <w:rsid w:val="00CB3CF8"/>
    <w:rsid w:val="00CB3D02"/>
    <w:rsid w:val="00CB3D2F"/>
    <w:rsid w:val="00CB3D6E"/>
    <w:rsid w:val="00CB3DB7"/>
    <w:rsid w:val="00CB3DEF"/>
    <w:rsid w:val="00CB3E91"/>
    <w:rsid w:val="00CB3ED2"/>
    <w:rsid w:val="00CB3EE5"/>
    <w:rsid w:val="00CB3EF2"/>
    <w:rsid w:val="00CB3F15"/>
    <w:rsid w:val="00CB3F8A"/>
    <w:rsid w:val="00CB4038"/>
    <w:rsid w:val="00CB4053"/>
    <w:rsid w:val="00CB4060"/>
    <w:rsid w:val="00CB40B9"/>
    <w:rsid w:val="00CB40DC"/>
    <w:rsid w:val="00CB4115"/>
    <w:rsid w:val="00CB4120"/>
    <w:rsid w:val="00CB4121"/>
    <w:rsid w:val="00CB415D"/>
    <w:rsid w:val="00CB427D"/>
    <w:rsid w:val="00CB42E8"/>
    <w:rsid w:val="00CB42F8"/>
    <w:rsid w:val="00CB440E"/>
    <w:rsid w:val="00CB4450"/>
    <w:rsid w:val="00CB44BB"/>
    <w:rsid w:val="00CB44D0"/>
    <w:rsid w:val="00CB44D5"/>
    <w:rsid w:val="00CB4536"/>
    <w:rsid w:val="00CB453A"/>
    <w:rsid w:val="00CB454B"/>
    <w:rsid w:val="00CB454E"/>
    <w:rsid w:val="00CB4574"/>
    <w:rsid w:val="00CB45A4"/>
    <w:rsid w:val="00CB45B5"/>
    <w:rsid w:val="00CB4633"/>
    <w:rsid w:val="00CB4644"/>
    <w:rsid w:val="00CB46FB"/>
    <w:rsid w:val="00CB4702"/>
    <w:rsid w:val="00CB4740"/>
    <w:rsid w:val="00CB478D"/>
    <w:rsid w:val="00CB47CC"/>
    <w:rsid w:val="00CB47FB"/>
    <w:rsid w:val="00CB4843"/>
    <w:rsid w:val="00CB4885"/>
    <w:rsid w:val="00CB48B1"/>
    <w:rsid w:val="00CB4921"/>
    <w:rsid w:val="00CB4990"/>
    <w:rsid w:val="00CB4999"/>
    <w:rsid w:val="00CB4A15"/>
    <w:rsid w:val="00CB4A1B"/>
    <w:rsid w:val="00CB4A98"/>
    <w:rsid w:val="00CB4AD3"/>
    <w:rsid w:val="00CB4AE2"/>
    <w:rsid w:val="00CB4B25"/>
    <w:rsid w:val="00CB4B4A"/>
    <w:rsid w:val="00CB4B7D"/>
    <w:rsid w:val="00CB4B8C"/>
    <w:rsid w:val="00CB4BD0"/>
    <w:rsid w:val="00CB4C29"/>
    <w:rsid w:val="00CB4C43"/>
    <w:rsid w:val="00CB4C6E"/>
    <w:rsid w:val="00CB4CB6"/>
    <w:rsid w:val="00CB4D01"/>
    <w:rsid w:val="00CB4DA2"/>
    <w:rsid w:val="00CB4DB6"/>
    <w:rsid w:val="00CB4EB6"/>
    <w:rsid w:val="00CB4EC0"/>
    <w:rsid w:val="00CB4F43"/>
    <w:rsid w:val="00CB4F86"/>
    <w:rsid w:val="00CB4F87"/>
    <w:rsid w:val="00CB4FE6"/>
    <w:rsid w:val="00CB4FE9"/>
    <w:rsid w:val="00CB502C"/>
    <w:rsid w:val="00CB5196"/>
    <w:rsid w:val="00CB5202"/>
    <w:rsid w:val="00CB5229"/>
    <w:rsid w:val="00CB526F"/>
    <w:rsid w:val="00CB52A1"/>
    <w:rsid w:val="00CB52F8"/>
    <w:rsid w:val="00CB536F"/>
    <w:rsid w:val="00CB5448"/>
    <w:rsid w:val="00CB54AD"/>
    <w:rsid w:val="00CB54CF"/>
    <w:rsid w:val="00CB54D3"/>
    <w:rsid w:val="00CB553C"/>
    <w:rsid w:val="00CB555A"/>
    <w:rsid w:val="00CB5565"/>
    <w:rsid w:val="00CB558B"/>
    <w:rsid w:val="00CB55A7"/>
    <w:rsid w:val="00CB55BE"/>
    <w:rsid w:val="00CB5619"/>
    <w:rsid w:val="00CB561B"/>
    <w:rsid w:val="00CB5623"/>
    <w:rsid w:val="00CB562A"/>
    <w:rsid w:val="00CB5662"/>
    <w:rsid w:val="00CB568F"/>
    <w:rsid w:val="00CB5706"/>
    <w:rsid w:val="00CB57A4"/>
    <w:rsid w:val="00CB57B3"/>
    <w:rsid w:val="00CB57D8"/>
    <w:rsid w:val="00CB5813"/>
    <w:rsid w:val="00CB587C"/>
    <w:rsid w:val="00CB5938"/>
    <w:rsid w:val="00CB593E"/>
    <w:rsid w:val="00CB5A51"/>
    <w:rsid w:val="00CB5A83"/>
    <w:rsid w:val="00CB5AA1"/>
    <w:rsid w:val="00CB5AC4"/>
    <w:rsid w:val="00CB5AEE"/>
    <w:rsid w:val="00CB5B06"/>
    <w:rsid w:val="00CB5B43"/>
    <w:rsid w:val="00CB5B79"/>
    <w:rsid w:val="00CB5BF7"/>
    <w:rsid w:val="00CB5C3A"/>
    <w:rsid w:val="00CB5C75"/>
    <w:rsid w:val="00CB5C79"/>
    <w:rsid w:val="00CB5D70"/>
    <w:rsid w:val="00CB5E3E"/>
    <w:rsid w:val="00CB5E56"/>
    <w:rsid w:val="00CB5E6A"/>
    <w:rsid w:val="00CB5EA9"/>
    <w:rsid w:val="00CB5EB8"/>
    <w:rsid w:val="00CB5ECB"/>
    <w:rsid w:val="00CB5EE8"/>
    <w:rsid w:val="00CB5F16"/>
    <w:rsid w:val="00CB5FAD"/>
    <w:rsid w:val="00CB5FB5"/>
    <w:rsid w:val="00CB5FBD"/>
    <w:rsid w:val="00CB5FC0"/>
    <w:rsid w:val="00CB5FDE"/>
    <w:rsid w:val="00CB6035"/>
    <w:rsid w:val="00CB6040"/>
    <w:rsid w:val="00CB6097"/>
    <w:rsid w:val="00CB60C8"/>
    <w:rsid w:val="00CB6179"/>
    <w:rsid w:val="00CB6188"/>
    <w:rsid w:val="00CB61E7"/>
    <w:rsid w:val="00CB628F"/>
    <w:rsid w:val="00CB6293"/>
    <w:rsid w:val="00CB62D8"/>
    <w:rsid w:val="00CB638C"/>
    <w:rsid w:val="00CB63B2"/>
    <w:rsid w:val="00CB6447"/>
    <w:rsid w:val="00CB6467"/>
    <w:rsid w:val="00CB646A"/>
    <w:rsid w:val="00CB64A6"/>
    <w:rsid w:val="00CB653A"/>
    <w:rsid w:val="00CB655B"/>
    <w:rsid w:val="00CB659B"/>
    <w:rsid w:val="00CB65D2"/>
    <w:rsid w:val="00CB666C"/>
    <w:rsid w:val="00CB6679"/>
    <w:rsid w:val="00CB66AE"/>
    <w:rsid w:val="00CB66EF"/>
    <w:rsid w:val="00CB674B"/>
    <w:rsid w:val="00CB678F"/>
    <w:rsid w:val="00CB679C"/>
    <w:rsid w:val="00CB6800"/>
    <w:rsid w:val="00CB6802"/>
    <w:rsid w:val="00CB68EA"/>
    <w:rsid w:val="00CB6980"/>
    <w:rsid w:val="00CB69C4"/>
    <w:rsid w:val="00CB6A27"/>
    <w:rsid w:val="00CB6A28"/>
    <w:rsid w:val="00CB6A70"/>
    <w:rsid w:val="00CB6A82"/>
    <w:rsid w:val="00CB6A8E"/>
    <w:rsid w:val="00CB6A9E"/>
    <w:rsid w:val="00CB6B71"/>
    <w:rsid w:val="00CB6B91"/>
    <w:rsid w:val="00CB6BC8"/>
    <w:rsid w:val="00CB6BE3"/>
    <w:rsid w:val="00CB6BF8"/>
    <w:rsid w:val="00CB6C2F"/>
    <w:rsid w:val="00CB6C59"/>
    <w:rsid w:val="00CB6CE5"/>
    <w:rsid w:val="00CB6CE6"/>
    <w:rsid w:val="00CB6CF6"/>
    <w:rsid w:val="00CB6DA3"/>
    <w:rsid w:val="00CB6DCC"/>
    <w:rsid w:val="00CB6E01"/>
    <w:rsid w:val="00CB6E8C"/>
    <w:rsid w:val="00CB6E8D"/>
    <w:rsid w:val="00CB6EFA"/>
    <w:rsid w:val="00CB6F21"/>
    <w:rsid w:val="00CB6F93"/>
    <w:rsid w:val="00CB6F96"/>
    <w:rsid w:val="00CB6F97"/>
    <w:rsid w:val="00CB6FB9"/>
    <w:rsid w:val="00CB6FC7"/>
    <w:rsid w:val="00CB6FE2"/>
    <w:rsid w:val="00CB701E"/>
    <w:rsid w:val="00CB7029"/>
    <w:rsid w:val="00CB7088"/>
    <w:rsid w:val="00CB723C"/>
    <w:rsid w:val="00CB7289"/>
    <w:rsid w:val="00CB729C"/>
    <w:rsid w:val="00CB72B3"/>
    <w:rsid w:val="00CB72EA"/>
    <w:rsid w:val="00CB7352"/>
    <w:rsid w:val="00CB7373"/>
    <w:rsid w:val="00CB73D4"/>
    <w:rsid w:val="00CB73E5"/>
    <w:rsid w:val="00CB73F0"/>
    <w:rsid w:val="00CB73FF"/>
    <w:rsid w:val="00CB743C"/>
    <w:rsid w:val="00CB7487"/>
    <w:rsid w:val="00CB74E5"/>
    <w:rsid w:val="00CB757A"/>
    <w:rsid w:val="00CB757C"/>
    <w:rsid w:val="00CB75CE"/>
    <w:rsid w:val="00CB763A"/>
    <w:rsid w:val="00CB76B7"/>
    <w:rsid w:val="00CB76DD"/>
    <w:rsid w:val="00CB76EE"/>
    <w:rsid w:val="00CB7712"/>
    <w:rsid w:val="00CB77BA"/>
    <w:rsid w:val="00CB77CE"/>
    <w:rsid w:val="00CB7850"/>
    <w:rsid w:val="00CB78A7"/>
    <w:rsid w:val="00CB78BE"/>
    <w:rsid w:val="00CB78D4"/>
    <w:rsid w:val="00CB78D6"/>
    <w:rsid w:val="00CB7921"/>
    <w:rsid w:val="00CB792B"/>
    <w:rsid w:val="00CB793A"/>
    <w:rsid w:val="00CB79E6"/>
    <w:rsid w:val="00CB7A0D"/>
    <w:rsid w:val="00CB7A31"/>
    <w:rsid w:val="00CB7A5C"/>
    <w:rsid w:val="00CB7A86"/>
    <w:rsid w:val="00CB7AE5"/>
    <w:rsid w:val="00CB7B07"/>
    <w:rsid w:val="00CB7B36"/>
    <w:rsid w:val="00CB7B4B"/>
    <w:rsid w:val="00CB7BCA"/>
    <w:rsid w:val="00CB7C0B"/>
    <w:rsid w:val="00CB7C16"/>
    <w:rsid w:val="00CB7C43"/>
    <w:rsid w:val="00CB7C57"/>
    <w:rsid w:val="00CB7C5D"/>
    <w:rsid w:val="00CB7C61"/>
    <w:rsid w:val="00CB7C78"/>
    <w:rsid w:val="00CB7CA2"/>
    <w:rsid w:val="00CB7CFF"/>
    <w:rsid w:val="00CB7D02"/>
    <w:rsid w:val="00CB7D14"/>
    <w:rsid w:val="00CB7D6B"/>
    <w:rsid w:val="00CB7D9E"/>
    <w:rsid w:val="00CB7DA8"/>
    <w:rsid w:val="00CB7DD2"/>
    <w:rsid w:val="00CB7ECF"/>
    <w:rsid w:val="00CB7F2D"/>
    <w:rsid w:val="00CB7F5C"/>
    <w:rsid w:val="00CB7FAD"/>
    <w:rsid w:val="00CB7FD0"/>
    <w:rsid w:val="00CB7FE5"/>
    <w:rsid w:val="00CC0033"/>
    <w:rsid w:val="00CC0042"/>
    <w:rsid w:val="00CC0044"/>
    <w:rsid w:val="00CC0061"/>
    <w:rsid w:val="00CC00C5"/>
    <w:rsid w:val="00CC0154"/>
    <w:rsid w:val="00CC0189"/>
    <w:rsid w:val="00CC018A"/>
    <w:rsid w:val="00CC0240"/>
    <w:rsid w:val="00CC0256"/>
    <w:rsid w:val="00CC0278"/>
    <w:rsid w:val="00CC0280"/>
    <w:rsid w:val="00CC02FD"/>
    <w:rsid w:val="00CC0306"/>
    <w:rsid w:val="00CC0373"/>
    <w:rsid w:val="00CC0396"/>
    <w:rsid w:val="00CC0404"/>
    <w:rsid w:val="00CC0448"/>
    <w:rsid w:val="00CC0456"/>
    <w:rsid w:val="00CC0487"/>
    <w:rsid w:val="00CC048D"/>
    <w:rsid w:val="00CC04AA"/>
    <w:rsid w:val="00CC052D"/>
    <w:rsid w:val="00CC05E2"/>
    <w:rsid w:val="00CC05F2"/>
    <w:rsid w:val="00CC05F9"/>
    <w:rsid w:val="00CC0678"/>
    <w:rsid w:val="00CC0686"/>
    <w:rsid w:val="00CC069F"/>
    <w:rsid w:val="00CC079B"/>
    <w:rsid w:val="00CC07DD"/>
    <w:rsid w:val="00CC07F3"/>
    <w:rsid w:val="00CC0853"/>
    <w:rsid w:val="00CC085B"/>
    <w:rsid w:val="00CC0862"/>
    <w:rsid w:val="00CC0875"/>
    <w:rsid w:val="00CC08EB"/>
    <w:rsid w:val="00CC0988"/>
    <w:rsid w:val="00CC0A4D"/>
    <w:rsid w:val="00CC0A7E"/>
    <w:rsid w:val="00CC0A8F"/>
    <w:rsid w:val="00CC0A95"/>
    <w:rsid w:val="00CC0AE7"/>
    <w:rsid w:val="00CC0B2A"/>
    <w:rsid w:val="00CC0B6E"/>
    <w:rsid w:val="00CC0B88"/>
    <w:rsid w:val="00CC0BC4"/>
    <w:rsid w:val="00CC0BD1"/>
    <w:rsid w:val="00CC0C4A"/>
    <w:rsid w:val="00CC0C57"/>
    <w:rsid w:val="00CC0CE9"/>
    <w:rsid w:val="00CC0CFC"/>
    <w:rsid w:val="00CC0D1E"/>
    <w:rsid w:val="00CC0D25"/>
    <w:rsid w:val="00CC0D94"/>
    <w:rsid w:val="00CC0D9D"/>
    <w:rsid w:val="00CC0DA7"/>
    <w:rsid w:val="00CC0E16"/>
    <w:rsid w:val="00CC0E20"/>
    <w:rsid w:val="00CC0E37"/>
    <w:rsid w:val="00CC0E46"/>
    <w:rsid w:val="00CC0E4C"/>
    <w:rsid w:val="00CC0E52"/>
    <w:rsid w:val="00CC0E60"/>
    <w:rsid w:val="00CC0E82"/>
    <w:rsid w:val="00CC0EA5"/>
    <w:rsid w:val="00CC0F8A"/>
    <w:rsid w:val="00CC0F8D"/>
    <w:rsid w:val="00CC100C"/>
    <w:rsid w:val="00CC1010"/>
    <w:rsid w:val="00CC1018"/>
    <w:rsid w:val="00CC1053"/>
    <w:rsid w:val="00CC1096"/>
    <w:rsid w:val="00CC10BE"/>
    <w:rsid w:val="00CC10C1"/>
    <w:rsid w:val="00CC10C2"/>
    <w:rsid w:val="00CC10F0"/>
    <w:rsid w:val="00CC11C2"/>
    <w:rsid w:val="00CC11C3"/>
    <w:rsid w:val="00CC11E9"/>
    <w:rsid w:val="00CC120A"/>
    <w:rsid w:val="00CC1211"/>
    <w:rsid w:val="00CC1257"/>
    <w:rsid w:val="00CC126C"/>
    <w:rsid w:val="00CC126F"/>
    <w:rsid w:val="00CC127E"/>
    <w:rsid w:val="00CC12AA"/>
    <w:rsid w:val="00CC12B0"/>
    <w:rsid w:val="00CC12C6"/>
    <w:rsid w:val="00CC12CE"/>
    <w:rsid w:val="00CC12D9"/>
    <w:rsid w:val="00CC12DD"/>
    <w:rsid w:val="00CC12E3"/>
    <w:rsid w:val="00CC1326"/>
    <w:rsid w:val="00CC1330"/>
    <w:rsid w:val="00CC13B5"/>
    <w:rsid w:val="00CC1461"/>
    <w:rsid w:val="00CC1464"/>
    <w:rsid w:val="00CC1497"/>
    <w:rsid w:val="00CC14CD"/>
    <w:rsid w:val="00CC14D3"/>
    <w:rsid w:val="00CC1534"/>
    <w:rsid w:val="00CC1572"/>
    <w:rsid w:val="00CC15DA"/>
    <w:rsid w:val="00CC15EB"/>
    <w:rsid w:val="00CC161A"/>
    <w:rsid w:val="00CC163D"/>
    <w:rsid w:val="00CC1644"/>
    <w:rsid w:val="00CC1664"/>
    <w:rsid w:val="00CC16AD"/>
    <w:rsid w:val="00CC16B0"/>
    <w:rsid w:val="00CC16E3"/>
    <w:rsid w:val="00CC171F"/>
    <w:rsid w:val="00CC1734"/>
    <w:rsid w:val="00CC174C"/>
    <w:rsid w:val="00CC1805"/>
    <w:rsid w:val="00CC184F"/>
    <w:rsid w:val="00CC189E"/>
    <w:rsid w:val="00CC1901"/>
    <w:rsid w:val="00CC1926"/>
    <w:rsid w:val="00CC193F"/>
    <w:rsid w:val="00CC1943"/>
    <w:rsid w:val="00CC1997"/>
    <w:rsid w:val="00CC19F4"/>
    <w:rsid w:val="00CC1A24"/>
    <w:rsid w:val="00CC1A3E"/>
    <w:rsid w:val="00CC1A6B"/>
    <w:rsid w:val="00CC1A81"/>
    <w:rsid w:val="00CC1A94"/>
    <w:rsid w:val="00CC1AAF"/>
    <w:rsid w:val="00CC1B17"/>
    <w:rsid w:val="00CC1BB2"/>
    <w:rsid w:val="00CC1C17"/>
    <w:rsid w:val="00CC1C48"/>
    <w:rsid w:val="00CC1D76"/>
    <w:rsid w:val="00CC1DC3"/>
    <w:rsid w:val="00CC1DCD"/>
    <w:rsid w:val="00CC1DD6"/>
    <w:rsid w:val="00CC1E07"/>
    <w:rsid w:val="00CC1E0B"/>
    <w:rsid w:val="00CC1E29"/>
    <w:rsid w:val="00CC1F82"/>
    <w:rsid w:val="00CC1F83"/>
    <w:rsid w:val="00CC1F95"/>
    <w:rsid w:val="00CC1F97"/>
    <w:rsid w:val="00CC1F98"/>
    <w:rsid w:val="00CC1FAB"/>
    <w:rsid w:val="00CC1FD8"/>
    <w:rsid w:val="00CC2002"/>
    <w:rsid w:val="00CC2036"/>
    <w:rsid w:val="00CC205C"/>
    <w:rsid w:val="00CC20A1"/>
    <w:rsid w:val="00CC20C8"/>
    <w:rsid w:val="00CC212B"/>
    <w:rsid w:val="00CC2140"/>
    <w:rsid w:val="00CC2143"/>
    <w:rsid w:val="00CC2155"/>
    <w:rsid w:val="00CC2183"/>
    <w:rsid w:val="00CC221F"/>
    <w:rsid w:val="00CC2249"/>
    <w:rsid w:val="00CC22AE"/>
    <w:rsid w:val="00CC2349"/>
    <w:rsid w:val="00CC2387"/>
    <w:rsid w:val="00CC23B4"/>
    <w:rsid w:val="00CC23F3"/>
    <w:rsid w:val="00CC24B6"/>
    <w:rsid w:val="00CC24D6"/>
    <w:rsid w:val="00CC2529"/>
    <w:rsid w:val="00CC26EF"/>
    <w:rsid w:val="00CC26FF"/>
    <w:rsid w:val="00CC276F"/>
    <w:rsid w:val="00CC277F"/>
    <w:rsid w:val="00CC27BE"/>
    <w:rsid w:val="00CC27D0"/>
    <w:rsid w:val="00CC27DA"/>
    <w:rsid w:val="00CC27DF"/>
    <w:rsid w:val="00CC281F"/>
    <w:rsid w:val="00CC282F"/>
    <w:rsid w:val="00CC2836"/>
    <w:rsid w:val="00CC28AC"/>
    <w:rsid w:val="00CC28F4"/>
    <w:rsid w:val="00CC2904"/>
    <w:rsid w:val="00CC2927"/>
    <w:rsid w:val="00CC2945"/>
    <w:rsid w:val="00CC29DC"/>
    <w:rsid w:val="00CC29FC"/>
    <w:rsid w:val="00CC2AAF"/>
    <w:rsid w:val="00CC2ACA"/>
    <w:rsid w:val="00CC2AED"/>
    <w:rsid w:val="00CC2B2F"/>
    <w:rsid w:val="00CC2B92"/>
    <w:rsid w:val="00CC2BD9"/>
    <w:rsid w:val="00CC2C4A"/>
    <w:rsid w:val="00CC2CE1"/>
    <w:rsid w:val="00CC2CE4"/>
    <w:rsid w:val="00CC2CF2"/>
    <w:rsid w:val="00CC2D51"/>
    <w:rsid w:val="00CC2D53"/>
    <w:rsid w:val="00CC2D60"/>
    <w:rsid w:val="00CC2DCB"/>
    <w:rsid w:val="00CC2DCE"/>
    <w:rsid w:val="00CC2E96"/>
    <w:rsid w:val="00CC2EB6"/>
    <w:rsid w:val="00CC2F30"/>
    <w:rsid w:val="00CC2F4C"/>
    <w:rsid w:val="00CC2FAD"/>
    <w:rsid w:val="00CC30A6"/>
    <w:rsid w:val="00CC3122"/>
    <w:rsid w:val="00CC3153"/>
    <w:rsid w:val="00CC3168"/>
    <w:rsid w:val="00CC31FE"/>
    <w:rsid w:val="00CC32A6"/>
    <w:rsid w:val="00CC32C7"/>
    <w:rsid w:val="00CC3348"/>
    <w:rsid w:val="00CC3360"/>
    <w:rsid w:val="00CC3361"/>
    <w:rsid w:val="00CC33B8"/>
    <w:rsid w:val="00CC33BA"/>
    <w:rsid w:val="00CC3477"/>
    <w:rsid w:val="00CC3479"/>
    <w:rsid w:val="00CC349E"/>
    <w:rsid w:val="00CC351E"/>
    <w:rsid w:val="00CC357F"/>
    <w:rsid w:val="00CC35AA"/>
    <w:rsid w:val="00CC35EE"/>
    <w:rsid w:val="00CC366C"/>
    <w:rsid w:val="00CC36A2"/>
    <w:rsid w:val="00CC3732"/>
    <w:rsid w:val="00CC3756"/>
    <w:rsid w:val="00CC37AF"/>
    <w:rsid w:val="00CC37E2"/>
    <w:rsid w:val="00CC37E3"/>
    <w:rsid w:val="00CC37FA"/>
    <w:rsid w:val="00CC3850"/>
    <w:rsid w:val="00CC387C"/>
    <w:rsid w:val="00CC38B2"/>
    <w:rsid w:val="00CC38DF"/>
    <w:rsid w:val="00CC3963"/>
    <w:rsid w:val="00CC39AD"/>
    <w:rsid w:val="00CC3A3D"/>
    <w:rsid w:val="00CC3A61"/>
    <w:rsid w:val="00CC3ACF"/>
    <w:rsid w:val="00CC3AD5"/>
    <w:rsid w:val="00CC3AF5"/>
    <w:rsid w:val="00CC3B27"/>
    <w:rsid w:val="00CC3BBB"/>
    <w:rsid w:val="00CC3C53"/>
    <w:rsid w:val="00CC3C58"/>
    <w:rsid w:val="00CC3C70"/>
    <w:rsid w:val="00CC3C9E"/>
    <w:rsid w:val="00CC3CA4"/>
    <w:rsid w:val="00CC3D6E"/>
    <w:rsid w:val="00CC3D77"/>
    <w:rsid w:val="00CC3D95"/>
    <w:rsid w:val="00CC3DC3"/>
    <w:rsid w:val="00CC3E8B"/>
    <w:rsid w:val="00CC3E90"/>
    <w:rsid w:val="00CC3E91"/>
    <w:rsid w:val="00CC3EC4"/>
    <w:rsid w:val="00CC3EF0"/>
    <w:rsid w:val="00CC3EF3"/>
    <w:rsid w:val="00CC3F65"/>
    <w:rsid w:val="00CC406E"/>
    <w:rsid w:val="00CC40B0"/>
    <w:rsid w:val="00CC40B2"/>
    <w:rsid w:val="00CC4187"/>
    <w:rsid w:val="00CC4195"/>
    <w:rsid w:val="00CC4239"/>
    <w:rsid w:val="00CC42B3"/>
    <w:rsid w:val="00CC42E1"/>
    <w:rsid w:val="00CC4316"/>
    <w:rsid w:val="00CC43A7"/>
    <w:rsid w:val="00CC43DB"/>
    <w:rsid w:val="00CC43EF"/>
    <w:rsid w:val="00CC4415"/>
    <w:rsid w:val="00CC4420"/>
    <w:rsid w:val="00CC4456"/>
    <w:rsid w:val="00CC4460"/>
    <w:rsid w:val="00CC44D6"/>
    <w:rsid w:val="00CC44F2"/>
    <w:rsid w:val="00CC4505"/>
    <w:rsid w:val="00CC450C"/>
    <w:rsid w:val="00CC4525"/>
    <w:rsid w:val="00CC455E"/>
    <w:rsid w:val="00CC4564"/>
    <w:rsid w:val="00CC45AB"/>
    <w:rsid w:val="00CC466E"/>
    <w:rsid w:val="00CC468A"/>
    <w:rsid w:val="00CC46EF"/>
    <w:rsid w:val="00CC471E"/>
    <w:rsid w:val="00CC4751"/>
    <w:rsid w:val="00CC4760"/>
    <w:rsid w:val="00CC4763"/>
    <w:rsid w:val="00CC4846"/>
    <w:rsid w:val="00CC48B1"/>
    <w:rsid w:val="00CC48DF"/>
    <w:rsid w:val="00CC4944"/>
    <w:rsid w:val="00CC49BD"/>
    <w:rsid w:val="00CC4A01"/>
    <w:rsid w:val="00CC4A20"/>
    <w:rsid w:val="00CC4A62"/>
    <w:rsid w:val="00CC4AEE"/>
    <w:rsid w:val="00CC4B14"/>
    <w:rsid w:val="00CC4B64"/>
    <w:rsid w:val="00CC4BB5"/>
    <w:rsid w:val="00CC4BDF"/>
    <w:rsid w:val="00CC4C62"/>
    <w:rsid w:val="00CC4C64"/>
    <w:rsid w:val="00CC4C8E"/>
    <w:rsid w:val="00CC4D2D"/>
    <w:rsid w:val="00CC4D41"/>
    <w:rsid w:val="00CC4E1E"/>
    <w:rsid w:val="00CC4E36"/>
    <w:rsid w:val="00CC4ECF"/>
    <w:rsid w:val="00CC4F8D"/>
    <w:rsid w:val="00CC50C4"/>
    <w:rsid w:val="00CC5114"/>
    <w:rsid w:val="00CC5118"/>
    <w:rsid w:val="00CC5185"/>
    <w:rsid w:val="00CC51F3"/>
    <w:rsid w:val="00CC5233"/>
    <w:rsid w:val="00CC5266"/>
    <w:rsid w:val="00CC52F7"/>
    <w:rsid w:val="00CC5309"/>
    <w:rsid w:val="00CC5334"/>
    <w:rsid w:val="00CC5341"/>
    <w:rsid w:val="00CC53E0"/>
    <w:rsid w:val="00CC53FA"/>
    <w:rsid w:val="00CC5433"/>
    <w:rsid w:val="00CC546F"/>
    <w:rsid w:val="00CC54AF"/>
    <w:rsid w:val="00CC54D2"/>
    <w:rsid w:val="00CC54E0"/>
    <w:rsid w:val="00CC54EA"/>
    <w:rsid w:val="00CC5537"/>
    <w:rsid w:val="00CC553A"/>
    <w:rsid w:val="00CC5569"/>
    <w:rsid w:val="00CC55DC"/>
    <w:rsid w:val="00CC563A"/>
    <w:rsid w:val="00CC5694"/>
    <w:rsid w:val="00CC56BF"/>
    <w:rsid w:val="00CC5776"/>
    <w:rsid w:val="00CC57C7"/>
    <w:rsid w:val="00CC5804"/>
    <w:rsid w:val="00CC5862"/>
    <w:rsid w:val="00CC58DD"/>
    <w:rsid w:val="00CC592C"/>
    <w:rsid w:val="00CC5954"/>
    <w:rsid w:val="00CC59C2"/>
    <w:rsid w:val="00CC5A1C"/>
    <w:rsid w:val="00CC5A75"/>
    <w:rsid w:val="00CC5A83"/>
    <w:rsid w:val="00CC5ACE"/>
    <w:rsid w:val="00CC5B02"/>
    <w:rsid w:val="00CC5B1A"/>
    <w:rsid w:val="00CC5B77"/>
    <w:rsid w:val="00CC5BFD"/>
    <w:rsid w:val="00CC5C2A"/>
    <w:rsid w:val="00CC5C2B"/>
    <w:rsid w:val="00CC5C3E"/>
    <w:rsid w:val="00CC5C6C"/>
    <w:rsid w:val="00CC5C6F"/>
    <w:rsid w:val="00CC5CE5"/>
    <w:rsid w:val="00CC5D2F"/>
    <w:rsid w:val="00CC5D62"/>
    <w:rsid w:val="00CC5E1D"/>
    <w:rsid w:val="00CC5E1E"/>
    <w:rsid w:val="00CC5E20"/>
    <w:rsid w:val="00CC5E28"/>
    <w:rsid w:val="00CC5E4A"/>
    <w:rsid w:val="00CC5E77"/>
    <w:rsid w:val="00CC5EA7"/>
    <w:rsid w:val="00CC5EAE"/>
    <w:rsid w:val="00CC5EE8"/>
    <w:rsid w:val="00CC5F3E"/>
    <w:rsid w:val="00CC5F4B"/>
    <w:rsid w:val="00CC5F54"/>
    <w:rsid w:val="00CC5F65"/>
    <w:rsid w:val="00CC5F9E"/>
    <w:rsid w:val="00CC5FE2"/>
    <w:rsid w:val="00CC6004"/>
    <w:rsid w:val="00CC6032"/>
    <w:rsid w:val="00CC6059"/>
    <w:rsid w:val="00CC606D"/>
    <w:rsid w:val="00CC60B9"/>
    <w:rsid w:val="00CC616A"/>
    <w:rsid w:val="00CC6182"/>
    <w:rsid w:val="00CC6197"/>
    <w:rsid w:val="00CC61D1"/>
    <w:rsid w:val="00CC6295"/>
    <w:rsid w:val="00CC629C"/>
    <w:rsid w:val="00CC629E"/>
    <w:rsid w:val="00CC6315"/>
    <w:rsid w:val="00CC633E"/>
    <w:rsid w:val="00CC636A"/>
    <w:rsid w:val="00CC639D"/>
    <w:rsid w:val="00CC63E8"/>
    <w:rsid w:val="00CC63F2"/>
    <w:rsid w:val="00CC63F7"/>
    <w:rsid w:val="00CC646C"/>
    <w:rsid w:val="00CC6504"/>
    <w:rsid w:val="00CC650B"/>
    <w:rsid w:val="00CC6529"/>
    <w:rsid w:val="00CC6534"/>
    <w:rsid w:val="00CC65AE"/>
    <w:rsid w:val="00CC65CE"/>
    <w:rsid w:val="00CC65F4"/>
    <w:rsid w:val="00CC661B"/>
    <w:rsid w:val="00CC662A"/>
    <w:rsid w:val="00CC6669"/>
    <w:rsid w:val="00CC66B8"/>
    <w:rsid w:val="00CC66F6"/>
    <w:rsid w:val="00CC671A"/>
    <w:rsid w:val="00CC6750"/>
    <w:rsid w:val="00CC675A"/>
    <w:rsid w:val="00CC676B"/>
    <w:rsid w:val="00CC6770"/>
    <w:rsid w:val="00CC67E0"/>
    <w:rsid w:val="00CC67E6"/>
    <w:rsid w:val="00CC6818"/>
    <w:rsid w:val="00CC68AE"/>
    <w:rsid w:val="00CC68D2"/>
    <w:rsid w:val="00CC68E9"/>
    <w:rsid w:val="00CC6931"/>
    <w:rsid w:val="00CC6964"/>
    <w:rsid w:val="00CC69C9"/>
    <w:rsid w:val="00CC6A29"/>
    <w:rsid w:val="00CC6A3D"/>
    <w:rsid w:val="00CC6A81"/>
    <w:rsid w:val="00CC6AB3"/>
    <w:rsid w:val="00CC6AB8"/>
    <w:rsid w:val="00CC6ACE"/>
    <w:rsid w:val="00CC6BCC"/>
    <w:rsid w:val="00CC6C0A"/>
    <w:rsid w:val="00CC6C1C"/>
    <w:rsid w:val="00CC6C4C"/>
    <w:rsid w:val="00CC6C65"/>
    <w:rsid w:val="00CC6C6B"/>
    <w:rsid w:val="00CC6CB9"/>
    <w:rsid w:val="00CC6CCB"/>
    <w:rsid w:val="00CC6D1F"/>
    <w:rsid w:val="00CC6D6C"/>
    <w:rsid w:val="00CC6DDC"/>
    <w:rsid w:val="00CC6E74"/>
    <w:rsid w:val="00CC6EAB"/>
    <w:rsid w:val="00CC6F17"/>
    <w:rsid w:val="00CC6F22"/>
    <w:rsid w:val="00CC6FC1"/>
    <w:rsid w:val="00CC7084"/>
    <w:rsid w:val="00CC70ED"/>
    <w:rsid w:val="00CC711A"/>
    <w:rsid w:val="00CC719C"/>
    <w:rsid w:val="00CC71BF"/>
    <w:rsid w:val="00CC71FC"/>
    <w:rsid w:val="00CC720C"/>
    <w:rsid w:val="00CC7219"/>
    <w:rsid w:val="00CC724B"/>
    <w:rsid w:val="00CC7261"/>
    <w:rsid w:val="00CC7383"/>
    <w:rsid w:val="00CC739F"/>
    <w:rsid w:val="00CC73CB"/>
    <w:rsid w:val="00CC73FE"/>
    <w:rsid w:val="00CC742B"/>
    <w:rsid w:val="00CC746C"/>
    <w:rsid w:val="00CC7497"/>
    <w:rsid w:val="00CC74E3"/>
    <w:rsid w:val="00CC74FB"/>
    <w:rsid w:val="00CC7538"/>
    <w:rsid w:val="00CC7550"/>
    <w:rsid w:val="00CC7575"/>
    <w:rsid w:val="00CC7589"/>
    <w:rsid w:val="00CC75B5"/>
    <w:rsid w:val="00CC75BF"/>
    <w:rsid w:val="00CC75F0"/>
    <w:rsid w:val="00CC762F"/>
    <w:rsid w:val="00CC7638"/>
    <w:rsid w:val="00CC7654"/>
    <w:rsid w:val="00CC766D"/>
    <w:rsid w:val="00CC76E6"/>
    <w:rsid w:val="00CC7764"/>
    <w:rsid w:val="00CC77AD"/>
    <w:rsid w:val="00CC77EF"/>
    <w:rsid w:val="00CC7810"/>
    <w:rsid w:val="00CC7813"/>
    <w:rsid w:val="00CC7914"/>
    <w:rsid w:val="00CC7922"/>
    <w:rsid w:val="00CC7976"/>
    <w:rsid w:val="00CC7A52"/>
    <w:rsid w:val="00CC7A6B"/>
    <w:rsid w:val="00CC7AA0"/>
    <w:rsid w:val="00CC7ABB"/>
    <w:rsid w:val="00CC7AE3"/>
    <w:rsid w:val="00CC7B36"/>
    <w:rsid w:val="00CC7B88"/>
    <w:rsid w:val="00CC7BFC"/>
    <w:rsid w:val="00CC7CD0"/>
    <w:rsid w:val="00CC7CD6"/>
    <w:rsid w:val="00CC7D43"/>
    <w:rsid w:val="00CC7D7B"/>
    <w:rsid w:val="00CC7D7D"/>
    <w:rsid w:val="00CC7DF6"/>
    <w:rsid w:val="00CC7E34"/>
    <w:rsid w:val="00CC7E75"/>
    <w:rsid w:val="00CC7E8D"/>
    <w:rsid w:val="00CC7E93"/>
    <w:rsid w:val="00CC7EA9"/>
    <w:rsid w:val="00CC7EBC"/>
    <w:rsid w:val="00CC7F68"/>
    <w:rsid w:val="00CC7FAB"/>
    <w:rsid w:val="00CC7FD7"/>
    <w:rsid w:val="00CD0045"/>
    <w:rsid w:val="00CD0106"/>
    <w:rsid w:val="00CD011F"/>
    <w:rsid w:val="00CD0124"/>
    <w:rsid w:val="00CD0161"/>
    <w:rsid w:val="00CD0185"/>
    <w:rsid w:val="00CD01D9"/>
    <w:rsid w:val="00CD0249"/>
    <w:rsid w:val="00CD0277"/>
    <w:rsid w:val="00CD027D"/>
    <w:rsid w:val="00CD0312"/>
    <w:rsid w:val="00CD0317"/>
    <w:rsid w:val="00CD032F"/>
    <w:rsid w:val="00CD038A"/>
    <w:rsid w:val="00CD0432"/>
    <w:rsid w:val="00CD044D"/>
    <w:rsid w:val="00CD0488"/>
    <w:rsid w:val="00CD0548"/>
    <w:rsid w:val="00CD0563"/>
    <w:rsid w:val="00CD0572"/>
    <w:rsid w:val="00CD057A"/>
    <w:rsid w:val="00CD05A7"/>
    <w:rsid w:val="00CD05E1"/>
    <w:rsid w:val="00CD063E"/>
    <w:rsid w:val="00CD0655"/>
    <w:rsid w:val="00CD079C"/>
    <w:rsid w:val="00CD07A4"/>
    <w:rsid w:val="00CD081D"/>
    <w:rsid w:val="00CD0871"/>
    <w:rsid w:val="00CD0889"/>
    <w:rsid w:val="00CD088D"/>
    <w:rsid w:val="00CD0897"/>
    <w:rsid w:val="00CD089F"/>
    <w:rsid w:val="00CD092B"/>
    <w:rsid w:val="00CD0939"/>
    <w:rsid w:val="00CD0941"/>
    <w:rsid w:val="00CD095E"/>
    <w:rsid w:val="00CD0970"/>
    <w:rsid w:val="00CD0986"/>
    <w:rsid w:val="00CD098B"/>
    <w:rsid w:val="00CD099E"/>
    <w:rsid w:val="00CD09C0"/>
    <w:rsid w:val="00CD0A6C"/>
    <w:rsid w:val="00CD0A78"/>
    <w:rsid w:val="00CD0A96"/>
    <w:rsid w:val="00CD0AD4"/>
    <w:rsid w:val="00CD0B2B"/>
    <w:rsid w:val="00CD0B46"/>
    <w:rsid w:val="00CD0C21"/>
    <w:rsid w:val="00CD0C25"/>
    <w:rsid w:val="00CD0C5E"/>
    <w:rsid w:val="00CD0C96"/>
    <w:rsid w:val="00CD0CAC"/>
    <w:rsid w:val="00CD0CB0"/>
    <w:rsid w:val="00CD0CC3"/>
    <w:rsid w:val="00CD0CCB"/>
    <w:rsid w:val="00CD0D09"/>
    <w:rsid w:val="00CD0D1F"/>
    <w:rsid w:val="00CD0D44"/>
    <w:rsid w:val="00CD0D9B"/>
    <w:rsid w:val="00CD0DD6"/>
    <w:rsid w:val="00CD0E1A"/>
    <w:rsid w:val="00CD0E3D"/>
    <w:rsid w:val="00CD0E67"/>
    <w:rsid w:val="00CD0EA2"/>
    <w:rsid w:val="00CD0F76"/>
    <w:rsid w:val="00CD0FA8"/>
    <w:rsid w:val="00CD0FBF"/>
    <w:rsid w:val="00CD0FEB"/>
    <w:rsid w:val="00CD104B"/>
    <w:rsid w:val="00CD10C8"/>
    <w:rsid w:val="00CD10F6"/>
    <w:rsid w:val="00CD1143"/>
    <w:rsid w:val="00CD11B8"/>
    <w:rsid w:val="00CD120A"/>
    <w:rsid w:val="00CD121B"/>
    <w:rsid w:val="00CD1231"/>
    <w:rsid w:val="00CD1238"/>
    <w:rsid w:val="00CD124C"/>
    <w:rsid w:val="00CD126C"/>
    <w:rsid w:val="00CD1307"/>
    <w:rsid w:val="00CD1331"/>
    <w:rsid w:val="00CD1398"/>
    <w:rsid w:val="00CD13C0"/>
    <w:rsid w:val="00CD13EE"/>
    <w:rsid w:val="00CD14EB"/>
    <w:rsid w:val="00CD1565"/>
    <w:rsid w:val="00CD1691"/>
    <w:rsid w:val="00CD1704"/>
    <w:rsid w:val="00CD1769"/>
    <w:rsid w:val="00CD179D"/>
    <w:rsid w:val="00CD179E"/>
    <w:rsid w:val="00CD17D8"/>
    <w:rsid w:val="00CD17DB"/>
    <w:rsid w:val="00CD1809"/>
    <w:rsid w:val="00CD18BC"/>
    <w:rsid w:val="00CD18C2"/>
    <w:rsid w:val="00CD18EC"/>
    <w:rsid w:val="00CD191B"/>
    <w:rsid w:val="00CD1940"/>
    <w:rsid w:val="00CD1946"/>
    <w:rsid w:val="00CD1958"/>
    <w:rsid w:val="00CD1965"/>
    <w:rsid w:val="00CD19BD"/>
    <w:rsid w:val="00CD19CA"/>
    <w:rsid w:val="00CD19EA"/>
    <w:rsid w:val="00CD1A20"/>
    <w:rsid w:val="00CD1A36"/>
    <w:rsid w:val="00CD1AA9"/>
    <w:rsid w:val="00CD1AF6"/>
    <w:rsid w:val="00CD1B01"/>
    <w:rsid w:val="00CD1B1E"/>
    <w:rsid w:val="00CD1B9B"/>
    <w:rsid w:val="00CD1C10"/>
    <w:rsid w:val="00CD1C59"/>
    <w:rsid w:val="00CD1D0A"/>
    <w:rsid w:val="00CD1D6F"/>
    <w:rsid w:val="00CD1D74"/>
    <w:rsid w:val="00CD1E35"/>
    <w:rsid w:val="00CD1E46"/>
    <w:rsid w:val="00CD1E5A"/>
    <w:rsid w:val="00CD1E7B"/>
    <w:rsid w:val="00CD1E96"/>
    <w:rsid w:val="00CD1EEB"/>
    <w:rsid w:val="00CD1F19"/>
    <w:rsid w:val="00CD1F40"/>
    <w:rsid w:val="00CD1F59"/>
    <w:rsid w:val="00CD202F"/>
    <w:rsid w:val="00CD2050"/>
    <w:rsid w:val="00CD206D"/>
    <w:rsid w:val="00CD20AF"/>
    <w:rsid w:val="00CD211F"/>
    <w:rsid w:val="00CD2229"/>
    <w:rsid w:val="00CD2277"/>
    <w:rsid w:val="00CD2300"/>
    <w:rsid w:val="00CD2333"/>
    <w:rsid w:val="00CD235C"/>
    <w:rsid w:val="00CD2378"/>
    <w:rsid w:val="00CD2420"/>
    <w:rsid w:val="00CD2425"/>
    <w:rsid w:val="00CD2453"/>
    <w:rsid w:val="00CD245C"/>
    <w:rsid w:val="00CD2485"/>
    <w:rsid w:val="00CD2491"/>
    <w:rsid w:val="00CD2496"/>
    <w:rsid w:val="00CD24A0"/>
    <w:rsid w:val="00CD24AD"/>
    <w:rsid w:val="00CD24B7"/>
    <w:rsid w:val="00CD24CB"/>
    <w:rsid w:val="00CD2510"/>
    <w:rsid w:val="00CD257B"/>
    <w:rsid w:val="00CD257C"/>
    <w:rsid w:val="00CD25A7"/>
    <w:rsid w:val="00CD25B0"/>
    <w:rsid w:val="00CD25B7"/>
    <w:rsid w:val="00CD25BB"/>
    <w:rsid w:val="00CD26DC"/>
    <w:rsid w:val="00CD2703"/>
    <w:rsid w:val="00CD2711"/>
    <w:rsid w:val="00CD2719"/>
    <w:rsid w:val="00CD2724"/>
    <w:rsid w:val="00CD2726"/>
    <w:rsid w:val="00CD2745"/>
    <w:rsid w:val="00CD2747"/>
    <w:rsid w:val="00CD27EC"/>
    <w:rsid w:val="00CD2856"/>
    <w:rsid w:val="00CD28A4"/>
    <w:rsid w:val="00CD2965"/>
    <w:rsid w:val="00CD296D"/>
    <w:rsid w:val="00CD29AA"/>
    <w:rsid w:val="00CD2A47"/>
    <w:rsid w:val="00CD2A75"/>
    <w:rsid w:val="00CD2A90"/>
    <w:rsid w:val="00CD2ACB"/>
    <w:rsid w:val="00CD2AE5"/>
    <w:rsid w:val="00CD2AEA"/>
    <w:rsid w:val="00CD2B89"/>
    <w:rsid w:val="00CD2BBF"/>
    <w:rsid w:val="00CD2BCB"/>
    <w:rsid w:val="00CD2BCC"/>
    <w:rsid w:val="00CD2BD7"/>
    <w:rsid w:val="00CD2BDB"/>
    <w:rsid w:val="00CD2C00"/>
    <w:rsid w:val="00CD2C1F"/>
    <w:rsid w:val="00CD2C42"/>
    <w:rsid w:val="00CD2C65"/>
    <w:rsid w:val="00CD2C94"/>
    <w:rsid w:val="00CD2CBD"/>
    <w:rsid w:val="00CD2CD4"/>
    <w:rsid w:val="00CD2D32"/>
    <w:rsid w:val="00CD2D63"/>
    <w:rsid w:val="00CD2D8F"/>
    <w:rsid w:val="00CD2DA5"/>
    <w:rsid w:val="00CD2DC8"/>
    <w:rsid w:val="00CD2E27"/>
    <w:rsid w:val="00CD2E63"/>
    <w:rsid w:val="00CD2ED6"/>
    <w:rsid w:val="00CD2F00"/>
    <w:rsid w:val="00CD2F06"/>
    <w:rsid w:val="00CD2F31"/>
    <w:rsid w:val="00CD2F3A"/>
    <w:rsid w:val="00CD2F44"/>
    <w:rsid w:val="00CD2F6E"/>
    <w:rsid w:val="00CD3027"/>
    <w:rsid w:val="00CD308B"/>
    <w:rsid w:val="00CD311C"/>
    <w:rsid w:val="00CD3197"/>
    <w:rsid w:val="00CD319E"/>
    <w:rsid w:val="00CD31A3"/>
    <w:rsid w:val="00CD31CB"/>
    <w:rsid w:val="00CD31F8"/>
    <w:rsid w:val="00CD3221"/>
    <w:rsid w:val="00CD322F"/>
    <w:rsid w:val="00CD3231"/>
    <w:rsid w:val="00CD32A8"/>
    <w:rsid w:val="00CD32CD"/>
    <w:rsid w:val="00CD32E3"/>
    <w:rsid w:val="00CD3346"/>
    <w:rsid w:val="00CD3347"/>
    <w:rsid w:val="00CD334F"/>
    <w:rsid w:val="00CD3405"/>
    <w:rsid w:val="00CD3433"/>
    <w:rsid w:val="00CD346B"/>
    <w:rsid w:val="00CD3484"/>
    <w:rsid w:val="00CD34A5"/>
    <w:rsid w:val="00CD34E5"/>
    <w:rsid w:val="00CD34E9"/>
    <w:rsid w:val="00CD34FB"/>
    <w:rsid w:val="00CD3527"/>
    <w:rsid w:val="00CD352B"/>
    <w:rsid w:val="00CD3545"/>
    <w:rsid w:val="00CD3578"/>
    <w:rsid w:val="00CD36C3"/>
    <w:rsid w:val="00CD36D9"/>
    <w:rsid w:val="00CD36DC"/>
    <w:rsid w:val="00CD36E2"/>
    <w:rsid w:val="00CD3701"/>
    <w:rsid w:val="00CD370D"/>
    <w:rsid w:val="00CD370E"/>
    <w:rsid w:val="00CD373B"/>
    <w:rsid w:val="00CD37D4"/>
    <w:rsid w:val="00CD37F3"/>
    <w:rsid w:val="00CD389D"/>
    <w:rsid w:val="00CD392E"/>
    <w:rsid w:val="00CD3930"/>
    <w:rsid w:val="00CD395A"/>
    <w:rsid w:val="00CD3A21"/>
    <w:rsid w:val="00CD3A34"/>
    <w:rsid w:val="00CD3A66"/>
    <w:rsid w:val="00CD3A68"/>
    <w:rsid w:val="00CD3A89"/>
    <w:rsid w:val="00CD3B41"/>
    <w:rsid w:val="00CD3B5E"/>
    <w:rsid w:val="00CD3B69"/>
    <w:rsid w:val="00CD3B7E"/>
    <w:rsid w:val="00CD3BCB"/>
    <w:rsid w:val="00CD3C12"/>
    <w:rsid w:val="00CD3C56"/>
    <w:rsid w:val="00CD3C7B"/>
    <w:rsid w:val="00CD3C92"/>
    <w:rsid w:val="00CD3C95"/>
    <w:rsid w:val="00CD3CAB"/>
    <w:rsid w:val="00CD3CDA"/>
    <w:rsid w:val="00CD3D20"/>
    <w:rsid w:val="00CD3D25"/>
    <w:rsid w:val="00CD3D80"/>
    <w:rsid w:val="00CD3D8E"/>
    <w:rsid w:val="00CD3DA2"/>
    <w:rsid w:val="00CD3DAE"/>
    <w:rsid w:val="00CD3DCB"/>
    <w:rsid w:val="00CD3E06"/>
    <w:rsid w:val="00CD3E15"/>
    <w:rsid w:val="00CD3E17"/>
    <w:rsid w:val="00CD3F0B"/>
    <w:rsid w:val="00CD3F7C"/>
    <w:rsid w:val="00CD3FAF"/>
    <w:rsid w:val="00CD3FEE"/>
    <w:rsid w:val="00CD4033"/>
    <w:rsid w:val="00CD4065"/>
    <w:rsid w:val="00CD40BA"/>
    <w:rsid w:val="00CD411B"/>
    <w:rsid w:val="00CD4183"/>
    <w:rsid w:val="00CD4186"/>
    <w:rsid w:val="00CD4202"/>
    <w:rsid w:val="00CD420B"/>
    <w:rsid w:val="00CD4256"/>
    <w:rsid w:val="00CD4257"/>
    <w:rsid w:val="00CD425D"/>
    <w:rsid w:val="00CD42D8"/>
    <w:rsid w:val="00CD4329"/>
    <w:rsid w:val="00CD432D"/>
    <w:rsid w:val="00CD4341"/>
    <w:rsid w:val="00CD4343"/>
    <w:rsid w:val="00CD439F"/>
    <w:rsid w:val="00CD43B7"/>
    <w:rsid w:val="00CD441A"/>
    <w:rsid w:val="00CD4456"/>
    <w:rsid w:val="00CD4474"/>
    <w:rsid w:val="00CD44F5"/>
    <w:rsid w:val="00CD45B7"/>
    <w:rsid w:val="00CD45C1"/>
    <w:rsid w:val="00CD463D"/>
    <w:rsid w:val="00CD469B"/>
    <w:rsid w:val="00CD46BE"/>
    <w:rsid w:val="00CD4705"/>
    <w:rsid w:val="00CD471C"/>
    <w:rsid w:val="00CD4720"/>
    <w:rsid w:val="00CD4781"/>
    <w:rsid w:val="00CD478C"/>
    <w:rsid w:val="00CD47BC"/>
    <w:rsid w:val="00CD47C7"/>
    <w:rsid w:val="00CD47DB"/>
    <w:rsid w:val="00CD482E"/>
    <w:rsid w:val="00CD486E"/>
    <w:rsid w:val="00CD4891"/>
    <w:rsid w:val="00CD490D"/>
    <w:rsid w:val="00CD4914"/>
    <w:rsid w:val="00CD4934"/>
    <w:rsid w:val="00CD4A17"/>
    <w:rsid w:val="00CD4AC7"/>
    <w:rsid w:val="00CD4AE8"/>
    <w:rsid w:val="00CD4B95"/>
    <w:rsid w:val="00CD4BC2"/>
    <w:rsid w:val="00CD4BFF"/>
    <w:rsid w:val="00CD4C1E"/>
    <w:rsid w:val="00CD4C75"/>
    <w:rsid w:val="00CD4C93"/>
    <w:rsid w:val="00CD4CEF"/>
    <w:rsid w:val="00CD4CF0"/>
    <w:rsid w:val="00CD4D34"/>
    <w:rsid w:val="00CD4D6B"/>
    <w:rsid w:val="00CD4DA7"/>
    <w:rsid w:val="00CD4DD9"/>
    <w:rsid w:val="00CD4DF2"/>
    <w:rsid w:val="00CD4E1C"/>
    <w:rsid w:val="00CD4E64"/>
    <w:rsid w:val="00CD4E91"/>
    <w:rsid w:val="00CD4EB3"/>
    <w:rsid w:val="00CD4ECA"/>
    <w:rsid w:val="00CD4EE0"/>
    <w:rsid w:val="00CD4F33"/>
    <w:rsid w:val="00CD4F60"/>
    <w:rsid w:val="00CD5083"/>
    <w:rsid w:val="00CD5111"/>
    <w:rsid w:val="00CD511D"/>
    <w:rsid w:val="00CD5165"/>
    <w:rsid w:val="00CD517A"/>
    <w:rsid w:val="00CD51B2"/>
    <w:rsid w:val="00CD51B7"/>
    <w:rsid w:val="00CD51B9"/>
    <w:rsid w:val="00CD51F2"/>
    <w:rsid w:val="00CD5232"/>
    <w:rsid w:val="00CD5250"/>
    <w:rsid w:val="00CD5279"/>
    <w:rsid w:val="00CD52DB"/>
    <w:rsid w:val="00CD5303"/>
    <w:rsid w:val="00CD537E"/>
    <w:rsid w:val="00CD53CD"/>
    <w:rsid w:val="00CD53E1"/>
    <w:rsid w:val="00CD5419"/>
    <w:rsid w:val="00CD5423"/>
    <w:rsid w:val="00CD5424"/>
    <w:rsid w:val="00CD5467"/>
    <w:rsid w:val="00CD55BA"/>
    <w:rsid w:val="00CD55F0"/>
    <w:rsid w:val="00CD5603"/>
    <w:rsid w:val="00CD560D"/>
    <w:rsid w:val="00CD5650"/>
    <w:rsid w:val="00CD5684"/>
    <w:rsid w:val="00CD56DE"/>
    <w:rsid w:val="00CD5764"/>
    <w:rsid w:val="00CD5780"/>
    <w:rsid w:val="00CD57A3"/>
    <w:rsid w:val="00CD57E3"/>
    <w:rsid w:val="00CD57FC"/>
    <w:rsid w:val="00CD5818"/>
    <w:rsid w:val="00CD58DB"/>
    <w:rsid w:val="00CD59C3"/>
    <w:rsid w:val="00CD59F6"/>
    <w:rsid w:val="00CD5AD2"/>
    <w:rsid w:val="00CD5AD3"/>
    <w:rsid w:val="00CD5B15"/>
    <w:rsid w:val="00CD5B16"/>
    <w:rsid w:val="00CD5B97"/>
    <w:rsid w:val="00CD5BEA"/>
    <w:rsid w:val="00CD5C26"/>
    <w:rsid w:val="00CD5C4F"/>
    <w:rsid w:val="00CD5C57"/>
    <w:rsid w:val="00CD5CE0"/>
    <w:rsid w:val="00CD5D89"/>
    <w:rsid w:val="00CD5D91"/>
    <w:rsid w:val="00CD5DCC"/>
    <w:rsid w:val="00CD5DD4"/>
    <w:rsid w:val="00CD5E4B"/>
    <w:rsid w:val="00CD5E75"/>
    <w:rsid w:val="00CD5ECB"/>
    <w:rsid w:val="00CD5EEF"/>
    <w:rsid w:val="00CD5F26"/>
    <w:rsid w:val="00CD5F41"/>
    <w:rsid w:val="00CD5F4C"/>
    <w:rsid w:val="00CD5FED"/>
    <w:rsid w:val="00CD6022"/>
    <w:rsid w:val="00CD607D"/>
    <w:rsid w:val="00CD60E1"/>
    <w:rsid w:val="00CD60EC"/>
    <w:rsid w:val="00CD60F7"/>
    <w:rsid w:val="00CD6178"/>
    <w:rsid w:val="00CD619F"/>
    <w:rsid w:val="00CD620E"/>
    <w:rsid w:val="00CD6232"/>
    <w:rsid w:val="00CD6283"/>
    <w:rsid w:val="00CD6286"/>
    <w:rsid w:val="00CD6288"/>
    <w:rsid w:val="00CD62CB"/>
    <w:rsid w:val="00CD62FA"/>
    <w:rsid w:val="00CD631C"/>
    <w:rsid w:val="00CD6329"/>
    <w:rsid w:val="00CD6340"/>
    <w:rsid w:val="00CD6358"/>
    <w:rsid w:val="00CD6383"/>
    <w:rsid w:val="00CD639F"/>
    <w:rsid w:val="00CD63DF"/>
    <w:rsid w:val="00CD6425"/>
    <w:rsid w:val="00CD6494"/>
    <w:rsid w:val="00CD6510"/>
    <w:rsid w:val="00CD652C"/>
    <w:rsid w:val="00CD652F"/>
    <w:rsid w:val="00CD654E"/>
    <w:rsid w:val="00CD6568"/>
    <w:rsid w:val="00CD6586"/>
    <w:rsid w:val="00CD65C5"/>
    <w:rsid w:val="00CD65CB"/>
    <w:rsid w:val="00CD65D1"/>
    <w:rsid w:val="00CD65DA"/>
    <w:rsid w:val="00CD65ED"/>
    <w:rsid w:val="00CD6618"/>
    <w:rsid w:val="00CD662D"/>
    <w:rsid w:val="00CD672F"/>
    <w:rsid w:val="00CD678D"/>
    <w:rsid w:val="00CD67A7"/>
    <w:rsid w:val="00CD6817"/>
    <w:rsid w:val="00CD6886"/>
    <w:rsid w:val="00CD68C4"/>
    <w:rsid w:val="00CD6919"/>
    <w:rsid w:val="00CD6925"/>
    <w:rsid w:val="00CD6929"/>
    <w:rsid w:val="00CD692C"/>
    <w:rsid w:val="00CD6983"/>
    <w:rsid w:val="00CD69B1"/>
    <w:rsid w:val="00CD69BD"/>
    <w:rsid w:val="00CD69D6"/>
    <w:rsid w:val="00CD6A6D"/>
    <w:rsid w:val="00CD6A9C"/>
    <w:rsid w:val="00CD6AB2"/>
    <w:rsid w:val="00CD6B32"/>
    <w:rsid w:val="00CD6B65"/>
    <w:rsid w:val="00CD6B93"/>
    <w:rsid w:val="00CD6BF6"/>
    <w:rsid w:val="00CD6C0D"/>
    <w:rsid w:val="00CD6C11"/>
    <w:rsid w:val="00CD6C1C"/>
    <w:rsid w:val="00CD6C6E"/>
    <w:rsid w:val="00CD6C7A"/>
    <w:rsid w:val="00CD6CD0"/>
    <w:rsid w:val="00CD6CF2"/>
    <w:rsid w:val="00CD6D96"/>
    <w:rsid w:val="00CD6DE7"/>
    <w:rsid w:val="00CD6DFB"/>
    <w:rsid w:val="00CD6E18"/>
    <w:rsid w:val="00CD6EB3"/>
    <w:rsid w:val="00CD6EEC"/>
    <w:rsid w:val="00CD6F1F"/>
    <w:rsid w:val="00CD6F7C"/>
    <w:rsid w:val="00CD6F9B"/>
    <w:rsid w:val="00CD702E"/>
    <w:rsid w:val="00CD70BD"/>
    <w:rsid w:val="00CD7109"/>
    <w:rsid w:val="00CD711B"/>
    <w:rsid w:val="00CD7127"/>
    <w:rsid w:val="00CD7139"/>
    <w:rsid w:val="00CD7158"/>
    <w:rsid w:val="00CD717E"/>
    <w:rsid w:val="00CD718C"/>
    <w:rsid w:val="00CD71BB"/>
    <w:rsid w:val="00CD71E3"/>
    <w:rsid w:val="00CD71FA"/>
    <w:rsid w:val="00CD7230"/>
    <w:rsid w:val="00CD731E"/>
    <w:rsid w:val="00CD7355"/>
    <w:rsid w:val="00CD736F"/>
    <w:rsid w:val="00CD7378"/>
    <w:rsid w:val="00CD73D6"/>
    <w:rsid w:val="00CD7411"/>
    <w:rsid w:val="00CD741F"/>
    <w:rsid w:val="00CD7578"/>
    <w:rsid w:val="00CD758D"/>
    <w:rsid w:val="00CD75C2"/>
    <w:rsid w:val="00CD75CD"/>
    <w:rsid w:val="00CD75E3"/>
    <w:rsid w:val="00CD75F4"/>
    <w:rsid w:val="00CD7609"/>
    <w:rsid w:val="00CD7691"/>
    <w:rsid w:val="00CD76B0"/>
    <w:rsid w:val="00CD76EF"/>
    <w:rsid w:val="00CD773B"/>
    <w:rsid w:val="00CD77A6"/>
    <w:rsid w:val="00CD77DD"/>
    <w:rsid w:val="00CD781D"/>
    <w:rsid w:val="00CD7852"/>
    <w:rsid w:val="00CD7893"/>
    <w:rsid w:val="00CD7907"/>
    <w:rsid w:val="00CD7966"/>
    <w:rsid w:val="00CD797D"/>
    <w:rsid w:val="00CD7989"/>
    <w:rsid w:val="00CD79AD"/>
    <w:rsid w:val="00CD7A8C"/>
    <w:rsid w:val="00CD7B14"/>
    <w:rsid w:val="00CD7B36"/>
    <w:rsid w:val="00CD7B69"/>
    <w:rsid w:val="00CD7BA4"/>
    <w:rsid w:val="00CD7BCB"/>
    <w:rsid w:val="00CD7C39"/>
    <w:rsid w:val="00CD7CC8"/>
    <w:rsid w:val="00CD7D17"/>
    <w:rsid w:val="00CD7D51"/>
    <w:rsid w:val="00CD7D83"/>
    <w:rsid w:val="00CD7D94"/>
    <w:rsid w:val="00CD7DB3"/>
    <w:rsid w:val="00CD7DF5"/>
    <w:rsid w:val="00CD7E08"/>
    <w:rsid w:val="00CD7EBE"/>
    <w:rsid w:val="00CD7F2F"/>
    <w:rsid w:val="00CD7F42"/>
    <w:rsid w:val="00CD7F61"/>
    <w:rsid w:val="00CD7FF2"/>
    <w:rsid w:val="00CD7FF4"/>
    <w:rsid w:val="00CE008A"/>
    <w:rsid w:val="00CE014F"/>
    <w:rsid w:val="00CE01C4"/>
    <w:rsid w:val="00CE01CD"/>
    <w:rsid w:val="00CE01D8"/>
    <w:rsid w:val="00CE030D"/>
    <w:rsid w:val="00CE0313"/>
    <w:rsid w:val="00CE0397"/>
    <w:rsid w:val="00CE03B9"/>
    <w:rsid w:val="00CE03E4"/>
    <w:rsid w:val="00CE03FD"/>
    <w:rsid w:val="00CE045E"/>
    <w:rsid w:val="00CE048D"/>
    <w:rsid w:val="00CE049F"/>
    <w:rsid w:val="00CE04A0"/>
    <w:rsid w:val="00CE052B"/>
    <w:rsid w:val="00CE05B4"/>
    <w:rsid w:val="00CE067A"/>
    <w:rsid w:val="00CE0718"/>
    <w:rsid w:val="00CE0736"/>
    <w:rsid w:val="00CE0741"/>
    <w:rsid w:val="00CE0746"/>
    <w:rsid w:val="00CE0768"/>
    <w:rsid w:val="00CE076A"/>
    <w:rsid w:val="00CE077E"/>
    <w:rsid w:val="00CE08AB"/>
    <w:rsid w:val="00CE08C1"/>
    <w:rsid w:val="00CE0909"/>
    <w:rsid w:val="00CE0922"/>
    <w:rsid w:val="00CE0A0D"/>
    <w:rsid w:val="00CE0A48"/>
    <w:rsid w:val="00CE0A8D"/>
    <w:rsid w:val="00CE0A98"/>
    <w:rsid w:val="00CE0B9A"/>
    <w:rsid w:val="00CE0BE6"/>
    <w:rsid w:val="00CE0C20"/>
    <w:rsid w:val="00CE0CB0"/>
    <w:rsid w:val="00CE0CB1"/>
    <w:rsid w:val="00CE0DDD"/>
    <w:rsid w:val="00CE0E11"/>
    <w:rsid w:val="00CE0E2F"/>
    <w:rsid w:val="00CE0F0F"/>
    <w:rsid w:val="00CE1012"/>
    <w:rsid w:val="00CE104F"/>
    <w:rsid w:val="00CE1078"/>
    <w:rsid w:val="00CE1094"/>
    <w:rsid w:val="00CE110D"/>
    <w:rsid w:val="00CE1122"/>
    <w:rsid w:val="00CE112C"/>
    <w:rsid w:val="00CE1155"/>
    <w:rsid w:val="00CE115A"/>
    <w:rsid w:val="00CE115B"/>
    <w:rsid w:val="00CE1168"/>
    <w:rsid w:val="00CE119C"/>
    <w:rsid w:val="00CE11BF"/>
    <w:rsid w:val="00CE11CF"/>
    <w:rsid w:val="00CE11E0"/>
    <w:rsid w:val="00CE121A"/>
    <w:rsid w:val="00CE1284"/>
    <w:rsid w:val="00CE12A8"/>
    <w:rsid w:val="00CE132B"/>
    <w:rsid w:val="00CE133B"/>
    <w:rsid w:val="00CE1380"/>
    <w:rsid w:val="00CE1390"/>
    <w:rsid w:val="00CE13A2"/>
    <w:rsid w:val="00CE13B3"/>
    <w:rsid w:val="00CE13C0"/>
    <w:rsid w:val="00CE147F"/>
    <w:rsid w:val="00CE14A3"/>
    <w:rsid w:val="00CE14A7"/>
    <w:rsid w:val="00CE14C9"/>
    <w:rsid w:val="00CE14D6"/>
    <w:rsid w:val="00CE1510"/>
    <w:rsid w:val="00CE1564"/>
    <w:rsid w:val="00CE159E"/>
    <w:rsid w:val="00CE163F"/>
    <w:rsid w:val="00CE164B"/>
    <w:rsid w:val="00CE164F"/>
    <w:rsid w:val="00CE1682"/>
    <w:rsid w:val="00CE16A7"/>
    <w:rsid w:val="00CE16B7"/>
    <w:rsid w:val="00CE16E2"/>
    <w:rsid w:val="00CE171B"/>
    <w:rsid w:val="00CE177F"/>
    <w:rsid w:val="00CE1792"/>
    <w:rsid w:val="00CE17A8"/>
    <w:rsid w:val="00CE17AD"/>
    <w:rsid w:val="00CE17E8"/>
    <w:rsid w:val="00CE1882"/>
    <w:rsid w:val="00CE18D0"/>
    <w:rsid w:val="00CE1998"/>
    <w:rsid w:val="00CE1A40"/>
    <w:rsid w:val="00CE1A52"/>
    <w:rsid w:val="00CE1A5E"/>
    <w:rsid w:val="00CE1A68"/>
    <w:rsid w:val="00CE1AFA"/>
    <w:rsid w:val="00CE1B52"/>
    <w:rsid w:val="00CE1B70"/>
    <w:rsid w:val="00CE1BB4"/>
    <w:rsid w:val="00CE1BB5"/>
    <w:rsid w:val="00CE1BC2"/>
    <w:rsid w:val="00CE1BE5"/>
    <w:rsid w:val="00CE1C5E"/>
    <w:rsid w:val="00CE1C99"/>
    <w:rsid w:val="00CE1CE7"/>
    <w:rsid w:val="00CE1D13"/>
    <w:rsid w:val="00CE1D60"/>
    <w:rsid w:val="00CE1D78"/>
    <w:rsid w:val="00CE1D96"/>
    <w:rsid w:val="00CE1DB0"/>
    <w:rsid w:val="00CE1DD3"/>
    <w:rsid w:val="00CE1E1A"/>
    <w:rsid w:val="00CE1E1F"/>
    <w:rsid w:val="00CE1E32"/>
    <w:rsid w:val="00CE1E54"/>
    <w:rsid w:val="00CE1E6C"/>
    <w:rsid w:val="00CE1E83"/>
    <w:rsid w:val="00CE1E9C"/>
    <w:rsid w:val="00CE1E9E"/>
    <w:rsid w:val="00CE1EAC"/>
    <w:rsid w:val="00CE1EDD"/>
    <w:rsid w:val="00CE1F61"/>
    <w:rsid w:val="00CE1FAA"/>
    <w:rsid w:val="00CE1FAE"/>
    <w:rsid w:val="00CE1FB0"/>
    <w:rsid w:val="00CE1FF3"/>
    <w:rsid w:val="00CE1FFE"/>
    <w:rsid w:val="00CE2074"/>
    <w:rsid w:val="00CE2136"/>
    <w:rsid w:val="00CE218F"/>
    <w:rsid w:val="00CE2197"/>
    <w:rsid w:val="00CE21AF"/>
    <w:rsid w:val="00CE2258"/>
    <w:rsid w:val="00CE2266"/>
    <w:rsid w:val="00CE2273"/>
    <w:rsid w:val="00CE2278"/>
    <w:rsid w:val="00CE22B5"/>
    <w:rsid w:val="00CE22D1"/>
    <w:rsid w:val="00CE22DB"/>
    <w:rsid w:val="00CE2302"/>
    <w:rsid w:val="00CE2373"/>
    <w:rsid w:val="00CE23AA"/>
    <w:rsid w:val="00CE2448"/>
    <w:rsid w:val="00CE245A"/>
    <w:rsid w:val="00CE24A7"/>
    <w:rsid w:val="00CE24BA"/>
    <w:rsid w:val="00CE24CB"/>
    <w:rsid w:val="00CE24EE"/>
    <w:rsid w:val="00CE2524"/>
    <w:rsid w:val="00CE253A"/>
    <w:rsid w:val="00CE258A"/>
    <w:rsid w:val="00CE2594"/>
    <w:rsid w:val="00CE25CC"/>
    <w:rsid w:val="00CE25D6"/>
    <w:rsid w:val="00CE2626"/>
    <w:rsid w:val="00CE2706"/>
    <w:rsid w:val="00CE2707"/>
    <w:rsid w:val="00CE273F"/>
    <w:rsid w:val="00CE27BA"/>
    <w:rsid w:val="00CE27E3"/>
    <w:rsid w:val="00CE2848"/>
    <w:rsid w:val="00CE284C"/>
    <w:rsid w:val="00CE2951"/>
    <w:rsid w:val="00CE29B8"/>
    <w:rsid w:val="00CE29D9"/>
    <w:rsid w:val="00CE29FA"/>
    <w:rsid w:val="00CE2A1C"/>
    <w:rsid w:val="00CE2A27"/>
    <w:rsid w:val="00CE2A53"/>
    <w:rsid w:val="00CE2AC8"/>
    <w:rsid w:val="00CE2ACB"/>
    <w:rsid w:val="00CE2AE5"/>
    <w:rsid w:val="00CE2B43"/>
    <w:rsid w:val="00CE2B5F"/>
    <w:rsid w:val="00CE2B64"/>
    <w:rsid w:val="00CE2B84"/>
    <w:rsid w:val="00CE2BE6"/>
    <w:rsid w:val="00CE2BFF"/>
    <w:rsid w:val="00CE2CCF"/>
    <w:rsid w:val="00CE2D06"/>
    <w:rsid w:val="00CE2DE2"/>
    <w:rsid w:val="00CE2DE7"/>
    <w:rsid w:val="00CE2E76"/>
    <w:rsid w:val="00CE2E92"/>
    <w:rsid w:val="00CE2EB2"/>
    <w:rsid w:val="00CE2EFF"/>
    <w:rsid w:val="00CE2F6B"/>
    <w:rsid w:val="00CE2F77"/>
    <w:rsid w:val="00CE2F80"/>
    <w:rsid w:val="00CE2FB8"/>
    <w:rsid w:val="00CE3029"/>
    <w:rsid w:val="00CE306B"/>
    <w:rsid w:val="00CE30E9"/>
    <w:rsid w:val="00CE311B"/>
    <w:rsid w:val="00CE3219"/>
    <w:rsid w:val="00CE32EC"/>
    <w:rsid w:val="00CE3336"/>
    <w:rsid w:val="00CE337E"/>
    <w:rsid w:val="00CE3383"/>
    <w:rsid w:val="00CE3394"/>
    <w:rsid w:val="00CE33A9"/>
    <w:rsid w:val="00CE33B8"/>
    <w:rsid w:val="00CE3408"/>
    <w:rsid w:val="00CE3418"/>
    <w:rsid w:val="00CE3419"/>
    <w:rsid w:val="00CE3447"/>
    <w:rsid w:val="00CE34D7"/>
    <w:rsid w:val="00CE34DE"/>
    <w:rsid w:val="00CE350A"/>
    <w:rsid w:val="00CE350F"/>
    <w:rsid w:val="00CE3511"/>
    <w:rsid w:val="00CE3527"/>
    <w:rsid w:val="00CE3553"/>
    <w:rsid w:val="00CE35BA"/>
    <w:rsid w:val="00CE35E1"/>
    <w:rsid w:val="00CE35EC"/>
    <w:rsid w:val="00CE3617"/>
    <w:rsid w:val="00CE362C"/>
    <w:rsid w:val="00CE36E8"/>
    <w:rsid w:val="00CE37CF"/>
    <w:rsid w:val="00CE3864"/>
    <w:rsid w:val="00CE3883"/>
    <w:rsid w:val="00CE38D2"/>
    <w:rsid w:val="00CE38D4"/>
    <w:rsid w:val="00CE390C"/>
    <w:rsid w:val="00CE3949"/>
    <w:rsid w:val="00CE395D"/>
    <w:rsid w:val="00CE39A1"/>
    <w:rsid w:val="00CE39AB"/>
    <w:rsid w:val="00CE39BA"/>
    <w:rsid w:val="00CE3A2B"/>
    <w:rsid w:val="00CE3A62"/>
    <w:rsid w:val="00CE3AA3"/>
    <w:rsid w:val="00CE3AA8"/>
    <w:rsid w:val="00CE3C92"/>
    <w:rsid w:val="00CE3CCF"/>
    <w:rsid w:val="00CE3DAB"/>
    <w:rsid w:val="00CE3DB4"/>
    <w:rsid w:val="00CE3DC4"/>
    <w:rsid w:val="00CE3DDF"/>
    <w:rsid w:val="00CE3E9D"/>
    <w:rsid w:val="00CE3ECA"/>
    <w:rsid w:val="00CE3F67"/>
    <w:rsid w:val="00CE3FD5"/>
    <w:rsid w:val="00CE3FD8"/>
    <w:rsid w:val="00CE4000"/>
    <w:rsid w:val="00CE40C5"/>
    <w:rsid w:val="00CE40E7"/>
    <w:rsid w:val="00CE40F5"/>
    <w:rsid w:val="00CE4109"/>
    <w:rsid w:val="00CE4164"/>
    <w:rsid w:val="00CE41C2"/>
    <w:rsid w:val="00CE421F"/>
    <w:rsid w:val="00CE4233"/>
    <w:rsid w:val="00CE4292"/>
    <w:rsid w:val="00CE42C7"/>
    <w:rsid w:val="00CE431E"/>
    <w:rsid w:val="00CE433B"/>
    <w:rsid w:val="00CE4342"/>
    <w:rsid w:val="00CE4377"/>
    <w:rsid w:val="00CE439B"/>
    <w:rsid w:val="00CE43A6"/>
    <w:rsid w:val="00CE43D2"/>
    <w:rsid w:val="00CE4400"/>
    <w:rsid w:val="00CE447C"/>
    <w:rsid w:val="00CE4486"/>
    <w:rsid w:val="00CE448F"/>
    <w:rsid w:val="00CE4506"/>
    <w:rsid w:val="00CE450C"/>
    <w:rsid w:val="00CE4510"/>
    <w:rsid w:val="00CE451C"/>
    <w:rsid w:val="00CE4556"/>
    <w:rsid w:val="00CE4577"/>
    <w:rsid w:val="00CE457D"/>
    <w:rsid w:val="00CE459D"/>
    <w:rsid w:val="00CE45B6"/>
    <w:rsid w:val="00CE45CB"/>
    <w:rsid w:val="00CE463C"/>
    <w:rsid w:val="00CE4682"/>
    <w:rsid w:val="00CE46B7"/>
    <w:rsid w:val="00CE472A"/>
    <w:rsid w:val="00CE4740"/>
    <w:rsid w:val="00CE474E"/>
    <w:rsid w:val="00CE47CF"/>
    <w:rsid w:val="00CE47E3"/>
    <w:rsid w:val="00CE4825"/>
    <w:rsid w:val="00CE485D"/>
    <w:rsid w:val="00CE4867"/>
    <w:rsid w:val="00CE48B3"/>
    <w:rsid w:val="00CE48C2"/>
    <w:rsid w:val="00CE491A"/>
    <w:rsid w:val="00CE4993"/>
    <w:rsid w:val="00CE4998"/>
    <w:rsid w:val="00CE49D4"/>
    <w:rsid w:val="00CE49F8"/>
    <w:rsid w:val="00CE4B4A"/>
    <w:rsid w:val="00CE4BE6"/>
    <w:rsid w:val="00CE4BF1"/>
    <w:rsid w:val="00CE4BFA"/>
    <w:rsid w:val="00CE4CE9"/>
    <w:rsid w:val="00CE4D2C"/>
    <w:rsid w:val="00CE4D2F"/>
    <w:rsid w:val="00CE4D3A"/>
    <w:rsid w:val="00CE4D79"/>
    <w:rsid w:val="00CE4E0F"/>
    <w:rsid w:val="00CE4F2C"/>
    <w:rsid w:val="00CE4FCD"/>
    <w:rsid w:val="00CE4FD6"/>
    <w:rsid w:val="00CE505F"/>
    <w:rsid w:val="00CE5064"/>
    <w:rsid w:val="00CE50FB"/>
    <w:rsid w:val="00CE5118"/>
    <w:rsid w:val="00CE516E"/>
    <w:rsid w:val="00CE5195"/>
    <w:rsid w:val="00CE51E8"/>
    <w:rsid w:val="00CE5228"/>
    <w:rsid w:val="00CE52E9"/>
    <w:rsid w:val="00CE52F6"/>
    <w:rsid w:val="00CE52FB"/>
    <w:rsid w:val="00CE533A"/>
    <w:rsid w:val="00CE53B0"/>
    <w:rsid w:val="00CE53B3"/>
    <w:rsid w:val="00CE5458"/>
    <w:rsid w:val="00CE54D8"/>
    <w:rsid w:val="00CE54DD"/>
    <w:rsid w:val="00CE551A"/>
    <w:rsid w:val="00CE553A"/>
    <w:rsid w:val="00CE5581"/>
    <w:rsid w:val="00CE5594"/>
    <w:rsid w:val="00CE559E"/>
    <w:rsid w:val="00CE5627"/>
    <w:rsid w:val="00CE5628"/>
    <w:rsid w:val="00CE5677"/>
    <w:rsid w:val="00CE56C1"/>
    <w:rsid w:val="00CE56E2"/>
    <w:rsid w:val="00CE56E8"/>
    <w:rsid w:val="00CE573F"/>
    <w:rsid w:val="00CE576D"/>
    <w:rsid w:val="00CE57D7"/>
    <w:rsid w:val="00CE57D8"/>
    <w:rsid w:val="00CE5818"/>
    <w:rsid w:val="00CE581D"/>
    <w:rsid w:val="00CE5880"/>
    <w:rsid w:val="00CE58AB"/>
    <w:rsid w:val="00CE58E2"/>
    <w:rsid w:val="00CE58EC"/>
    <w:rsid w:val="00CE58F9"/>
    <w:rsid w:val="00CE590F"/>
    <w:rsid w:val="00CE5914"/>
    <w:rsid w:val="00CE5937"/>
    <w:rsid w:val="00CE594E"/>
    <w:rsid w:val="00CE5982"/>
    <w:rsid w:val="00CE5986"/>
    <w:rsid w:val="00CE59A3"/>
    <w:rsid w:val="00CE59A5"/>
    <w:rsid w:val="00CE59EA"/>
    <w:rsid w:val="00CE5ACD"/>
    <w:rsid w:val="00CE5AD4"/>
    <w:rsid w:val="00CE5B19"/>
    <w:rsid w:val="00CE5B30"/>
    <w:rsid w:val="00CE5C30"/>
    <w:rsid w:val="00CE5CB6"/>
    <w:rsid w:val="00CE5CC5"/>
    <w:rsid w:val="00CE5D60"/>
    <w:rsid w:val="00CE5DE1"/>
    <w:rsid w:val="00CE5E40"/>
    <w:rsid w:val="00CE5E61"/>
    <w:rsid w:val="00CE5E8E"/>
    <w:rsid w:val="00CE5EB2"/>
    <w:rsid w:val="00CE5ECC"/>
    <w:rsid w:val="00CE5FF4"/>
    <w:rsid w:val="00CE60A2"/>
    <w:rsid w:val="00CE60B9"/>
    <w:rsid w:val="00CE60C5"/>
    <w:rsid w:val="00CE60EA"/>
    <w:rsid w:val="00CE60F5"/>
    <w:rsid w:val="00CE6115"/>
    <w:rsid w:val="00CE6131"/>
    <w:rsid w:val="00CE6148"/>
    <w:rsid w:val="00CE6158"/>
    <w:rsid w:val="00CE62AC"/>
    <w:rsid w:val="00CE62BF"/>
    <w:rsid w:val="00CE62E4"/>
    <w:rsid w:val="00CE6314"/>
    <w:rsid w:val="00CE6319"/>
    <w:rsid w:val="00CE6331"/>
    <w:rsid w:val="00CE6335"/>
    <w:rsid w:val="00CE634F"/>
    <w:rsid w:val="00CE6352"/>
    <w:rsid w:val="00CE638A"/>
    <w:rsid w:val="00CE63A7"/>
    <w:rsid w:val="00CE6412"/>
    <w:rsid w:val="00CE6452"/>
    <w:rsid w:val="00CE646B"/>
    <w:rsid w:val="00CE64BC"/>
    <w:rsid w:val="00CE655A"/>
    <w:rsid w:val="00CE657B"/>
    <w:rsid w:val="00CE6612"/>
    <w:rsid w:val="00CE662F"/>
    <w:rsid w:val="00CE6635"/>
    <w:rsid w:val="00CE66D5"/>
    <w:rsid w:val="00CE6729"/>
    <w:rsid w:val="00CE6742"/>
    <w:rsid w:val="00CE675F"/>
    <w:rsid w:val="00CE6766"/>
    <w:rsid w:val="00CE679F"/>
    <w:rsid w:val="00CE67AA"/>
    <w:rsid w:val="00CE67B0"/>
    <w:rsid w:val="00CE6800"/>
    <w:rsid w:val="00CE6806"/>
    <w:rsid w:val="00CE6871"/>
    <w:rsid w:val="00CE68A0"/>
    <w:rsid w:val="00CE68A4"/>
    <w:rsid w:val="00CE68B8"/>
    <w:rsid w:val="00CE68C6"/>
    <w:rsid w:val="00CE690E"/>
    <w:rsid w:val="00CE69AE"/>
    <w:rsid w:val="00CE69B7"/>
    <w:rsid w:val="00CE69B9"/>
    <w:rsid w:val="00CE69E6"/>
    <w:rsid w:val="00CE6A2B"/>
    <w:rsid w:val="00CE6A50"/>
    <w:rsid w:val="00CE6A72"/>
    <w:rsid w:val="00CE6A82"/>
    <w:rsid w:val="00CE6B2A"/>
    <w:rsid w:val="00CE6B5C"/>
    <w:rsid w:val="00CE6B5D"/>
    <w:rsid w:val="00CE6B7C"/>
    <w:rsid w:val="00CE6BB8"/>
    <w:rsid w:val="00CE6BF5"/>
    <w:rsid w:val="00CE6CEF"/>
    <w:rsid w:val="00CE6D0D"/>
    <w:rsid w:val="00CE6D6F"/>
    <w:rsid w:val="00CE6DA3"/>
    <w:rsid w:val="00CE6DE9"/>
    <w:rsid w:val="00CE6E07"/>
    <w:rsid w:val="00CE6E68"/>
    <w:rsid w:val="00CE6EA5"/>
    <w:rsid w:val="00CE6EBA"/>
    <w:rsid w:val="00CE6EBC"/>
    <w:rsid w:val="00CE6F9A"/>
    <w:rsid w:val="00CE6FA0"/>
    <w:rsid w:val="00CE6FE1"/>
    <w:rsid w:val="00CE6FF2"/>
    <w:rsid w:val="00CE7010"/>
    <w:rsid w:val="00CE7033"/>
    <w:rsid w:val="00CE7082"/>
    <w:rsid w:val="00CE7094"/>
    <w:rsid w:val="00CE709C"/>
    <w:rsid w:val="00CE7134"/>
    <w:rsid w:val="00CE713C"/>
    <w:rsid w:val="00CE718B"/>
    <w:rsid w:val="00CE7192"/>
    <w:rsid w:val="00CE71B8"/>
    <w:rsid w:val="00CE71ED"/>
    <w:rsid w:val="00CE722E"/>
    <w:rsid w:val="00CE7251"/>
    <w:rsid w:val="00CE7279"/>
    <w:rsid w:val="00CE729C"/>
    <w:rsid w:val="00CE7322"/>
    <w:rsid w:val="00CE7385"/>
    <w:rsid w:val="00CE7387"/>
    <w:rsid w:val="00CE7399"/>
    <w:rsid w:val="00CE73E5"/>
    <w:rsid w:val="00CE7412"/>
    <w:rsid w:val="00CE7422"/>
    <w:rsid w:val="00CE7472"/>
    <w:rsid w:val="00CE74A2"/>
    <w:rsid w:val="00CE757D"/>
    <w:rsid w:val="00CE758E"/>
    <w:rsid w:val="00CE7591"/>
    <w:rsid w:val="00CE7635"/>
    <w:rsid w:val="00CE7659"/>
    <w:rsid w:val="00CE7695"/>
    <w:rsid w:val="00CE76C2"/>
    <w:rsid w:val="00CE770D"/>
    <w:rsid w:val="00CE77AC"/>
    <w:rsid w:val="00CE77D6"/>
    <w:rsid w:val="00CE77F2"/>
    <w:rsid w:val="00CE77F9"/>
    <w:rsid w:val="00CE781A"/>
    <w:rsid w:val="00CE781C"/>
    <w:rsid w:val="00CE785C"/>
    <w:rsid w:val="00CE7864"/>
    <w:rsid w:val="00CE78A6"/>
    <w:rsid w:val="00CE78A8"/>
    <w:rsid w:val="00CE78D1"/>
    <w:rsid w:val="00CE7942"/>
    <w:rsid w:val="00CE795F"/>
    <w:rsid w:val="00CE79A5"/>
    <w:rsid w:val="00CE79D3"/>
    <w:rsid w:val="00CE7AB5"/>
    <w:rsid w:val="00CE7ACA"/>
    <w:rsid w:val="00CE7AE4"/>
    <w:rsid w:val="00CE7AEC"/>
    <w:rsid w:val="00CE7B34"/>
    <w:rsid w:val="00CE7B8F"/>
    <w:rsid w:val="00CE7BEE"/>
    <w:rsid w:val="00CE7C1B"/>
    <w:rsid w:val="00CE7D3C"/>
    <w:rsid w:val="00CE7D80"/>
    <w:rsid w:val="00CE7DA2"/>
    <w:rsid w:val="00CE7DAA"/>
    <w:rsid w:val="00CE7DC2"/>
    <w:rsid w:val="00CE7DF1"/>
    <w:rsid w:val="00CE7E2A"/>
    <w:rsid w:val="00CE7E54"/>
    <w:rsid w:val="00CE7E5D"/>
    <w:rsid w:val="00CE7EB0"/>
    <w:rsid w:val="00CE7ED1"/>
    <w:rsid w:val="00CE7EFF"/>
    <w:rsid w:val="00CE7F13"/>
    <w:rsid w:val="00CE7F1B"/>
    <w:rsid w:val="00CE7F52"/>
    <w:rsid w:val="00CE7F57"/>
    <w:rsid w:val="00CF0004"/>
    <w:rsid w:val="00CF0006"/>
    <w:rsid w:val="00CF000A"/>
    <w:rsid w:val="00CF00EB"/>
    <w:rsid w:val="00CF0102"/>
    <w:rsid w:val="00CF0190"/>
    <w:rsid w:val="00CF01BC"/>
    <w:rsid w:val="00CF01F0"/>
    <w:rsid w:val="00CF0204"/>
    <w:rsid w:val="00CF020A"/>
    <w:rsid w:val="00CF0221"/>
    <w:rsid w:val="00CF026E"/>
    <w:rsid w:val="00CF0279"/>
    <w:rsid w:val="00CF0285"/>
    <w:rsid w:val="00CF0293"/>
    <w:rsid w:val="00CF02BB"/>
    <w:rsid w:val="00CF02CB"/>
    <w:rsid w:val="00CF0378"/>
    <w:rsid w:val="00CF037F"/>
    <w:rsid w:val="00CF0399"/>
    <w:rsid w:val="00CF03BE"/>
    <w:rsid w:val="00CF03EF"/>
    <w:rsid w:val="00CF0416"/>
    <w:rsid w:val="00CF0426"/>
    <w:rsid w:val="00CF045F"/>
    <w:rsid w:val="00CF0496"/>
    <w:rsid w:val="00CF04A9"/>
    <w:rsid w:val="00CF04FA"/>
    <w:rsid w:val="00CF04FF"/>
    <w:rsid w:val="00CF0529"/>
    <w:rsid w:val="00CF05BF"/>
    <w:rsid w:val="00CF05D3"/>
    <w:rsid w:val="00CF05D7"/>
    <w:rsid w:val="00CF0633"/>
    <w:rsid w:val="00CF0652"/>
    <w:rsid w:val="00CF065C"/>
    <w:rsid w:val="00CF067B"/>
    <w:rsid w:val="00CF0680"/>
    <w:rsid w:val="00CF0717"/>
    <w:rsid w:val="00CF0734"/>
    <w:rsid w:val="00CF075C"/>
    <w:rsid w:val="00CF07A7"/>
    <w:rsid w:val="00CF0841"/>
    <w:rsid w:val="00CF0881"/>
    <w:rsid w:val="00CF08E3"/>
    <w:rsid w:val="00CF08EF"/>
    <w:rsid w:val="00CF091C"/>
    <w:rsid w:val="00CF0934"/>
    <w:rsid w:val="00CF0941"/>
    <w:rsid w:val="00CF0947"/>
    <w:rsid w:val="00CF0999"/>
    <w:rsid w:val="00CF09AC"/>
    <w:rsid w:val="00CF09E3"/>
    <w:rsid w:val="00CF0A21"/>
    <w:rsid w:val="00CF0A98"/>
    <w:rsid w:val="00CF0B78"/>
    <w:rsid w:val="00CF0BAE"/>
    <w:rsid w:val="00CF0BB6"/>
    <w:rsid w:val="00CF0C45"/>
    <w:rsid w:val="00CF0C5C"/>
    <w:rsid w:val="00CF0C86"/>
    <w:rsid w:val="00CF0CD7"/>
    <w:rsid w:val="00CF0D13"/>
    <w:rsid w:val="00CF0D9A"/>
    <w:rsid w:val="00CF0DA2"/>
    <w:rsid w:val="00CF0DA4"/>
    <w:rsid w:val="00CF0DB5"/>
    <w:rsid w:val="00CF0DFA"/>
    <w:rsid w:val="00CF0E20"/>
    <w:rsid w:val="00CF0E66"/>
    <w:rsid w:val="00CF0E78"/>
    <w:rsid w:val="00CF0E81"/>
    <w:rsid w:val="00CF0ED0"/>
    <w:rsid w:val="00CF0EEE"/>
    <w:rsid w:val="00CF0FF8"/>
    <w:rsid w:val="00CF10C8"/>
    <w:rsid w:val="00CF1114"/>
    <w:rsid w:val="00CF1184"/>
    <w:rsid w:val="00CF11EC"/>
    <w:rsid w:val="00CF1206"/>
    <w:rsid w:val="00CF1274"/>
    <w:rsid w:val="00CF1283"/>
    <w:rsid w:val="00CF12DC"/>
    <w:rsid w:val="00CF12DF"/>
    <w:rsid w:val="00CF130D"/>
    <w:rsid w:val="00CF133B"/>
    <w:rsid w:val="00CF1351"/>
    <w:rsid w:val="00CF1378"/>
    <w:rsid w:val="00CF13A9"/>
    <w:rsid w:val="00CF140D"/>
    <w:rsid w:val="00CF1429"/>
    <w:rsid w:val="00CF1459"/>
    <w:rsid w:val="00CF14C3"/>
    <w:rsid w:val="00CF1520"/>
    <w:rsid w:val="00CF1538"/>
    <w:rsid w:val="00CF1572"/>
    <w:rsid w:val="00CF15E8"/>
    <w:rsid w:val="00CF1665"/>
    <w:rsid w:val="00CF1742"/>
    <w:rsid w:val="00CF1805"/>
    <w:rsid w:val="00CF184B"/>
    <w:rsid w:val="00CF1860"/>
    <w:rsid w:val="00CF18AA"/>
    <w:rsid w:val="00CF18D0"/>
    <w:rsid w:val="00CF18E2"/>
    <w:rsid w:val="00CF193B"/>
    <w:rsid w:val="00CF1945"/>
    <w:rsid w:val="00CF195A"/>
    <w:rsid w:val="00CF1982"/>
    <w:rsid w:val="00CF19DE"/>
    <w:rsid w:val="00CF19E8"/>
    <w:rsid w:val="00CF1A1D"/>
    <w:rsid w:val="00CF1A57"/>
    <w:rsid w:val="00CF1B07"/>
    <w:rsid w:val="00CF1B20"/>
    <w:rsid w:val="00CF1BD1"/>
    <w:rsid w:val="00CF1BE0"/>
    <w:rsid w:val="00CF1BEE"/>
    <w:rsid w:val="00CF1C20"/>
    <w:rsid w:val="00CF1C28"/>
    <w:rsid w:val="00CF1C55"/>
    <w:rsid w:val="00CF1C5E"/>
    <w:rsid w:val="00CF1C90"/>
    <w:rsid w:val="00CF1D84"/>
    <w:rsid w:val="00CF1DA1"/>
    <w:rsid w:val="00CF1EB1"/>
    <w:rsid w:val="00CF1EB3"/>
    <w:rsid w:val="00CF1EDF"/>
    <w:rsid w:val="00CF1EE8"/>
    <w:rsid w:val="00CF1F0A"/>
    <w:rsid w:val="00CF1F5E"/>
    <w:rsid w:val="00CF1FA2"/>
    <w:rsid w:val="00CF1FC3"/>
    <w:rsid w:val="00CF1FE8"/>
    <w:rsid w:val="00CF201E"/>
    <w:rsid w:val="00CF2039"/>
    <w:rsid w:val="00CF205E"/>
    <w:rsid w:val="00CF20A0"/>
    <w:rsid w:val="00CF20C9"/>
    <w:rsid w:val="00CF2142"/>
    <w:rsid w:val="00CF2162"/>
    <w:rsid w:val="00CF219C"/>
    <w:rsid w:val="00CF2203"/>
    <w:rsid w:val="00CF220E"/>
    <w:rsid w:val="00CF2223"/>
    <w:rsid w:val="00CF2225"/>
    <w:rsid w:val="00CF22F2"/>
    <w:rsid w:val="00CF22FC"/>
    <w:rsid w:val="00CF2333"/>
    <w:rsid w:val="00CF2373"/>
    <w:rsid w:val="00CF2378"/>
    <w:rsid w:val="00CF23BE"/>
    <w:rsid w:val="00CF23DC"/>
    <w:rsid w:val="00CF2404"/>
    <w:rsid w:val="00CF249E"/>
    <w:rsid w:val="00CF24DA"/>
    <w:rsid w:val="00CF2540"/>
    <w:rsid w:val="00CF255F"/>
    <w:rsid w:val="00CF2561"/>
    <w:rsid w:val="00CF256B"/>
    <w:rsid w:val="00CF259D"/>
    <w:rsid w:val="00CF25A0"/>
    <w:rsid w:val="00CF25BE"/>
    <w:rsid w:val="00CF25BF"/>
    <w:rsid w:val="00CF25C3"/>
    <w:rsid w:val="00CF266D"/>
    <w:rsid w:val="00CF2671"/>
    <w:rsid w:val="00CF26CB"/>
    <w:rsid w:val="00CF26EB"/>
    <w:rsid w:val="00CF27C2"/>
    <w:rsid w:val="00CF288E"/>
    <w:rsid w:val="00CF2894"/>
    <w:rsid w:val="00CF28C8"/>
    <w:rsid w:val="00CF28EA"/>
    <w:rsid w:val="00CF2921"/>
    <w:rsid w:val="00CF2A1F"/>
    <w:rsid w:val="00CF2A60"/>
    <w:rsid w:val="00CF2A67"/>
    <w:rsid w:val="00CF2A6B"/>
    <w:rsid w:val="00CF2A7A"/>
    <w:rsid w:val="00CF2A8D"/>
    <w:rsid w:val="00CF2A92"/>
    <w:rsid w:val="00CF2A94"/>
    <w:rsid w:val="00CF2A9D"/>
    <w:rsid w:val="00CF2AE8"/>
    <w:rsid w:val="00CF2AED"/>
    <w:rsid w:val="00CF2B0A"/>
    <w:rsid w:val="00CF2B1E"/>
    <w:rsid w:val="00CF2B48"/>
    <w:rsid w:val="00CF2BAE"/>
    <w:rsid w:val="00CF2BBE"/>
    <w:rsid w:val="00CF2C02"/>
    <w:rsid w:val="00CF2C6F"/>
    <w:rsid w:val="00CF2C97"/>
    <w:rsid w:val="00CF2D71"/>
    <w:rsid w:val="00CF2D7A"/>
    <w:rsid w:val="00CF2DBF"/>
    <w:rsid w:val="00CF2DCC"/>
    <w:rsid w:val="00CF2E4A"/>
    <w:rsid w:val="00CF2EF7"/>
    <w:rsid w:val="00CF2F28"/>
    <w:rsid w:val="00CF2FBA"/>
    <w:rsid w:val="00CF300A"/>
    <w:rsid w:val="00CF3044"/>
    <w:rsid w:val="00CF3099"/>
    <w:rsid w:val="00CF30ED"/>
    <w:rsid w:val="00CF3105"/>
    <w:rsid w:val="00CF3218"/>
    <w:rsid w:val="00CF3224"/>
    <w:rsid w:val="00CF32BB"/>
    <w:rsid w:val="00CF32C4"/>
    <w:rsid w:val="00CF32E8"/>
    <w:rsid w:val="00CF32EF"/>
    <w:rsid w:val="00CF3320"/>
    <w:rsid w:val="00CF3358"/>
    <w:rsid w:val="00CF3364"/>
    <w:rsid w:val="00CF337A"/>
    <w:rsid w:val="00CF33F8"/>
    <w:rsid w:val="00CF3457"/>
    <w:rsid w:val="00CF345B"/>
    <w:rsid w:val="00CF3467"/>
    <w:rsid w:val="00CF34A0"/>
    <w:rsid w:val="00CF34CC"/>
    <w:rsid w:val="00CF34D9"/>
    <w:rsid w:val="00CF3568"/>
    <w:rsid w:val="00CF35B5"/>
    <w:rsid w:val="00CF35C4"/>
    <w:rsid w:val="00CF3672"/>
    <w:rsid w:val="00CF36C3"/>
    <w:rsid w:val="00CF36D0"/>
    <w:rsid w:val="00CF36F1"/>
    <w:rsid w:val="00CF36F8"/>
    <w:rsid w:val="00CF371B"/>
    <w:rsid w:val="00CF37B7"/>
    <w:rsid w:val="00CF37E7"/>
    <w:rsid w:val="00CF3804"/>
    <w:rsid w:val="00CF388C"/>
    <w:rsid w:val="00CF3898"/>
    <w:rsid w:val="00CF3912"/>
    <w:rsid w:val="00CF3915"/>
    <w:rsid w:val="00CF3917"/>
    <w:rsid w:val="00CF3977"/>
    <w:rsid w:val="00CF39E3"/>
    <w:rsid w:val="00CF3A09"/>
    <w:rsid w:val="00CF3A10"/>
    <w:rsid w:val="00CF3A38"/>
    <w:rsid w:val="00CF3A44"/>
    <w:rsid w:val="00CF3A7E"/>
    <w:rsid w:val="00CF3A83"/>
    <w:rsid w:val="00CF3A87"/>
    <w:rsid w:val="00CF3AB0"/>
    <w:rsid w:val="00CF3AD2"/>
    <w:rsid w:val="00CF3AF4"/>
    <w:rsid w:val="00CF3B4F"/>
    <w:rsid w:val="00CF3BA4"/>
    <w:rsid w:val="00CF3BE7"/>
    <w:rsid w:val="00CF3CA5"/>
    <w:rsid w:val="00CF3CAF"/>
    <w:rsid w:val="00CF3CC8"/>
    <w:rsid w:val="00CF3CF3"/>
    <w:rsid w:val="00CF3D08"/>
    <w:rsid w:val="00CF3D1A"/>
    <w:rsid w:val="00CF3D8C"/>
    <w:rsid w:val="00CF3DA4"/>
    <w:rsid w:val="00CF3DAF"/>
    <w:rsid w:val="00CF3E09"/>
    <w:rsid w:val="00CF3E34"/>
    <w:rsid w:val="00CF3E58"/>
    <w:rsid w:val="00CF3E7E"/>
    <w:rsid w:val="00CF3F25"/>
    <w:rsid w:val="00CF3F44"/>
    <w:rsid w:val="00CF3F53"/>
    <w:rsid w:val="00CF401C"/>
    <w:rsid w:val="00CF4027"/>
    <w:rsid w:val="00CF4066"/>
    <w:rsid w:val="00CF40BE"/>
    <w:rsid w:val="00CF40E1"/>
    <w:rsid w:val="00CF4113"/>
    <w:rsid w:val="00CF417B"/>
    <w:rsid w:val="00CF419D"/>
    <w:rsid w:val="00CF41A1"/>
    <w:rsid w:val="00CF4296"/>
    <w:rsid w:val="00CF42A4"/>
    <w:rsid w:val="00CF42E0"/>
    <w:rsid w:val="00CF4367"/>
    <w:rsid w:val="00CF4391"/>
    <w:rsid w:val="00CF4470"/>
    <w:rsid w:val="00CF4493"/>
    <w:rsid w:val="00CF44A7"/>
    <w:rsid w:val="00CF451F"/>
    <w:rsid w:val="00CF455A"/>
    <w:rsid w:val="00CF4579"/>
    <w:rsid w:val="00CF45E7"/>
    <w:rsid w:val="00CF461D"/>
    <w:rsid w:val="00CF466A"/>
    <w:rsid w:val="00CF4685"/>
    <w:rsid w:val="00CF4686"/>
    <w:rsid w:val="00CF46EA"/>
    <w:rsid w:val="00CF4716"/>
    <w:rsid w:val="00CF4719"/>
    <w:rsid w:val="00CF4725"/>
    <w:rsid w:val="00CF4726"/>
    <w:rsid w:val="00CF472C"/>
    <w:rsid w:val="00CF476A"/>
    <w:rsid w:val="00CF4798"/>
    <w:rsid w:val="00CF47AD"/>
    <w:rsid w:val="00CF47E1"/>
    <w:rsid w:val="00CF47FB"/>
    <w:rsid w:val="00CF48C7"/>
    <w:rsid w:val="00CF48E5"/>
    <w:rsid w:val="00CF48FB"/>
    <w:rsid w:val="00CF4965"/>
    <w:rsid w:val="00CF4968"/>
    <w:rsid w:val="00CF499B"/>
    <w:rsid w:val="00CF4A52"/>
    <w:rsid w:val="00CF4A5B"/>
    <w:rsid w:val="00CF4A83"/>
    <w:rsid w:val="00CF4B96"/>
    <w:rsid w:val="00CF4BA0"/>
    <w:rsid w:val="00CF4BC5"/>
    <w:rsid w:val="00CF4CB6"/>
    <w:rsid w:val="00CF4CC8"/>
    <w:rsid w:val="00CF4CD9"/>
    <w:rsid w:val="00CF4D35"/>
    <w:rsid w:val="00CF4D4B"/>
    <w:rsid w:val="00CF4D74"/>
    <w:rsid w:val="00CF4D9D"/>
    <w:rsid w:val="00CF4E41"/>
    <w:rsid w:val="00CF4E66"/>
    <w:rsid w:val="00CF4EAC"/>
    <w:rsid w:val="00CF4F2A"/>
    <w:rsid w:val="00CF4F59"/>
    <w:rsid w:val="00CF4FC6"/>
    <w:rsid w:val="00CF4FF5"/>
    <w:rsid w:val="00CF505B"/>
    <w:rsid w:val="00CF50FD"/>
    <w:rsid w:val="00CF5106"/>
    <w:rsid w:val="00CF5130"/>
    <w:rsid w:val="00CF513B"/>
    <w:rsid w:val="00CF5149"/>
    <w:rsid w:val="00CF51A9"/>
    <w:rsid w:val="00CF51C7"/>
    <w:rsid w:val="00CF51E1"/>
    <w:rsid w:val="00CF51EB"/>
    <w:rsid w:val="00CF51F4"/>
    <w:rsid w:val="00CF5335"/>
    <w:rsid w:val="00CF5496"/>
    <w:rsid w:val="00CF54A6"/>
    <w:rsid w:val="00CF54C6"/>
    <w:rsid w:val="00CF54F3"/>
    <w:rsid w:val="00CF5511"/>
    <w:rsid w:val="00CF5553"/>
    <w:rsid w:val="00CF556D"/>
    <w:rsid w:val="00CF5574"/>
    <w:rsid w:val="00CF55C9"/>
    <w:rsid w:val="00CF5620"/>
    <w:rsid w:val="00CF562E"/>
    <w:rsid w:val="00CF5707"/>
    <w:rsid w:val="00CF5734"/>
    <w:rsid w:val="00CF5740"/>
    <w:rsid w:val="00CF5751"/>
    <w:rsid w:val="00CF5774"/>
    <w:rsid w:val="00CF5776"/>
    <w:rsid w:val="00CF577D"/>
    <w:rsid w:val="00CF57A6"/>
    <w:rsid w:val="00CF57C5"/>
    <w:rsid w:val="00CF57F5"/>
    <w:rsid w:val="00CF5805"/>
    <w:rsid w:val="00CF580A"/>
    <w:rsid w:val="00CF5940"/>
    <w:rsid w:val="00CF59D8"/>
    <w:rsid w:val="00CF5ABE"/>
    <w:rsid w:val="00CF5ACA"/>
    <w:rsid w:val="00CF5B7D"/>
    <w:rsid w:val="00CF5BB3"/>
    <w:rsid w:val="00CF5BCE"/>
    <w:rsid w:val="00CF5C0A"/>
    <w:rsid w:val="00CF5C0D"/>
    <w:rsid w:val="00CF5C1D"/>
    <w:rsid w:val="00CF5C23"/>
    <w:rsid w:val="00CF5C77"/>
    <w:rsid w:val="00CF5D00"/>
    <w:rsid w:val="00CF5D23"/>
    <w:rsid w:val="00CF5D46"/>
    <w:rsid w:val="00CF5DE5"/>
    <w:rsid w:val="00CF5E0C"/>
    <w:rsid w:val="00CF5E0D"/>
    <w:rsid w:val="00CF5E2F"/>
    <w:rsid w:val="00CF5EA0"/>
    <w:rsid w:val="00CF5F2E"/>
    <w:rsid w:val="00CF5FBB"/>
    <w:rsid w:val="00CF5FEC"/>
    <w:rsid w:val="00CF5FFF"/>
    <w:rsid w:val="00CF605A"/>
    <w:rsid w:val="00CF60B3"/>
    <w:rsid w:val="00CF60D3"/>
    <w:rsid w:val="00CF60D5"/>
    <w:rsid w:val="00CF60FC"/>
    <w:rsid w:val="00CF6159"/>
    <w:rsid w:val="00CF6163"/>
    <w:rsid w:val="00CF617C"/>
    <w:rsid w:val="00CF6180"/>
    <w:rsid w:val="00CF6205"/>
    <w:rsid w:val="00CF6219"/>
    <w:rsid w:val="00CF6226"/>
    <w:rsid w:val="00CF6233"/>
    <w:rsid w:val="00CF6252"/>
    <w:rsid w:val="00CF628F"/>
    <w:rsid w:val="00CF62AE"/>
    <w:rsid w:val="00CF62B2"/>
    <w:rsid w:val="00CF62E5"/>
    <w:rsid w:val="00CF6300"/>
    <w:rsid w:val="00CF636A"/>
    <w:rsid w:val="00CF6378"/>
    <w:rsid w:val="00CF63AE"/>
    <w:rsid w:val="00CF63DD"/>
    <w:rsid w:val="00CF65A0"/>
    <w:rsid w:val="00CF65D9"/>
    <w:rsid w:val="00CF65E7"/>
    <w:rsid w:val="00CF65F7"/>
    <w:rsid w:val="00CF65FA"/>
    <w:rsid w:val="00CF6606"/>
    <w:rsid w:val="00CF6610"/>
    <w:rsid w:val="00CF6615"/>
    <w:rsid w:val="00CF6634"/>
    <w:rsid w:val="00CF664A"/>
    <w:rsid w:val="00CF66EF"/>
    <w:rsid w:val="00CF66FC"/>
    <w:rsid w:val="00CF671E"/>
    <w:rsid w:val="00CF6777"/>
    <w:rsid w:val="00CF67D9"/>
    <w:rsid w:val="00CF6809"/>
    <w:rsid w:val="00CF684E"/>
    <w:rsid w:val="00CF686B"/>
    <w:rsid w:val="00CF6871"/>
    <w:rsid w:val="00CF688B"/>
    <w:rsid w:val="00CF68B2"/>
    <w:rsid w:val="00CF68DB"/>
    <w:rsid w:val="00CF694F"/>
    <w:rsid w:val="00CF695D"/>
    <w:rsid w:val="00CF6997"/>
    <w:rsid w:val="00CF6A57"/>
    <w:rsid w:val="00CF6A5F"/>
    <w:rsid w:val="00CF6AF0"/>
    <w:rsid w:val="00CF6B1A"/>
    <w:rsid w:val="00CF6B2D"/>
    <w:rsid w:val="00CF6BB3"/>
    <w:rsid w:val="00CF6BDD"/>
    <w:rsid w:val="00CF6BF6"/>
    <w:rsid w:val="00CF6C21"/>
    <w:rsid w:val="00CF6C51"/>
    <w:rsid w:val="00CF6CB2"/>
    <w:rsid w:val="00CF6CCD"/>
    <w:rsid w:val="00CF6DA9"/>
    <w:rsid w:val="00CF6DEF"/>
    <w:rsid w:val="00CF6E40"/>
    <w:rsid w:val="00CF6EF5"/>
    <w:rsid w:val="00CF6F0E"/>
    <w:rsid w:val="00CF6F29"/>
    <w:rsid w:val="00CF6F30"/>
    <w:rsid w:val="00CF6F66"/>
    <w:rsid w:val="00CF6FA0"/>
    <w:rsid w:val="00CF6FB4"/>
    <w:rsid w:val="00CF6FC9"/>
    <w:rsid w:val="00CF6FF5"/>
    <w:rsid w:val="00CF700C"/>
    <w:rsid w:val="00CF70A7"/>
    <w:rsid w:val="00CF70D8"/>
    <w:rsid w:val="00CF70EA"/>
    <w:rsid w:val="00CF711E"/>
    <w:rsid w:val="00CF7134"/>
    <w:rsid w:val="00CF7174"/>
    <w:rsid w:val="00CF726E"/>
    <w:rsid w:val="00CF7323"/>
    <w:rsid w:val="00CF7325"/>
    <w:rsid w:val="00CF7331"/>
    <w:rsid w:val="00CF7333"/>
    <w:rsid w:val="00CF7347"/>
    <w:rsid w:val="00CF739C"/>
    <w:rsid w:val="00CF73A8"/>
    <w:rsid w:val="00CF73C2"/>
    <w:rsid w:val="00CF73D5"/>
    <w:rsid w:val="00CF7462"/>
    <w:rsid w:val="00CF747F"/>
    <w:rsid w:val="00CF74B0"/>
    <w:rsid w:val="00CF74E0"/>
    <w:rsid w:val="00CF74F4"/>
    <w:rsid w:val="00CF7568"/>
    <w:rsid w:val="00CF759C"/>
    <w:rsid w:val="00CF75BB"/>
    <w:rsid w:val="00CF75BC"/>
    <w:rsid w:val="00CF7631"/>
    <w:rsid w:val="00CF7646"/>
    <w:rsid w:val="00CF774C"/>
    <w:rsid w:val="00CF777B"/>
    <w:rsid w:val="00CF77DC"/>
    <w:rsid w:val="00CF7863"/>
    <w:rsid w:val="00CF7881"/>
    <w:rsid w:val="00CF7896"/>
    <w:rsid w:val="00CF7994"/>
    <w:rsid w:val="00CF79AC"/>
    <w:rsid w:val="00CF79F3"/>
    <w:rsid w:val="00CF7A7D"/>
    <w:rsid w:val="00CF7A80"/>
    <w:rsid w:val="00CF7B07"/>
    <w:rsid w:val="00CF7B5B"/>
    <w:rsid w:val="00CF7C22"/>
    <w:rsid w:val="00CF7C30"/>
    <w:rsid w:val="00CF7C53"/>
    <w:rsid w:val="00CF7CC2"/>
    <w:rsid w:val="00CF7CD4"/>
    <w:rsid w:val="00CF7CF9"/>
    <w:rsid w:val="00CF7D6F"/>
    <w:rsid w:val="00CF7DE4"/>
    <w:rsid w:val="00CF7E1B"/>
    <w:rsid w:val="00CF7E5F"/>
    <w:rsid w:val="00CF7E65"/>
    <w:rsid w:val="00CF7E70"/>
    <w:rsid w:val="00CF7E92"/>
    <w:rsid w:val="00CF7F26"/>
    <w:rsid w:val="00CF7F56"/>
    <w:rsid w:val="00CF7F64"/>
    <w:rsid w:val="00CF7F65"/>
    <w:rsid w:val="00CF7FB5"/>
    <w:rsid w:val="00D000B3"/>
    <w:rsid w:val="00D000CF"/>
    <w:rsid w:val="00D000ED"/>
    <w:rsid w:val="00D00107"/>
    <w:rsid w:val="00D0010E"/>
    <w:rsid w:val="00D00112"/>
    <w:rsid w:val="00D001AF"/>
    <w:rsid w:val="00D001C9"/>
    <w:rsid w:val="00D001E8"/>
    <w:rsid w:val="00D00202"/>
    <w:rsid w:val="00D00264"/>
    <w:rsid w:val="00D002B9"/>
    <w:rsid w:val="00D002E8"/>
    <w:rsid w:val="00D002F7"/>
    <w:rsid w:val="00D00326"/>
    <w:rsid w:val="00D003CA"/>
    <w:rsid w:val="00D00468"/>
    <w:rsid w:val="00D00482"/>
    <w:rsid w:val="00D004BF"/>
    <w:rsid w:val="00D004CD"/>
    <w:rsid w:val="00D0050C"/>
    <w:rsid w:val="00D00551"/>
    <w:rsid w:val="00D005E0"/>
    <w:rsid w:val="00D005ED"/>
    <w:rsid w:val="00D0061A"/>
    <w:rsid w:val="00D00656"/>
    <w:rsid w:val="00D00672"/>
    <w:rsid w:val="00D0067B"/>
    <w:rsid w:val="00D006D5"/>
    <w:rsid w:val="00D0075E"/>
    <w:rsid w:val="00D00786"/>
    <w:rsid w:val="00D007A3"/>
    <w:rsid w:val="00D007E8"/>
    <w:rsid w:val="00D0081D"/>
    <w:rsid w:val="00D00845"/>
    <w:rsid w:val="00D00847"/>
    <w:rsid w:val="00D0085D"/>
    <w:rsid w:val="00D00878"/>
    <w:rsid w:val="00D008A8"/>
    <w:rsid w:val="00D008DC"/>
    <w:rsid w:val="00D008E2"/>
    <w:rsid w:val="00D008F5"/>
    <w:rsid w:val="00D0094E"/>
    <w:rsid w:val="00D0095A"/>
    <w:rsid w:val="00D009B8"/>
    <w:rsid w:val="00D00A35"/>
    <w:rsid w:val="00D00A3B"/>
    <w:rsid w:val="00D00A60"/>
    <w:rsid w:val="00D00A92"/>
    <w:rsid w:val="00D00B54"/>
    <w:rsid w:val="00D00B8C"/>
    <w:rsid w:val="00D00BC3"/>
    <w:rsid w:val="00D00C0C"/>
    <w:rsid w:val="00D00C5D"/>
    <w:rsid w:val="00D00C9B"/>
    <w:rsid w:val="00D00CEC"/>
    <w:rsid w:val="00D00D26"/>
    <w:rsid w:val="00D00D4A"/>
    <w:rsid w:val="00D00DB7"/>
    <w:rsid w:val="00D00DB9"/>
    <w:rsid w:val="00D00DD1"/>
    <w:rsid w:val="00D00EB0"/>
    <w:rsid w:val="00D00EC8"/>
    <w:rsid w:val="00D00F39"/>
    <w:rsid w:val="00D00F57"/>
    <w:rsid w:val="00D00FA5"/>
    <w:rsid w:val="00D00FF5"/>
    <w:rsid w:val="00D0100F"/>
    <w:rsid w:val="00D0101E"/>
    <w:rsid w:val="00D01051"/>
    <w:rsid w:val="00D01057"/>
    <w:rsid w:val="00D01081"/>
    <w:rsid w:val="00D010A0"/>
    <w:rsid w:val="00D010A5"/>
    <w:rsid w:val="00D01113"/>
    <w:rsid w:val="00D011BC"/>
    <w:rsid w:val="00D011BF"/>
    <w:rsid w:val="00D011C4"/>
    <w:rsid w:val="00D01218"/>
    <w:rsid w:val="00D0121C"/>
    <w:rsid w:val="00D012A2"/>
    <w:rsid w:val="00D012A9"/>
    <w:rsid w:val="00D012F0"/>
    <w:rsid w:val="00D01304"/>
    <w:rsid w:val="00D0133B"/>
    <w:rsid w:val="00D0133C"/>
    <w:rsid w:val="00D0134C"/>
    <w:rsid w:val="00D01389"/>
    <w:rsid w:val="00D013C1"/>
    <w:rsid w:val="00D014A7"/>
    <w:rsid w:val="00D0156F"/>
    <w:rsid w:val="00D01585"/>
    <w:rsid w:val="00D01588"/>
    <w:rsid w:val="00D015F0"/>
    <w:rsid w:val="00D0165E"/>
    <w:rsid w:val="00D01689"/>
    <w:rsid w:val="00D016B0"/>
    <w:rsid w:val="00D016D6"/>
    <w:rsid w:val="00D01703"/>
    <w:rsid w:val="00D01734"/>
    <w:rsid w:val="00D0182C"/>
    <w:rsid w:val="00D01922"/>
    <w:rsid w:val="00D01955"/>
    <w:rsid w:val="00D0196A"/>
    <w:rsid w:val="00D019A7"/>
    <w:rsid w:val="00D01A00"/>
    <w:rsid w:val="00D01A1C"/>
    <w:rsid w:val="00D01A87"/>
    <w:rsid w:val="00D01AA8"/>
    <w:rsid w:val="00D01BB4"/>
    <w:rsid w:val="00D01C26"/>
    <w:rsid w:val="00D01C64"/>
    <w:rsid w:val="00D01CE2"/>
    <w:rsid w:val="00D01CFB"/>
    <w:rsid w:val="00D01D06"/>
    <w:rsid w:val="00D01D10"/>
    <w:rsid w:val="00D01D35"/>
    <w:rsid w:val="00D01DB3"/>
    <w:rsid w:val="00D01DC1"/>
    <w:rsid w:val="00D01E42"/>
    <w:rsid w:val="00D01E9D"/>
    <w:rsid w:val="00D01EB0"/>
    <w:rsid w:val="00D01EBF"/>
    <w:rsid w:val="00D01F09"/>
    <w:rsid w:val="00D01F1C"/>
    <w:rsid w:val="00D01FA4"/>
    <w:rsid w:val="00D01FE3"/>
    <w:rsid w:val="00D01FEC"/>
    <w:rsid w:val="00D0201F"/>
    <w:rsid w:val="00D0202C"/>
    <w:rsid w:val="00D02087"/>
    <w:rsid w:val="00D020D1"/>
    <w:rsid w:val="00D020F9"/>
    <w:rsid w:val="00D02105"/>
    <w:rsid w:val="00D0216A"/>
    <w:rsid w:val="00D021BD"/>
    <w:rsid w:val="00D0227F"/>
    <w:rsid w:val="00D022A9"/>
    <w:rsid w:val="00D02312"/>
    <w:rsid w:val="00D023A9"/>
    <w:rsid w:val="00D023BB"/>
    <w:rsid w:val="00D023D6"/>
    <w:rsid w:val="00D023F4"/>
    <w:rsid w:val="00D02409"/>
    <w:rsid w:val="00D0240D"/>
    <w:rsid w:val="00D0242B"/>
    <w:rsid w:val="00D0243D"/>
    <w:rsid w:val="00D02445"/>
    <w:rsid w:val="00D0244A"/>
    <w:rsid w:val="00D02450"/>
    <w:rsid w:val="00D02472"/>
    <w:rsid w:val="00D02476"/>
    <w:rsid w:val="00D0247D"/>
    <w:rsid w:val="00D02497"/>
    <w:rsid w:val="00D024B8"/>
    <w:rsid w:val="00D02504"/>
    <w:rsid w:val="00D0257D"/>
    <w:rsid w:val="00D025BB"/>
    <w:rsid w:val="00D0260C"/>
    <w:rsid w:val="00D02648"/>
    <w:rsid w:val="00D0269A"/>
    <w:rsid w:val="00D0269C"/>
    <w:rsid w:val="00D026CD"/>
    <w:rsid w:val="00D0270E"/>
    <w:rsid w:val="00D02714"/>
    <w:rsid w:val="00D02728"/>
    <w:rsid w:val="00D02759"/>
    <w:rsid w:val="00D02767"/>
    <w:rsid w:val="00D027F2"/>
    <w:rsid w:val="00D0280E"/>
    <w:rsid w:val="00D0281A"/>
    <w:rsid w:val="00D02883"/>
    <w:rsid w:val="00D028C5"/>
    <w:rsid w:val="00D028ED"/>
    <w:rsid w:val="00D028FF"/>
    <w:rsid w:val="00D02964"/>
    <w:rsid w:val="00D0296B"/>
    <w:rsid w:val="00D029A5"/>
    <w:rsid w:val="00D02A32"/>
    <w:rsid w:val="00D02A3F"/>
    <w:rsid w:val="00D02A4C"/>
    <w:rsid w:val="00D02A71"/>
    <w:rsid w:val="00D02B0E"/>
    <w:rsid w:val="00D02B26"/>
    <w:rsid w:val="00D02B5F"/>
    <w:rsid w:val="00D02BA1"/>
    <w:rsid w:val="00D02C26"/>
    <w:rsid w:val="00D02C2E"/>
    <w:rsid w:val="00D02C43"/>
    <w:rsid w:val="00D02C7D"/>
    <w:rsid w:val="00D02CB1"/>
    <w:rsid w:val="00D02D07"/>
    <w:rsid w:val="00D02D31"/>
    <w:rsid w:val="00D02D37"/>
    <w:rsid w:val="00D02D41"/>
    <w:rsid w:val="00D02D5A"/>
    <w:rsid w:val="00D02D8F"/>
    <w:rsid w:val="00D02DB3"/>
    <w:rsid w:val="00D02DE8"/>
    <w:rsid w:val="00D02E12"/>
    <w:rsid w:val="00D02E48"/>
    <w:rsid w:val="00D02E75"/>
    <w:rsid w:val="00D02EAF"/>
    <w:rsid w:val="00D02EC4"/>
    <w:rsid w:val="00D02EFF"/>
    <w:rsid w:val="00D02F09"/>
    <w:rsid w:val="00D02F13"/>
    <w:rsid w:val="00D02F56"/>
    <w:rsid w:val="00D02F5C"/>
    <w:rsid w:val="00D02F69"/>
    <w:rsid w:val="00D02F84"/>
    <w:rsid w:val="00D02FC3"/>
    <w:rsid w:val="00D02FDB"/>
    <w:rsid w:val="00D02FFB"/>
    <w:rsid w:val="00D030FB"/>
    <w:rsid w:val="00D03198"/>
    <w:rsid w:val="00D031A5"/>
    <w:rsid w:val="00D031EB"/>
    <w:rsid w:val="00D031F1"/>
    <w:rsid w:val="00D03283"/>
    <w:rsid w:val="00D03333"/>
    <w:rsid w:val="00D0333F"/>
    <w:rsid w:val="00D03355"/>
    <w:rsid w:val="00D0337E"/>
    <w:rsid w:val="00D033AA"/>
    <w:rsid w:val="00D033D9"/>
    <w:rsid w:val="00D033FE"/>
    <w:rsid w:val="00D03431"/>
    <w:rsid w:val="00D03476"/>
    <w:rsid w:val="00D034A3"/>
    <w:rsid w:val="00D034D8"/>
    <w:rsid w:val="00D03503"/>
    <w:rsid w:val="00D0352D"/>
    <w:rsid w:val="00D03585"/>
    <w:rsid w:val="00D035A8"/>
    <w:rsid w:val="00D035D2"/>
    <w:rsid w:val="00D035E9"/>
    <w:rsid w:val="00D035F1"/>
    <w:rsid w:val="00D035F3"/>
    <w:rsid w:val="00D03678"/>
    <w:rsid w:val="00D03708"/>
    <w:rsid w:val="00D0370F"/>
    <w:rsid w:val="00D0371D"/>
    <w:rsid w:val="00D03735"/>
    <w:rsid w:val="00D0378A"/>
    <w:rsid w:val="00D0378E"/>
    <w:rsid w:val="00D0381D"/>
    <w:rsid w:val="00D0382F"/>
    <w:rsid w:val="00D03830"/>
    <w:rsid w:val="00D03870"/>
    <w:rsid w:val="00D03896"/>
    <w:rsid w:val="00D038CC"/>
    <w:rsid w:val="00D038CD"/>
    <w:rsid w:val="00D03992"/>
    <w:rsid w:val="00D03A04"/>
    <w:rsid w:val="00D03A25"/>
    <w:rsid w:val="00D03A6E"/>
    <w:rsid w:val="00D03A9C"/>
    <w:rsid w:val="00D03AD0"/>
    <w:rsid w:val="00D03B5F"/>
    <w:rsid w:val="00D03B99"/>
    <w:rsid w:val="00D03C5D"/>
    <w:rsid w:val="00D03C60"/>
    <w:rsid w:val="00D03C9B"/>
    <w:rsid w:val="00D03CCA"/>
    <w:rsid w:val="00D03CED"/>
    <w:rsid w:val="00D03D4F"/>
    <w:rsid w:val="00D03DF3"/>
    <w:rsid w:val="00D03E04"/>
    <w:rsid w:val="00D03E58"/>
    <w:rsid w:val="00D03E94"/>
    <w:rsid w:val="00D03EAA"/>
    <w:rsid w:val="00D03EB1"/>
    <w:rsid w:val="00D03EDA"/>
    <w:rsid w:val="00D03F72"/>
    <w:rsid w:val="00D03F92"/>
    <w:rsid w:val="00D03FD9"/>
    <w:rsid w:val="00D03FEE"/>
    <w:rsid w:val="00D04061"/>
    <w:rsid w:val="00D0408A"/>
    <w:rsid w:val="00D040EB"/>
    <w:rsid w:val="00D040F2"/>
    <w:rsid w:val="00D0411D"/>
    <w:rsid w:val="00D04164"/>
    <w:rsid w:val="00D04196"/>
    <w:rsid w:val="00D041D0"/>
    <w:rsid w:val="00D0424C"/>
    <w:rsid w:val="00D0427D"/>
    <w:rsid w:val="00D042DB"/>
    <w:rsid w:val="00D042DD"/>
    <w:rsid w:val="00D0436A"/>
    <w:rsid w:val="00D0437F"/>
    <w:rsid w:val="00D04389"/>
    <w:rsid w:val="00D043A8"/>
    <w:rsid w:val="00D04421"/>
    <w:rsid w:val="00D04447"/>
    <w:rsid w:val="00D04458"/>
    <w:rsid w:val="00D0447D"/>
    <w:rsid w:val="00D044B2"/>
    <w:rsid w:val="00D04597"/>
    <w:rsid w:val="00D045A6"/>
    <w:rsid w:val="00D045B8"/>
    <w:rsid w:val="00D045DA"/>
    <w:rsid w:val="00D045EA"/>
    <w:rsid w:val="00D046B9"/>
    <w:rsid w:val="00D046BA"/>
    <w:rsid w:val="00D046DA"/>
    <w:rsid w:val="00D046E5"/>
    <w:rsid w:val="00D046F4"/>
    <w:rsid w:val="00D0470D"/>
    <w:rsid w:val="00D04739"/>
    <w:rsid w:val="00D04799"/>
    <w:rsid w:val="00D047D4"/>
    <w:rsid w:val="00D0481F"/>
    <w:rsid w:val="00D04821"/>
    <w:rsid w:val="00D04858"/>
    <w:rsid w:val="00D048D3"/>
    <w:rsid w:val="00D04934"/>
    <w:rsid w:val="00D04952"/>
    <w:rsid w:val="00D049FE"/>
    <w:rsid w:val="00D04A02"/>
    <w:rsid w:val="00D04A11"/>
    <w:rsid w:val="00D04A14"/>
    <w:rsid w:val="00D04A2D"/>
    <w:rsid w:val="00D04A51"/>
    <w:rsid w:val="00D04A67"/>
    <w:rsid w:val="00D04A93"/>
    <w:rsid w:val="00D04AC9"/>
    <w:rsid w:val="00D04AD4"/>
    <w:rsid w:val="00D04B6E"/>
    <w:rsid w:val="00D04BBD"/>
    <w:rsid w:val="00D04C04"/>
    <w:rsid w:val="00D04C21"/>
    <w:rsid w:val="00D04C38"/>
    <w:rsid w:val="00D04C44"/>
    <w:rsid w:val="00D04C7F"/>
    <w:rsid w:val="00D04CE7"/>
    <w:rsid w:val="00D04CF3"/>
    <w:rsid w:val="00D04D31"/>
    <w:rsid w:val="00D04D3A"/>
    <w:rsid w:val="00D04D6F"/>
    <w:rsid w:val="00D04DB6"/>
    <w:rsid w:val="00D04E28"/>
    <w:rsid w:val="00D04F0D"/>
    <w:rsid w:val="00D04FEC"/>
    <w:rsid w:val="00D05006"/>
    <w:rsid w:val="00D0504E"/>
    <w:rsid w:val="00D05099"/>
    <w:rsid w:val="00D050A0"/>
    <w:rsid w:val="00D050C7"/>
    <w:rsid w:val="00D050D3"/>
    <w:rsid w:val="00D050E9"/>
    <w:rsid w:val="00D0513D"/>
    <w:rsid w:val="00D05173"/>
    <w:rsid w:val="00D05185"/>
    <w:rsid w:val="00D051B4"/>
    <w:rsid w:val="00D051DA"/>
    <w:rsid w:val="00D051FC"/>
    <w:rsid w:val="00D05227"/>
    <w:rsid w:val="00D0526D"/>
    <w:rsid w:val="00D052A0"/>
    <w:rsid w:val="00D052CF"/>
    <w:rsid w:val="00D05304"/>
    <w:rsid w:val="00D0530F"/>
    <w:rsid w:val="00D05336"/>
    <w:rsid w:val="00D0537F"/>
    <w:rsid w:val="00D053C5"/>
    <w:rsid w:val="00D05449"/>
    <w:rsid w:val="00D05468"/>
    <w:rsid w:val="00D0549B"/>
    <w:rsid w:val="00D05517"/>
    <w:rsid w:val="00D05528"/>
    <w:rsid w:val="00D05531"/>
    <w:rsid w:val="00D05544"/>
    <w:rsid w:val="00D05580"/>
    <w:rsid w:val="00D0564D"/>
    <w:rsid w:val="00D05689"/>
    <w:rsid w:val="00D056F4"/>
    <w:rsid w:val="00D05702"/>
    <w:rsid w:val="00D05750"/>
    <w:rsid w:val="00D05758"/>
    <w:rsid w:val="00D0579B"/>
    <w:rsid w:val="00D057E4"/>
    <w:rsid w:val="00D05801"/>
    <w:rsid w:val="00D058C4"/>
    <w:rsid w:val="00D058C6"/>
    <w:rsid w:val="00D0591E"/>
    <w:rsid w:val="00D0592B"/>
    <w:rsid w:val="00D059A2"/>
    <w:rsid w:val="00D059AB"/>
    <w:rsid w:val="00D05A55"/>
    <w:rsid w:val="00D05A63"/>
    <w:rsid w:val="00D05A6B"/>
    <w:rsid w:val="00D05B05"/>
    <w:rsid w:val="00D05B46"/>
    <w:rsid w:val="00D05B9C"/>
    <w:rsid w:val="00D05BD8"/>
    <w:rsid w:val="00D05BEC"/>
    <w:rsid w:val="00D05BF1"/>
    <w:rsid w:val="00D05C0D"/>
    <w:rsid w:val="00D05CB1"/>
    <w:rsid w:val="00D05CBB"/>
    <w:rsid w:val="00D05DAC"/>
    <w:rsid w:val="00D05DCE"/>
    <w:rsid w:val="00D05E62"/>
    <w:rsid w:val="00D05E87"/>
    <w:rsid w:val="00D05E9E"/>
    <w:rsid w:val="00D05EBE"/>
    <w:rsid w:val="00D05EF2"/>
    <w:rsid w:val="00D05F01"/>
    <w:rsid w:val="00D05F57"/>
    <w:rsid w:val="00D05FA0"/>
    <w:rsid w:val="00D05FA8"/>
    <w:rsid w:val="00D05FBA"/>
    <w:rsid w:val="00D05FE2"/>
    <w:rsid w:val="00D05FF8"/>
    <w:rsid w:val="00D06037"/>
    <w:rsid w:val="00D06051"/>
    <w:rsid w:val="00D0605E"/>
    <w:rsid w:val="00D060F5"/>
    <w:rsid w:val="00D0613B"/>
    <w:rsid w:val="00D06146"/>
    <w:rsid w:val="00D0616D"/>
    <w:rsid w:val="00D06189"/>
    <w:rsid w:val="00D061C3"/>
    <w:rsid w:val="00D061E0"/>
    <w:rsid w:val="00D061E7"/>
    <w:rsid w:val="00D06201"/>
    <w:rsid w:val="00D06256"/>
    <w:rsid w:val="00D06271"/>
    <w:rsid w:val="00D062D5"/>
    <w:rsid w:val="00D0632E"/>
    <w:rsid w:val="00D0635D"/>
    <w:rsid w:val="00D06367"/>
    <w:rsid w:val="00D0638B"/>
    <w:rsid w:val="00D063A1"/>
    <w:rsid w:val="00D063D9"/>
    <w:rsid w:val="00D063F4"/>
    <w:rsid w:val="00D06485"/>
    <w:rsid w:val="00D064B2"/>
    <w:rsid w:val="00D0657C"/>
    <w:rsid w:val="00D065A4"/>
    <w:rsid w:val="00D065C0"/>
    <w:rsid w:val="00D06624"/>
    <w:rsid w:val="00D06628"/>
    <w:rsid w:val="00D0666A"/>
    <w:rsid w:val="00D067CA"/>
    <w:rsid w:val="00D0685C"/>
    <w:rsid w:val="00D068D6"/>
    <w:rsid w:val="00D068F3"/>
    <w:rsid w:val="00D0695C"/>
    <w:rsid w:val="00D069A7"/>
    <w:rsid w:val="00D069E3"/>
    <w:rsid w:val="00D069EB"/>
    <w:rsid w:val="00D06A3E"/>
    <w:rsid w:val="00D06A5D"/>
    <w:rsid w:val="00D06AB0"/>
    <w:rsid w:val="00D06ADE"/>
    <w:rsid w:val="00D06B0E"/>
    <w:rsid w:val="00D06B41"/>
    <w:rsid w:val="00D06B95"/>
    <w:rsid w:val="00D06BC5"/>
    <w:rsid w:val="00D06BCC"/>
    <w:rsid w:val="00D06BFD"/>
    <w:rsid w:val="00D06C4A"/>
    <w:rsid w:val="00D06C52"/>
    <w:rsid w:val="00D06CA4"/>
    <w:rsid w:val="00D06CDA"/>
    <w:rsid w:val="00D06D03"/>
    <w:rsid w:val="00D06D51"/>
    <w:rsid w:val="00D06D64"/>
    <w:rsid w:val="00D06E37"/>
    <w:rsid w:val="00D06E4F"/>
    <w:rsid w:val="00D06E61"/>
    <w:rsid w:val="00D06E78"/>
    <w:rsid w:val="00D06EE7"/>
    <w:rsid w:val="00D06F8B"/>
    <w:rsid w:val="00D06FBB"/>
    <w:rsid w:val="00D06FC9"/>
    <w:rsid w:val="00D0700C"/>
    <w:rsid w:val="00D07043"/>
    <w:rsid w:val="00D0705D"/>
    <w:rsid w:val="00D0706E"/>
    <w:rsid w:val="00D07083"/>
    <w:rsid w:val="00D070CA"/>
    <w:rsid w:val="00D070D8"/>
    <w:rsid w:val="00D070F0"/>
    <w:rsid w:val="00D0710B"/>
    <w:rsid w:val="00D07169"/>
    <w:rsid w:val="00D071A4"/>
    <w:rsid w:val="00D071A6"/>
    <w:rsid w:val="00D071E4"/>
    <w:rsid w:val="00D0721B"/>
    <w:rsid w:val="00D07245"/>
    <w:rsid w:val="00D0724E"/>
    <w:rsid w:val="00D074EA"/>
    <w:rsid w:val="00D074EE"/>
    <w:rsid w:val="00D0750F"/>
    <w:rsid w:val="00D07561"/>
    <w:rsid w:val="00D075DC"/>
    <w:rsid w:val="00D07610"/>
    <w:rsid w:val="00D0762E"/>
    <w:rsid w:val="00D07637"/>
    <w:rsid w:val="00D0764C"/>
    <w:rsid w:val="00D07654"/>
    <w:rsid w:val="00D076BF"/>
    <w:rsid w:val="00D076C0"/>
    <w:rsid w:val="00D076CF"/>
    <w:rsid w:val="00D076D4"/>
    <w:rsid w:val="00D07745"/>
    <w:rsid w:val="00D0774A"/>
    <w:rsid w:val="00D07783"/>
    <w:rsid w:val="00D077BB"/>
    <w:rsid w:val="00D077EF"/>
    <w:rsid w:val="00D077F8"/>
    <w:rsid w:val="00D0787D"/>
    <w:rsid w:val="00D0789B"/>
    <w:rsid w:val="00D0789D"/>
    <w:rsid w:val="00D078DB"/>
    <w:rsid w:val="00D0791E"/>
    <w:rsid w:val="00D07927"/>
    <w:rsid w:val="00D0799C"/>
    <w:rsid w:val="00D079DF"/>
    <w:rsid w:val="00D07A88"/>
    <w:rsid w:val="00D07AE2"/>
    <w:rsid w:val="00D07AE9"/>
    <w:rsid w:val="00D07B68"/>
    <w:rsid w:val="00D07B9F"/>
    <w:rsid w:val="00D07BE0"/>
    <w:rsid w:val="00D07C1E"/>
    <w:rsid w:val="00D07C38"/>
    <w:rsid w:val="00D07C4B"/>
    <w:rsid w:val="00D07C5E"/>
    <w:rsid w:val="00D07C6D"/>
    <w:rsid w:val="00D07C9A"/>
    <w:rsid w:val="00D07CDE"/>
    <w:rsid w:val="00D07CE5"/>
    <w:rsid w:val="00D07CF7"/>
    <w:rsid w:val="00D07D03"/>
    <w:rsid w:val="00D07D16"/>
    <w:rsid w:val="00D07DFC"/>
    <w:rsid w:val="00D07DFE"/>
    <w:rsid w:val="00D07E00"/>
    <w:rsid w:val="00D07E0E"/>
    <w:rsid w:val="00D07EF7"/>
    <w:rsid w:val="00D07F07"/>
    <w:rsid w:val="00D07F2C"/>
    <w:rsid w:val="00D07F48"/>
    <w:rsid w:val="00D07F7B"/>
    <w:rsid w:val="00D07FEB"/>
    <w:rsid w:val="00D10020"/>
    <w:rsid w:val="00D1004F"/>
    <w:rsid w:val="00D100E9"/>
    <w:rsid w:val="00D10104"/>
    <w:rsid w:val="00D10152"/>
    <w:rsid w:val="00D1016D"/>
    <w:rsid w:val="00D10173"/>
    <w:rsid w:val="00D101BA"/>
    <w:rsid w:val="00D101EB"/>
    <w:rsid w:val="00D1025E"/>
    <w:rsid w:val="00D10276"/>
    <w:rsid w:val="00D1030D"/>
    <w:rsid w:val="00D1038F"/>
    <w:rsid w:val="00D103A2"/>
    <w:rsid w:val="00D103EB"/>
    <w:rsid w:val="00D103FD"/>
    <w:rsid w:val="00D10403"/>
    <w:rsid w:val="00D1040A"/>
    <w:rsid w:val="00D10423"/>
    <w:rsid w:val="00D10444"/>
    <w:rsid w:val="00D1046D"/>
    <w:rsid w:val="00D104EF"/>
    <w:rsid w:val="00D105B4"/>
    <w:rsid w:val="00D10605"/>
    <w:rsid w:val="00D10635"/>
    <w:rsid w:val="00D106ED"/>
    <w:rsid w:val="00D10772"/>
    <w:rsid w:val="00D10785"/>
    <w:rsid w:val="00D10798"/>
    <w:rsid w:val="00D107B2"/>
    <w:rsid w:val="00D1090E"/>
    <w:rsid w:val="00D10935"/>
    <w:rsid w:val="00D109D2"/>
    <w:rsid w:val="00D109DF"/>
    <w:rsid w:val="00D10A3A"/>
    <w:rsid w:val="00D10A40"/>
    <w:rsid w:val="00D10AD0"/>
    <w:rsid w:val="00D10B12"/>
    <w:rsid w:val="00D10B25"/>
    <w:rsid w:val="00D10C3A"/>
    <w:rsid w:val="00D10C49"/>
    <w:rsid w:val="00D10CCD"/>
    <w:rsid w:val="00D10D26"/>
    <w:rsid w:val="00D10D52"/>
    <w:rsid w:val="00D10D8E"/>
    <w:rsid w:val="00D10DA0"/>
    <w:rsid w:val="00D10DEF"/>
    <w:rsid w:val="00D10E48"/>
    <w:rsid w:val="00D10E68"/>
    <w:rsid w:val="00D10E8E"/>
    <w:rsid w:val="00D10EAC"/>
    <w:rsid w:val="00D10EC9"/>
    <w:rsid w:val="00D10ECA"/>
    <w:rsid w:val="00D10ED8"/>
    <w:rsid w:val="00D10EE2"/>
    <w:rsid w:val="00D10F5C"/>
    <w:rsid w:val="00D10F89"/>
    <w:rsid w:val="00D10FC1"/>
    <w:rsid w:val="00D10FD9"/>
    <w:rsid w:val="00D11086"/>
    <w:rsid w:val="00D110BF"/>
    <w:rsid w:val="00D110F8"/>
    <w:rsid w:val="00D11141"/>
    <w:rsid w:val="00D11159"/>
    <w:rsid w:val="00D11171"/>
    <w:rsid w:val="00D1119A"/>
    <w:rsid w:val="00D111E0"/>
    <w:rsid w:val="00D111FD"/>
    <w:rsid w:val="00D1121E"/>
    <w:rsid w:val="00D112A1"/>
    <w:rsid w:val="00D112D9"/>
    <w:rsid w:val="00D1131C"/>
    <w:rsid w:val="00D11335"/>
    <w:rsid w:val="00D11345"/>
    <w:rsid w:val="00D1135E"/>
    <w:rsid w:val="00D11364"/>
    <w:rsid w:val="00D1139D"/>
    <w:rsid w:val="00D113A9"/>
    <w:rsid w:val="00D113AB"/>
    <w:rsid w:val="00D113DD"/>
    <w:rsid w:val="00D113F8"/>
    <w:rsid w:val="00D11416"/>
    <w:rsid w:val="00D11424"/>
    <w:rsid w:val="00D11431"/>
    <w:rsid w:val="00D114CA"/>
    <w:rsid w:val="00D114CD"/>
    <w:rsid w:val="00D114ED"/>
    <w:rsid w:val="00D11515"/>
    <w:rsid w:val="00D11521"/>
    <w:rsid w:val="00D1153F"/>
    <w:rsid w:val="00D1155F"/>
    <w:rsid w:val="00D11573"/>
    <w:rsid w:val="00D11578"/>
    <w:rsid w:val="00D115E3"/>
    <w:rsid w:val="00D11646"/>
    <w:rsid w:val="00D1164E"/>
    <w:rsid w:val="00D11668"/>
    <w:rsid w:val="00D11683"/>
    <w:rsid w:val="00D11698"/>
    <w:rsid w:val="00D11699"/>
    <w:rsid w:val="00D1175A"/>
    <w:rsid w:val="00D1178C"/>
    <w:rsid w:val="00D117BE"/>
    <w:rsid w:val="00D1188C"/>
    <w:rsid w:val="00D11893"/>
    <w:rsid w:val="00D11938"/>
    <w:rsid w:val="00D11947"/>
    <w:rsid w:val="00D1196A"/>
    <w:rsid w:val="00D119B8"/>
    <w:rsid w:val="00D119BD"/>
    <w:rsid w:val="00D119CB"/>
    <w:rsid w:val="00D119E7"/>
    <w:rsid w:val="00D11A71"/>
    <w:rsid w:val="00D11A91"/>
    <w:rsid w:val="00D11A9A"/>
    <w:rsid w:val="00D11AB4"/>
    <w:rsid w:val="00D11B0D"/>
    <w:rsid w:val="00D11B28"/>
    <w:rsid w:val="00D11B49"/>
    <w:rsid w:val="00D11B7F"/>
    <w:rsid w:val="00D11B84"/>
    <w:rsid w:val="00D11B8A"/>
    <w:rsid w:val="00D11BA1"/>
    <w:rsid w:val="00D11C1C"/>
    <w:rsid w:val="00D11C61"/>
    <w:rsid w:val="00D11CA3"/>
    <w:rsid w:val="00D11CE5"/>
    <w:rsid w:val="00D11D39"/>
    <w:rsid w:val="00D11D4C"/>
    <w:rsid w:val="00D11DC8"/>
    <w:rsid w:val="00D11DE2"/>
    <w:rsid w:val="00D11E4B"/>
    <w:rsid w:val="00D11E8A"/>
    <w:rsid w:val="00D11F21"/>
    <w:rsid w:val="00D11F26"/>
    <w:rsid w:val="00D11F42"/>
    <w:rsid w:val="00D11F71"/>
    <w:rsid w:val="00D11FC2"/>
    <w:rsid w:val="00D11FC5"/>
    <w:rsid w:val="00D12009"/>
    <w:rsid w:val="00D12036"/>
    <w:rsid w:val="00D1207C"/>
    <w:rsid w:val="00D120EC"/>
    <w:rsid w:val="00D1210B"/>
    <w:rsid w:val="00D12143"/>
    <w:rsid w:val="00D121E1"/>
    <w:rsid w:val="00D12234"/>
    <w:rsid w:val="00D1227F"/>
    <w:rsid w:val="00D122AE"/>
    <w:rsid w:val="00D122B1"/>
    <w:rsid w:val="00D122B8"/>
    <w:rsid w:val="00D122BE"/>
    <w:rsid w:val="00D122C5"/>
    <w:rsid w:val="00D123C7"/>
    <w:rsid w:val="00D12426"/>
    <w:rsid w:val="00D124D1"/>
    <w:rsid w:val="00D12536"/>
    <w:rsid w:val="00D1254C"/>
    <w:rsid w:val="00D12580"/>
    <w:rsid w:val="00D12596"/>
    <w:rsid w:val="00D125EB"/>
    <w:rsid w:val="00D125FA"/>
    <w:rsid w:val="00D125FF"/>
    <w:rsid w:val="00D12605"/>
    <w:rsid w:val="00D1260F"/>
    <w:rsid w:val="00D12630"/>
    <w:rsid w:val="00D12699"/>
    <w:rsid w:val="00D126AD"/>
    <w:rsid w:val="00D126B0"/>
    <w:rsid w:val="00D126B6"/>
    <w:rsid w:val="00D126D2"/>
    <w:rsid w:val="00D1273E"/>
    <w:rsid w:val="00D127B8"/>
    <w:rsid w:val="00D127F0"/>
    <w:rsid w:val="00D12832"/>
    <w:rsid w:val="00D1286E"/>
    <w:rsid w:val="00D128EF"/>
    <w:rsid w:val="00D12987"/>
    <w:rsid w:val="00D12992"/>
    <w:rsid w:val="00D129B8"/>
    <w:rsid w:val="00D12A03"/>
    <w:rsid w:val="00D12A11"/>
    <w:rsid w:val="00D12A40"/>
    <w:rsid w:val="00D12B96"/>
    <w:rsid w:val="00D12BC0"/>
    <w:rsid w:val="00D12BCF"/>
    <w:rsid w:val="00D12C0D"/>
    <w:rsid w:val="00D12C6F"/>
    <w:rsid w:val="00D12C92"/>
    <w:rsid w:val="00D12CD2"/>
    <w:rsid w:val="00D12CEF"/>
    <w:rsid w:val="00D12D27"/>
    <w:rsid w:val="00D12D80"/>
    <w:rsid w:val="00D12DB2"/>
    <w:rsid w:val="00D12DB5"/>
    <w:rsid w:val="00D12DF7"/>
    <w:rsid w:val="00D12F0B"/>
    <w:rsid w:val="00D12F34"/>
    <w:rsid w:val="00D12FDC"/>
    <w:rsid w:val="00D13074"/>
    <w:rsid w:val="00D13077"/>
    <w:rsid w:val="00D130A2"/>
    <w:rsid w:val="00D130E3"/>
    <w:rsid w:val="00D13103"/>
    <w:rsid w:val="00D1314D"/>
    <w:rsid w:val="00D1315E"/>
    <w:rsid w:val="00D13183"/>
    <w:rsid w:val="00D1319B"/>
    <w:rsid w:val="00D131DA"/>
    <w:rsid w:val="00D13283"/>
    <w:rsid w:val="00D13284"/>
    <w:rsid w:val="00D13287"/>
    <w:rsid w:val="00D132AE"/>
    <w:rsid w:val="00D1331F"/>
    <w:rsid w:val="00D133F2"/>
    <w:rsid w:val="00D1344D"/>
    <w:rsid w:val="00D1349F"/>
    <w:rsid w:val="00D13606"/>
    <w:rsid w:val="00D1366A"/>
    <w:rsid w:val="00D1370A"/>
    <w:rsid w:val="00D1370B"/>
    <w:rsid w:val="00D13718"/>
    <w:rsid w:val="00D13726"/>
    <w:rsid w:val="00D1376E"/>
    <w:rsid w:val="00D137A4"/>
    <w:rsid w:val="00D137AF"/>
    <w:rsid w:val="00D13824"/>
    <w:rsid w:val="00D13853"/>
    <w:rsid w:val="00D13869"/>
    <w:rsid w:val="00D138A6"/>
    <w:rsid w:val="00D138D8"/>
    <w:rsid w:val="00D138D9"/>
    <w:rsid w:val="00D138EC"/>
    <w:rsid w:val="00D138F2"/>
    <w:rsid w:val="00D1391D"/>
    <w:rsid w:val="00D13988"/>
    <w:rsid w:val="00D13996"/>
    <w:rsid w:val="00D13A33"/>
    <w:rsid w:val="00D13AAC"/>
    <w:rsid w:val="00D13B06"/>
    <w:rsid w:val="00D13BB7"/>
    <w:rsid w:val="00D13BDC"/>
    <w:rsid w:val="00D13BF9"/>
    <w:rsid w:val="00D13C21"/>
    <w:rsid w:val="00D13C5A"/>
    <w:rsid w:val="00D13C62"/>
    <w:rsid w:val="00D13D20"/>
    <w:rsid w:val="00D13E1A"/>
    <w:rsid w:val="00D13ECC"/>
    <w:rsid w:val="00D13F15"/>
    <w:rsid w:val="00D13F55"/>
    <w:rsid w:val="00D13F61"/>
    <w:rsid w:val="00D13F66"/>
    <w:rsid w:val="00D13F70"/>
    <w:rsid w:val="00D13FC0"/>
    <w:rsid w:val="00D1402A"/>
    <w:rsid w:val="00D1406B"/>
    <w:rsid w:val="00D1411D"/>
    <w:rsid w:val="00D14179"/>
    <w:rsid w:val="00D1417C"/>
    <w:rsid w:val="00D14195"/>
    <w:rsid w:val="00D1419A"/>
    <w:rsid w:val="00D141AF"/>
    <w:rsid w:val="00D141F6"/>
    <w:rsid w:val="00D1425C"/>
    <w:rsid w:val="00D14284"/>
    <w:rsid w:val="00D142B6"/>
    <w:rsid w:val="00D142D8"/>
    <w:rsid w:val="00D1431D"/>
    <w:rsid w:val="00D14335"/>
    <w:rsid w:val="00D14372"/>
    <w:rsid w:val="00D143B8"/>
    <w:rsid w:val="00D143BD"/>
    <w:rsid w:val="00D143DB"/>
    <w:rsid w:val="00D14403"/>
    <w:rsid w:val="00D1447D"/>
    <w:rsid w:val="00D144BD"/>
    <w:rsid w:val="00D1451A"/>
    <w:rsid w:val="00D1453C"/>
    <w:rsid w:val="00D1453E"/>
    <w:rsid w:val="00D14543"/>
    <w:rsid w:val="00D1454A"/>
    <w:rsid w:val="00D14598"/>
    <w:rsid w:val="00D1460B"/>
    <w:rsid w:val="00D14635"/>
    <w:rsid w:val="00D14667"/>
    <w:rsid w:val="00D146AA"/>
    <w:rsid w:val="00D14720"/>
    <w:rsid w:val="00D1479D"/>
    <w:rsid w:val="00D14830"/>
    <w:rsid w:val="00D14932"/>
    <w:rsid w:val="00D14949"/>
    <w:rsid w:val="00D1497E"/>
    <w:rsid w:val="00D1499D"/>
    <w:rsid w:val="00D149D9"/>
    <w:rsid w:val="00D149EA"/>
    <w:rsid w:val="00D149EB"/>
    <w:rsid w:val="00D149F4"/>
    <w:rsid w:val="00D149F8"/>
    <w:rsid w:val="00D14A31"/>
    <w:rsid w:val="00D14A3B"/>
    <w:rsid w:val="00D14A67"/>
    <w:rsid w:val="00D14AF1"/>
    <w:rsid w:val="00D14B2A"/>
    <w:rsid w:val="00D14B5B"/>
    <w:rsid w:val="00D14B63"/>
    <w:rsid w:val="00D14B99"/>
    <w:rsid w:val="00D14BB8"/>
    <w:rsid w:val="00D14BBB"/>
    <w:rsid w:val="00D14BE6"/>
    <w:rsid w:val="00D14C0D"/>
    <w:rsid w:val="00D14C19"/>
    <w:rsid w:val="00D14C3E"/>
    <w:rsid w:val="00D14C54"/>
    <w:rsid w:val="00D14C95"/>
    <w:rsid w:val="00D14CB7"/>
    <w:rsid w:val="00D14CEE"/>
    <w:rsid w:val="00D14D47"/>
    <w:rsid w:val="00D14DF2"/>
    <w:rsid w:val="00D14E07"/>
    <w:rsid w:val="00D14E5F"/>
    <w:rsid w:val="00D14F12"/>
    <w:rsid w:val="00D14F26"/>
    <w:rsid w:val="00D14F47"/>
    <w:rsid w:val="00D15077"/>
    <w:rsid w:val="00D150D2"/>
    <w:rsid w:val="00D150F4"/>
    <w:rsid w:val="00D15116"/>
    <w:rsid w:val="00D15121"/>
    <w:rsid w:val="00D151A4"/>
    <w:rsid w:val="00D151DE"/>
    <w:rsid w:val="00D151E4"/>
    <w:rsid w:val="00D151F1"/>
    <w:rsid w:val="00D15229"/>
    <w:rsid w:val="00D15231"/>
    <w:rsid w:val="00D15295"/>
    <w:rsid w:val="00D152DD"/>
    <w:rsid w:val="00D152FB"/>
    <w:rsid w:val="00D15381"/>
    <w:rsid w:val="00D1539E"/>
    <w:rsid w:val="00D153D9"/>
    <w:rsid w:val="00D15467"/>
    <w:rsid w:val="00D15479"/>
    <w:rsid w:val="00D154A7"/>
    <w:rsid w:val="00D15512"/>
    <w:rsid w:val="00D1556A"/>
    <w:rsid w:val="00D1557E"/>
    <w:rsid w:val="00D155D4"/>
    <w:rsid w:val="00D155F8"/>
    <w:rsid w:val="00D15607"/>
    <w:rsid w:val="00D1568C"/>
    <w:rsid w:val="00D156AA"/>
    <w:rsid w:val="00D1572C"/>
    <w:rsid w:val="00D15765"/>
    <w:rsid w:val="00D15789"/>
    <w:rsid w:val="00D157F0"/>
    <w:rsid w:val="00D1582F"/>
    <w:rsid w:val="00D1585B"/>
    <w:rsid w:val="00D15884"/>
    <w:rsid w:val="00D158C0"/>
    <w:rsid w:val="00D158CC"/>
    <w:rsid w:val="00D158EA"/>
    <w:rsid w:val="00D15931"/>
    <w:rsid w:val="00D159AD"/>
    <w:rsid w:val="00D15A21"/>
    <w:rsid w:val="00D15A37"/>
    <w:rsid w:val="00D15A68"/>
    <w:rsid w:val="00D15A95"/>
    <w:rsid w:val="00D15AA4"/>
    <w:rsid w:val="00D15AB6"/>
    <w:rsid w:val="00D15AEF"/>
    <w:rsid w:val="00D15B11"/>
    <w:rsid w:val="00D15B34"/>
    <w:rsid w:val="00D15B39"/>
    <w:rsid w:val="00D15B3B"/>
    <w:rsid w:val="00D15B45"/>
    <w:rsid w:val="00D15B49"/>
    <w:rsid w:val="00D15B74"/>
    <w:rsid w:val="00D15BE8"/>
    <w:rsid w:val="00D15C16"/>
    <w:rsid w:val="00D15C26"/>
    <w:rsid w:val="00D15C3E"/>
    <w:rsid w:val="00D15C56"/>
    <w:rsid w:val="00D15C9A"/>
    <w:rsid w:val="00D15CEA"/>
    <w:rsid w:val="00D15D23"/>
    <w:rsid w:val="00D15D55"/>
    <w:rsid w:val="00D15DA3"/>
    <w:rsid w:val="00D15DB9"/>
    <w:rsid w:val="00D15DC5"/>
    <w:rsid w:val="00D15DD2"/>
    <w:rsid w:val="00D15E01"/>
    <w:rsid w:val="00D15E4A"/>
    <w:rsid w:val="00D15E4C"/>
    <w:rsid w:val="00D15ED5"/>
    <w:rsid w:val="00D15F08"/>
    <w:rsid w:val="00D15F68"/>
    <w:rsid w:val="00D16070"/>
    <w:rsid w:val="00D16099"/>
    <w:rsid w:val="00D160A0"/>
    <w:rsid w:val="00D160C7"/>
    <w:rsid w:val="00D16100"/>
    <w:rsid w:val="00D16130"/>
    <w:rsid w:val="00D1614E"/>
    <w:rsid w:val="00D161B1"/>
    <w:rsid w:val="00D161DD"/>
    <w:rsid w:val="00D161EC"/>
    <w:rsid w:val="00D16235"/>
    <w:rsid w:val="00D16257"/>
    <w:rsid w:val="00D16294"/>
    <w:rsid w:val="00D16346"/>
    <w:rsid w:val="00D16354"/>
    <w:rsid w:val="00D16377"/>
    <w:rsid w:val="00D163DB"/>
    <w:rsid w:val="00D163DF"/>
    <w:rsid w:val="00D16404"/>
    <w:rsid w:val="00D16425"/>
    <w:rsid w:val="00D1647E"/>
    <w:rsid w:val="00D1656D"/>
    <w:rsid w:val="00D16591"/>
    <w:rsid w:val="00D165AC"/>
    <w:rsid w:val="00D165F9"/>
    <w:rsid w:val="00D16612"/>
    <w:rsid w:val="00D1661E"/>
    <w:rsid w:val="00D1662B"/>
    <w:rsid w:val="00D16633"/>
    <w:rsid w:val="00D16692"/>
    <w:rsid w:val="00D166CE"/>
    <w:rsid w:val="00D16723"/>
    <w:rsid w:val="00D16728"/>
    <w:rsid w:val="00D1674B"/>
    <w:rsid w:val="00D16786"/>
    <w:rsid w:val="00D1679C"/>
    <w:rsid w:val="00D16814"/>
    <w:rsid w:val="00D1685E"/>
    <w:rsid w:val="00D16862"/>
    <w:rsid w:val="00D16897"/>
    <w:rsid w:val="00D168EB"/>
    <w:rsid w:val="00D168EE"/>
    <w:rsid w:val="00D16937"/>
    <w:rsid w:val="00D16997"/>
    <w:rsid w:val="00D16B09"/>
    <w:rsid w:val="00D16B0F"/>
    <w:rsid w:val="00D16B2F"/>
    <w:rsid w:val="00D16B49"/>
    <w:rsid w:val="00D16B77"/>
    <w:rsid w:val="00D16BD6"/>
    <w:rsid w:val="00D16BD8"/>
    <w:rsid w:val="00D16C29"/>
    <w:rsid w:val="00D16C38"/>
    <w:rsid w:val="00D16C43"/>
    <w:rsid w:val="00D16C5B"/>
    <w:rsid w:val="00D16C95"/>
    <w:rsid w:val="00D16CC3"/>
    <w:rsid w:val="00D16CF0"/>
    <w:rsid w:val="00D16D0E"/>
    <w:rsid w:val="00D16D20"/>
    <w:rsid w:val="00D16D51"/>
    <w:rsid w:val="00D16DBB"/>
    <w:rsid w:val="00D16DF0"/>
    <w:rsid w:val="00D16DF8"/>
    <w:rsid w:val="00D16E04"/>
    <w:rsid w:val="00D16E12"/>
    <w:rsid w:val="00D16E56"/>
    <w:rsid w:val="00D16E6E"/>
    <w:rsid w:val="00D16EB8"/>
    <w:rsid w:val="00D16F1D"/>
    <w:rsid w:val="00D16F26"/>
    <w:rsid w:val="00D16F73"/>
    <w:rsid w:val="00D16F9A"/>
    <w:rsid w:val="00D170B7"/>
    <w:rsid w:val="00D170B9"/>
    <w:rsid w:val="00D170BC"/>
    <w:rsid w:val="00D1713F"/>
    <w:rsid w:val="00D171B3"/>
    <w:rsid w:val="00D171E0"/>
    <w:rsid w:val="00D17234"/>
    <w:rsid w:val="00D1726D"/>
    <w:rsid w:val="00D172C1"/>
    <w:rsid w:val="00D17308"/>
    <w:rsid w:val="00D1739C"/>
    <w:rsid w:val="00D173C1"/>
    <w:rsid w:val="00D17408"/>
    <w:rsid w:val="00D1743B"/>
    <w:rsid w:val="00D17464"/>
    <w:rsid w:val="00D174C7"/>
    <w:rsid w:val="00D174EB"/>
    <w:rsid w:val="00D17562"/>
    <w:rsid w:val="00D1756C"/>
    <w:rsid w:val="00D175A7"/>
    <w:rsid w:val="00D17609"/>
    <w:rsid w:val="00D1760D"/>
    <w:rsid w:val="00D1760E"/>
    <w:rsid w:val="00D17616"/>
    <w:rsid w:val="00D17668"/>
    <w:rsid w:val="00D17674"/>
    <w:rsid w:val="00D176B5"/>
    <w:rsid w:val="00D176CB"/>
    <w:rsid w:val="00D17754"/>
    <w:rsid w:val="00D17762"/>
    <w:rsid w:val="00D17799"/>
    <w:rsid w:val="00D177BC"/>
    <w:rsid w:val="00D177F5"/>
    <w:rsid w:val="00D177F8"/>
    <w:rsid w:val="00D1782E"/>
    <w:rsid w:val="00D17842"/>
    <w:rsid w:val="00D1784B"/>
    <w:rsid w:val="00D1793B"/>
    <w:rsid w:val="00D17959"/>
    <w:rsid w:val="00D17A13"/>
    <w:rsid w:val="00D17B30"/>
    <w:rsid w:val="00D17BD4"/>
    <w:rsid w:val="00D17BE4"/>
    <w:rsid w:val="00D17CBB"/>
    <w:rsid w:val="00D17E39"/>
    <w:rsid w:val="00D17E67"/>
    <w:rsid w:val="00D17EAF"/>
    <w:rsid w:val="00D17F3C"/>
    <w:rsid w:val="00D17F46"/>
    <w:rsid w:val="00D17F92"/>
    <w:rsid w:val="00D17F9D"/>
    <w:rsid w:val="00D17FB1"/>
    <w:rsid w:val="00D17FDF"/>
    <w:rsid w:val="00D17FE4"/>
    <w:rsid w:val="00D17FE9"/>
    <w:rsid w:val="00D20048"/>
    <w:rsid w:val="00D20064"/>
    <w:rsid w:val="00D200A2"/>
    <w:rsid w:val="00D200AE"/>
    <w:rsid w:val="00D200C9"/>
    <w:rsid w:val="00D20123"/>
    <w:rsid w:val="00D20158"/>
    <w:rsid w:val="00D201A2"/>
    <w:rsid w:val="00D2029D"/>
    <w:rsid w:val="00D202DE"/>
    <w:rsid w:val="00D2032E"/>
    <w:rsid w:val="00D2037D"/>
    <w:rsid w:val="00D2039F"/>
    <w:rsid w:val="00D203AE"/>
    <w:rsid w:val="00D203E5"/>
    <w:rsid w:val="00D20408"/>
    <w:rsid w:val="00D2040E"/>
    <w:rsid w:val="00D2044B"/>
    <w:rsid w:val="00D2046E"/>
    <w:rsid w:val="00D204FC"/>
    <w:rsid w:val="00D20511"/>
    <w:rsid w:val="00D20564"/>
    <w:rsid w:val="00D20572"/>
    <w:rsid w:val="00D205C9"/>
    <w:rsid w:val="00D205CD"/>
    <w:rsid w:val="00D205E2"/>
    <w:rsid w:val="00D205E6"/>
    <w:rsid w:val="00D205FD"/>
    <w:rsid w:val="00D20601"/>
    <w:rsid w:val="00D2062F"/>
    <w:rsid w:val="00D2065C"/>
    <w:rsid w:val="00D20669"/>
    <w:rsid w:val="00D206D5"/>
    <w:rsid w:val="00D206DF"/>
    <w:rsid w:val="00D20719"/>
    <w:rsid w:val="00D20758"/>
    <w:rsid w:val="00D207DB"/>
    <w:rsid w:val="00D207EF"/>
    <w:rsid w:val="00D20839"/>
    <w:rsid w:val="00D208E0"/>
    <w:rsid w:val="00D208E8"/>
    <w:rsid w:val="00D20912"/>
    <w:rsid w:val="00D20920"/>
    <w:rsid w:val="00D2095A"/>
    <w:rsid w:val="00D209E3"/>
    <w:rsid w:val="00D20A0B"/>
    <w:rsid w:val="00D20A3C"/>
    <w:rsid w:val="00D20A66"/>
    <w:rsid w:val="00D20A7D"/>
    <w:rsid w:val="00D20A80"/>
    <w:rsid w:val="00D20AE2"/>
    <w:rsid w:val="00D20B32"/>
    <w:rsid w:val="00D20B61"/>
    <w:rsid w:val="00D20BBD"/>
    <w:rsid w:val="00D20BD2"/>
    <w:rsid w:val="00D20C69"/>
    <w:rsid w:val="00D20C91"/>
    <w:rsid w:val="00D20D8F"/>
    <w:rsid w:val="00D20DE7"/>
    <w:rsid w:val="00D20E01"/>
    <w:rsid w:val="00D20EB3"/>
    <w:rsid w:val="00D20F1C"/>
    <w:rsid w:val="00D20F3B"/>
    <w:rsid w:val="00D20F88"/>
    <w:rsid w:val="00D20FBD"/>
    <w:rsid w:val="00D210B1"/>
    <w:rsid w:val="00D210C9"/>
    <w:rsid w:val="00D2117B"/>
    <w:rsid w:val="00D211A7"/>
    <w:rsid w:val="00D211AD"/>
    <w:rsid w:val="00D211C0"/>
    <w:rsid w:val="00D211D3"/>
    <w:rsid w:val="00D2121E"/>
    <w:rsid w:val="00D21248"/>
    <w:rsid w:val="00D2125F"/>
    <w:rsid w:val="00D212B9"/>
    <w:rsid w:val="00D21321"/>
    <w:rsid w:val="00D213B6"/>
    <w:rsid w:val="00D213E4"/>
    <w:rsid w:val="00D21403"/>
    <w:rsid w:val="00D21427"/>
    <w:rsid w:val="00D21501"/>
    <w:rsid w:val="00D2153A"/>
    <w:rsid w:val="00D215AF"/>
    <w:rsid w:val="00D215F7"/>
    <w:rsid w:val="00D2160D"/>
    <w:rsid w:val="00D21619"/>
    <w:rsid w:val="00D2166A"/>
    <w:rsid w:val="00D2167E"/>
    <w:rsid w:val="00D216C6"/>
    <w:rsid w:val="00D216D3"/>
    <w:rsid w:val="00D21776"/>
    <w:rsid w:val="00D21781"/>
    <w:rsid w:val="00D2181E"/>
    <w:rsid w:val="00D21822"/>
    <w:rsid w:val="00D2182C"/>
    <w:rsid w:val="00D2182D"/>
    <w:rsid w:val="00D218A1"/>
    <w:rsid w:val="00D218F1"/>
    <w:rsid w:val="00D21981"/>
    <w:rsid w:val="00D21A03"/>
    <w:rsid w:val="00D21A6E"/>
    <w:rsid w:val="00D21A7B"/>
    <w:rsid w:val="00D21AA3"/>
    <w:rsid w:val="00D21AC5"/>
    <w:rsid w:val="00D21B28"/>
    <w:rsid w:val="00D21B52"/>
    <w:rsid w:val="00D21B6E"/>
    <w:rsid w:val="00D21B71"/>
    <w:rsid w:val="00D21B7C"/>
    <w:rsid w:val="00D21BA4"/>
    <w:rsid w:val="00D21BB9"/>
    <w:rsid w:val="00D21BD9"/>
    <w:rsid w:val="00D21C41"/>
    <w:rsid w:val="00D21C4C"/>
    <w:rsid w:val="00D21C85"/>
    <w:rsid w:val="00D21C9F"/>
    <w:rsid w:val="00D21D13"/>
    <w:rsid w:val="00D21D92"/>
    <w:rsid w:val="00D21DA1"/>
    <w:rsid w:val="00D21DA7"/>
    <w:rsid w:val="00D21DC3"/>
    <w:rsid w:val="00D21E14"/>
    <w:rsid w:val="00D21E54"/>
    <w:rsid w:val="00D21E76"/>
    <w:rsid w:val="00D21E8C"/>
    <w:rsid w:val="00D21EC8"/>
    <w:rsid w:val="00D21F0B"/>
    <w:rsid w:val="00D21FA2"/>
    <w:rsid w:val="00D21FA8"/>
    <w:rsid w:val="00D21FF6"/>
    <w:rsid w:val="00D22036"/>
    <w:rsid w:val="00D22055"/>
    <w:rsid w:val="00D220F0"/>
    <w:rsid w:val="00D220FD"/>
    <w:rsid w:val="00D2211D"/>
    <w:rsid w:val="00D2216A"/>
    <w:rsid w:val="00D22171"/>
    <w:rsid w:val="00D22176"/>
    <w:rsid w:val="00D22184"/>
    <w:rsid w:val="00D22194"/>
    <w:rsid w:val="00D221CE"/>
    <w:rsid w:val="00D22247"/>
    <w:rsid w:val="00D2227A"/>
    <w:rsid w:val="00D222F1"/>
    <w:rsid w:val="00D222F4"/>
    <w:rsid w:val="00D22323"/>
    <w:rsid w:val="00D22353"/>
    <w:rsid w:val="00D2235B"/>
    <w:rsid w:val="00D223A3"/>
    <w:rsid w:val="00D223C0"/>
    <w:rsid w:val="00D223CB"/>
    <w:rsid w:val="00D223DC"/>
    <w:rsid w:val="00D22427"/>
    <w:rsid w:val="00D22434"/>
    <w:rsid w:val="00D22442"/>
    <w:rsid w:val="00D22472"/>
    <w:rsid w:val="00D224D3"/>
    <w:rsid w:val="00D22576"/>
    <w:rsid w:val="00D225B1"/>
    <w:rsid w:val="00D225BA"/>
    <w:rsid w:val="00D225BD"/>
    <w:rsid w:val="00D225D8"/>
    <w:rsid w:val="00D225E0"/>
    <w:rsid w:val="00D22687"/>
    <w:rsid w:val="00D2269C"/>
    <w:rsid w:val="00D226C7"/>
    <w:rsid w:val="00D2272C"/>
    <w:rsid w:val="00D227D4"/>
    <w:rsid w:val="00D227F8"/>
    <w:rsid w:val="00D22804"/>
    <w:rsid w:val="00D228CA"/>
    <w:rsid w:val="00D22900"/>
    <w:rsid w:val="00D2291E"/>
    <w:rsid w:val="00D2292B"/>
    <w:rsid w:val="00D22985"/>
    <w:rsid w:val="00D2298C"/>
    <w:rsid w:val="00D229D2"/>
    <w:rsid w:val="00D229DE"/>
    <w:rsid w:val="00D22A22"/>
    <w:rsid w:val="00D22B3C"/>
    <w:rsid w:val="00D22B52"/>
    <w:rsid w:val="00D22BA8"/>
    <w:rsid w:val="00D22BB1"/>
    <w:rsid w:val="00D22BFF"/>
    <w:rsid w:val="00D22C38"/>
    <w:rsid w:val="00D22C46"/>
    <w:rsid w:val="00D22C5B"/>
    <w:rsid w:val="00D22C6F"/>
    <w:rsid w:val="00D22CB6"/>
    <w:rsid w:val="00D22CC8"/>
    <w:rsid w:val="00D22D09"/>
    <w:rsid w:val="00D22D29"/>
    <w:rsid w:val="00D22D2E"/>
    <w:rsid w:val="00D22D61"/>
    <w:rsid w:val="00D22DDC"/>
    <w:rsid w:val="00D22E11"/>
    <w:rsid w:val="00D22E5E"/>
    <w:rsid w:val="00D22EDA"/>
    <w:rsid w:val="00D22F06"/>
    <w:rsid w:val="00D22F12"/>
    <w:rsid w:val="00D22F84"/>
    <w:rsid w:val="00D22F8A"/>
    <w:rsid w:val="00D22F9E"/>
    <w:rsid w:val="00D2304F"/>
    <w:rsid w:val="00D2308E"/>
    <w:rsid w:val="00D230C9"/>
    <w:rsid w:val="00D2311A"/>
    <w:rsid w:val="00D23179"/>
    <w:rsid w:val="00D2318F"/>
    <w:rsid w:val="00D231A9"/>
    <w:rsid w:val="00D233B6"/>
    <w:rsid w:val="00D233C2"/>
    <w:rsid w:val="00D2345C"/>
    <w:rsid w:val="00D23494"/>
    <w:rsid w:val="00D235C2"/>
    <w:rsid w:val="00D235F3"/>
    <w:rsid w:val="00D23669"/>
    <w:rsid w:val="00D2367C"/>
    <w:rsid w:val="00D2367E"/>
    <w:rsid w:val="00D236A1"/>
    <w:rsid w:val="00D236AA"/>
    <w:rsid w:val="00D23764"/>
    <w:rsid w:val="00D2382E"/>
    <w:rsid w:val="00D23899"/>
    <w:rsid w:val="00D238A6"/>
    <w:rsid w:val="00D238CE"/>
    <w:rsid w:val="00D2392C"/>
    <w:rsid w:val="00D23945"/>
    <w:rsid w:val="00D23990"/>
    <w:rsid w:val="00D239AC"/>
    <w:rsid w:val="00D239FA"/>
    <w:rsid w:val="00D23A0C"/>
    <w:rsid w:val="00D23A97"/>
    <w:rsid w:val="00D23AAC"/>
    <w:rsid w:val="00D23AB4"/>
    <w:rsid w:val="00D23B5F"/>
    <w:rsid w:val="00D23BBF"/>
    <w:rsid w:val="00D23C46"/>
    <w:rsid w:val="00D23C59"/>
    <w:rsid w:val="00D23C8E"/>
    <w:rsid w:val="00D23C9D"/>
    <w:rsid w:val="00D23CC1"/>
    <w:rsid w:val="00D23D00"/>
    <w:rsid w:val="00D23D16"/>
    <w:rsid w:val="00D23D6E"/>
    <w:rsid w:val="00D23DC2"/>
    <w:rsid w:val="00D23DD5"/>
    <w:rsid w:val="00D23E91"/>
    <w:rsid w:val="00D23EEE"/>
    <w:rsid w:val="00D23F73"/>
    <w:rsid w:val="00D23F79"/>
    <w:rsid w:val="00D23FAB"/>
    <w:rsid w:val="00D2401E"/>
    <w:rsid w:val="00D24027"/>
    <w:rsid w:val="00D24097"/>
    <w:rsid w:val="00D24146"/>
    <w:rsid w:val="00D24189"/>
    <w:rsid w:val="00D2419F"/>
    <w:rsid w:val="00D241DA"/>
    <w:rsid w:val="00D241E3"/>
    <w:rsid w:val="00D24215"/>
    <w:rsid w:val="00D24217"/>
    <w:rsid w:val="00D24258"/>
    <w:rsid w:val="00D242FF"/>
    <w:rsid w:val="00D2431B"/>
    <w:rsid w:val="00D24375"/>
    <w:rsid w:val="00D2439E"/>
    <w:rsid w:val="00D243C0"/>
    <w:rsid w:val="00D2444F"/>
    <w:rsid w:val="00D2448B"/>
    <w:rsid w:val="00D2449C"/>
    <w:rsid w:val="00D24507"/>
    <w:rsid w:val="00D2453D"/>
    <w:rsid w:val="00D24554"/>
    <w:rsid w:val="00D245C4"/>
    <w:rsid w:val="00D245EE"/>
    <w:rsid w:val="00D2465C"/>
    <w:rsid w:val="00D2465F"/>
    <w:rsid w:val="00D246A4"/>
    <w:rsid w:val="00D246A6"/>
    <w:rsid w:val="00D246B4"/>
    <w:rsid w:val="00D246D5"/>
    <w:rsid w:val="00D246EE"/>
    <w:rsid w:val="00D246F5"/>
    <w:rsid w:val="00D24705"/>
    <w:rsid w:val="00D24713"/>
    <w:rsid w:val="00D24727"/>
    <w:rsid w:val="00D247C3"/>
    <w:rsid w:val="00D247DA"/>
    <w:rsid w:val="00D2484D"/>
    <w:rsid w:val="00D248D2"/>
    <w:rsid w:val="00D248E0"/>
    <w:rsid w:val="00D2499A"/>
    <w:rsid w:val="00D249D1"/>
    <w:rsid w:val="00D24A31"/>
    <w:rsid w:val="00D24A36"/>
    <w:rsid w:val="00D24A6E"/>
    <w:rsid w:val="00D24A97"/>
    <w:rsid w:val="00D24A9E"/>
    <w:rsid w:val="00D24AC0"/>
    <w:rsid w:val="00D24AE8"/>
    <w:rsid w:val="00D24B07"/>
    <w:rsid w:val="00D24B1E"/>
    <w:rsid w:val="00D24B3A"/>
    <w:rsid w:val="00D24B71"/>
    <w:rsid w:val="00D24BBF"/>
    <w:rsid w:val="00D24BE3"/>
    <w:rsid w:val="00D24C41"/>
    <w:rsid w:val="00D24C99"/>
    <w:rsid w:val="00D24CAF"/>
    <w:rsid w:val="00D24CBB"/>
    <w:rsid w:val="00D24CE6"/>
    <w:rsid w:val="00D24DC4"/>
    <w:rsid w:val="00D24DE6"/>
    <w:rsid w:val="00D24E3D"/>
    <w:rsid w:val="00D24E45"/>
    <w:rsid w:val="00D24E79"/>
    <w:rsid w:val="00D24EDE"/>
    <w:rsid w:val="00D24EF9"/>
    <w:rsid w:val="00D24F48"/>
    <w:rsid w:val="00D24F49"/>
    <w:rsid w:val="00D24F8E"/>
    <w:rsid w:val="00D24FC3"/>
    <w:rsid w:val="00D24FC5"/>
    <w:rsid w:val="00D25008"/>
    <w:rsid w:val="00D25017"/>
    <w:rsid w:val="00D25038"/>
    <w:rsid w:val="00D250B8"/>
    <w:rsid w:val="00D25115"/>
    <w:rsid w:val="00D2514B"/>
    <w:rsid w:val="00D251DE"/>
    <w:rsid w:val="00D251E6"/>
    <w:rsid w:val="00D251E8"/>
    <w:rsid w:val="00D251F8"/>
    <w:rsid w:val="00D25213"/>
    <w:rsid w:val="00D25219"/>
    <w:rsid w:val="00D25249"/>
    <w:rsid w:val="00D2526E"/>
    <w:rsid w:val="00D25285"/>
    <w:rsid w:val="00D252B5"/>
    <w:rsid w:val="00D252BD"/>
    <w:rsid w:val="00D252E5"/>
    <w:rsid w:val="00D2530D"/>
    <w:rsid w:val="00D25310"/>
    <w:rsid w:val="00D253A8"/>
    <w:rsid w:val="00D253C5"/>
    <w:rsid w:val="00D2543C"/>
    <w:rsid w:val="00D2543E"/>
    <w:rsid w:val="00D2544C"/>
    <w:rsid w:val="00D2548A"/>
    <w:rsid w:val="00D254ED"/>
    <w:rsid w:val="00D2550F"/>
    <w:rsid w:val="00D2552D"/>
    <w:rsid w:val="00D255DA"/>
    <w:rsid w:val="00D255DB"/>
    <w:rsid w:val="00D2569C"/>
    <w:rsid w:val="00D256C5"/>
    <w:rsid w:val="00D256EA"/>
    <w:rsid w:val="00D25728"/>
    <w:rsid w:val="00D257D5"/>
    <w:rsid w:val="00D25818"/>
    <w:rsid w:val="00D25837"/>
    <w:rsid w:val="00D25838"/>
    <w:rsid w:val="00D2586F"/>
    <w:rsid w:val="00D258A0"/>
    <w:rsid w:val="00D258D8"/>
    <w:rsid w:val="00D258F0"/>
    <w:rsid w:val="00D2599D"/>
    <w:rsid w:val="00D25A65"/>
    <w:rsid w:val="00D25A89"/>
    <w:rsid w:val="00D25AA1"/>
    <w:rsid w:val="00D25AA3"/>
    <w:rsid w:val="00D25AAB"/>
    <w:rsid w:val="00D25AC7"/>
    <w:rsid w:val="00D25AED"/>
    <w:rsid w:val="00D25AF9"/>
    <w:rsid w:val="00D25B46"/>
    <w:rsid w:val="00D25BA7"/>
    <w:rsid w:val="00D25BCD"/>
    <w:rsid w:val="00D25C5E"/>
    <w:rsid w:val="00D25CF9"/>
    <w:rsid w:val="00D25D17"/>
    <w:rsid w:val="00D25D39"/>
    <w:rsid w:val="00D25D73"/>
    <w:rsid w:val="00D25D82"/>
    <w:rsid w:val="00D25D97"/>
    <w:rsid w:val="00D25E09"/>
    <w:rsid w:val="00D25E53"/>
    <w:rsid w:val="00D25E72"/>
    <w:rsid w:val="00D25E92"/>
    <w:rsid w:val="00D25EEC"/>
    <w:rsid w:val="00D25F28"/>
    <w:rsid w:val="00D25F59"/>
    <w:rsid w:val="00D25F72"/>
    <w:rsid w:val="00D25FE6"/>
    <w:rsid w:val="00D25FF1"/>
    <w:rsid w:val="00D26006"/>
    <w:rsid w:val="00D26022"/>
    <w:rsid w:val="00D26037"/>
    <w:rsid w:val="00D2603F"/>
    <w:rsid w:val="00D26053"/>
    <w:rsid w:val="00D26054"/>
    <w:rsid w:val="00D2608C"/>
    <w:rsid w:val="00D260EA"/>
    <w:rsid w:val="00D2610E"/>
    <w:rsid w:val="00D26149"/>
    <w:rsid w:val="00D26181"/>
    <w:rsid w:val="00D2618E"/>
    <w:rsid w:val="00D261D4"/>
    <w:rsid w:val="00D261DF"/>
    <w:rsid w:val="00D261EA"/>
    <w:rsid w:val="00D2620A"/>
    <w:rsid w:val="00D26234"/>
    <w:rsid w:val="00D262EE"/>
    <w:rsid w:val="00D26339"/>
    <w:rsid w:val="00D26393"/>
    <w:rsid w:val="00D2639E"/>
    <w:rsid w:val="00D263A0"/>
    <w:rsid w:val="00D2640D"/>
    <w:rsid w:val="00D2642A"/>
    <w:rsid w:val="00D2647B"/>
    <w:rsid w:val="00D2647D"/>
    <w:rsid w:val="00D264A9"/>
    <w:rsid w:val="00D264E4"/>
    <w:rsid w:val="00D264ED"/>
    <w:rsid w:val="00D2650D"/>
    <w:rsid w:val="00D26523"/>
    <w:rsid w:val="00D26572"/>
    <w:rsid w:val="00D26574"/>
    <w:rsid w:val="00D26598"/>
    <w:rsid w:val="00D265C2"/>
    <w:rsid w:val="00D265CB"/>
    <w:rsid w:val="00D26611"/>
    <w:rsid w:val="00D26612"/>
    <w:rsid w:val="00D26641"/>
    <w:rsid w:val="00D2665F"/>
    <w:rsid w:val="00D2666F"/>
    <w:rsid w:val="00D2669C"/>
    <w:rsid w:val="00D26720"/>
    <w:rsid w:val="00D26732"/>
    <w:rsid w:val="00D26787"/>
    <w:rsid w:val="00D2679E"/>
    <w:rsid w:val="00D267D5"/>
    <w:rsid w:val="00D267DF"/>
    <w:rsid w:val="00D267F4"/>
    <w:rsid w:val="00D26814"/>
    <w:rsid w:val="00D26836"/>
    <w:rsid w:val="00D268B4"/>
    <w:rsid w:val="00D26921"/>
    <w:rsid w:val="00D26930"/>
    <w:rsid w:val="00D26943"/>
    <w:rsid w:val="00D2694D"/>
    <w:rsid w:val="00D26981"/>
    <w:rsid w:val="00D26982"/>
    <w:rsid w:val="00D2698B"/>
    <w:rsid w:val="00D269B4"/>
    <w:rsid w:val="00D269C3"/>
    <w:rsid w:val="00D26A64"/>
    <w:rsid w:val="00D26AAA"/>
    <w:rsid w:val="00D26B0A"/>
    <w:rsid w:val="00D26B24"/>
    <w:rsid w:val="00D26B2D"/>
    <w:rsid w:val="00D26B68"/>
    <w:rsid w:val="00D26B6E"/>
    <w:rsid w:val="00D26B70"/>
    <w:rsid w:val="00D26B7C"/>
    <w:rsid w:val="00D26BD5"/>
    <w:rsid w:val="00D26BE8"/>
    <w:rsid w:val="00D26CC6"/>
    <w:rsid w:val="00D26CF0"/>
    <w:rsid w:val="00D26D1E"/>
    <w:rsid w:val="00D26D2A"/>
    <w:rsid w:val="00D26D38"/>
    <w:rsid w:val="00D26D60"/>
    <w:rsid w:val="00D26D87"/>
    <w:rsid w:val="00D26D8D"/>
    <w:rsid w:val="00D26E1E"/>
    <w:rsid w:val="00D26E5D"/>
    <w:rsid w:val="00D26E71"/>
    <w:rsid w:val="00D26EF4"/>
    <w:rsid w:val="00D26F0E"/>
    <w:rsid w:val="00D26F68"/>
    <w:rsid w:val="00D26FBE"/>
    <w:rsid w:val="00D26FD9"/>
    <w:rsid w:val="00D27078"/>
    <w:rsid w:val="00D2707E"/>
    <w:rsid w:val="00D270F4"/>
    <w:rsid w:val="00D2710E"/>
    <w:rsid w:val="00D27134"/>
    <w:rsid w:val="00D27174"/>
    <w:rsid w:val="00D27180"/>
    <w:rsid w:val="00D271AF"/>
    <w:rsid w:val="00D271C1"/>
    <w:rsid w:val="00D271E6"/>
    <w:rsid w:val="00D272BC"/>
    <w:rsid w:val="00D27301"/>
    <w:rsid w:val="00D27329"/>
    <w:rsid w:val="00D27383"/>
    <w:rsid w:val="00D273A8"/>
    <w:rsid w:val="00D273C5"/>
    <w:rsid w:val="00D273FF"/>
    <w:rsid w:val="00D274C0"/>
    <w:rsid w:val="00D274DC"/>
    <w:rsid w:val="00D27533"/>
    <w:rsid w:val="00D2753B"/>
    <w:rsid w:val="00D2757B"/>
    <w:rsid w:val="00D275D1"/>
    <w:rsid w:val="00D2764A"/>
    <w:rsid w:val="00D276D6"/>
    <w:rsid w:val="00D27713"/>
    <w:rsid w:val="00D27780"/>
    <w:rsid w:val="00D277BF"/>
    <w:rsid w:val="00D277CE"/>
    <w:rsid w:val="00D27872"/>
    <w:rsid w:val="00D27874"/>
    <w:rsid w:val="00D2789D"/>
    <w:rsid w:val="00D278D7"/>
    <w:rsid w:val="00D278E8"/>
    <w:rsid w:val="00D27906"/>
    <w:rsid w:val="00D27916"/>
    <w:rsid w:val="00D27946"/>
    <w:rsid w:val="00D27950"/>
    <w:rsid w:val="00D27A24"/>
    <w:rsid w:val="00D27AB2"/>
    <w:rsid w:val="00D27B33"/>
    <w:rsid w:val="00D27B9D"/>
    <w:rsid w:val="00D27BAE"/>
    <w:rsid w:val="00D27C15"/>
    <w:rsid w:val="00D27C19"/>
    <w:rsid w:val="00D27C3B"/>
    <w:rsid w:val="00D27C48"/>
    <w:rsid w:val="00D27C8B"/>
    <w:rsid w:val="00D27CDD"/>
    <w:rsid w:val="00D27CEA"/>
    <w:rsid w:val="00D27DCF"/>
    <w:rsid w:val="00D27E4C"/>
    <w:rsid w:val="00D27EB0"/>
    <w:rsid w:val="00D27F36"/>
    <w:rsid w:val="00D27F5B"/>
    <w:rsid w:val="00D27FAC"/>
    <w:rsid w:val="00D27FD5"/>
    <w:rsid w:val="00D30020"/>
    <w:rsid w:val="00D3006B"/>
    <w:rsid w:val="00D30070"/>
    <w:rsid w:val="00D3009E"/>
    <w:rsid w:val="00D300D8"/>
    <w:rsid w:val="00D3013D"/>
    <w:rsid w:val="00D3015A"/>
    <w:rsid w:val="00D30192"/>
    <w:rsid w:val="00D30251"/>
    <w:rsid w:val="00D30259"/>
    <w:rsid w:val="00D30346"/>
    <w:rsid w:val="00D30361"/>
    <w:rsid w:val="00D3037D"/>
    <w:rsid w:val="00D30396"/>
    <w:rsid w:val="00D303A1"/>
    <w:rsid w:val="00D30435"/>
    <w:rsid w:val="00D3045A"/>
    <w:rsid w:val="00D30463"/>
    <w:rsid w:val="00D30485"/>
    <w:rsid w:val="00D3048E"/>
    <w:rsid w:val="00D304B8"/>
    <w:rsid w:val="00D304EC"/>
    <w:rsid w:val="00D304F3"/>
    <w:rsid w:val="00D3053A"/>
    <w:rsid w:val="00D30554"/>
    <w:rsid w:val="00D305A1"/>
    <w:rsid w:val="00D305FD"/>
    <w:rsid w:val="00D3062B"/>
    <w:rsid w:val="00D3070B"/>
    <w:rsid w:val="00D30717"/>
    <w:rsid w:val="00D30738"/>
    <w:rsid w:val="00D3073E"/>
    <w:rsid w:val="00D30755"/>
    <w:rsid w:val="00D3079C"/>
    <w:rsid w:val="00D307E6"/>
    <w:rsid w:val="00D30877"/>
    <w:rsid w:val="00D308A6"/>
    <w:rsid w:val="00D30921"/>
    <w:rsid w:val="00D30997"/>
    <w:rsid w:val="00D309A9"/>
    <w:rsid w:val="00D309D3"/>
    <w:rsid w:val="00D30A0F"/>
    <w:rsid w:val="00D30A3B"/>
    <w:rsid w:val="00D30A6A"/>
    <w:rsid w:val="00D30AF4"/>
    <w:rsid w:val="00D30B06"/>
    <w:rsid w:val="00D30B4E"/>
    <w:rsid w:val="00D30C04"/>
    <w:rsid w:val="00D30C3C"/>
    <w:rsid w:val="00D30D10"/>
    <w:rsid w:val="00D30D4E"/>
    <w:rsid w:val="00D30D81"/>
    <w:rsid w:val="00D30D98"/>
    <w:rsid w:val="00D30DB4"/>
    <w:rsid w:val="00D30DC1"/>
    <w:rsid w:val="00D30DCD"/>
    <w:rsid w:val="00D30DEE"/>
    <w:rsid w:val="00D30E14"/>
    <w:rsid w:val="00D30E27"/>
    <w:rsid w:val="00D30E39"/>
    <w:rsid w:val="00D30E5E"/>
    <w:rsid w:val="00D30ECA"/>
    <w:rsid w:val="00D30F0E"/>
    <w:rsid w:val="00D30F35"/>
    <w:rsid w:val="00D30F37"/>
    <w:rsid w:val="00D30F3C"/>
    <w:rsid w:val="00D30F55"/>
    <w:rsid w:val="00D3101B"/>
    <w:rsid w:val="00D310A6"/>
    <w:rsid w:val="00D31103"/>
    <w:rsid w:val="00D3118A"/>
    <w:rsid w:val="00D311F3"/>
    <w:rsid w:val="00D31261"/>
    <w:rsid w:val="00D312DE"/>
    <w:rsid w:val="00D31317"/>
    <w:rsid w:val="00D31318"/>
    <w:rsid w:val="00D31368"/>
    <w:rsid w:val="00D31390"/>
    <w:rsid w:val="00D313FB"/>
    <w:rsid w:val="00D31405"/>
    <w:rsid w:val="00D3144C"/>
    <w:rsid w:val="00D31496"/>
    <w:rsid w:val="00D314F9"/>
    <w:rsid w:val="00D315F6"/>
    <w:rsid w:val="00D31606"/>
    <w:rsid w:val="00D3166D"/>
    <w:rsid w:val="00D316D2"/>
    <w:rsid w:val="00D316F9"/>
    <w:rsid w:val="00D31730"/>
    <w:rsid w:val="00D31750"/>
    <w:rsid w:val="00D31754"/>
    <w:rsid w:val="00D3175F"/>
    <w:rsid w:val="00D317C2"/>
    <w:rsid w:val="00D317F2"/>
    <w:rsid w:val="00D31814"/>
    <w:rsid w:val="00D31818"/>
    <w:rsid w:val="00D31836"/>
    <w:rsid w:val="00D3188B"/>
    <w:rsid w:val="00D318BA"/>
    <w:rsid w:val="00D3192E"/>
    <w:rsid w:val="00D31933"/>
    <w:rsid w:val="00D319BD"/>
    <w:rsid w:val="00D319C4"/>
    <w:rsid w:val="00D319EC"/>
    <w:rsid w:val="00D31A67"/>
    <w:rsid w:val="00D31A8B"/>
    <w:rsid w:val="00D31A94"/>
    <w:rsid w:val="00D31AB6"/>
    <w:rsid w:val="00D31AE8"/>
    <w:rsid w:val="00D31AE9"/>
    <w:rsid w:val="00D31B71"/>
    <w:rsid w:val="00D31B8D"/>
    <w:rsid w:val="00D31C19"/>
    <w:rsid w:val="00D31C1E"/>
    <w:rsid w:val="00D31C2F"/>
    <w:rsid w:val="00D31C40"/>
    <w:rsid w:val="00D31C59"/>
    <w:rsid w:val="00D31C6A"/>
    <w:rsid w:val="00D31C7B"/>
    <w:rsid w:val="00D31C8E"/>
    <w:rsid w:val="00D31CC7"/>
    <w:rsid w:val="00D31CEF"/>
    <w:rsid w:val="00D31D2D"/>
    <w:rsid w:val="00D31D3E"/>
    <w:rsid w:val="00D31D53"/>
    <w:rsid w:val="00D31D68"/>
    <w:rsid w:val="00D31E4F"/>
    <w:rsid w:val="00D31EA1"/>
    <w:rsid w:val="00D31ECA"/>
    <w:rsid w:val="00D31ED0"/>
    <w:rsid w:val="00D31F4E"/>
    <w:rsid w:val="00D31F50"/>
    <w:rsid w:val="00D31F8F"/>
    <w:rsid w:val="00D3207C"/>
    <w:rsid w:val="00D320D5"/>
    <w:rsid w:val="00D32119"/>
    <w:rsid w:val="00D32153"/>
    <w:rsid w:val="00D32178"/>
    <w:rsid w:val="00D3217F"/>
    <w:rsid w:val="00D32190"/>
    <w:rsid w:val="00D321FE"/>
    <w:rsid w:val="00D32218"/>
    <w:rsid w:val="00D3224D"/>
    <w:rsid w:val="00D32258"/>
    <w:rsid w:val="00D322B3"/>
    <w:rsid w:val="00D322B6"/>
    <w:rsid w:val="00D322C6"/>
    <w:rsid w:val="00D322FA"/>
    <w:rsid w:val="00D32358"/>
    <w:rsid w:val="00D323E0"/>
    <w:rsid w:val="00D3241F"/>
    <w:rsid w:val="00D32455"/>
    <w:rsid w:val="00D32457"/>
    <w:rsid w:val="00D32465"/>
    <w:rsid w:val="00D32493"/>
    <w:rsid w:val="00D32507"/>
    <w:rsid w:val="00D32529"/>
    <w:rsid w:val="00D325B7"/>
    <w:rsid w:val="00D325EF"/>
    <w:rsid w:val="00D325F9"/>
    <w:rsid w:val="00D32627"/>
    <w:rsid w:val="00D32629"/>
    <w:rsid w:val="00D3263C"/>
    <w:rsid w:val="00D32698"/>
    <w:rsid w:val="00D3269A"/>
    <w:rsid w:val="00D326B4"/>
    <w:rsid w:val="00D326C5"/>
    <w:rsid w:val="00D326DB"/>
    <w:rsid w:val="00D3271C"/>
    <w:rsid w:val="00D32753"/>
    <w:rsid w:val="00D32787"/>
    <w:rsid w:val="00D327B5"/>
    <w:rsid w:val="00D32870"/>
    <w:rsid w:val="00D3288E"/>
    <w:rsid w:val="00D328AC"/>
    <w:rsid w:val="00D32923"/>
    <w:rsid w:val="00D3299B"/>
    <w:rsid w:val="00D329E1"/>
    <w:rsid w:val="00D32A2B"/>
    <w:rsid w:val="00D32A5B"/>
    <w:rsid w:val="00D32A6A"/>
    <w:rsid w:val="00D32A8E"/>
    <w:rsid w:val="00D32ACF"/>
    <w:rsid w:val="00D32AD3"/>
    <w:rsid w:val="00D32AE0"/>
    <w:rsid w:val="00D32BF4"/>
    <w:rsid w:val="00D32C69"/>
    <w:rsid w:val="00D32CEF"/>
    <w:rsid w:val="00D32D38"/>
    <w:rsid w:val="00D32D60"/>
    <w:rsid w:val="00D32D6F"/>
    <w:rsid w:val="00D32D77"/>
    <w:rsid w:val="00D32DA9"/>
    <w:rsid w:val="00D32DD3"/>
    <w:rsid w:val="00D32DE2"/>
    <w:rsid w:val="00D32E0F"/>
    <w:rsid w:val="00D32E11"/>
    <w:rsid w:val="00D32E17"/>
    <w:rsid w:val="00D32E2C"/>
    <w:rsid w:val="00D32E36"/>
    <w:rsid w:val="00D32E49"/>
    <w:rsid w:val="00D32E81"/>
    <w:rsid w:val="00D32F1D"/>
    <w:rsid w:val="00D32F28"/>
    <w:rsid w:val="00D32FA6"/>
    <w:rsid w:val="00D32FD3"/>
    <w:rsid w:val="00D32FDA"/>
    <w:rsid w:val="00D32FE1"/>
    <w:rsid w:val="00D33002"/>
    <w:rsid w:val="00D330C1"/>
    <w:rsid w:val="00D33128"/>
    <w:rsid w:val="00D33137"/>
    <w:rsid w:val="00D33170"/>
    <w:rsid w:val="00D331FE"/>
    <w:rsid w:val="00D33211"/>
    <w:rsid w:val="00D33259"/>
    <w:rsid w:val="00D3326A"/>
    <w:rsid w:val="00D3326C"/>
    <w:rsid w:val="00D3327F"/>
    <w:rsid w:val="00D332C4"/>
    <w:rsid w:val="00D33389"/>
    <w:rsid w:val="00D333A7"/>
    <w:rsid w:val="00D333E4"/>
    <w:rsid w:val="00D333F6"/>
    <w:rsid w:val="00D33400"/>
    <w:rsid w:val="00D33439"/>
    <w:rsid w:val="00D33490"/>
    <w:rsid w:val="00D334A1"/>
    <w:rsid w:val="00D334E3"/>
    <w:rsid w:val="00D33507"/>
    <w:rsid w:val="00D33547"/>
    <w:rsid w:val="00D335FD"/>
    <w:rsid w:val="00D3363F"/>
    <w:rsid w:val="00D33646"/>
    <w:rsid w:val="00D33651"/>
    <w:rsid w:val="00D336C8"/>
    <w:rsid w:val="00D336CD"/>
    <w:rsid w:val="00D336E1"/>
    <w:rsid w:val="00D33706"/>
    <w:rsid w:val="00D3371A"/>
    <w:rsid w:val="00D33732"/>
    <w:rsid w:val="00D33781"/>
    <w:rsid w:val="00D337CB"/>
    <w:rsid w:val="00D337E5"/>
    <w:rsid w:val="00D337E7"/>
    <w:rsid w:val="00D33803"/>
    <w:rsid w:val="00D33873"/>
    <w:rsid w:val="00D33876"/>
    <w:rsid w:val="00D338B3"/>
    <w:rsid w:val="00D338C7"/>
    <w:rsid w:val="00D338D0"/>
    <w:rsid w:val="00D338D1"/>
    <w:rsid w:val="00D338E6"/>
    <w:rsid w:val="00D33988"/>
    <w:rsid w:val="00D339F9"/>
    <w:rsid w:val="00D33A51"/>
    <w:rsid w:val="00D33AA4"/>
    <w:rsid w:val="00D33AB4"/>
    <w:rsid w:val="00D33ABB"/>
    <w:rsid w:val="00D33B5F"/>
    <w:rsid w:val="00D33B95"/>
    <w:rsid w:val="00D33BC5"/>
    <w:rsid w:val="00D33BCE"/>
    <w:rsid w:val="00D33BF7"/>
    <w:rsid w:val="00D33C0E"/>
    <w:rsid w:val="00D33C95"/>
    <w:rsid w:val="00D33D8D"/>
    <w:rsid w:val="00D33DA4"/>
    <w:rsid w:val="00D33DC9"/>
    <w:rsid w:val="00D33DF8"/>
    <w:rsid w:val="00D33E69"/>
    <w:rsid w:val="00D33EDB"/>
    <w:rsid w:val="00D33EFC"/>
    <w:rsid w:val="00D33F22"/>
    <w:rsid w:val="00D33F3B"/>
    <w:rsid w:val="00D3406A"/>
    <w:rsid w:val="00D34137"/>
    <w:rsid w:val="00D3424A"/>
    <w:rsid w:val="00D34284"/>
    <w:rsid w:val="00D342A5"/>
    <w:rsid w:val="00D342C0"/>
    <w:rsid w:val="00D342D1"/>
    <w:rsid w:val="00D342D8"/>
    <w:rsid w:val="00D34381"/>
    <w:rsid w:val="00D34388"/>
    <w:rsid w:val="00D343B4"/>
    <w:rsid w:val="00D343BB"/>
    <w:rsid w:val="00D34498"/>
    <w:rsid w:val="00D3449D"/>
    <w:rsid w:val="00D344D7"/>
    <w:rsid w:val="00D345E6"/>
    <w:rsid w:val="00D3460F"/>
    <w:rsid w:val="00D34631"/>
    <w:rsid w:val="00D34649"/>
    <w:rsid w:val="00D34672"/>
    <w:rsid w:val="00D346B0"/>
    <w:rsid w:val="00D3473A"/>
    <w:rsid w:val="00D34884"/>
    <w:rsid w:val="00D348AE"/>
    <w:rsid w:val="00D34916"/>
    <w:rsid w:val="00D34A11"/>
    <w:rsid w:val="00D34A64"/>
    <w:rsid w:val="00D34A6A"/>
    <w:rsid w:val="00D34AD1"/>
    <w:rsid w:val="00D34ADA"/>
    <w:rsid w:val="00D34B53"/>
    <w:rsid w:val="00D34BF0"/>
    <w:rsid w:val="00D34C1D"/>
    <w:rsid w:val="00D34CCE"/>
    <w:rsid w:val="00D34D6D"/>
    <w:rsid w:val="00D34D7D"/>
    <w:rsid w:val="00D34DC3"/>
    <w:rsid w:val="00D34DCF"/>
    <w:rsid w:val="00D34E4A"/>
    <w:rsid w:val="00D34E9C"/>
    <w:rsid w:val="00D34EB4"/>
    <w:rsid w:val="00D34ED6"/>
    <w:rsid w:val="00D34EE8"/>
    <w:rsid w:val="00D34F45"/>
    <w:rsid w:val="00D34FA1"/>
    <w:rsid w:val="00D34FDB"/>
    <w:rsid w:val="00D3509C"/>
    <w:rsid w:val="00D350E5"/>
    <w:rsid w:val="00D35128"/>
    <w:rsid w:val="00D3513A"/>
    <w:rsid w:val="00D3514F"/>
    <w:rsid w:val="00D3518E"/>
    <w:rsid w:val="00D351C8"/>
    <w:rsid w:val="00D351DB"/>
    <w:rsid w:val="00D351E2"/>
    <w:rsid w:val="00D35203"/>
    <w:rsid w:val="00D3523D"/>
    <w:rsid w:val="00D35283"/>
    <w:rsid w:val="00D35348"/>
    <w:rsid w:val="00D353B3"/>
    <w:rsid w:val="00D3542F"/>
    <w:rsid w:val="00D35433"/>
    <w:rsid w:val="00D3544F"/>
    <w:rsid w:val="00D354D7"/>
    <w:rsid w:val="00D35533"/>
    <w:rsid w:val="00D3553C"/>
    <w:rsid w:val="00D35586"/>
    <w:rsid w:val="00D35597"/>
    <w:rsid w:val="00D355B8"/>
    <w:rsid w:val="00D355FB"/>
    <w:rsid w:val="00D356E4"/>
    <w:rsid w:val="00D3570F"/>
    <w:rsid w:val="00D357A2"/>
    <w:rsid w:val="00D357C8"/>
    <w:rsid w:val="00D357D9"/>
    <w:rsid w:val="00D3584D"/>
    <w:rsid w:val="00D358E9"/>
    <w:rsid w:val="00D35953"/>
    <w:rsid w:val="00D35975"/>
    <w:rsid w:val="00D35988"/>
    <w:rsid w:val="00D359BB"/>
    <w:rsid w:val="00D359D1"/>
    <w:rsid w:val="00D35A18"/>
    <w:rsid w:val="00D35A1C"/>
    <w:rsid w:val="00D35A7E"/>
    <w:rsid w:val="00D35A93"/>
    <w:rsid w:val="00D35ADF"/>
    <w:rsid w:val="00D35B14"/>
    <w:rsid w:val="00D35B40"/>
    <w:rsid w:val="00D35B45"/>
    <w:rsid w:val="00D35B8A"/>
    <w:rsid w:val="00D35C05"/>
    <w:rsid w:val="00D35C06"/>
    <w:rsid w:val="00D35C47"/>
    <w:rsid w:val="00D35C64"/>
    <w:rsid w:val="00D35C7B"/>
    <w:rsid w:val="00D35C87"/>
    <w:rsid w:val="00D35CDD"/>
    <w:rsid w:val="00D35D1A"/>
    <w:rsid w:val="00D35D24"/>
    <w:rsid w:val="00D35D7F"/>
    <w:rsid w:val="00D35DB6"/>
    <w:rsid w:val="00D35DBE"/>
    <w:rsid w:val="00D35DE1"/>
    <w:rsid w:val="00D35DF1"/>
    <w:rsid w:val="00D35E08"/>
    <w:rsid w:val="00D35E84"/>
    <w:rsid w:val="00D35EB5"/>
    <w:rsid w:val="00D35F02"/>
    <w:rsid w:val="00D35F7F"/>
    <w:rsid w:val="00D35F88"/>
    <w:rsid w:val="00D35FAB"/>
    <w:rsid w:val="00D36006"/>
    <w:rsid w:val="00D36032"/>
    <w:rsid w:val="00D36054"/>
    <w:rsid w:val="00D3609E"/>
    <w:rsid w:val="00D3617C"/>
    <w:rsid w:val="00D3619D"/>
    <w:rsid w:val="00D361C9"/>
    <w:rsid w:val="00D36242"/>
    <w:rsid w:val="00D36276"/>
    <w:rsid w:val="00D36298"/>
    <w:rsid w:val="00D362C4"/>
    <w:rsid w:val="00D362F6"/>
    <w:rsid w:val="00D3630A"/>
    <w:rsid w:val="00D363E2"/>
    <w:rsid w:val="00D36424"/>
    <w:rsid w:val="00D36429"/>
    <w:rsid w:val="00D364BE"/>
    <w:rsid w:val="00D36525"/>
    <w:rsid w:val="00D3654B"/>
    <w:rsid w:val="00D36558"/>
    <w:rsid w:val="00D365BE"/>
    <w:rsid w:val="00D3664D"/>
    <w:rsid w:val="00D36665"/>
    <w:rsid w:val="00D3668C"/>
    <w:rsid w:val="00D366D4"/>
    <w:rsid w:val="00D366DF"/>
    <w:rsid w:val="00D367E2"/>
    <w:rsid w:val="00D367FF"/>
    <w:rsid w:val="00D36829"/>
    <w:rsid w:val="00D3685B"/>
    <w:rsid w:val="00D368DF"/>
    <w:rsid w:val="00D368F2"/>
    <w:rsid w:val="00D3692C"/>
    <w:rsid w:val="00D3692E"/>
    <w:rsid w:val="00D36932"/>
    <w:rsid w:val="00D3694A"/>
    <w:rsid w:val="00D369D9"/>
    <w:rsid w:val="00D369F6"/>
    <w:rsid w:val="00D36A43"/>
    <w:rsid w:val="00D36A53"/>
    <w:rsid w:val="00D36A59"/>
    <w:rsid w:val="00D36A74"/>
    <w:rsid w:val="00D36A8D"/>
    <w:rsid w:val="00D36ABB"/>
    <w:rsid w:val="00D36AE7"/>
    <w:rsid w:val="00D36AFA"/>
    <w:rsid w:val="00D36B52"/>
    <w:rsid w:val="00D36B6D"/>
    <w:rsid w:val="00D36B73"/>
    <w:rsid w:val="00D36BA6"/>
    <w:rsid w:val="00D36BBD"/>
    <w:rsid w:val="00D36BDA"/>
    <w:rsid w:val="00D36BF0"/>
    <w:rsid w:val="00D36C66"/>
    <w:rsid w:val="00D36C8A"/>
    <w:rsid w:val="00D36CA8"/>
    <w:rsid w:val="00D36CE9"/>
    <w:rsid w:val="00D36CF8"/>
    <w:rsid w:val="00D36D05"/>
    <w:rsid w:val="00D36D2F"/>
    <w:rsid w:val="00D36D3B"/>
    <w:rsid w:val="00D36E24"/>
    <w:rsid w:val="00D36E30"/>
    <w:rsid w:val="00D36E5B"/>
    <w:rsid w:val="00D36E73"/>
    <w:rsid w:val="00D36F00"/>
    <w:rsid w:val="00D36F14"/>
    <w:rsid w:val="00D36F43"/>
    <w:rsid w:val="00D36F5F"/>
    <w:rsid w:val="00D36F67"/>
    <w:rsid w:val="00D36FA7"/>
    <w:rsid w:val="00D36FBF"/>
    <w:rsid w:val="00D36FCD"/>
    <w:rsid w:val="00D36FD0"/>
    <w:rsid w:val="00D36FE1"/>
    <w:rsid w:val="00D36FEE"/>
    <w:rsid w:val="00D37024"/>
    <w:rsid w:val="00D37048"/>
    <w:rsid w:val="00D3707C"/>
    <w:rsid w:val="00D37094"/>
    <w:rsid w:val="00D370FB"/>
    <w:rsid w:val="00D37106"/>
    <w:rsid w:val="00D37206"/>
    <w:rsid w:val="00D37284"/>
    <w:rsid w:val="00D372BC"/>
    <w:rsid w:val="00D37396"/>
    <w:rsid w:val="00D37407"/>
    <w:rsid w:val="00D37439"/>
    <w:rsid w:val="00D3743B"/>
    <w:rsid w:val="00D37449"/>
    <w:rsid w:val="00D3749A"/>
    <w:rsid w:val="00D374BE"/>
    <w:rsid w:val="00D374CF"/>
    <w:rsid w:val="00D37508"/>
    <w:rsid w:val="00D37543"/>
    <w:rsid w:val="00D3758D"/>
    <w:rsid w:val="00D3762C"/>
    <w:rsid w:val="00D3765C"/>
    <w:rsid w:val="00D376A9"/>
    <w:rsid w:val="00D376B2"/>
    <w:rsid w:val="00D376BC"/>
    <w:rsid w:val="00D37729"/>
    <w:rsid w:val="00D3773B"/>
    <w:rsid w:val="00D37743"/>
    <w:rsid w:val="00D37768"/>
    <w:rsid w:val="00D377F1"/>
    <w:rsid w:val="00D37812"/>
    <w:rsid w:val="00D37815"/>
    <w:rsid w:val="00D37816"/>
    <w:rsid w:val="00D3783A"/>
    <w:rsid w:val="00D37846"/>
    <w:rsid w:val="00D378A1"/>
    <w:rsid w:val="00D37906"/>
    <w:rsid w:val="00D37932"/>
    <w:rsid w:val="00D37943"/>
    <w:rsid w:val="00D37973"/>
    <w:rsid w:val="00D3797A"/>
    <w:rsid w:val="00D3797F"/>
    <w:rsid w:val="00D379C1"/>
    <w:rsid w:val="00D379F6"/>
    <w:rsid w:val="00D37A0F"/>
    <w:rsid w:val="00D37A65"/>
    <w:rsid w:val="00D37AA8"/>
    <w:rsid w:val="00D37ABC"/>
    <w:rsid w:val="00D37AF1"/>
    <w:rsid w:val="00D37B19"/>
    <w:rsid w:val="00D37B51"/>
    <w:rsid w:val="00D37B52"/>
    <w:rsid w:val="00D37B73"/>
    <w:rsid w:val="00D37B89"/>
    <w:rsid w:val="00D37BC2"/>
    <w:rsid w:val="00D37C16"/>
    <w:rsid w:val="00D37C1F"/>
    <w:rsid w:val="00D37C2B"/>
    <w:rsid w:val="00D37CE3"/>
    <w:rsid w:val="00D37D96"/>
    <w:rsid w:val="00D37E4A"/>
    <w:rsid w:val="00D37E8F"/>
    <w:rsid w:val="00D37EC9"/>
    <w:rsid w:val="00D37ED8"/>
    <w:rsid w:val="00D37F17"/>
    <w:rsid w:val="00D37FA8"/>
    <w:rsid w:val="00D37FF8"/>
    <w:rsid w:val="00D4010B"/>
    <w:rsid w:val="00D40130"/>
    <w:rsid w:val="00D40152"/>
    <w:rsid w:val="00D401C3"/>
    <w:rsid w:val="00D401D2"/>
    <w:rsid w:val="00D4020A"/>
    <w:rsid w:val="00D402AC"/>
    <w:rsid w:val="00D402C7"/>
    <w:rsid w:val="00D402E7"/>
    <w:rsid w:val="00D402ED"/>
    <w:rsid w:val="00D4033A"/>
    <w:rsid w:val="00D40345"/>
    <w:rsid w:val="00D403BB"/>
    <w:rsid w:val="00D403CA"/>
    <w:rsid w:val="00D404F1"/>
    <w:rsid w:val="00D4050E"/>
    <w:rsid w:val="00D40517"/>
    <w:rsid w:val="00D405A3"/>
    <w:rsid w:val="00D405B9"/>
    <w:rsid w:val="00D405BC"/>
    <w:rsid w:val="00D405C5"/>
    <w:rsid w:val="00D405D7"/>
    <w:rsid w:val="00D4060E"/>
    <w:rsid w:val="00D406E5"/>
    <w:rsid w:val="00D40724"/>
    <w:rsid w:val="00D407BA"/>
    <w:rsid w:val="00D40827"/>
    <w:rsid w:val="00D40878"/>
    <w:rsid w:val="00D4088B"/>
    <w:rsid w:val="00D408D7"/>
    <w:rsid w:val="00D4090A"/>
    <w:rsid w:val="00D40946"/>
    <w:rsid w:val="00D40986"/>
    <w:rsid w:val="00D40998"/>
    <w:rsid w:val="00D409E6"/>
    <w:rsid w:val="00D409FC"/>
    <w:rsid w:val="00D40A05"/>
    <w:rsid w:val="00D40A6A"/>
    <w:rsid w:val="00D40A6D"/>
    <w:rsid w:val="00D40AAE"/>
    <w:rsid w:val="00D40B55"/>
    <w:rsid w:val="00D40C5A"/>
    <w:rsid w:val="00D40C69"/>
    <w:rsid w:val="00D40C7D"/>
    <w:rsid w:val="00D40CC8"/>
    <w:rsid w:val="00D40D0A"/>
    <w:rsid w:val="00D40D4E"/>
    <w:rsid w:val="00D40D97"/>
    <w:rsid w:val="00D40DF0"/>
    <w:rsid w:val="00D40E5A"/>
    <w:rsid w:val="00D40E63"/>
    <w:rsid w:val="00D40E79"/>
    <w:rsid w:val="00D40EBE"/>
    <w:rsid w:val="00D40F7F"/>
    <w:rsid w:val="00D40FCE"/>
    <w:rsid w:val="00D40FE6"/>
    <w:rsid w:val="00D41017"/>
    <w:rsid w:val="00D41043"/>
    <w:rsid w:val="00D41053"/>
    <w:rsid w:val="00D410C3"/>
    <w:rsid w:val="00D410D0"/>
    <w:rsid w:val="00D410ED"/>
    <w:rsid w:val="00D410F8"/>
    <w:rsid w:val="00D41123"/>
    <w:rsid w:val="00D41134"/>
    <w:rsid w:val="00D4120A"/>
    <w:rsid w:val="00D4122E"/>
    <w:rsid w:val="00D41275"/>
    <w:rsid w:val="00D4127F"/>
    <w:rsid w:val="00D4129B"/>
    <w:rsid w:val="00D412A8"/>
    <w:rsid w:val="00D412F8"/>
    <w:rsid w:val="00D41311"/>
    <w:rsid w:val="00D41334"/>
    <w:rsid w:val="00D41394"/>
    <w:rsid w:val="00D4139F"/>
    <w:rsid w:val="00D413C2"/>
    <w:rsid w:val="00D413E8"/>
    <w:rsid w:val="00D41404"/>
    <w:rsid w:val="00D41433"/>
    <w:rsid w:val="00D4145C"/>
    <w:rsid w:val="00D4147A"/>
    <w:rsid w:val="00D414FE"/>
    <w:rsid w:val="00D4151C"/>
    <w:rsid w:val="00D4151F"/>
    <w:rsid w:val="00D41583"/>
    <w:rsid w:val="00D415F2"/>
    <w:rsid w:val="00D41621"/>
    <w:rsid w:val="00D4164E"/>
    <w:rsid w:val="00D4167E"/>
    <w:rsid w:val="00D416B1"/>
    <w:rsid w:val="00D416BD"/>
    <w:rsid w:val="00D416C0"/>
    <w:rsid w:val="00D416D3"/>
    <w:rsid w:val="00D416FE"/>
    <w:rsid w:val="00D41716"/>
    <w:rsid w:val="00D4173D"/>
    <w:rsid w:val="00D41802"/>
    <w:rsid w:val="00D4181D"/>
    <w:rsid w:val="00D418F5"/>
    <w:rsid w:val="00D4192D"/>
    <w:rsid w:val="00D419D6"/>
    <w:rsid w:val="00D419ED"/>
    <w:rsid w:val="00D419FD"/>
    <w:rsid w:val="00D41A12"/>
    <w:rsid w:val="00D41A43"/>
    <w:rsid w:val="00D41AC9"/>
    <w:rsid w:val="00D41AE4"/>
    <w:rsid w:val="00D41AF1"/>
    <w:rsid w:val="00D41AF9"/>
    <w:rsid w:val="00D41AFF"/>
    <w:rsid w:val="00D41B03"/>
    <w:rsid w:val="00D41B2A"/>
    <w:rsid w:val="00D41B66"/>
    <w:rsid w:val="00D41B77"/>
    <w:rsid w:val="00D41BCE"/>
    <w:rsid w:val="00D41C8E"/>
    <w:rsid w:val="00D41CE9"/>
    <w:rsid w:val="00D41D10"/>
    <w:rsid w:val="00D41D12"/>
    <w:rsid w:val="00D41D23"/>
    <w:rsid w:val="00D41D34"/>
    <w:rsid w:val="00D41D8B"/>
    <w:rsid w:val="00D41DEE"/>
    <w:rsid w:val="00D41E0A"/>
    <w:rsid w:val="00D41E22"/>
    <w:rsid w:val="00D41E43"/>
    <w:rsid w:val="00D41EA8"/>
    <w:rsid w:val="00D41ED1"/>
    <w:rsid w:val="00D41EFF"/>
    <w:rsid w:val="00D41F21"/>
    <w:rsid w:val="00D41F6D"/>
    <w:rsid w:val="00D41FAA"/>
    <w:rsid w:val="00D41FB2"/>
    <w:rsid w:val="00D42165"/>
    <w:rsid w:val="00D42173"/>
    <w:rsid w:val="00D421B1"/>
    <w:rsid w:val="00D421F8"/>
    <w:rsid w:val="00D421FC"/>
    <w:rsid w:val="00D4221B"/>
    <w:rsid w:val="00D42272"/>
    <w:rsid w:val="00D422C2"/>
    <w:rsid w:val="00D422E6"/>
    <w:rsid w:val="00D42322"/>
    <w:rsid w:val="00D423B0"/>
    <w:rsid w:val="00D423BA"/>
    <w:rsid w:val="00D42473"/>
    <w:rsid w:val="00D4251F"/>
    <w:rsid w:val="00D42560"/>
    <w:rsid w:val="00D42567"/>
    <w:rsid w:val="00D42595"/>
    <w:rsid w:val="00D42596"/>
    <w:rsid w:val="00D425DE"/>
    <w:rsid w:val="00D4261A"/>
    <w:rsid w:val="00D426EC"/>
    <w:rsid w:val="00D42712"/>
    <w:rsid w:val="00D4271F"/>
    <w:rsid w:val="00D42794"/>
    <w:rsid w:val="00D4286D"/>
    <w:rsid w:val="00D428DB"/>
    <w:rsid w:val="00D42975"/>
    <w:rsid w:val="00D429C2"/>
    <w:rsid w:val="00D42A3F"/>
    <w:rsid w:val="00D42A63"/>
    <w:rsid w:val="00D42AE7"/>
    <w:rsid w:val="00D42B3C"/>
    <w:rsid w:val="00D42B70"/>
    <w:rsid w:val="00D42BAF"/>
    <w:rsid w:val="00D42C04"/>
    <w:rsid w:val="00D42C3F"/>
    <w:rsid w:val="00D42C5E"/>
    <w:rsid w:val="00D42C95"/>
    <w:rsid w:val="00D42CCB"/>
    <w:rsid w:val="00D42CD4"/>
    <w:rsid w:val="00D42D23"/>
    <w:rsid w:val="00D42D75"/>
    <w:rsid w:val="00D42D9D"/>
    <w:rsid w:val="00D42E9A"/>
    <w:rsid w:val="00D42EA1"/>
    <w:rsid w:val="00D42EBE"/>
    <w:rsid w:val="00D42F1A"/>
    <w:rsid w:val="00D42F1C"/>
    <w:rsid w:val="00D42F2F"/>
    <w:rsid w:val="00D42F68"/>
    <w:rsid w:val="00D42F95"/>
    <w:rsid w:val="00D42FB4"/>
    <w:rsid w:val="00D42FBC"/>
    <w:rsid w:val="00D42FD7"/>
    <w:rsid w:val="00D4304C"/>
    <w:rsid w:val="00D4304F"/>
    <w:rsid w:val="00D430D1"/>
    <w:rsid w:val="00D43114"/>
    <w:rsid w:val="00D4316C"/>
    <w:rsid w:val="00D43170"/>
    <w:rsid w:val="00D43181"/>
    <w:rsid w:val="00D431C8"/>
    <w:rsid w:val="00D43267"/>
    <w:rsid w:val="00D43283"/>
    <w:rsid w:val="00D43285"/>
    <w:rsid w:val="00D432DC"/>
    <w:rsid w:val="00D43310"/>
    <w:rsid w:val="00D43380"/>
    <w:rsid w:val="00D4338D"/>
    <w:rsid w:val="00D43424"/>
    <w:rsid w:val="00D43431"/>
    <w:rsid w:val="00D4344A"/>
    <w:rsid w:val="00D434A1"/>
    <w:rsid w:val="00D434A6"/>
    <w:rsid w:val="00D43511"/>
    <w:rsid w:val="00D43526"/>
    <w:rsid w:val="00D43557"/>
    <w:rsid w:val="00D4355B"/>
    <w:rsid w:val="00D4356D"/>
    <w:rsid w:val="00D4365B"/>
    <w:rsid w:val="00D436BF"/>
    <w:rsid w:val="00D43770"/>
    <w:rsid w:val="00D4379D"/>
    <w:rsid w:val="00D437B7"/>
    <w:rsid w:val="00D4382E"/>
    <w:rsid w:val="00D43837"/>
    <w:rsid w:val="00D43896"/>
    <w:rsid w:val="00D438A0"/>
    <w:rsid w:val="00D438B3"/>
    <w:rsid w:val="00D438BC"/>
    <w:rsid w:val="00D438CF"/>
    <w:rsid w:val="00D438DA"/>
    <w:rsid w:val="00D4390D"/>
    <w:rsid w:val="00D43982"/>
    <w:rsid w:val="00D43989"/>
    <w:rsid w:val="00D439C0"/>
    <w:rsid w:val="00D439FA"/>
    <w:rsid w:val="00D43A7F"/>
    <w:rsid w:val="00D43ABA"/>
    <w:rsid w:val="00D43AEB"/>
    <w:rsid w:val="00D43AFB"/>
    <w:rsid w:val="00D43B16"/>
    <w:rsid w:val="00D43B98"/>
    <w:rsid w:val="00D43BA4"/>
    <w:rsid w:val="00D43C0E"/>
    <w:rsid w:val="00D43CAB"/>
    <w:rsid w:val="00D43CAC"/>
    <w:rsid w:val="00D43CAD"/>
    <w:rsid w:val="00D43CE7"/>
    <w:rsid w:val="00D43D99"/>
    <w:rsid w:val="00D43DBA"/>
    <w:rsid w:val="00D43DC3"/>
    <w:rsid w:val="00D43E4F"/>
    <w:rsid w:val="00D43EBA"/>
    <w:rsid w:val="00D43F03"/>
    <w:rsid w:val="00D43F5B"/>
    <w:rsid w:val="00D43F6E"/>
    <w:rsid w:val="00D43F8A"/>
    <w:rsid w:val="00D43FAF"/>
    <w:rsid w:val="00D43FBA"/>
    <w:rsid w:val="00D43FCF"/>
    <w:rsid w:val="00D4403D"/>
    <w:rsid w:val="00D4404E"/>
    <w:rsid w:val="00D44051"/>
    <w:rsid w:val="00D44068"/>
    <w:rsid w:val="00D44121"/>
    <w:rsid w:val="00D44126"/>
    <w:rsid w:val="00D44172"/>
    <w:rsid w:val="00D44188"/>
    <w:rsid w:val="00D441BA"/>
    <w:rsid w:val="00D441F1"/>
    <w:rsid w:val="00D44211"/>
    <w:rsid w:val="00D44249"/>
    <w:rsid w:val="00D442AF"/>
    <w:rsid w:val="00D442E1"/>
    <w:rsid w:val="00D44307"/>
    <w:rsid w:val="00D44374"/>
    <w:rsid w:val="00D44379"/>
    <w:rsid w:val="00D4437D"/>
    <w:rsid w:val="00D44393"/>
    <w:rsid w:val="00D4440B"/>
    <w:rsid w:val="00D44531"/>
    <w:rsid w:val="00D44594"/>
    <w:rsid w:val="00D445CA"/>
    <w:rsid w:val="00D44600"/>
    <w:rsid w:val="00D446BE"/>
    <w:rsid w:val="00D446CC"/>
    <w:rsid w:val="00D446D0"/>
    <w:rsid w:val="00D446D4"/>
    <w:rsid w:val="00D4471B"/>
    <w:rsid w:val="00D44730"/>
    <w:rsid w:val="00D4478E"/>
    <w:rsid w:val="00D44827"/>
    <w:rsid w:val="00D4488E"/>
    <w:rsid w:val="00D448BD"/>
    <w:rsid w:val="00D4492A"/>
    <w:rsid w:val="00D449B2"/>
    <w:rsid w:val="00D449D8"/>
    <w:rsid w:val="00D44A34"/>
    <w:rsid w:val="00D44A82"/>
    <w:rsid w:val="00D44A8F"/>
    <w:rsid w:val="00D44ABA"/>
    <w:rsid w:val="00D44AC7"/>
    <w:rsid w:val="00D44B4B"/>
    <w:rsid w:val="00D44B6A"/>
    <w:rsid w:val="00D44BAD"/>
    <w:rsid w:val="00D44C28"/>
    <w:rsid w:val="00D44C6F"/>
    <w:rsid w:val="00D44C81"/>
    <w:rsid w:val="00D44C8E"/>
    <w:rsid w:val="00D44D20"/>
    <w:rsid w:val="00D44D26"/>
    <w:rsid w:val="00D44D34"/>
    <w:rsid w:val="00D44D5D"/>
    <w:rsid w:val="00D44D85"/>
    <w:rsid w:val="00D44D9B"/>
    <w:rsid w:val="00D44D9E"/>
    <w:rsid w:val="00D44DA9"/>
    <w:rsid w:val="00D44DFC"/>
    <w:rsid w:val="00D44E06"/>
    <w:rsid w:val="00D44E26"/>
    <w:rsid w:val="00D44ED4"/>
    <w:rsid w:val="00D44F42"/>
    <w:rsid w:val="00D44FD2"/>
    <w:rsid w:val="00D44FFE"/>
    <w:rsid w:val="00D450BC"/>
    <w:rsid w:val="00D450E9"/>
    <w:rsid w:val="00D45105"/>
    <w:rsid w:val="00D45135"/>
    <w:rsid w:val="00D4516D"/>
    <w:rsid w:val="00D4519E"/>
    <w:rsid w:val="00D451DE"/>
    <w:rsid w:val="00D451E6"/>
    <w:rsid w:val="00D451E7"/>
    <w:rsid w:val="00D4524F"/>
    <w:rsid w:val="00D45293"/>
    <w:rsid w:val="00D4532E"/>
    <w:rsid w:val="00D4534A"/>
    <w:rsid w:val="00D4538B"/>
    <w:rsid w:val="00D453EA"/>
    <w:rsid w:val="00D4542F"/>
    <w:rsid w:val="00D45483"/>
    <w:rsid w:val="00D454A2"/>
    <w:rsid w:val="00D454CD"/>
    <w:rsid w:val="00D454E5"/>
    <w:rsid w:val="00D454F5"/>
    <w:rsid w:val="00D454FF"/>
    <w:rsid w:val="00D45520"/>
    <w:rsid w:val="00D45539"/>
    <w:rsid w:val="00D4557E"/>
    <w:rsid w:val="00D45586"/>
    <w:rsid w:val="00D455B7"/>
    <w:rsid w:val="00D455CE"/>
    <w:rsid w:val="00D4563C"/>
    <w:rsid w:val="00D4563D"/>
    <w:rsid w:val="00D4566A"/>
    <w:rsid w:val="00D45758"/>
    <w:rsid w:val="00D45803"/>
    <w:rsid w:val="00D45819"/>
    <w:rsid w:val="00D45829"/>
    <w:rsid w:val="00D45870"/>
    <w:rsid w:val="00D45875"/>
    <w:rsid w:val="00D45895"/>
    <w:rsid w:val="00D458DF"/>
    <w:rsid w:val="00D458EE"/>
    <w:rsid w:val="00D459FA"/>
    <w:rsid w:val="00D45A54"/>
    <w:rsid w:val="00D45A8C"/>
    <w:rsid w:val="00D45BA2"/>
    <w:rsid w:val="00D45C41"/>
    <w:rsid w:val="00D45C4D"/>
    <w:rsid w:val="00D45C87"/>
    <w:rsid w:val="00D45C8F"/>
    <w:rsid w:val="00D45CD5"/>
    <w:rsid w:val="00D45D0C"/>
    <w:rsid w:val="00D45D13"/>
    <w:rsid w:val="00D45D1E"/>
    <w:rsid w:val="00D45D32"/>
    <w:rsid w:val="00D45D36"/>
    <w:rsid w:val="00D45DE6"/>
    <w:rsid w:val="00D45E1F"/>
    <w:rsid w:val="00D45E4B"/>
    <w:rsid w:val="00D45E51"/>
    <w:rsid w:val="00D45E85"/>
    <w:rsid w:val="00D45E9C"/>
    <w:rsid w:val="00D45ED5"/>
    <w:rsid w:val="00D45F00"/>
    <w:rsid w:val="00D45F1C"/>
    <w:rsid w:val="00D45F39"/>
    <w:rsid w:val="00D45F43"/>
    <w:rsid w:val="00D45F59"/>
    <w:rsid w:val="00D45F74"/>
    <w:rsid w:val="00D45F7B"/>
    <w:rsid w:val="00D45FAE"/>
    <w:rsid w:val="00D45FC6"/>
    <w:rsid w:val="00D45FD8"/>
    <w:rsid w:val="00D4600A"/>
    <w:rsid w:val="00D4602A"/>
    <w:rsid w:val="00D4605F"/>
    <w:rsid w:val="00D46088"/>
    <w:rsid w:val="00D4609B"/>
    <w:rsid w:val="00D46114"/>
    <w:rsid w:val="00D461A1"/>
    <w:rsid w:val="00D461A7"/>
    <w:rsid w:val="00D46213"/>
    <w:rsid w:val="00D462B5"/>
    <w:rsid w:val="00D46302"/>
    <w:rsid w:val="00D4631A"/>
    <w:rsid w:val="00D4632B"/>
    <w:rsid w:val="00D46362"/>
    <w:rsid w:val="00D46380"/>
    <w:rsid w:val="00D46388"/>
    <w:rsid w:val="00D463E5"/>
    <w:rsid w:val="00D463F3"/>
    <w:rsid w:val="00D463FD"/>
    <w:rsid w:val="00D46456"/>
    <w:rsid w:val="00D46520"/>
    <w:rsid w:val="00D4659E"/>
    <w:rsid w:val="00D465E6"/>
    <w:rsid w:val="00D465F5"/>
    <w:rsid w:val="00D4665A"/>
    <w:rsid w:val="00D46668"/>
    <w:rsid w:val="00D4668B"/>
    <w:rsid w:val="00D466CD"/>
    <w:rsid w:val="00D466E9"/>
    <w:rsid w:val="00D466FD"/>
    <w:rsid w:val="00D46742"/>
    <w:rsid w:val="00D46746"/>
    <w:rsid w:val="00D46752"/>
    <w:rsid w:val="00D46791"/>
    <w:rsid w:val="00D467CA"/>
    <w:rsid w:val="00D467CF"/>
    <w:rsid w:val="00D468E1"/>
    <w:rsid w:val="00D468ED"/>
    <w:rsid w:val="00D46921"/>
    <w:rsid w:val="00D46978"/>
    <w:rsid w:val="00D469FD"/>
    <w:rsid w:val="00D46A2F"/>
    <w:rsid w:val="00D46A95"/>
    <w:rsid w:val="00D46A99"/>
    <w:rsid w:val="00D46ABE"/>
    <w:rsid w:val="00D46AC5"/>
    <w:rsid w:val="00D46B0F"/>
    <w:rsid w:val="00D46C55"/>
    <w:rsid w:val="00D46CB2"/>
    <w:rsid w:val="00D46D1C"/>
    <w:rsid w:val="00D46D58"/>
    <w:rsid w:val="00D46DAF"/>
    <w:rsid w:val="00D46DB5"/>
    <w:rsid w:val="00D46DB8"/>
    <w:rsid w:val="00D46DBD"/>
    <w:rsid w:val="00D46DEE"/>
    <w:rsid w:val="00D46E07"/>
    <w:rsid w:val="00D46E29"/>
    <w:rsid w:val="00D46E69"/>
    <w:rsid w:val="00D46EF0"/>
    <w:rsid w:val="00D46EFF"/>
    <w:rsid w:val="00D46FED"/>
    <w:rsid w:val="00D4702C"/>
    <w:rsid w:val="00D470B9"/>
    <w:rsid w:val="00D470FA"/>
    <w:rsid w:val="00D471DD"/>
    <w:rsid w:val="00D47217"/>
    <w:rsid w:val="00D47256"/>
    <w:rsid w:val="00D472BD"/>
    <w:rsid w:val="00D472BF"/>
    <w:rsid w:val="00D472D8"/>
    <w:rsid w:val="00D47311"/>
    <w:rsid w:val="00D47395"/>
    <w:rsid w:val="00D473BC"/>
    <w:rsid w:val="00D473CF"/>
    <w:rsid w:val="00D47410"/>
    <w:rsid w:val="00D47416"/>
    <w:rsid w:val="00D47426"/>
    <w:rsid w:val="00D474F7"/>
    <w:rsid w:val="00D4753C"/>
    <w:rsid w:val="00D4753E"/>
    <w:rsid w:val="00D47550"/>
    <w:rsid w:val="00D475EA"/>
    <w:rsid w:val="00D47681"/>
    <w:rsid w:val="00D476DA"/>
    <w:rsid w:val="00D4777B"/>
    <w:rsid w:val="00D477AE"/>
    <w:rsid w:val="00D477B0"/>
    <w:rsid w:val="00D477F2"/>
    <w:rsid w:val="00D4781C"/>
    <w:rsid w:val="00D47851"/>
    <w:rsid w:val="00D478E6"/>
    <w:rsid w:val="00D47900"/>
    <w:rsid w:val="00D47976"/>
    <w:rsid w:val="00D479F0"/>
    <w:rsid w:val="00D479FC"/>
    <w:rsid w:val="00D47A23"/>
    <w:rsid w:val="00D47A4B"/>
    <w:rsid w:val="00D47AA7"/>
    <w:rsid w:val="00D47B54"/>
    <w:rsid w:val="00D47B7E"/>
    <w:rsid w:val="00D47BE1"/>
    <w:rsid w:val="00D47C34"/>
    <w:rsid w:val="00D47C6E"/>
    <w:rsid w:val="00D47CF6"/>
    <w:rsid w:val="00D47D30"/>
    <w:rsid w:val="00D47D5B"/>
    <w:rsid w:val="00D47D9F"/>
    <w:rsid w:val="00D47E17"/>
    <w:rsid w:val="00D47E1D"/>
    <w:rsid w:val="00D47E28"/>
    <w:rsid w:val="00D47E7A"/>
    <w:rsid w:val="00D47EB1"/>
    <w:rsid w:val="00D47EB7"/>
    <w:rsid w:val="00D47EC7"/>
    <w:rsid w:val="00D47F53"/>
    <w:rsid w:val="00D47F7F"/>
    <w:rsid w:val="00D47FF4"/>
    <w:rsid w:val="00D50006"/>
    <w:rsid w:val="00D50011"/>
    <w:rsid w:val="00D5007D"/>
    <w:rsid w:val="00D5009A"/>
    <w:rsid w:val="00D500DC"/>
    <w:rsid w:val="00D500FC"/>
    <w:rsid w:val="00D500FF"/>
    <w:rsid w:val="00D5010C"/>
    <w:rsid w:val="00D50134"/>
    <w:rsid w:val="00D50138"/>
    <w:rsid w:val="00D50178"/>
    <w:rsid w:val="00D501C7"/>
    <w:rsid w:val="00D50249"/>
    <w:rsid w:val="00D502F7"/>
    <w:rsid w:val="00D502F8"/>
    <w:rsid w:val="00D50302"/>
    <w:rsid w:val="00D50326"/>
    <w:rsid w:val="00D5037A"/>
    <w:rsid w:val="00D5037F"/>
    <w:rsid w:val="00D503E4"/>
    <w:rsid w:val="00D503FE"/>
    <w:rsid w:val="00D50449"/>
    <w:rsid w:val="00D504D0"/>
    <w:rsid w:val="00D5051C"/>
    <w:rsid w:val="00D5051E"/>
    <w:rsid w:val="00D5056D"/>
    <w:rsid w:val="00D50577"/>
    <w:rsid w:val="00D505B2"/>
    <w:rsid w:val="00D505B7"/>
    <w:rsid w:val="00D50643"/>
    <w:rsid w:val="00D5069A"/>
    <w:rsid w:val="00D5069D"/>
    <w:rsid w:val="00D50739"/>
    <w:rsid w:val="00D507B1"/>
    <w:rsid w:val="00D507E6"/>
    <w:rsid w:val="00D50800"/>
    <w:rsid w:val="00D5081B"/>
    <w:rsid w:val="00D50884"/>
    <w:rsid w:val="00D508D6"/>
    <w:rsid w:val="00D50A85"/>
    <w:rsid w:val="00D50ABD"/>
    <w:rsid w:val="00D50ADF"/>
    <w:rsid w:val="00D50AE2"/>
    <w:rsid w:val="00D50B11"/>
    <w:rsid w:val="00D50B24"/>
    <w:rsid w:val="00D50B9E"/>
    <w:rsid w:val="00D50BB6"/>
    <w:rsid w:val="00D50BBF"/>
    <w:rsid w:val="00D50BDC"/>
    <w:rsid w:val="00D50BF7"/>
    <w:rsid w:val="00D50C29"/>
    <w:rsid w:val="00D50C3D"/>
    <w:rsid w:val="00D50C5D"/>
    <w:rsid w:val="00D50C75"/>
    <w:rsid w:val="00D50C7F"/>
    <w:rsid w:val="00D50C83"/>
    <w:rsid w:val="00D50C89"/>
    <w:rsid w:val="00D50C8D"/>
    <w:rsid w:val="00D50CB5"/>
    <w:rsid w:val="00D50CB9"/>
    <w:rsid w:val="00D50CDE"/>
    <w:rsid w:val="00D50D10"/>
    <w:rsid w:val="00D50DB5"/>
    <w:rsid w:val="00D50E37"/>
    <w:rsid w:val="00D50E39"/>
    <w:rsid w:val="00D50E92"/>
    <w:rsid w:val="00D50EC3"/>
    <w:rsid w:val="00D50EE1"/>
    <w:rsid w:val="00D50F2D"/>
    <w:rsid w:val="00D50F8B"/>
    <w:rsid w:val="00D50FA3"/>
    <w:rsid w:val="00D50FB5"/>
    <w:rsid w:val="00D50FCA"/>
    <w:rsid w:val="00D50FD9"/>
    <w:rsid w:val="00D50FFE"/>
    <w:rsid w:val="00D510E1"/>
    <w:rsid w:val="00D5110F"/>
    <w:rsid w:val="00D5112A"/>
    <w:rsid w:val="00D51155"/>
    <w:rsid w:val="00D51198"/>
    <w:rsid w:val="00D511DA"/>
    <w:rsid w:val="00D511F0"/>
    <w:rsid w:val="00D5123A"/>
    <w:rsid w:val="00D51244"/>
    <w:rsid w:val="00D5125F"/>
    <w:rsid w:val="00D5128E"/>
    <w:rsid w:val="00D512C1"/>
    <w:rsid w:val="00D513CB"/>
    <w:rsid w:val="00D51404"/>
    <w:rsid w:val="00D5145A"/>
    <w:rsid w:val="00D51470"/>
    <w:rsid w:val="00D514B4"/>
    <w:rsid w:val="00D5150E"/>
    <w:rsid w:val="00D51515"/>
    <w:rsid w:val="00D51568"/>
    <w:rsid w:val="00D515AD"/>
    <w:rsid w:val="00D515E2"/>
    <w:rsid w:val="00D5166F"/>
    <w:rsid w:val="00D516A4"/>
    <w:rsid w:val="00D516AC"/>
    <w:rsid w:val="00D516DD"/>
    <w:rsid w:val="00D516FE"/>
    <w:rsid w:val="00D51767"/>
    <w:rsid w:val="00D5176F"/>
    <w:rsid w:val="00D517C6"/>
    <w:rsid w:val="00D517DD"/>
    <w:rsid w:val="00D5180B"/>
    <w:rsid w:val="00D51817"/>
    <w:rsid w:val="00D51831"/>
    <w:rsid w:val="00D5187C"/>
    <w:rsid w:val="00D518C1"/>
    <w:rsid w:val="00D518E6"/>
    <w:rsid w:val="00D5197D"/>
    <w:rsid w:val="00D519B8"/>
    <w:rsid w:val="00D519C3"/>
    <w:rsid w:val="00D51A39"/>
    <w:rsid w:val="00D51A8C"/>
    <w:rsid w:val="00D51AB2"/>
    <w:rsid w:val="00D51B36"/>
    <w:rsid w:val="00D51B46"/>
    <w:rsid w:val="00D51B5B"/>
    <w:rsid w:val="00D51B68"/>
    <w:rsid w:val="00D51BC2"/>
    <w:rsid w:val="00D51C15"/>
    <w:rsid w:val="00D51C24"/>
    <w:rsid w:val="00D51C6C"/>
    <w:rsid w:val="00D51C74"/>
    <w:rsid w:val="00D51CD6"/>
    <w:rsid w:val="00D51CE2"/>
    <w:rsid w:val="00D51CEC"/>
    <w:rsid w:val="00D51D01"/>
    <w:rsid w:val="00D51D15"/>
    <w:rsid w:val="00D51D3D"/>
    <w:rsid w:val="00D51DEE"/>
    <w:rsid w:val="00D51E22"/>
    <w:rsid w:val="00D51E27"/>
    <w:rsid w:val="00D51E97"/>
    <w:rsid w:val="00D51EA7"/>
    <w:rsid w:val="00D51ED0"/>
    <w:rsid w:val="00D51F11"/>
    <w:rsid w:val="00D51F6E"/>
    <w:rsid w:val="00D51FA4"/>
    <w:rsid w:val="00D51FDE"/>
    <w:rsid w:val="00D51FEA"/>
    <w:rsid w:val="00D52012"/>
    <w:rsid w:val="00D5205B"/>
    <w:rsid w:val="00D52086"/>
    <w:rsid w:val="00D52095"/>
    <w:rsid w:val="00D520BD"/>
    <w:rsid w:val="00D520D3"/>
    <w:rsid w:val="00D520FB"/>
    <w:rsid w:val="00D52119"/>
    <w:rsid w:val="00D521B4"/>
    <w:rsid w:val="00D5224F"/>
    <w:rsid w:val="00D52298"/>
    <w:rsid w:val="00D522C3"/>
    <w:rsid w:val="00D522DA"/>
    <w:rsid w:val="00D522EA"/>
    <w:rsid w:val="00D5238A"/>
    <w:rsid w:val="00D52408"/>
    <w:rsid w:val="00D5243D"/>
    <w:rsid w:val="00D52478"/>
    <w:rsid w:val="00D524A3"/>
    <w:rsid w:val="00D524BF"/>
    <w:rsid w:val="00D524E7"/>
    <w:rsid w:val="00D52503"/>
    <w:rsid w:val="00D5253B"/>
    <w:rsid w:val="00D52569"/>
    <w:rsid w:val="00D525B6"/>
    <w:rsid w:val="00D525E1"/>
    <w:rsid w:val="00D5261C"/>
    <w:rsid w:val="00D52633"/>
    <w:rsid w:val="00D5267B"/>
    <w:rsid w:val="00D52680"/>
    <w:rsid w:val="00D5269C"/>
    <w:rsid w:val="00D526B8"/>
    <w:rsid w:val="00D5270C"/>
    <w:rsid w:val="00D5271F"/>
    <w:rsid w:val="00D52725"/>
    <w:rsid w:val="00D52760"/>
    <w:rsid w:val="00D5278F"/>
    <w:rsid w:val="00D52798"/>
    <w:rsid w:val="00D527A6"/>
    <w:rsid w:val="00D52800"/>
    <w:rsid w:val="00D5280E"/>
    <w:rsid w:val="00D5281B"/>
    <w:rsid w:val="00D52839"/>
    <w:rsid w:val="00D5285F"/>
    <w:rsid w:val="00D52883"/>
    <w:rsid w:val="00D528B3"/>
    <w:rsid w:val="00D52931"/>
    <w:rsid w:val="00D52957"/>
    <w:rsid w:val="00D52973"/>
    <w:rsid w:val="00D5297B"/>
    <w:rsid w:val="00D5297C"/>
    <w:rsid w:val="00D5298A"/>
    <w:rsid w:val="00D5299A"/>
    <w:rsid w:val="00D5299C"/>
    <w:rsid w:val="00D529EB"/>
    <w:rsid w:val="00D52A29"/>
    <w:rsid w:val="00D52A2C"/>
    <w:rsid w:val="00D52A5D"/>
    <w:rsid w:val="00D52A6B"/>
    <w:rsid w:val="00D52ABC"/>
    <w:rsid w:val="00D52AE1"/>
    <w:rsid w:val="00D52AFC"/>
    <w:rsid w:val="00D52B74"/>
    <w:rsid w:val="00D52C27"/>
    <w:rsid w:val="00D52C32"/>
    <w:rsid w:val="00D52C3D"/>
    <w:rsid w:val="00D52C57"/>
    <w:rsid w:val="00D52CE6"/>
    <w:rsid w:val="00D52D4A"/>
    <w:rsid w:val="00D52DD9"/>
    <w:rsid w:val="00D52E7A"/>
    <w:rsid w:val="00D52EDC"/>
    <w:rsid w:val="00D52F30"/>
    <w:rsid w:val="00D52F9C"/>
    <w:rsid w:val="00D52FD3"/>
    <w:rsid w:val="00D52FEF"/>
    <w:rsid w:val="00D53009"/>
    <w:rsid w:val="00D5300A"/>
    <w:rsid w:val="00D53037"/>
    <w:rsid w:val="00D53045"/>
    <w:rsid w:val="00D530B8"/>
    <w:rsid w:val="00D53112"/>
    <w:rsid w:val="00D53125"/>
    <w:rsid w:val="00D5319F"/>
    <w:rsid w:val="00D531D2"/>
    <w:rsid w:val="00D531E9"/>
    <w:rsid w:val="00D531F5"/>
    <w:rsid w:val="00D53253"/>
    <w:rsid w:val="00D5325E"/>
    <w:rsid w:val="00D532B9"/>
    <w:rsid w:val="00D5331D"/>
    <w:rsid w:val="00D5336E"/>
    <w:rsid w:val="00D533A8"/>
    <w:rsid w:val="00D533EF"/>
    <w:rsid w:val="00D53424"/>
    <w:rsid w:val="00D534A0"/>
    <w:rsid w:val="00D53502"/>
    <w:rsid w:val="00D53511"/>
    <w:rsid w:val="00D53513"/>
    <w:rsid w:val="00D5353C"/>
    <w:rsid w:val="00D53566"/>
    <w:rsid w:val="00D535EC"/>
    <w:rsid w:val="00D53657"/>
    <w:rsid w:val="00D53678"/>
    <w:rsid w:val="00D536B0"/>
    <w:rsid w:val="00D536B4"/>
    <w:rsid w:val="00D536D2"/>
    <w:rsid w:val="00D536ED"/>
    <w:rsid w:val="00D536F3"/>
    <w:rsid w:val="00D5372F"/>
    <w:rsid w:val="00D5373A"/>
    <w:rsid w:val="00D53759"/>
    <w:rsid w:val="00D5377A"/>
    <w:rsid w:val="00D537C8"/>
    <w:rsid w:val="00D53857"/>
    <w:rsid w:val="00D5386D"/>
    <w:rsid w:val="00D538B2"/>
    <w:rsid w:val="00D5395A"/>
    <w:rsid w:val="00D5399F"/>
    <w:rsid w:val="00D539A8"/>
    <w:rsid w:val="00D53A91"/>
    <w:rsid w:val="00D53AEA"/>
    <w:rsid w:val="00D53B05"/>
    <w:rsid w:val="00D53B1F"/>
    <w:rsid w:val="00D53B6A"/>
    <w:rsid w:val="00D53B7A"/>
    <w:rsid w:val="00D53B9D"/>
    <w:rsid w:val="00D53BE7"/>
    <w:rsid w:val="00D53BEF"/>
    <w:rsid w:val="00D53BF6"/>
    <w:rsid w:val="00D53C2C"/>
    <w:rsid w:val="00D53CA6"/>
    <w:rsid w:val="00D53CBB"/>
    <w:rsid w:val="00D53CCE"/>
    <w:rsid w:val="00D53DAE"/>
    <w:rsid w:val="00D53DB9"/>
    <w:rsid w:val="00D53E4D"/>
    <w:rsid w:val="00D53E81"/>
    <w:rsid w:val="00D53E99"/>
    <w:rsid w:val="00D53EE5"/>
    <w:rsid w:val="00D53F21"/>
    <w:rsid w:val="00D53F9C"/>
    <w:rsid w:val="00D53FEB"/>
    <w:rsid w:val="00D5407F"/>
    <w:rsid w:val="00D540BB"/>
    <w:rsid w:val="00D5410E"/>
    <w:rsid w:val="00D54111"/>
    <w:rsid w:val="00D5414B"/>
    <w:rsid w:val="00D5418F"/>
    <w:rsid w:val="00D541BC"/>
    <w:rsid w:val="00D541CB"/>
    <w:rsid w:val="00D541CD"/>
    <w:rsid w:val="00D541EF"/>
    <w:rsid w:val="00D5426C"/>
    <w:rsid w:val="00D542A8"/>
    <w:rsid w:val="00D54321"/>
    <w:rsid w:val="00D54361"/>
    <w:rsid w:val="00D54363"/>
    <w:rsid w:val="00D54364"/>
    <w:rsid w:val="00D54375"/>
    <w:rsid w:val="00D5439B"/>
    <w:rsid w:val="00D543E2"/>
    <w:rsid w:val="00D5443E"/>
    <w:rsid w:val="00D54478"/>
    <w:rsid w:val="00D5448C"/>
    <w:rsid w:val="00D544B5"/>
    <w:rsid w:val="00D544E4"/>
    <w:rsid w:val="00D54539"/>
    <w:rsid w:val="00D5455A"/>
    <w:rsid w:val="00D54610"/>
    <w:rsid w:val="00D54619"/>
    <w:rsid w:val="00D54641"/>
    <w:rsid w:val="00D54674"/>
    <w:rsid w:val="00D546C3"/>
    <w:rsid w:val="00D546E5"/>
    <w:rsid w:val="00D546FB"/>
    <w:rsid w:val="00D54714"/>
    <w:rsid w:val="00D54727"/>
    <w:rsid w:val="00D54745"/>
    <w:rsid w:val="00D5474F"/>
    <w:rsid w:val="00D547CA"/>
    <w:rsid w:val="00D547F5"/>
    <w:rsid w:val="00D54807"/>
    <w:rsid w:val="00D5480A"/>
    <w:rsid w:val="00D5488B"/>
    <w:rsid w:val="00D54898"/>
    <w:rsid w:val="00D548A5"/>
    <w:rsid w:val="00D548B5"/>
    <w:rsid w:val="00D548B8"/>
    <w:rsid w:val="00D548DD"/>
    <w:rsid w:val="00D54967"/>
    <w:rsid w:val="00D54991"/>
    <w:rsid w:val="00D54994"/>
    <w:rsid w:val="00D549BE"/>
    <w:rsid w:val="00D54A22"/>
    <w:rsid w:val="00D54A26"/>
    <w:rsid w:val="00D54A88"/>
    <w:rsid w:val="00D54ACD"/>
    <w:rsid w:val="00D54AEB"/>
    <w:rsid w:val="00D54B00"/>
    <w:rsid w:val="00D54B3C"/>
    <w:rsid w:val="00D54B6D"/>
    <w:rsid w:val="00D54BA1"/>
    <w:rsid w:val="00D54BFF"/>
    <w:rsid w:val="00D54C36"/>
    <w:rsid w:val="00D54C6C"/>
    <w:rsid w:val="00D54C8F"/>
    <w:rsid w:val="00D54CB6"/>
    <w:rsid w:val="00D54D48"/>
    <w:rsid w:val="00D54D71"/>
    <w:rsid w:val="00D54D7B"/>
    <w:rsid w:val="00D54D8E"/>
    <w:rsid w:val="00D54E51"/>
    <w:rsid w:val="00D54E90"/>
    <w:rsid w:val="00D54F6C"/>
    <w:rsid w:val="00D54F80"/>
    <w:rsid w:val="00D54FB5"/>
    <w:rsid w:val="00D54FC3"/>
    <w:rsid w:val="00D54FEF"/>
    <w:rsid w:val="00D55009"/>
    <w:rsid w:val="00D55016"/>
    <w:rsid w:val="00D5502B"/>
    <w:rsid w:val="00D5505B"/>
    <w:rsid w:val="00D5506B"/>
    <w:rsid w:val="00D550A3"/>
    <w:rsid w:val="00D55102"/>
    <w:rsid w:val="00D5511A"/>
    <w:rsid w:val="00D55120"/>
    <w:rsid w:val="00D55216"/>
    <w:rsid w:val="00D55219"/>
    <w:rsid w:val="00D552B9"/>
    <w:rsid w:val="00D552D7"/>
    <w:rsid w:val="00D553C3"/>
    <w:rsid w:val="00D553C4"/>
    <w:rsid w:val="00D553D3"/>
    <w:rsid w:val="00D553EF"/>
    <w:rsid w:val="00D55416"/>
    <w:rsid w:val="00D55433"/>
    <w:rsid w:val="00D554A4"/>
    <w:rsid w:val="00D554B8"/>
    <w:rsid w:val="00D55502"/>
    <w:rsid w:val="00D5556B"/>
    <w:rsid w:val="00D55573"/>
    <w:rsid w:val="00D55592"/>
    <w:rsid w:val="00D55597"/>
    <w:rsid w:val="00D5569F"/>
    <w:rsid w:val="00D556C8"/>
    <w:rsid w:val="00D55701"/>
    <w:rsid w:val="00D55728"/>
    <w:rsid w:val="00D557F0"/>
    <w:rsid w:val="00D55822"/>
    <w:rsid w:val="00D5584D"/>
    <w:rsid w:val="00D55869"/>
    <w:rsid w:val="00D5589C"/>
    <w:rsid w:val="00D558D4"/>
    <w:rsid w:val="00D558DF"/>
    <w:rsid w:val="00D5594E"/>
    <w:rsid w:val="00D5597D"/>
    <w:rsid w:val="00D55999"/>
    <w:rsid w:val="00D559E7"/>
    <w:rsid w:val="00D559ED"/>
    <w:rsid w:val="00D55A1F"/>
    <w:rsid w:val="00D55A46"/>
    <w:rsid w:val="00D55A4B"/>
    <w:rsid w:val="00D55AA5"/>
    <w:rsid w:val="00D55AB3"/>
    <w:rsid w:val="00D55B03"/>
    <w:rsid w:val="00D55B36"/>
    <w:rsid w:val="00D55B58"/>
    <w:rsid w:val="00D55B82"/>
    <w:rsid w:val="00D55C1B"/>
    <w:rsid w:val="00D55C62"/>
    <w:rsid w:val="00D55CB5"/>
    <w:rsid w:val="00D55CF3"/>
    <w:rsid w:val="00D55D20"/>
    <w:rsid w:val="00D55DC5"/>
    <w:rsid w:val="00D55DDB"/>
    <w:rsid w:val="00D55E74"/>
    <w:rsid w:val="00D55E8D"/>
    <w:rsid w:val="00D55ECE"/>
    <w:rsid w:val="00D55EE6"/>
    <w:rsid w:val="00D55EED"/>
    <w:rsid w:val="00D55F0F"/>
    <w:rsid w:val="00D55F26"/>
    <w:rsid w:val="00D55F3C"/>
    <w:rsid w:val="00D55F70"/>
    <w:rsid w:val="00D55F71"/>
    <w:rsid w:val="00D55FCE"/>
    <w:rsid w:val="00D55FFD"/>
    <w:rsid w:val="00D5602C"/>
    <w:rsid w:val="00D56065"/>
    <w:rsid w:val="00D56075"/>
    <w:rsid w:val="00D560D1"/>
    <w:rsid w:val="00D560E2"/>
    <w:rsid w:val="00D560ED"/>
    <w:rsid w:val="00D56135"/>
    <w:rsid w:val="00D56141"/>
    <w:rsid w:val="00D56148"/>
    <w:rsid w:val="00D561A1"/>
    <w:rsid w:val="00D561B7"/>
    <w:rsid w:val="00D561BF"/>
    <w:rsid w:val="00D561EE"/>
    <w:rsid w:val="00D5622F"/>
    <w:rsid w:val="00D56280"/>
    <w:rsid w:val="00D5630F"/>
    <w:rsid w:val="00D56342"/>
    <w:rsid w:val="00D5638D"/>
    <w:rsid w:val="00D563D0"/>
    <w:rsid w:val="00D563DB"/>
    <w:rsid w:val="00D563EA"/>
    <w:rsid w:val="00D563F5"/>
    <w:rsid w:val="00D564F0"/>
    <w:rsid w:val="00D5652F"/>
    <w:rsid w:val="00D56584"/>
    <w:rsid w:val="00D565C6"/>
    <w:rsid w:val="00D565F1"/>
    <w:rsid w:val="00D56631"/>
    <w:rsid w:val="00D56674"/>
    <w:rsid w:val="00D5668D"/>
    <w:rsid w:val="00D566E0"/>
    <w:rsid w:val="00D566EF"/>
    <w:rsid w:val="00D566F6"/>
    <w:rsid w:val="00D56725"/>
    <w:rsid w:val="00D5672F"/>
    <w:rsid w:val="00D5673F"/>
    <w:rsid w:val="00D5677A"/>
    <w:rsid w:val="00D56795"/>
    <w:rsid w:val="00D567D3"/>
    <w:rsid w:val="00D567DD"/>
    <w:rsid w:val="00D567E4"/>
    <w:rsid w:val="00D56844"/>
    <w:rsid w:val="00D5687E"/>
    <w:rsid w:val="00D568AD"/>
    <w:rsid w:val="00D568F3"/>
    <w:rsid w:val="00D56924"/>
    <w:rsid w:val="00D569C8"/>
    <w:rsid w:val="00D56A59"/>
    <w:rsid w:val="00D56A83"/>
    <w:rsid w:val="00D56B2C"/>
    <w:rsid w:val="00D56BA3"/>
    <w:rsid w:val="00D56BFE"/>
    <w:rsid w:val="00D56C11"/>
    <w:rsid w:val="00D56C14"/>
    <w:rsid w:val="00D56C58"/>
    <w:rsid w:val="00D56CAB"/>
    <w:rsid w:val="00D56D49"/>
    <w:rsid w:val="00D56D4D"/>
    <w:rsid w:val="00D56D52"/>
    <w:rsid w:val="00D56DAA"/>
    <w:rsid w:val="00D56E13"/>
    <w:rsid w:val="00D56E17"/>
    <w:rsid w:val="00D56E1C"/>
    <w:rsid w:val="00D56E8D"/>
    <w:rsid w:val="00D56E8E"/>
    <w:rsid w:val="00D56EAF"/>
    <w:rsid w:val="00D56EBD"/>
    <w:rsid w:val="00D56EBF"/>
    <w:rsid w:val="00D56F05"/>
    <w:rsid w:val="00D56F11"/>
    <w:rsid w:val="00D56F31"/>
    <w:rsid w:val="00D56FF3"/>
    <w:rsid w:val="00D57008"/>
    <w:rsid w:val="00D5702A"/>
    <w:rsid w:val="00D57063"/>
    <w:rsid w:val="00D570A5"/>
    <w:rsid w:val="00D570AC"/>
    <w:rsid w:val="00D570B1"/>
    <w:rsid w:val="00D570C2"/>
    <w:rsid w:val="00D570EB"/>
    <w:rsid w:val="00D570F2"/>
    <w:rsid w:val="00D57179"/>
    <w:rsid w:val="00D57181"/>
    <w:rsid w:val="00D571EE"/>
    <w:rsid w:val="00D57238"/>
    <w:rsid w:val="00D57257"/>
    <w:rsid w:val="00D5728D"/>
    <w:rsid w:val="00D572B8"/>
    <w:rsid w:val="00D572BA"/>
    <w:rsid w:val="00D572E5"/>
    <w:rsid w:val="00D57358"/>
    <w:rsid w:val="00D5735C"/>
    <w:rsid w:val="00D57386"/>
    <w:rsid w:val="00D5738F"/>
    <w:rsid w:val="00D5740B"/>
    <w:rsid w:val="00D57415"/>
    <w:rsid w:val="00D57465"/>
    <w:rsid w:val="00D57466"/>
    <w:rsid w:val="00D5748C"/>
    <w:rsid w:val="00D574AA"/>
    <w:rsid w:val="00D57505"/>
    <w:rsid w:val="00D5750B"/>
    <w:rsid w:val="00D57518"/>
    <w:rsid w:val="00D57555"/>
    <w:rsid w:val="00D57563"/>
    <w:rsid w:val="00D5759F"/>
    <w:rsid w:val="00D575B8"/>
    <w:rsid w:val="00D575F0"/>
    <w:rsid w:val="00D57612"/>
    <w:rsid w:val="00D57626"/>
    <w:rsid w:val="00D5767A"/>
    <w:rsid w:val="00D576CA"/>
    <w:rsid w:val="00D5777E"/>
    <w:rsid w:val="00D5779D"/>
    <w:rsid w:val="00D577C3"/>
    <w:rsid w:val="00D577D2"/>
    <w:rsid w:val="00D577F6"/>
    <w:rsid w:val="00D57814"/>
    <w:rsid w:val="00D57828"/>
    <w:rsid w:val="00D5787B"/>
    <w:rsid w:val="00D57886"/>
    <w:rsid w:val="00D578C2"/>
    <w:rsid w:val="00D57969"/>
    <w:rsid w:val="00D57A27"/>
    <w:rsid w:val="00D57A3E"/>
    <w:rsid w:val="00D57A70"/>
    <w:rsid w:val="00D57A9E"/>
    <w:rsid w:val="00D57AA8"/>
    <w:rsid w:val="00D57B62"/>
    <w:rsid w:val="00D57BEA"/>
    <w:rsid w:val="00D57C4E"/>
    <w:rsid w:val="00D57CDB"/>
    <w:rsid w:val="00D57CE8"/>
    <w:rsid w:val="00D57D15"/>
    <w:rsid w:val="00D57D1F"/>
    <w:rsid w:val="00D57D20"/>
    <w:rsid w:val="00D57D96"/>
    <w:rsid w:val="00D57DB9"/>
    <w:rsid w:val="00D57DF4"/>
    <w:rsid w:val="00D57E69"/>
    <w:rsid w:val="00D57E83"/>
    <w:rsid w:val="00D57EE1"/>
    <w:rsid w:val="00D57F0C"/>
    <w:rsid w:val="00D57F25"/>
    <w:rsid w:val="00D57F40"/>
    <w:rsid w:val="00D57F5A"/>
    <w:rsid w:val="00D57FCF"/>
    <w:rsid w:val="00D6002D"/>
    <w:rsid w:val="00D6005C"/>
    <w:rsid w:val="00D60091"/>
    <w:rsid w:val="00D600A1"/>
    <w:rsid w:val="00D600B0"/>
    <w:rsid w:val="00D600BC"/>
    <w:rsid w:val="00D600BE"/>
    <w:rsid w:val="00D600BF"/>
    <w:rsid w:val="00D6010D"/>
    <w:rsid w:val="00D6012B"/>
    <w:rsid w:val="00D6018A"/>
    <w:rsid w:val="00D601CA"/>
    <w:rsid w:val="00D60215"/>
    <w:rsid w:val="00D60265"/>
    <w:rsid w:val="00D60278"/>
    <w:rsid w:val="00D602B5"/>
    <w:rsid w:val="00D602BF"/>
    <w:rsid w:val="00D602EE"/>
    <w:rsid w:val="00D60339"/>
    <w:rsid w:val="00D6033D"/>
    <w:rsid w:val="00D6036B"/>
    <w:rsid w:val="00D60417"/>
    <w:rsid w:val="00D604A6"/>
    <w:rsid w:val="00D604E8"/>
    <w:rsid w:val="00D6050D"/>
    <w:rsid w:val="00D60527"/>
    <w:rsid w:val="00D60531"/>
    <w:rsid w:val="00D60579"/>
    <w:rsid w:val="00D605C3"/>
    <w:rsid w:val="00D60607"/>
    <w:rsid w:val="00D6065A"/>
    <w:rsid w:val="00D6067C"/>
    <w:rsid w:val="00D60694"/>
    <w:rsid w:val="00D606A0"/>
    <w:rsid w:val="00D606C9"/>
    <w:rsid w:val="00D60707"/>
    <w:rsid w:val="00D6073E"/>
    <w:rsid w:val="00D60760"/>
    <w:rsid w:val="00D6077F"/>
    <w:rsid w:val="00D60890"/>
    <w:rsid w:val="00D608E8"/>
    <w:rsid w:val="00D6092A"/>
    <w:rsid w:val="00D609A9"/>
    <w:rsid w:val="00D609FF"/>
    <w:rsid w:val="00D60A6D"/>
    <w:rsid w:val="00D60A83"/>
    <w:rsid w:val="00D60A8C"/>
    <w:rsid w:val="00D60A8D"/>
    <w:rsid w:val="00D60B29"/>
    <w:rsid w:val="00D60B2C"/>
    <w:rsid w:val="00D60B8A"/>
    <w:rsid w:val="00D60BD1"/>
    <w:rsid w:val="00D60BD7"/>
    <w:rsid w:val="00D60C07"/>
    <w:rsid w:val="00D60C23"/>
    <w:rsid w:val="00D60C33"/>
    <w:rsid w:val="00D60C3D"/>
    <w:rsid w:val="00D60C45"/>
    <w:rsid w:val="00D60C5A"/>
    <w:rsid w:val="00D60C79"/>
    <w:rsid w:val="00D60CAD"/>
    <w:rsid w:val="00D60CE6"/>
    <w:rsid w:val="00D60CEB"/>
    <w:rsid w:val="00D60CF5"/>
    <w:rsid w:val="00D60D44"/>
    <w:rsid w:val="00D60DFC"/>
    <w:rsid w:val="00D60E08"/>
    <w:rsid w:val="00D60F76"/>
    <w:rsid w:val="00D60FA3"/>
    <w:rsid w:val="00D60FED"/>
    <w:rsid w:val="00D61014"/>
    <w:rsid w:val="00D6102E"/>
    <w:rsid w:val="00D61038"/>
    <w:rsid w:val="00D61067"/>
    <w:rsid w:val="00D61076"/>
    <w:rsid w:val="00D61088"/>
    <w:rsid w:val="00D610CE"/>
    <w:rsid w:val="00D61121"/>
    <w:rsid w:val="00D61147"/>
    <w:rsid w:val="00D61176"/>
    <w:rsid w:val="00D6117C"/>
    <w:rsid w:val="00D611A3"/>
    <w:rsid w:val="00D611F2"/>
    <w:rsid w:val="00D6132D"/>
    <w:rsid w:val="00D6134E"/>
    <w:rsid w:val="00D61379"/>
    <w:rsid w:val="00D6144E"/>
    <w:rsid w:val="00D6146A"/>
    <w:rsid w:val="00D614BF"/>
    <w:rsid w:val="00D614CC"/>
    <w:rsid w:val="00D61522"/>
    <w:rsid w:val="00D61542"/>
    <w:rsid w:val="00D61556"/>
    <w:rsid w:val="00D615B9"/>
    <w:rsid w:val="00D615EB"/>
    <w:rsid w:val="00D61620"/>
    <w:rsid w:val="00D61690"/>
    <w:rsid w:val="00D616B1"/>
    <w:rsid w:val="00D616C6"/>
    <w:rsid w:val="00D616E0"/>
    <w:rsid w:val="00D6170A"/>
    <w:rsid w:val="00D61787"/>
    <w:rsid w:val="00D6178E"/>
    <w:rsid w:val="00D617AC"/>
    <w:rsid w:val="00D61846"/>
    <w:rsid w:val="00D61855"/>
    <w:rsid w:val="00D6186F"/>
    <w:rsid w:val="00D6188B"/>
    <w:rsid w:val="00D61892"/>
    <w:rsid w:val="00D618AB"/>
    <w:rsid w:val="00D61902"/>
    <w:rsid w:val="00D61A05"/>
    <w:rsid w:val="00D61A15"/>
    <w:rsid w:val="00D61A9E"/>
    <w:rsid w:val="00D61AA4"/>
    <w:rsid w:val="00D61BA0"/>
    <w:rsid w:val="00D61BDD"/>
    <w:rsid w:val="00D61C53"/>
    <w:rsid w:val="00D61C9E"/>
    <w:rsid w:val="00D61CB6"/>
    <w:rsid w:val="00D61CF2"/>
    <w:rsid w:val="00D61CF8"/>
    <w:rsid w:val="00D61D89"/>
    <w:rsid w:val="00D61D94"/>
    <w:rsid w:val="00D61D9C"/>
    <w:rsid w:val="00D61E3C"/>
    <w:rsid w:val="00D61F12"/>
    <w:rsid w:val="00D61F7D"/>
    <w:rsid w:val="00D61FA6"/>
    <w:rsid w:val="00D61FBE"/>
    <w:rsid w:val="00D61FC7"/>
    <w:rsid w:val="00D62042"/>
    <w:rsid w:val="00D62099"/>
    <w:rsid w:val="00D620B1"/>
    <w:rsid w:val="00D62135"/>
    <w:rsid w:val="00D62185"/>
    <w:rsid w:val="00D62199"/>
    <w:rsid w:val="00D621B4"/>
    <w:rsid w:val="00D621D7"/>
    <w:rsid w:val="00D6224A"/>
    <w:rsid w:val="00D622B8"/>
    <w:rsid w:val="00D622DC"/>
    <w:rsid w:val="00D62316"/>
    <w:rsid w:val="00D6232E"/>
    <w:rsid w:val="00D623D9"/>
    <w:rsid w:val="00D6246C"/>
    <w:rsid w:val="00D624FF"/>
    <w:rsid w:val="00D62509"/>
    <w:rsid w:val="00D6250A"/>
    <w:rsid w:val="00D62554"/>
    <w:rsid w:val="00D625A3"/>
    <w:rsid w:val="00D625B1"/>
    <w:rsid w:val="00D625EF"/>
    <w:rsid w:val="00D6262C"/>
    <w:rsid w:val="00D62645"/>
    <w:rsid w:val="00D62695"/>
    <w:rsid w:val="00D626CE"/>
    <w:rsid w:val="00D627B1"/>
    <w:rsid w:val="00D627EE"/>
    <w:rsid w:val="00D627EF"/>
    <w:rsid w:val="00D62828"/>
    <w:rsid w:val="00D62831"/>
    <w:rsid w:val="00D62863"/>
    <w:rsid w:val="00D62879"/>
    <w:rsid w:val="00D62985"/>
    <w:rsid w:val="00D629B6"/>
    <w:rsid w:val="00D629C9"/>
    <w:rsid w:val="00D62A34"/>
    <w:rsid w:val="00D62A48"/>
    <w:rsid w:val="00D62A76"/>
    <w:rsid w:val="00D62AAE"/>
    <w:rsid w:val="00D62B12"/>
    <w:rsid w:val="00D62B39"/>
    <w:rsid w:val="00D62B8A"/>
    <w:rsid w:val="00D62BA7"/>
    <w:rsid w:val="00D62BAF"/>
    <w:rsid w:val="00D62BB9"/>
    <w:rsid w:val="00D62BC9"/>
    <w:rsid w:val="00D62C14"/>
    <w:rsid w:val="00D62C6A"/>
    <w:rsid w:val="00D62DE9"/>
    <w:rsid w:val="00D62E06"/>
    <w:rsid w:val="00D62E7E"/>
    <w:rsid w:val="00D62EED"/>
    <w:rsid w:val="00D62EEF"/>
    <w:rsid w:val="00D62F0D"/>
    <w:rsid w:val="00D62F53"/>
    <w:rsid w:val="00D62F5A"/>
    <w:rsid w:val="00D62F7D"/>
    <w:rsid w:val="00D62F99"/>
    <w:rsid w:val="00D62FCB"/>
    <w:rsid w:val="00D62FEA"/>
    <w:rsid w:val="00D62FEE"/>
    <w:rsid w:val="00D62FFD"/>
    <w:rsid w:val="00D6303C"/>
    <w:rsid w:val="00D63068"/>
    <w:rsid w:val="00D630B5"/>
    <w:rsid w:val="00D63139"/>
    <w:rsid w:val="00D63177"/>
    <w:rsid w:val="00D631D9"/>
    <w:rsid w:val="00D63254"/>
    <w:rsid w:val="00D632DA"/>
    <w:rsid w:val="00D63347"/>
    <w:rsid w:val="00D63398"/>
    <w:rsid w:val="00D633A0"/>
    <w:rsid w:val="00D633C5"/>
    <w:rsid w:val="00D633F9"/>
    <w:rsid w:val="00D6340D"/>
    <w:rsid w:val="00D63461"/>
    <w:rsid w:val="00D63488"/>
    <w:rsid w:val="00D634A7"/>
    <w:rsid w:val="00D634D9"/>
    <w:rsid w:val="00D6353D"/>
    <w:rsid w:val="00D63550"/>
    <w:rsid w:val="00D63557"/>
    <w:rsid w:val="00D6358C"/>
    <w:rsid w:val="00D635BB"/>
    <w:rsid w:val="00D635D1"/>
    <w:rsid w:val="00D635D6"/>
    <w:rsid w:val="00D635E7"/>
    <w:rsid w:val="00D635FC"/>
    <w:rsid w:val="00D63601"/>
    <w:rsid w:val="00D63607"/>
    <w:rsid w:val="00D63612"/>
    <w:rsid w:val="00D6368F"/>
    <w:rsid w:val="00D636B1"/>
    <w:rsid w:val="00D63758"/>
    <w:rsid w:val="00D637CD"/>
    <w:rsid w:val="00D637D9"/>
    <w:rsid w:val="00D6387F"/>
    <w:rsid w:val="00D638CF"/>
    <w:rsid w:val="00D63937"/>
    <w:rsid w:val="00D63956"/>
    <w:rsid w:val="00D6396E"/>
    <w:rsid w:val="00D6397D"/>
    <w:rsid w:val="00D639E5"/>
    <w:rsid w:val="00D639EC"/>
    <w:rsid w:val="00D639F9"/>
    <w:rsid w:val="00D63A27"/>
    <w:rsid w:val="00D63A2E"/>
    <w:rsid w:val="00D63A92"/>
    <w:rsid w:val="00D63ABD"/>
    <w:rsid w:val="00D63AD9"/>
    <w:rsid w:val="00D63AE8"/>
    <w:rsid w:val="00D63AEE"/>
    <w:rsid w:val="00D63B5C"/>
    <w:rsid w:val="00D63B96"/>
    <w:rsid w:val="00D63BBC"/>
    <w:rsid w:val="00D63C1B"/>
    <w:rsid w:val="00D63C2F"/>
    <w:rsid w:val="00D63C32"/>
    <w:rsid w:val="00D63C63"/>
    <w:rsid w:val="00D63CAC"/>
    <w:rsid w:val="00D63CEC"/>
    <w:rsid w:val="00D63CF8"/>
    <w:rsid w:val="00D63D4D"/>
    <w:rsid w:val="00D63DF5"/>
    <w:rsid w:val="00D63DFD"/>
    <w:rsid w:val="00D63E0C"/>
    <w:rsid w:val="00D63E46"/>
    <w:rsid w:val="00D63E5B"/>
    <w:rsid w:val="00D63E6A"/>
    <w:rsid w:val="00D63E9E"/>
    <w:rsid w:val="00D63EBE"/>
    <w:rsid w:val="00D63F79"/>
    <w:rsid w:val="00D63FA9"/>
    <w:rsid w:val="00D63FAC"/>
    <w:rsid w:val="00D63FAF"/>
    <w:rsid w:val="00D64022"/>
    <w:rsid w:val="00D6403C"/>
    <w:rsid w:val="00D640E2"/>
    <w:rsid w:val="00D640F0"/>
    <w:rsid w:val="00D64144"/>
    <w:rsid w:val="00D64199"/>
    <w:rsid w:val="00D641D8"/>
    <w:rsid w:val="00D641F3"/>
    <w:rsid w:val="00D64289"/>
    <w:rsid w:val="00D642E7"/>
    <w:rsid w:val="00D642F3"/>
    <w:rsid w:val="00D64306"/>
    <w:rsid w:val="00D64309"/>
    <w:rsid w:val="00D64329"/>
    <w:rsid w:val="00D64355"/>
    <w:rsid w:val="00D64365"/>
    <w:rsid w:val="00D64368"/>
    <w:rsid w:val="00D64370"/>
    <w:rsid w:val="00D6439C"/>
    <w:rsid w:val="00D6442A"/>
    <w:rsid w:val="00D6443F"/>
    <w:rsid w:val="00D64452"/>
    <w:rsid w:val="00D6446C"/>
    <w:rsid w:val="00D6448C"/>
    <w:rsid w:val="00D644A7"/>
    <w:rsid w:val="00D644AF"/>
    <w:rsid w:val="00D644CA"/>
    <w:rsid w:val="00D64508"/>
    <w:rsid w:val="00D6454B"/>
    <w:rsid w:val="00D6456E"/>
    <w:rsid w:val="00D64578"/>
    <w:rsid w:val="00D6459D"/>
    <w:rsid w:val="00D645A0"/>
    <w:rsid w:val="00D645AE"/>
    <w:rsid w:val="00D645C7"/>
    <w:rsid w:val="00D64612"/>
    <w:rsid w:val="00D6465C"/>
    <w:rsid w:val="00D64682"/>
    <w:rsid w:val="00D64699"/>
    <w:rsid w:val="00D646A6"/>
    <w:rsid w:val="00D646BB"/>
    <w:rsid w:val="00D646DB"/>
    <w:rsid w:val="00D646FC"/>
    <w:rsid w:val="00D6474C"/>
    <w:rsid w:val="00D64773"/>
    <w:rsid w:val="00D64794"/>
    <w:rsid w:val="00D64799"/>
    <w:rsid w:val="00D647E7"/>
    <w:rsid w:val="00D647EC"/>
    <w:rsid w:val="00D64800"/>
    <w:rsid w:val="00D6480F"/>
    <w:rsid w:val="00D64816"/>
    <w:rsid w:val="00D64827"/>
    <w:rsid w:val="00D6482D"/>
    <w:rsid w:val="00D64841"/>
    <w:rsid w:val="00D64860"/>
    <w:rsid w:val="00D64890"/>
    <w:rsid w:val="00D648A1"/>
    <w:rsid w:val="00D648AE"/>
    <w:rsid w:val="00D64911"/>
    <w:rsid w:val="00D64942"/>
    <w:rsid w:val="00D6496B"/>
    <w:rsid w:val="00D64986"/>
    <w:rsid w:val="00D64996"/>
    <w:rsid w:val="00D649A1"/>
    <w:rsid w:val="00D649CA"/>
    <w:rsid w:val="00D64A0C"/>
    <w:rsid w:val="00D64A70"/>
    <w:rsid w:val="00D64AC3"/>
    <w:rsid w:val="00D64B11"/>
    <w:rsid w:val="00D64B2E"/>
    <w:rsid w:val="00D64B7D"/>
    <w:rsid w:val="00D64B8F"/>
    <w:rsid w:val="00D64B9D"/>
    <w:rsid w:val="00D64BAA"/>
    <w:rsid w:val="00D64BC4"/>
    <w:rsid w:val="00D64BF0"/>
    <w:rsid w:val="00D64C46"/>
    <w:rsid w:val="00D64CB0"/>
    <w:rsid w:val="00D64CCE"/>
    <w:rsid w:val="00D64CCF"/>
    <w:rsid w:val="00D64D43"/>
    <w:rsid w:val="00D64D4A"/>
    <w:rsid w:val="00D64D62"/>
    <w:rsid w:val="00D64D69"/>
    <w:rsid w:val="00D64DA5"/>
    <w:rsid w:val="00D64DB8"/>
    <w:rsid w:val="00D64E35"/>
    <w:rsid w:val="00D64E69"/>
    <w:rsid w:val="00D64ED7"/>
    <w:rsid w:val="00D64EE0"/>
    <w:rsid w:val="00D64F3C"/>
    <w:rsid w:val="00D64F63"/>
    <w:rsid w:val="00D64F73"/>
    <w:rsid w:val="00D64FEB"/>
    <w:rsid w:val="00D65010"/>
    <w:rsid w:val="00D6503B"/>
    <w:rsid w:val="00D65077"/>
    <w:rsid w:val="00D65079"/>
    <w:rsid w:val="00D650AF"/>
    <w:rsid w:val="00D650B3"/>
    <w:rsid w:val="00D650C4"/>
    <w:rsid w:val="00D6510A"/>
    <w:rsid w:val="00D65168"/>
    <w:rsid w:val="00D651A0"/>
    <w:rsid w:val="00D651E1"/>
    <w:rsid w:val="00D651E6"/>
    <w:rsid w:val="00D65226"/>
    <w:rsid w:val="00D6522B"/>
    <w:rsid w:val="00D6526F"/>
    <w:rsid w:val="00D65295"/>
    <w:rsid w:val="00D652F3"/>
    <w:rsid w:val="00D652FE"/>
    <w:rsid w:val="00D65304"/>
    <w:rsid w:val="00D65335"/>
    <w:rsid w:val="00D65342"/>
    <w:rsid w:val="00D65477"/>
    <w:rsid w:val="00D65481"/>
    <w:rsid w:val="00D654E6"/>
    <w:rsid w:val="00D65529"/>
    <w:rsid w:val="00D65532"/>
    <w:rsid w:val="00D65547"/>
    <w:rsid w:val="00D65565"/>
    <w:rsid w:val="00D65580"/>
    <w:rsid w:val="00D65595"/>
    <w:rsid w:val="00D655D7"/>
    <w:rsid w:val="00D6560B"/>
    <w:rsid w:val="00D65633"/>
    <w:rsid w:val="00D65656"/>
    <w:rsid w:val="00D65689"/>
    <w:rsid w:val="00D65716"/>
    <w:rsid w:val="00D6572F"/>
    <w:rsid w:val="00D65749"/>
    <w:rsid w:val="00D6575C"/>
    <w:rsid w:val="00D65814"/>
    <w:rsid w:val="00D65862"/>
    <w:rsid w:val="00D65999"/>
    <w:rsid w:val="00D659F9"/>
    <w:rsid w:val="00D65A81"/>
    <w:rsid w:val="00D65AFD"/>
    <w:rsid w:val="00D65C08"/>
    <w:rsid w:val="00D65C51"/>
    <w:rsid w:val="00D65C89"/>
    <w:rsid w:val="00D65CBC"/>
    <w:rsid w:val="00D65CF6"/>
    <w:rsid w:val="00D65D02"/>
    <w:rsid w:val="00D65D2A"/>
    <w:rsid w:val="00D65DB8"/>
    <w:rsid w:val="00D65DD6"/>
    <w:rsid w:val="00D65E12"/>
    <w:rsid w:val="00D65F1E"/>
    <w:rsid w:val="00D65F49"/>
    <w:rsid w:val="00D65F54"/>
    <w:rsid w:val="00D65F89"/>
    <w:rsid w:val="00D65F91"/>
    <w:rsid w:val="00D65F97"/>
    <w:rsid w:val="00D65FB7"/>
    <w:rsid w:val="00D65FE7"/>
    <w:rsid w:val="00D66016"/>
    <w:rsid w:val="00D6605C"/>
    <w:rsid w:val="00D660AC"/>
    <w:rsid w:val="00D66125"/>
    <w:rsid w:val="00D66132"/>
    <w:rsid w:val="00D661A0"/>
    <w:rsid w:val="00D661D4"/>
    <w:rsid w:val="00D66247"/>
    <w:rsid w:val="00D66270"/>
    <w:rsid w:val="00D662A9"/>
    <w:rsid w:val="00D662B1"/>
    <w:rsid w:val="00D662CE"/>
    <w:rsid w:val="00D662DE"/>
    <w:rsid w:val="00D662EC"/>
    <w:rsid w:val="00D662FD"/>
    <w:rsid w:val="00D663AE"/>
    <w:rsid w:val="00D663E8"/>
    <w:rsid w:val="00D66445"/>
    <w:rsid w:val="00D664FF"/>
    <w:rsid w:val="00D6655B"/>
    <w:rsid w:val="00D66565"/>
    <w:rsid w:val="00D66595"/>
    <w:rsid w:val="00D6663A"/>
    <w:rsid w:val="00D6668F"/>
    <w:rsid w:val="00D666AC"/>
    <w:rsid w:val="00D66776"/>
    <w:rsid w:val="00D6679D"/>
    <w:rsid w:val="00D667E4"/>
    <w:rsid w:val="00D667FD"/>
    <w:rsid w:val="00D66875"/>
    <w:rsid w:val="00D668B4"/>
    <w:rsid w:val="00D668DA"/>
    <w:rsid w:val="00D668DC"/>
    <w:rsid w:val="00D66946"/>
    <w:rsid w:val="00D66A6D"/>
    <w:rsid w:val="00D66A89"/>
    <w:rsid w:val="00D66AA4"/>
    <w:rsid w:val="00D66AA5"/>
    <w:rsid w:val="00D66AD1"/>
    <w:rsid w:val="00D66AE0"/>
    <w:rsid w:val="00D66AEC"/>
    <w:rsid w:val="00D66AF3"/>
    <w:rsid w:val="00D66AFE"/>
    <w:rsid w:val="00D66B14"/>
    <w:rsid w:val="00D66B39"/>
    <w:rsid w:val="00D66C15"/>
    <w:rsid w:val="00D66C61"/>
    <w:rsid w:val="00D66D9D"/>
    <w:rsid w:val="00D66DC3"/>
    <w:rsid w:val="00D66DC4"/>
    <w:rsid w:val="00D66DFF"/>
    <w:rsid w:val="00D66E20"/>
    <w:rsid w:val="00D66E40"/>
    <w:rsid w:val="00D66E66"/>
    <w:rsid w:val="00D66E80"/>
    <w:rsid w:val="00D66E92"/>
    <w:rsid w:val="00D66ED4"/>
    <w:rsid w:val="00D66FF4"/>
    <w:rsid w:val="00D6703E"/>
    <w:rsid w:val="00D670C3"/>
    <w:rsid w:val="00D670FC"/>
    <w:rsid w:val="00D67179"/>
    <w:rsid w:val="00D671DB"/>
    <w:rsid w:val="00D6721C"/>
    <w:rsid w:val="00D67273"/>
    <w:rsid w:val="00D6729E"/>
    <w:rsid w:val="00D672C7"/>
    <w:rsid w:val="00D672CF"/>
    <w:rsid w:val="00D672E1"/>
    <w:rsid w:val="00D67327"/>
    <w:rsid w:val="00D67352"/>
    <w:rsid w:val="00D673C2"/>
    <w:rsid w:val="00D673C9"/>
    <w:rsid w:val="00D673CB"/>
    <w:rsid w:val="00D67498"/>
    <w:rsid w:val="00D674B2"/>
    <w:rsid w:val="00D67509"/>
    <w:rsid w:val="00D675CA"/>
    <w:rsid w:val="00D675E6"/>
    <w:rsid w:val="00D67635"/>
    <w:rsid w:val="00D676B9"/>
    <w:rsid w:val="00D676C3"/>
    <w:rsid w:val="00D676F7"/>
    <w:rsid w:val="00D67719"/>
    <w:rsid w:val="00D6775D"/>
    <w:rsid w:val="00D67785"/>
    <w:rsid w:val="00D677B5"/>
    <w:rsid w:val="00D678D3"/>
    <w:rsid w:val="00D6792B"/>
    <w:rsid w:val="00D67938"/>
    <w:rsid w:val="00D6793F"/>
    <w:rsid w:val="00D6798F"/>
    <w:rsid w:val="00D679C2"/>
    <w:rsid w:val="00D679D2"/>
    <w:rsid w:val="00D679F1"/>
    <w:rsid w:val="00D67A0F"/>
    <w:rsid w:val="00D67A91"/>
    <w:rsid w:val="00D67AAD"/>
    <w:rsid w:val="00D67AFA"/>
    <w:rsid w:val="00D67B43"/>
    <w:rsid w:val="00D67B94"/>
    <w:rsid w:val="00D67BB4"/>
    <w:rsid w:val="00D67BBB"/>
    <w:rsid w:val="00D67C0C"/>
    <w:rsid w:val="00D67C41"/>
    <w:rsid w:val="00D67C75"/>
    <w:rsid w:val="00D67CC5"/>
    <w:rsid w:val="00D67CDB"/>
    <w:rsid w:val="00D67D4B"/>
    <w:rsid w:val="00D67D9C"/>
    <w:rsid w:val="00D67DC2"/>
    <w:rsid w:val="00D67DC7"/>
    <w:rsid w:val="00D67DE8"/>
    <w:rsid w:val="00D67E10"/>
    <w:rsid w:val="00D67E25"/>
    <w:rsid w:val="00D67E63"/>
    <w:rsid w:val="00D67E74"/>
    <w:rsid w:val="00D67E77"/>
    <w:rsid w:val="00D67EF1"/>
    <w:rsid w:val="00D67EFF"/>
    <w:rsid w:val="00D67F11"/>
    <w:rsid w:val="00D67F92"/>
    <w:rsid w:val="00D67FCC"/>
    <w:rsid w:val="00D70026"/>
    <w:rsid w:val="00D70068"/>
    <w:rsid w:val="00D70074"/>
    <w:rsid w:val="00D700EB"/>
    <w:rsid w:val="00D70287"/>
    <w:rsid w:val="00D70291"/>
    <w:rsid w:val="00D702ED"/>
    <w:rsid w:val="00D702F6"/>
    <w:rsid w:val="00D7036B"/>
    <w:rsid w:val="00D7037C"/>
    <w:rsid w:val="00D70390"/>
    <w:rsid w:val="00D703DE"/>
    <w:rsid w:val="00D7048F"/>
    <w:rsid w:val="00D70493"/>
    <w:rsid w:val="00D7056D"/>
    <w:rsid w:val="00D7057A"/>
    <w:rsid w:val="00D7059D"/>
    <w:rsid w:val="00D705B9"/>
    <w:rsid w:val="00D70626"/>
    <w:rsid w:val="00D706DE"/>
    <w:rsid w:val="00D706EA"/>
    <w:rsid w:val="00D70769"/>
    <w:rsid w:val="00D707C3"/>
    <w:rsid w:val="00D7082C"/>
    <w:rsid w:val="00D70834"/>
    <w:rsid w:val="00D7083E"/>
    <w:rsid w:val="00D708FA"/>
    <w:rsid w:val="00D7092E"/>
    <w:rsid w:val="00D70935"/>
    <w:rsid w:val="00D70948"/>
    <w:rsid w:val="00D709BC"/>
    <w:rsid w:val="00D709C1"/>
    <w:rsid w:val="00D709DF"/>
    <w:rsid w:val="00D70A2F"/>
    <w:rsid w:val="00D70AD6"/>
    <w:rsid w:val="00D70AD7"/>
    <w:rsid w:val="00D70AF1"/>
    <w:rsid w:val="00D70AFC"/>
    <w:rsid w:val="00D70B3C"/>
    <w:rsid w:val="00D70B7E"/>
    <w:rsid w:val="00D70C9B"/>
    <w:rsid w:val="00D70CFC"/>
    <w:rsid w:val="00D70D87"/>
    <w:rsid w:val="00D70D96"/>
    <w:rsid w:val="00D70DAD"/>
    <w:rsid w:val="00D70DE0"/>
    <w:rsid w:val="00D70E06"/>
    <w:rsid w:val="00D70E70"/>
    <w:rsid w:val="00D70EA2"/>
    <w:rsid w:val="00D70EC6"/>
    <w:rsid w:val="00D70EE6"/>
    <w:rsid w:val="00D70F6C"/>
    <w:rsid w:val="00D70F7C"/>
    <w:rsid w:val="00D70FAA"/>
    <w:rsid w:val="00D70FB4"/>
    <w:rsid w:val="00D71005"/>
    <w:rsid w:val="00D7109D"/>
    <w:rsid w:val="00D710EA"/>
    <w:rsid w:val="00D710EC"/>
    <w:rsid w:val="00D71127"/>
    <w:rsid w:val="00D71139"/>
    <w:rsid w:val="00D7114B"/>
    <w:rsid w:val="00D71161"/>
    <w:rsid w:val="00D711B7"/>
    <w:rsid w:val="00D711C4"/>
    <w:rsid w:val="00D711D4"/>
    <w:rsid w:val="00D711FA"/>
    <w:rsid w:val="00D71210"/>
    <w:rsid w:val="00D71264"/>
    <w:rsid w:val="00D712B0"/>
    <w:rsid w:val="00D712B7"/>
    <w:rsid w:val="00D712CA"/>
    <w:rsid w:val="00D712E9"/>
    <w:rsid w:val="00D7132C"/>
    <w:rsid w:val="00D7132D"/>
    <w:rsid w:val="00D7133C"/>
    <w:rsid w:val="00D71370"/>
    <w:rsid w:val="00D71421"/>
    <w:rsid w:val="00D71455"/>
    <w:rsid w:val="00D7151E"/>
    <w:rsid w:val="00D71563"/>
    <w:rsid w:val="00D7157C"/>
    <w:rsid w:val="00D715AF"/>
    <w:rsid w:val="00D715E2"/>
    <w:rsid w:val="00D71659"/>
    <w:rsid w:val="00D7167F"/>
    <w:rsid w:val="00D7172A"/>
    <w:rsid w:val="00D7174B"/>
    <w:rsid w:val="00D717E3"/>
    <w:rsid w:val="00D717E6"/>
    <w:rsid w:val="00D7182B"/>
    <w:rsid w:val="00D71868"/>
    <w:rsid w:val="00D71935"/>
    <w:rsid w:val="00D71952"/>
    <w:rsid w:val="00D71975"/>
    <w:rsid w:val="00D719A6"/>
    <w:rsid w:val="00D719C6"/>
    <w:rsid w:val="00D71AC0"/>
    <w:rsid w:val="00D71B05"/>
    <w:rsid w:val="00D71B7C"/>
    <w:rsid w:val="00D71B88"/>
    <w:rsid w:val="00D71B99"/>
    <w:rsid w:val="00D71C14"/>
    <w:rsid w:val="00D71C26"/>
    <w:rsid w:val="00D71C28"/>
    <w:rsid w:val="00D71C2B"/>
    <w:rsid w:val="00D71C51"/>
    <w:rsid w:val="00D71C5F"/>
    <w:rsid w:val="00D71C71"/>
    <w:rsid w:val="00D71CAB"/>
    <w:rsid w:val="00D71CB6"/>
    <w:rsid w:val="00D71CDF"/>
    <w:rsid w:val="00D71DA2"/>
    <w:rsid w:val="00D71DCB"/>
    <w:rsid w:val="00D71DD6"/>
    <w:rsid w:val="00D71E0B"/>
    <w:rsid w:val="00D71E56"/>
    <w:rsid w:val="00D71E89"/>
    <w:rsid w:val="00D71EAE"/>
    <w:rsid w:val="00D71EB4"/>
    <w:rsid w:val="00D71EDB"/>
    <w:rsid w:val="00D71EDC"/>
    <w:rsid w:val="00D71F86"/>
    <w:rsid w:val="00D71FB1"/>
    <w:rsid w:val="00D72004"/>
    <w:rsid w:val="00D7200E"/>
    <w:rsid w:val="00D72016"/>
    <w:rsid w:val="00D7202D"/>
    <w:rsid w:val="00D72034"/>
    <w:rsid w:val="00D720C6"/>
    <w:rsid w:val="00D720EC"/>
    <w:rsid w:val="00D721C7"/>
    <w:rsid w:val="00D721C9"/>
    <w:rsid w:val="00D722E6"/>
    <w:rsid w:val="00D72321"/>
    <w:rsid w:val="00D72325"/>
    <w:rsid w:val="00D72366"/>
    <w:rsid w:val="00D723D0"/>
    <w:rsid w:val="00D72435"/>
    <w:rsid w:val="00D724C1"/>
    <w:rsid w:val="00D724C9"/>
    <w:rsid w:val="00D72507"/>
    <w:rsid w:val="00D7252E"/>
    <w:rsid w:val="00D72553"/>
    <w:rsid w:val="00D725DF"/>
    <w:rsid w:val="00D725E9"/>
    <w:rsid w:val="00D725F7"/>
    <w:rsid w:val="00D72626"/>
    <w:rsid w:val="00D72660"/>
    <w:rsid w:val="00D726A3"/>
    <w:rsid w:val="00D726AE"/>
    <w:rsid w:val="00D726E0"/>
    <w:rsid w:val="00D72727"/>
    <w:rsid w:val="00D72734"/>
    <w:rsid w:val="00D72736"/>
    <w:rsid w:val="00D7274B"/>
    <w:rsid w:val="00D72752"/>
    <w:rsid w:val="00D727BD"/>
    <w:rsid w:val="00D727DE"/>
    <w:rsid w:val="00D72831"/>
    <w:rsid w:val="00D7285D"/>
    <w:rsid w:val="00D72864"/>
    <w:rsid w:val="00D728D8"/>
    <w:rsid w:val="00D728EF"/>
    <w:rsid w:val="00D7292A"/>
    <w:rsid w:val="00D7294A"/>
    <w:rsid w:val="00D729A8"/>
    <w:rsid w:val="00D72A0F"/>
    <w:rsid w:val="00D72A1E"/>
    <w:rsid w:val="00D72A44"/>
    <w:rsid w:val="00D72A59"/>
    <w:rsid w:val="00D72B06"/>
    <w:rsid w:val="00D72B35"/>
    <w:rsid w:val="00D72B44"/>
    <w:rsid w:val="00D72B6A"/>
    <w:rsid w:val="00D72BD2"/>
    <w:rsid w:val="00D72BFC"/>
    <w:rsid w:val="00D72C22"/>
    <w:rsid w:val="00D72CCE"/>
    <w:rsid w:val="00D72D4F"/>
    <w:rsid w:val="00D72DE9"/>
    <w:rsid w:val="00D72E41"/>
    <w:rsid w:val="00D72ED1"/>
    <w:rsid w:val="00D72F27"/>
    <w:rsid w:val="00D72F46"/>
    <w:rsid w:val="00D72F75"/>
    <w:rsid w:val="00D73024"/>
    <w:rsid w:val="00D7306B"/>
    <w:rsid w:val="00D7318E"/>
    <w:rsid w:val="00D73233"/>
    <w:rsid w:val="00D73256"/>
    <w:rsid w:val="00D7327C"/>
    <w:rsid w:val="00D7329F"/>
    <w:rsid w:val="00D732E4"/>
    <w:rsid w:val="00D732E5"/>
    <w:rsid w:val="00D7334C"/>
    <w:rsid w:val="00D7338A"/>
    <w:rsid w:val="00D733DC"/>
    <w:rsid w:val="00D733DD"/>
    <w:rsid w:val="00D7347D"/>
    <w:rsid w:val="00D73486"/>
    <w:rsid w:val="00D73497"/>
    <w:rsid w:val="00D734CB"/>
    <w:rsid w:val="00D734E9"/>
    <w:rsid w:val="00D73504"/>
    <w:rsid w:val="00D7350C"/>
    <w:rsid w:val="00D735A1"/>
    <w:rsid w:val="00D735AA"/>
    <w:rsid w:val="00D735B0"/>
    <w:rsid w:val="00D735D5"/>
    <w:rsid w:val="00D735E1"/>
    <w:rsid w:val="00D73631"/>
    <w:rsid w:val="00D736EE"/>
    <w:rsid w:val="00D73707"/>
    <w:rsid w:val="00D7375A"/>
    <w:rsid w:val="00D73768"/>
    <w:rsid w:val="00D73797"/>
    <w:rsid w:val="00D737A9"/>
    <w:rsid w:val="00D7383E"/>
    <w:rsid w:val="00D7385B"/>
    <w:rsid w:val="00D73860"/>
    <w:rsid w:val="00D73931"/>
    <w:rsid w:val="00D7394A"/>
    <w:rsid w:val="00D73991"/>
    <w:rsid w:val="00D73992"/>
    <w:rsid w:val="00D73AE4"/>
    <w:rsid w:val="00D73B44"/>
    <w:rsid w:val="00D73B98"/>
    <w:rsid w:val="00D73BBC"/>
    <w:rsid w:val="00D73BD8"/>
    <w:rsid w:val="00D73BEA"/>
    <w:rsid w:val="00D73C1B"/>
    <w:rsid w:val="00D73C38"/>
    <w:rsid w:val="00D73C50"/>
    <w:rsid w:val="00D73C63"/>
    <w:rsid w:val="00D73C95"/>
    <w:rsid w:val="00D73CC5"/>
    <w:rsid w:val="00D73CD4"/>
    <w:rsid w:val="00D73CED"/>
    <w:rsid w:val="00D73D8E"/>
    <w:rsid w:val="00D73D8F"/>
    <w:rsid w:val="00D73E4C"/>
    <w:rsid w:val="00D73F1F"/>
    <w:rsid w:val="00D73F27"/>
    <w:rsid w:val="00D73F29"/>
    <w:rsid w:val="00D73F36"/>
    <w:rsid w:val="00D74003"/>
    <w:rsid w:val="00D74059"/>
    <w:rsid w:val="00D74084"/>
    <w:rsid w:val="00D740A8"/>
    <w:rsid w:val="00D7416B"/>
    <w:rsid w:val="00D74178"/>
    <w:rsid w:val="00D7417D"/>
    <w:rsid w:val="00D741E8"/>
    <w:rsid w:val="00D74211"/>
    <w:rsid w:val="00D742B6"/>
    <w:rsid w:val="00D7430C"/>
    <w:rsid w:val="00D74315"/>
    <w:rsid w:val="00D74341"/>
    <w:rsid w:val="00D7437D"/>
    <w:rsid w:val="00D743F6"/>
    <w:rsid w:val="00D74411"/>
    <w:rsid w:val="00D7441A"/>
    <w:rsid w:val="00D74434"/>
    <w:rsid w:val="00D744F7"/>
    <w:rsid w:val="00D74531"/>
    <w:rsid w:val="00D7453F"/>
    <w:rsid w:val="00D74570"/>
    <w:rsid w:val="00D745B9"/>
    <w:rsid w:val="00D745EE"/>
    <w:rsid w:val="00D745F2"/>
    <w:rsid w:val="00D74639"/>
    <w:rsid w:val="00D74646"/>
    <w:rsid w:val="00D746EE"/>
    <w:rsid w:val="00D746F4"/>
    <w:rsid w:val="00D74703"/>
    <w:rsid w:val="00D747A7"/>
    <w:rsid w:val="00D748C1"/>
    <w:rsid w:val="00D74962"/>
    <w:rsid w:val="00D74978"/>
    <w:rsid w:val="00D74982"/>
    <w:rsid w:val="00D7499A"/>
    <w:rsid w:val="00D749E7"/>
    <w:rsid w:val="00D74A1C"/>
    <w:rsid w:val="00D74A92"/>
    <w:rsid w:val="00D74AA5"/>
    <w:rsid w:val="00D74B0A"/>
    <w:rsid w:val="00D74B30"/>
    <w:rsid w:val="00D74B98"/>
    <w:rsid w:val="00D74BD2"/>
    <w:rsid w:val="00D74C2E"/>
    <w:rsid w:val="00D74C3B"/>
    <w:rsid w:val="00D74CA5"/>
    <w:rsid w:val="00D74CDD"/>
    <w:rsid w:val="00D74CF7"/>
    <w:rsid w:val="00D74D4B"/>
    <w:rsid w:val="00D74DD2"/>
    <w:rsid w:val="00D74EA5"/>
    <w:rsid w:val="00D74FAA"/>
    <w:rsid w:val="00D7502D"/>
    <w:rsid w:val="00D7507C"/>
    <w:rsid w:val="00D75092"/>
    <w:rsid w:val="00D7510D"/>
    <w:rsid w:val="00D75112"/>
    <w:rsid w:val="00D7514D"/>
    <w:rsid w:val="00D75164"/>
    <w:rsid w:val="00D75196"/>
    <w:rsid w:val="00D75199"/>
    <w:rsid w:val="00D75251"/>
    <w:rsid w:val="00D7529A"/>
    <w:rsid w:val="00D752DA"/>
    <w:rsid w:val="00D75317"/>
    <w:rsid w:val="00D75340"/>
    <w:rsid w:val="00D75413"/>
    <w:rsid w:val="00D75416"/>
    <w:rsid w:val="00D75449"/>
    <w:rsid w:val="00D75479"/>
    <w:rsid w:val="00D754DB"/>
    <w:rsid w:val="00D754E5"/>
    <w:rsid w:val="00D754FA"/>
    <w:rsid w:val="00D75554"/>
    <w:rsid w:val="00D7555C"/>
    <w:rsid w:val="00D7557D"/>
    <w:rsid w:val="00D755E2"/>
    <w:rsid w:val="00D7561A"/>
    <w:rsid w:val="00D756C4"/>
    <w:rsid w:val="00D75714"/>
    <w:rsid w:val="00D75734"/>
    <w:rsid w:val="00D7577A"/>
    <w:rsid w:val="00D757B6"/>
    <w:rsid w:val="00D7582F"/>
    <w:rsid w:val="00D75832"/>
    <w:rsid w:val="00D7583B"/>
    <w:rsid w:val="00D75852"/>
    <w:rsid w:val="00D758AE"/>
    <w:rsid w:val="00D758CE"/>
    <w:rsid w:val="00D758F7"/>
    <w:rsid w:val="00D75907"/>
    <w:rsid w:val="00D7590A"/>
    <w:rsid w:val="00D7591D"/>
    <w:rsid w:val="00D7598E"/>
    <w:rsid w:val="00D7599D"/>
    <w:rsid w:val="00D759AA"/>
    <w:rsid w:val="00D759F3"/>
    <w:rsid w:val="00D759FB"/>
    <w:rsid w:val="00D759FF"/>
    <w:rsid w:val="00D75A10"/>
    <w:rsid w:val="00D75A35"/>
    <w:rsid w:val="00D75A6B"/>
    <w:rsid w:val="00D75A7D"/>
    <w:rsid w:val="00D75A7E"/>
    <w:rsid w:val="00D75ABB"/>
    <w:rsid w:val="00D75B8D"/>
    <w:rsid w:val="00D75B9E"/>
    <w:rsid w:val="00D75BAF"/>
    <w:rsid w:val="00D75BC7"/>
    <w:rsid w:val="00D75C21"/>
    <w:rsid w:val="00D75CB5"/>
    <w:rsid w:val="00D75CC8"/>
    <w:rsid w:val="00D75CF0"/>
    <w:rsid w:val="00D75CFB"/>
    <w:rsid w:val="00D75E5D"/>
    <w:rsid w:val="00D75E95"/>
    <w:rsid w:val="00D75F13"/>
    <w:rsid w:val="00D75F5F"/>
    <w:rsid w:val="00D75F71"/>
    <w:rsid w:val="00D75FC4"/>
    <w:rsid w:val="00D76043"/>
    <w:rsid w:val="00D76045"/>
    <w:rsid w:val="00D76078"/>
    <w:rsid w:val="00D76080"/>
    <w:rsid w:val="00D7608B"/>
    <w:rsid w:val="00D760B0"/>
    <w:rsid w:val="00D760C0"/>
    <w:rsid w:val="00D76123"/>
    <w:rsid w:val="00D7616D"/>
    <w:rsid w:val="00D761C5"/>
    <w:rsid w:val="00D76201"/>
    <w:rsid w:val="00D76219"/>
    <w:rsid w:val="00D76228"/>
    <w:rsid w:val="00D7623E"/>
    <w:rsid w:val="00D76288"/>
    <w:rsid w:val="00D762C1"/>
    <w:rsid w:val="00D762F2"/>
    <w:rsid w:val="00D76384"/>
    <w:rsid w:val="00D76415"/>
    <w:rsid w:val="00D76416"/>
    <w:rsid w:val="00D7645F"/>
    <w:rsid w:val="00D764B5"/>
    <w:rsid w:val="00D7650C"/>
    <w:rsid w:val="00D7651F"/>
    <w:rsid w:val="00D76569"/>
    <w:rsid w:val="00D76586"/>
    <w:rsid w:val="00D765AD"/>
    <w:rsid w:val="00D76663"/>
    <w:rsid w:val="00D76671"/>
    <w:rsid w:val="00D76693"/>
    <w:rsid w:val="00D7670B"/>
    <w:rsid w:val="00D76735"/>
    <w:rsid w:val="00D76748"/>
    <w:rsid w:val="00D7674B"/>
    <w:rsid w:val="00D767B6"/>
    <w:rsid w:val="00D767C1"/>
    <w:rsid w:val="00D767CE"/>
    <w:rsid w:val="00D76898"/>
    <w:rsid w:val="00D76955"/>
    <w:rsid w:val="00D76964"/>
    <w:rsid w:val="00D7696C"/>
    <w:rsid w:val="00D76997"/>
    <w:rsid w:val="00D769FE"/>
    <w:rsid w:val="00D76A21"/>
    <w:rsid w:val="00D76B1C"/>
    <w:rsid w:val="00D76B40"/>
    <w:rsid w:val="00D76B5A"/>
    <w:rsid w:val="00D76BCC"/>
    <w:rsid w:val="00D76D14"/>
    <w:rsid w:val="00D76D88"/>
    <w:rsid w:val="00D76DA8"/>
    <w:rsid w:val="00D76E5A"/>
    <w:rsid w:val="00D76E62"/>
    <w:rsid w:val="00D76E8E"/>
    <w:rsid w:val="00D76E90"/>
    <w:rsid w:val="00D76E93"/>
    <w:rsid w:val="00D76E95"/>
    <w:rsid w:val="00D76EDB"/>
    <w:rsid w:val="00D76EF9"/>
    <w:rsid w:val="00D76F1C"/>
    <w:rsid w:val="00D76F34"/>
    <w:rsid w:val="00D76F39"/>
    <w:rsid w:val="00D76F76"/>
    <w:rsid w:val="00D76FC6"/>
    <w:rsid w:val="00D76FDD"/>
    <w:rsid w:val="00D77029"/>
    <w:rsid w:val="00D7711E"/>
    <w:rsid w:val="00D77153"/>
    <w:rsid w:val="00D77157"/>
    <w:rsid w:val="00D77192"/>
    <w:rsid w:val="00D77197"/>
    <w:rsid w:val="00D771B6"/>
    <w:rsid w:val="00D771DC"/>
    <w:rsid w:val="00D771FA"/>
    <w:rsid w:val="00D77258"/>
    <w:rsid w:val="00D7725E"/>
    <w:rsid w:val="00D772D5"/>
    <w:rsid w:val="00D772DE"/>
    <w:rsid w:val="00D77326"/>
    <w:rsid w:val="00D77393"/>
    <w:rsid w:val="00D773B8"/>
    <w:rsid w:val="00D773C0"/>
    <w:rsid w:val="00D7743C"/>
    <w:rsid w:val="00D774CB"/>
    <w:rsid w:val="00D774FC"/>
    <w:rsid w:val="00D77557"/>
    <w:rsid w:val="00D7758E"/>
    <w:rsid w:val="00D775B0"/>
    <w:rsid w:val="00D775B4"/>
    <w:rsid w:val="00D775F7"/>
    <w:rsid w:val="00D77667"/>
    <w:rsid w:val="00D77705"/>
    <w:rsid w:val="00D77750"/>
    <w:rsid w:val="00D77787"/>
    <w:rsid w:val="00D777B8"/>
    <w:rsid w:val="00D777F5"/>
    <w:rsid w:val="00D7782D"/>
    <w:rsid w:val="00D77863"/>
    <w:rsid w:val="00D7789D"/>
    <w:rsid w:val="00D778A3"/>
    <w:rsid w:val="00D778B5"/>
    <w:rsid w:val="00D778C6"/>
    <w:rsid w:val="00D7791C"/>
    <w:rsid w:val="00D7794C"/>
    <w:rsid w:val="00D7796E"/>
    <w:rsid w:val="00D77996"/>
    <w:rsid w:val="00D779C7"/>
    <w:rsid w:val="00D77A26"/>
    <w:rsid w:val="00D77AE0"/>
    <w:rsid w:val="00D77B1D"/>
    <w:rsid w:val="00D77B26"/>
    <w:rsid w:val="00D77B80"/>
    <w:rsid w:val="00D77BAF"/>
    <w:rsid w:val="00D77BF8"/>
    <w:rsid w:val="00D77C35"/>
    <w:rsid w:val="00D77CAA"/>
    <w:rsid w:val="00D77CEB"/>
    <w:rsid w:val="00D77CF9"/>
    <w:rsid w:val="00D77D0E"/>
    <w:rsid w:val="00D77D38"/>
    <w:rsid w:val="00D77D3E"/>
    <w:rsid w:val="00D77DD3"/>
    <w:rsid w:val="00D77EBD"/>
    <w:rsid w:val="00D77EEE"/>
    <w:rsid w:val="00D77EFE"/>
    <w:rsid w:val="00D77F06"/>
    <w:rsid w:val="00D77F3E"/>
    <w:rsid w:val="00D77FA0"/>
    <w:rsid w:val="00D77FB4"/>
    <w:rsid w:val="00D77FCF"/>
    <w:rsid w:val="00D800A8"/>
    <w:rsid w:val="00D800CD"/>
    <w:rsid w:val="00D800D1"/>
    <w:rsid w:val="00D8011A"/>
    <w:rsid w:val="00D80135"/>
    <w:rsid w:val="00D801E9"/>
    <w:rsid w:val="00D801F6"/>
    <w:rsid w:val="00D80230"/>
    <w:rsid w:val="00D8023A"/>
    <w:rsid w:val="00D8025D"/>
    <w:rsid w:val="00D8032E"/>
    <w:rsid w:val="00D8033B"/>
    <w:rsid w:val="00D80374"/>
    <w:rsid w:val="00D803C5"/>
    <w:rsid w:val="00D803FC"/>
    <w:rsid w:val="00D80400"/>
    <w:rsid w:val="00D80429"/>
    <w:rsid w:val="00D804A1"/>
    <w:rsid w:val="00D80508"/>
    <w:rsid w:val="00D8051B"/>
    <w:rsid w:val="00D80643"/>
    <w:rsid w:val="00D80668"/>
    <w:rsid w:val="00D80710"/>
    <w:rsid w:val="00D80741"/>
    <w:rsid w:val="00D8076A"/>
    <w:rsid w:val="00D80790"/>
    <w:rsid w:val="00D807AD"/>
    <w:rsid w:val="00D807FE"/>
    <w:rsid w:val="00D80814"/>
    <w:rsid w:val="00D80832"/>
    <w:rsid w:val="00D80838"/>
    <w:rsid w:val="00D80849"/>
    <w:rsid w:val="00D80852"/>
    <w:rsid w:val="00D808E3"/>
    <w:rsid w:val="00D808FB"/>
    <w:rsid w:val="00D80922"/>
    <w:rsid w:val="00D80936"/>
    <w:rsid w:val="00D8093F"/>
    <w:rsid w:val="00D809AA"/>
    <w:rsid w:val="00D80AD1"/>
    <w:rsid w:val="00D80AE3"/>
    <w:rsid w:val="00D80B15"/>
    <w:rsid w:val="00D80BA0"/>
    <w:rsid w:val="00D80BBE"/>
    <w:rsid w:val="00D80BE9"/>
    <w:rsid w:val="00D80BEF"/>
    <w:rsid w:val="00D80C2D"/>
    <w:rsid w:val="00D80C71"/>
    <w:rsid w:val="00D80C88"/>
    <w:rsid w:val="00D80CBA"/>
    <w:rsid w:val="00D80CC1"/>
    <w:rsid w:val="00D80CC2"/>
    <w:rsid w:val="00D80CEB"/>
    <w:rsid w:val="00D80D0A"/>
    <w:rsid w:val="00D80D72"/>
    <w:rsid w:val="00D80E07"/>
    <w:rsid w:val="00D80E16"/>
    <w:rsid w:val="00D80E1B"/>
    <w:rsid w:val="00D80E5E"/>
    <w:rsid w:val="00D80EA0"/>
    <w:rsid w:val="00D80F2B"/>
    <w:rsid w:val="00D80F33"/>
    <w:rsid w:val="00D80FDE"/>
    <w:rsid w:val="00D81074"/>
    <w:rsid w:val="00D81097"/>
    <w:rsid w:val="00D810C8"/>
    <w:rsid w:val="00D810E6"/>
    <w:rsid w:val="00D81128"/>
    <w:rsid w:val="00D8113A"/>
    <w:rsid w:val="00D81166"/>
    <w:rsid w:val="00D811BF"/>
    <w:rsid w:val="00D811C3"/>
    <w:rsid w:val="00D8121B"/>
    <w:rsid w:val="00D81279"/>
    <w:rsid w:val="00D812D0"/>
    <w:rsid w:val="00D81351"/>
    <w:rsid w:val="00D8136C"/>
    <w:rsid w:val="00D81391"/>
    <w:rsid w:val="00D813D6"/>
    <w:rsid w:val="00D8142E"/>
    <w:rsid w:val="00D81444"/>
    <w:rsid w:val="00D8148D"/>
    <w:rsid w:val="00D8148E"/>
    <w:rsid w:val="00D814B9"/>
    <w:rsid w:val="00D814EC"/>
    <w:rsid w:val="00D81516"/>
    <w:rsid w:val="00D8153B"/>
    <w:rsid w:val="00D81597"/>
    <w:rsid w:val="00D815F9"/>
    <w:rsid w:val="00D81607"/>
    <w:rsid w:val="00D8162F"/>
    <w:rsid w:val="00D81682"/>
    <w:rsid w:val="00D816F5"/>
    <w:rsid w:val="00D81707"/>
    <w:rsid w:val="00D8176A"/>
    <w:rsid w:val="00D8176B"/>
    <w:rsid w:val="00D817E6"/>
    <w:rsid w:val="00D817EF"/>
    <w:rsid w:val="00D81804"/>
    <w:rsid w:val="00D81830"/>
    <w:rsid w:val="00D81893"/>
    <w:rsid w:val="00D818C2"/>
    <w:rsid w:val="00D818C3"/>
    <w:rsid w:val="00D818D3"/>
    <w:rsid w:val="00D8190E"/>
    <w:rsid w:val="00D8192A"/>
    <w:rsid w:val="00D8192B"/>
    <w:rsid w:val="00D81944"/>
    <w:rsid w:val="00D819A9"/>
    <w:rsid w:val="00D819E8"/>
    <w:rsid w:val="00D81A20"/>
    <w:rsid w:val="00D81A31"/>
    <w:rsid w:val="00D81A37"/>
    <w:rsid w:val="00D81AB3"/>
    <w:rsid w:val="00D81AC1"/>
    <w:rsid w:val="00D81ACA"/>
    <w:rsid w:val="00D81B25"/>
    <w:rsid w:val="00D81B59"/>
    <w:rsid w:val="00D81B77"/>
    <w:rsid w:val="00D81C66"/>
    <w:rsid w:val="00D81C71"/>
    <w:rsid w:val="00D81CEE"/>
    <w:rsid w:val="00D81CF4"/>
    <w:rsid w:val="00D81E26"/>
    <w:rsid w:val="00D81E53"/>
    <w:rsid w:val="00D81E9B"/>
    <w:rsid w:val="00D81EF1"/>
    <w:rsid w:val="00D81F90"/>
    <w:rsid w:val="00D81F92"/>
    <w:rsid w:val="00D81FBC"/>
    <w:rsid w:val="00D81FDF"/>
    <w:rsid w:val="00D82062"/>
    <w:rsid w:val="00D821C4"/>
    <w:rsid w:val="00D821CB"/>
    <w:rsid w:val="00D82214"/>
    <w:rsid w:val="00D82235"/>
    <w:rsid w:val="00D82285"/>
    <w:rsid w:val="00D822ED"/>
    <w:rsid w:val="00D8230E"/>
    <w:rsid w:val="00D8234B"/>
    <w:rsid w:val="00D82369"/>
    <w:rsid w:val="00D82392"/>
    <w:rsid w:val="00D823BB"/>
    <w:rsid w:val="00D823EC"/>
    <w:rsid w:val="00D8240D"/>
    <w:rsid w:val="00D82428"/>
    <w:rsid w:val="00D8246D"/>
    <w:rsid w:val="00D8246F"/>
    <w:rsid w:val="00D824E5"/>
    <w:rsid w:val="00D8251B"/>
    <w:rsid w:val="00D8251D"/>
    <w:rsid w:val="00D8253A"/>
    <w:rsid w:val="00D82646"/>
    <w:rsid w:val="00D82661"/>
    <w:rsid w:val="00D82735"/>
    <w:rsid w:val="00D82782"/>
    <w:rsid w:val="00D82797"/>
    <w:rsid w:val="00D827F7"/>
    <w:rsid w:val="00D82807"/>
    <w:rsid w:val="00D82812"/>
    <w:rsid w:val="00D8281B"/>
    <w:rsid w:val="00D8283F"/>
    <w:rsid w:val="00D82892"/>
    <w:rsid w:val="00D828AD"/>
    <w:rsid w:val="00D82912"/>
    <w:rsid w:val="00D8295E"/>
    <w:rsid w:val="00D8299B"/>
    <w:rsid w:val="00D82A04"/>
    <w:rsid w:val="00D82A77"/>
    <w:rsid w:val="00D82AA9"/>
    <w:rsid w:val="00D82AD9"/>
    <w:rsid w:val="00D82B0F"/>
    <w:rsid w:val="00D82B4B"/>
    <w:rsid w:val="00D82BE9"/>
    <w:rsid w:val="00D82C17"/>
    <w:rsid w:val="00D82C61"/>
    <w:rsid w:val="00D82CD6"/>
    <w:rsid w:val="00D82D86"/>
    <w:rsid w:val="00D82DA2"/>
    <w:rsid w:val="00D82E63"/>
    <w:rsid w:val="00D82E98"/>
    <w:rsid w:val="00D82F02"/>
    <w:rsid w:val="00D82F27"/>
    <w:rsid w:val="00D82F42"/>
    <w:rsid w:val="00D82F93"/>
    <w:rsid w:val="00D82FBD"/>
    <w:rsid w:val="00D82FF4"/>
    <w:rsid w:val="00D830DC"/>
    <w:rsid w:val="00D83124"/>
    <w:rsid w:val="00D831B6"/>
    <w:rsid w:val="00D831C3"/>
    <w:rsid w:val="00D83212"/>
    <w:rsid w:val="00D83221"/>
    <w:rsid w:val="00D8323D"/>
    <w:rsid w:val="00D83300"/>
    <w:rsid w:val="00D83383"/>
    <w:rsid w:val="00D83384"/>
    <w:rsid w:val="00D83390"/>
    <w:rsid w:val="00D83491"/>
    <w:rsid w:val="00D834C1"/>
    <w:rsid w:val="00D83522"/>
    <w:rsid w:val="00D835DB"/>
    <w:rsid w:val="00D8363D"/>
    <w:rsid w:val="00D836A2"/>
    <w:rsid w:val="00D836AF"/>
    <w:rsid w:val="00D83736"/>
    <w:rsid w:val="00D83773"/>
    <w:rsid w:val="00D837EB"/>
    <w:rsid w:val="00D83817"/>
    <w:rsid w:val="00D838F2"/>
    <w:rsid w:val="00D83928"/>
    <w:rsid w:val="00D83935"/>
    <w:rsid w:val="00D8396C"/>
    <w:rsid w:val="00D83975"/>
    <w:rsid w:val="00D8398B"/>
    <w:rsid w:val="00D839E0"/>
    <w:rsid w:val="00D839EA"/>
    <w:rsid w:val="00D83A4E"/>
    <w:rsid w:val="00D83A63"/>
    <w:rsid w:val="00D83AA4"/>
    <w:rsid w:val="00D83AC2"/>
    <w:rsid w:val="00D83B86"/>
    <w:rsid w:val="00D83BD4"/>
    <w:rsid w:val="00D83C24"/>
    <w:rsid w:val="00D83C30"/>
    <w:rsid w:val="00D83C8C"/>
    <w:rsid w:val="00D83CAA"/>
    <w:rsid w:val="00D83CC3"/>
    <w:rsid w:val="00D83CC9"/>
    <w:rsid w:val="00D83CD1"/>
    <w:rsid w:val="00D83CD7"/>
    <w:rsid w:val="00D83D11"/>
    <w:rsid w:val="00D83D31"/>
    <w:rsid w:val="00D83D37"/>
    <w:rsid w:val="00D83D3B"/>
    <w:rsid w:val="00D83D6D"/>
    <w:rsid w:val="00D83DA9"/>
    <w:rsid w:val="00D83E22"/>
    <w:rsid w:val="00D83FA9"/>
    <w:rsid w:val="00D83FBA"/>
    <w:rsid w:val="00D83FDC"/>
    <w:rsid w:val="00D84007"/>
    <w:rsid w:val="00D8403F"/>
    <w:rsid w:val="00D8404D"/>
    <w:rsid w:val="00D84059"/>
    <w:rsid w:val="00D84087"/>
    <w:rsid w:val="00D84151"/>
    <w:rsid w:val="00D841AD"/>
    <w:rsid w:val="00D84240"/>
    <w:rsid w:val="00D84307"/>
    <w:rsid w:val="00D8437F"/>
    <w:rsid w:val="00D8438C"/>
    <w:rsid w:val="00D8440A"/>
    <w:rsid w:val="00D8442B"/>
    <w:rsid w:val="00D8445B"/>
    <w:rsid w:val="00D84479"/>
    <w:rsid w:val="00D84493"/>
    <w:rsid w:val="00D8449D"/>
    <w:rsid w:val="00D844CA"/>
    <w:rsid w:val="00D844F3"/>
    <w:rsid w:val="00D844FF"/>
    <w:rsid w:val="00D84516"/>
    <w:rsid w:val="00D8453C"/>
    <w:rsid w:val="00D84551"/>
    <w:rsid w:val="00D84573"/>
    <w:rsid w:val="00D84622"/>
    <w:rsid w:val="00D84652"/>
    <w:rsid w:val="00D84696"/>
    <w:rsid w:val="00D84704"/>
    <w:rsid w:val="00D84755"/>
    <w:rsid w:val="00D847A8"/>
    <w:rsid w:val="00D8484D"/>
    <w:rsid w:val="00D84872"/>
    <w:rsid w:val="00D848A2"/>
    <w:rsid w:val="00D848A6"/>
    <w:rsid w:val="00D848B7"/>
    <w:rsid w:val="00D848C2"/>
    <w:rsid w:val="00D848F6"/>
    <w:rsid w:val="00D84945"/>
    <w:rsid w:val="00D8495D"/>
    <w:rsid w:val="00D8496A"/>
    <w:rsid w:val="00D84977"/>
    <w:rsid w:val="00D84996"/>
    <w:rsid w:val="00D849A4"/>
    <w:rsid w:val="00D849B1"/>
    <w:rsid w:val="00D84A25"/>
    <w:rsid w:val="00D84A3C"/>
    <w:rsid w:val="00D84A45"/>
    <w:rsid w:val="00D84A4B"/>
    <w:rsid w:val="00D84A50"/>
    <w:rsid w:val="00D84AA4"/>
    <w:rsid w:val="00D84BCB"/>
    <w:rsid w:val="00D84BCC"/>
    <w:rsid w:val="00D84C11"/>
    <w:rsid w:val="00D84C1E"/>
    <w:rsid w:val="00D84CE5"/>
    <w:rsid w:val="00D84D1D"/>
    <w:rsid w:val="00D84D4A"/>
    <w:rsid w:val="00D84D52"/>
    <w:rsid w:val="00D84E02"/>
    <w:rsid w:val="00D84E2C"/>
    <w:rsid w:val="00D84E5B"/>
    <w:rsid w:val="00D84EDC"/>
    <w:rsid w:val="00D84F00"/>
    <w:rsid w:val="00D84F2F"/>
    <w:rsid w:val="00D84F7E"/>
    <w:rsid w:val="00D8503E"/>
    <w:rsid w:val="00D85065"/>
    <w:rsid w:val="00D8507F"/>
    <w:rsid w:val="00D85176"/>
    <w:rsid w:val="00D851AB"/>
    <w:rsid w:val="00D851AE"/>
    <w:rsid w:val="00D851EF"/>
    <w:rsid w:val="00D851F7"/>
    <w:rsid w:val="00D8525E"/>
    <w:rsid w:val="00D85270"/>
    <w:rsid w:val="00D85271"/>
    <w:rsid w:val="00D8527D"/>
    <w:rsid w:val="00D852A2"/>
    <w:rsid w:val="00D852C3"/>
    <w:rsid w:val="00D85342"/>
    <w:rsid w:val="00D85363"/>
    <w:rsid w:val="00D85377"/>
    <w:rsid w:val="00D853AE"/>
    <w:rsid w:val="00D853F0"/>
    <w:rsid w:val="00D85403"/>
    <w:rsid w:val="00D8542A"/>
    <w:rsid w:val="00D8548E"/>
    <w:rsid w:val="00D85499"/>
    <w:rsid w:val="00D854D0"/>
    <w:rsid w:val="00D854E2"/>
    <w:rsid w:val="00D85546"/>
    <w:rsid w:val="00D8555F"/>
    <w:rsid w:val="00D85578"/>
    <w:rsid w:val="00D855B0"/>
    <w:rsid w:val="00D855C9"/>
    <w:rsid w:val="00D855D5"/>
    <w:rsid w:val="00D8566F"/>
    <w:rsid w:val="00D8569A"/>
    <w:rsid w:val="00D8570F"/>
    <w:rsid w:val="00D8573D"/>
    <w:rsid w:val="00D85763"/>
    <w:rsid w:val="00D857EB"/>
    <w:rsid w:val="00D85863"/>
    <w:rsid w:val="00D85873"/>
    <w:rsid w:val="00D85875"/>
    <w:rsid w:val="00D85888"/>
    <w:rsid w:val="00D858A2"/>
    <w:rsid w:val="00D858D8"/>
    <w:rsid w:val="00D858DC"/>
    <w:rsid w:val="00D8596B"/>
    <w:rsid w:val="00D85AA1"/>
    <w:rsid w:val="00D85ABE"/>
    <w:rsid w:val="00D85AC4"/>
    <w:rsid w:val="00D85AD0"/>
    <w:rsid w:val="00D85B2E"/>
    <w:rsid w:val="00D85B44"/>
    <w:rsid w:val="00D85B76"/>
    <w:rsid w:val="00D85B8A"/>
    <w:rsid w:val="00D85BDC"/>
    <w:rsid w:val="00D85C00"/>
    <w:rsid w:val="00D85C19"/>
    <w:rsid w:val="00D85C3C"/>
    <w:rsid w:val="00D85C50"/>
    <w:rsid w:val="00D85C74"/>
    <w:rsid w:val="00D85CA4"/>
    <w:rsid w:val="00D85CC3"/>
    <w:rsid w:val="00D85CD3"/>
    <w:rsid w:val="00D85D22"/>
    <w:rsid w:val="00D85D9D"/>
    <w:rsid w:val="00D85DFD"/>
    <w:rsid w:val="00D85EFC"/>
    <w:rsid w:val="00D85F06"/>
    <w:rsid w:val="00D85F4A"/>
    <w:rsid w:val="00D85F4F"/>
    <w:rsid w:val="00D85FDD"/>
    <w:rsid w:val="00D86034"/>
    <w:rsid w:val="00D8607E"/>
    <w:rsid w:val="00D86170"/>
    <w:rsid w:val="00D8617E"/>
    <w:rsid w:val="00D86182"/>
    <w:rsid w:val="00D8619D"/>
    <w:rsid w:val="00D861A0"/>
    <w:rsid w:val="00D861B7"/>
    <w:rsid w:val="00D86241"/>
    <w:rsid w:val="00D8624A"/>
    <w:rsid w:val="00D8627C"/>
    <w:rsid w:val="00D86343"/>
    <w:rsid w:val="00D863A1"/>
    <w:rsid w:val="00D863E3"/>
    <w:rsid w:val="00D86466"/>
    <w:rsid w:val="00D8646C"/>
    <w:rsid w:val="00D864F7"/>
    <w:rsid w:val="00D86531"/>
    <w:rsid w:val="00D86625"/>
    <w:rsid w:val="00D86626"/>
    <w:rsid w:val="00D8663B"/>
    <w:rsid w:val="00D86676"/>
    <w:rsid w:val="00D866D3"/>
    <w:rsid w:val="00D8675E"/>
    <w:rsid w:val="00D86788"/>
    <w:rsid w:val="00D8678A"/>
    <w:rsid w:val="00D86798"/>
    <w:rsid w:val="00D86864"/>
    <w:rsid w:val="00D868A1"/>
    <w:rsid w:val="00D868CC"/>
    <w:rsid w:val="00D868DF"/>
    <w:rsid w:val="00D86918"/>
    <w:rsid w:val="00D8693B"/>
    <w:rsid w:val="00D86984"/>
    <w:rsid w:val="00D869D4"/>
    <w:rsid w:val="00D869EC"/>
    <w:rsid w:val="00D869F4"/>
    <w:rsid w:val="00D86A29"/>
    <w:rsid w:val="00D86ABA"/>
    <w:rsid w:val="00D86AC5"/>
    <w:rsid w:val="00D86AD8"/>
    <w:rsid w:val="00D86AF3"/>
    <w:rsid w:val="00D86B71"/>
    <w:rsid w:val="00D86B94"/>
    <w:rsid w:val="00D86BA3"/>
    <w:rsid w:val="00D86BCB"/>
    <w:rsid w:val="00D86BE4"/>
    <w:rsid w:val="00D86BF5"/>
    <w:rsid w:val="00D86C27"/>
    <w:rsid w:val="00D86C66"/>
    <w:rsid w:val="00D86C7F"/>
    <w:rsid w:val="00D86CBA"/>
    <w:rsid w:val="00D86CBE"/>
    <w:rsid w:val="00D86CD8"/>
    <w:rsid w:val="00D86D04"/>
    <w:rsid w:val="00D86D4D"/>
    <w:rsid w:val="00D86D9E"/>
    <w:rsid w:val="00D86DF0"/>
    <w:rsid w:val="00D86EDA"/>
    <w:rsid w:val="00D86F96"/>
    <w:rsid w:val="00D86FBB"/>
    <w:rsid w:val="00D87035"/>
    <w:rsid w:val="00D87045"/>
    <w:rsid w:val="00D87059"/>
    <w:rsid w:val="00D87061"/>
    <w:rsid w:val="00D87064"/>
    <w:rsid w:val="00D87085"/>
    <w:rsid w:val="00D8710C"/>
    <w:rsid w:val="00D87136"/>
    <w:rsid w:val="00D87160"/>
    <w:rsid w:val="00D87225"/>
    <w:rsid w:val="00D8723B"/>
    <w:rsid w:val="00D872AF"/>
    <w:rsid w:val="00D87350"/>
    <w:rsid w:val="00D87353"/>
    <w:rsid w:val="00D87382"/>
    <w:rsid w:val="00D87393"/>
    <w:rsid w:val="00D873BB"/>
    <w:rsid w:val="00D87453"/>
    <w:rsid w:val="00D874A0"/>
    <w:rsid w:val="00D874A7"/>
    <w:rsid w:val="00D87539"/>
    <w:rsid w:val="00D87545"/>
    <w:rsid w:val="00D8757A"/>
    <w:rsid w:val="00D87594"/>
    <w:rsid w:val="00D8761F"/>
    <w:rsid w:val="00D87628"/>
    <w:rsid w:val="00D87650"/>
    <w:rsid w:val="00D876AC"/>
    <w:rsid w:val="00D876D7"/>
    <w:rsid w:val="00D8773D"/>
    <w:rsid w:val="00D87759"/>
    <w:rsid w:val="00D8776A"/>
    <w:rsid w:val="00D877E0"/>
    <w:rsid w:val="00D877FF"/>
    <w:rsid w:val="00D87859"/>
    <w:rsid w:val="00D8785D"/>
    <w:rsid w:val="00D87860"/>
    <w:rsid w:val="00D878C2"/>
    <w:rsid w:val="00D878DB"/>
    <w:rsid w:val="00D878E8"/>
    <w:rsid w:val="00D87913"/>
    <w:rsid w:val="00D87977"/>
    <w:rsid w:val="00D87986"/>
    <w:rsid w:val="00D879A9"/>
    <w:rsid w:val="00D879B6"/>
    <w:rsid w:val="00D87A39"/>
    <w:rsid w:val="00D87A43"/>
    <w:rsid w:val="00D87A4C"/>
    <w:rsid w:val="00D87A6A"/>
    <w:rsid w:val="00D87A7C"/>
    <w:rsid w:val="00D87A8F"/>
    <w:rsid w:val="00D87AAF"/>
    <w:rsid w:val="00D87ADA"/>
    <w:rsid w:val="00D87AEF"/>
    <w:rsid w:val="00D87B23"/>
    <w:rsid w:val="00D87B71"/>
    <w:rsid w:val="00D87B81"/>
    <w:rsid w:val="00D87B98"/>
    <w:rsid w:val="00D87B9C"/>
    <w:rsid w:val="00D87BBA"/>
    <w:rsid w:val="00D87BD6"/>
    <w:rsid w:val="00D87C55"/>
    <w:rsid w:val="00D87D4A"/>
    <w:rsid w:val="00D87D6B"/>
    <w:rsid w:val="00D87D6D"/>
    <w:rsid w:val="00D87DDB"/>
    <w:rsid w:val="00D87E49"/>
    <w:rsid w:val="00D87E9E"/>
    <w:rsid w:val="00D87EAA"/>
    <w:rsid w:val="00D87F0C"/>
    <w:rsid w:val="00D87F1B"/>
    <w:rsid w:val="00D87F92"/>
    <w:rsid w:val="00D87FF6"/>
    <w:rsid w:val="00D90046"/>
    <w:rsid w:val="00D9008A"/>
    <w:rsid w:val="00D90094"/>
    <w:rsid w:val="00D900EA"/>
    <w:rsid w:val="00D90109"/>
    <w:rsid w:val="00D9011A"/>
    <w:rsid w:val="00D90151"/>
    <w:rsid w:val="00D90183"/>
    <w:rsid w:val="00D901FA"/>
    <w:rsid w:val="00D902BA"/>
    <w:rsid w:val="00D902F5"/>
    <w:rsid w:val="00D9033C"/>
    <w:rsid w:val="00D90393"/>
    <w:rsid w:val="00D903C1"/>
    <w:rsid w:val="00D903D4"/>
    <w:rsid w:val="00D904DB"/>
    <w:rsid w:val="00D90565"/>
    <w:rsid w:val="00D9060B"/>
    <w:rsid w:val="00D90626"/>
    <w:rsid w:val="00D9062E"/>
    <w:rsid w:val="00D90687"/>
    <w:rsid w:val="00D906ED"/>
    <w:rsid w:val="00D9075F"/>
    <w:rsid w:val="00D9079A"/>
    <w:rsid w:val="00D907CC"/>
    <w:rsid w:val="00D907D6"/>
    <w:rsid w:val="00D908AC"/>
    <w:rsid w:val="00D908B0"/>
    <w:rsid w:val="00D908BF"/>
    <w:rsid w:val="00D908C8"/>
    <w:rsid w:val="00D908D6"/>
    <w:rsid w:val="00D9092A"/>
    <w:rsid w:val="00D90956"/>
    <w:rsid w:val="00D909E7"/>
    <w:rsid w:val="00D90A36"/>
    <w:rsid w:val="00D90A61"/>
    <w:rsid w:val="00D90AA5"/>
    <w:rsid w:val="00D90AAA"/>
    <w:rsid w:val="00D90ACD"/>
    <w:rsid w:val="00D90B46"/>
    <w:rsid w:val="00D90BF7"/>
    <w:rsid w:val="00D90C4B"/>
    <w:rsid w:val="00D90CE7"/>
    <w:rsid w:val="00D90D9C"/>
    <w:rsid w:val="00D90E28"/>
    <w:rsid w:val="00D90E54"/>
    <w:rsid w:val="00D90E55"/>
    <w:rsid w:val="00D90F09"/>
    <w:rsid w:val="00D90F70"/>
    <w:rsid w:val="00D90F7F"/>
    <w:rsid w:val="00D910AB"/>
    <w:rsid w:val="00D910B2"/>
    <w:rsid w:val="00D910C5"/>
    <w:rsid w:val="00D91170"/>
    <w:rsid w:val="00D911B7"/>
    <w:rsid w:val="00D911EA"/>
    <w:rsid w:val="00D911ED"/>
    <w:rsid w:val="00D91240"/>
    <w:rsid w:val="00D91244"/>
    <w:rsid w:val="00D91286"/>
    <w:rsid w:val="00D912D9"/>
    <w:rsid w:val="00D9130A"/>
    <w:rsid w:val="00D9135E"/>
    <w:rsid w:val="00D9138D"/>
    <w:rsid w:val="00D913E7"/>
    <w:rsid w:val="00D913F1"/>
    <w:rsid w:val="00D91477"/>
    <w:rsid w:val="00D914A5"/>
    <w:rsid w:val="00D91542"/>
    <w:rsid w:val="00D9154C"/>
    <w:rsid w:val="00D915E5"/>
    <w:rsid w:val="00D91673"/>
    <w:rsid w:val="00D916B3"/>
    <w:rsid w:val="00D91743"/>
    <w:rsid w:val="00D9182A"/>
    <w:rsid w:val="00D91833"/>
    <w:rsid w:val="00D91840"/>
    <w:rsid w:val="00D9184D"/>
    <w:rsid w:val="00D918C6"/>
    <w:rsid w:val="00D91955"/>
    <w:rsid w:val="00D9197F"/>
    <w:rsid w:val="00D919BD"/>
    <w:rsid w:val="00D919F0"/>
    <w:rsid w:val="00D91A5E"/>
    <w:rsid w:val="00D91A6C"/>
    <w:rsid w:val="00D91A6D"/>
    <w:rsid w:val="00D91ACD"/>
    <w:rsid w:val="00D91BC3"/>
    <w:rsid w:val="00D91C88"/>
    <w:rsid w:val="00D91C99"/>
    <w:rsid w:val="00D91CA3"/>
    <w:rsid w:val="00D91CC3"/>
    <w:rsid w:val="00D91D2E"/>
    <w:rsid w:val="00D91D49"/>
    <w:rsid w:val="00D91D5F"/>
    <w:rsid w:val="00D91D79"/>
    <w:rsid w:val="00D91D7D"/>
    <w:rsid w:val="00D91D8A"/>
    <w:rsid w:val="00D91DFF"/>
    <w:rsid w:val="00D91E02"/>
    <w:rsid w:val="00D91E6A"/>
    <w:rsid w:val="00D91E6C"/>
    <w:rsid w:val="00D91E9F"/>
    <w:rsid w:val="00D91ECB"/>
    <w:rsid w:val="00D91ED0"/>
    <w:rsid w:val="00D91FB7"/>
    <w:rsid w:val="00D91FDF"/>
    <w:rsid w:val="00D91FE3"/>
    <w:rsid w:val="00D9200C"/>
    <w:rsid w:val="00D9203A"/>
    <w:rsid w:val="00D9204E"/>
    <w:rsid w:val="00D920A5"/>
    <w:rsid w:val="00D920F8"/>
    <w:rsid w:val="00D9211A"/>
    <w:rsid w:val="00D92122"/>
    <w:rsid w:val="00D92190"/>
    <w:rsid w:val="00D9222A"/>
    <w:rsid w:val="00D92238"/>
    <w:rsid w:val="00D92283"/>
    <w:rsid w:val="00D92291"/>
    <w:rsid w:val="00D9229B"/>
    <w:rsid w:val="00D922B6"/>
    <w:rsid w:val="00D92362"/>
    <w:rsid w:val="00D923B0"/>
    <w:rsid w:val="00D924C8"/>
    <w:rsid w:val="00D924FF"/>
    <w:rsid w:val="00D9250B"/>
    <w:rsid w:val="00D92559"/>
    <w:rsid w:val="00D9258C"/>
    <w:rsid w:val="00D92649"/>
    <w:rsid w:val="00D926C0"/>
    <w:rsid w:val="00D926CF"/>
    <w:rsid w:val="00D926E9"/>
    <w:rsid w:val="00D926EB"/>
    <w:rsid w:val="00D92716"/>
    <w:rsid w:val="00D92788"/>
    <w:rsid w:val="00D9279F"/>
    <w:rsid w:val="00D927B9"/>
    <w:rsid w:val="00D927C7"/>
    <w:rsid w:val="00D928D5"/>
    <w:rsid w:val="00D92947"/>
    <w:rsid w:val="00D9299C"/>
    <w:rsid w:val="00D929C4"/>
    <w:rsid w:val="00D92A4C"/>
    <w:rsid w:val="00D92B00"/>
    <w:rsid w:val="00D92B4E"/>
    <w:rsid w:val="00D92B81"/>
    <w:rsid w:val="00D92BB1"/>
    <w:rsid w:val="00D92C7C"/>
    <w:rsid w:val="00D92D08"/>
    <w:rsid w:val="00D92D27"/>
    <w:rsid w:val="00D92D3B"/>
    <w:rsid w:val="00D92D5C"/>
    <w:rsid w:val="00D92DEF"/>
    <w:rsid w:val="00D92DF2"/>
    <w:rsid w:val="00D92E8E"/>
    <w:rsid w:val="00D92ED1"/>
    <w:rsid w:val="00D92F54"/>
    <w:rsid w:val="00D92F68"/>
    <w:rsid w:val="00D9301C"/>
    <w:rsid w:val="00D9301E"/>
    <w:rsid w:val="00D9311B"/>
    <w:rsid w:val="00D931C0"/>
    <w:rsid w:val="00D931F8"/>
    <w:rsid w:val="00D93212"/>
    <w:rsid w:val="00D93262"/>
    <w:rsid w:val="00D93275"/>
    <w:rsid w:val="00D932F8"/>
    <w:rsid w:val="00D933E7"/>
    <w:rsid w:val="00D93401"/>
    <w:rsid w:val="00D9343D"/>
    <w:rsid w:val="00D93469"/>
    <w:rsid w:val="00D934B9"/>
    <w:rsid w:val="00D934C2"/>
    <w:rsid w:val="00D934CF"/>
    <w:rsid w:val="00D934EE"/>
    <w:rsid w:val="00D93565"/>
    <w:rsid w:val="00D93593"/>
    <w:rsid w:val="00D935AE"/>
    <w:rsid w:val="00D935D2"/>
    <w:rsid w:val="00D93600"/>
    <w:rsid w:val="00D93693"/>
    <w:rsid w:val="00D93720"/>
    <w:rsid w:val="00D93796"/>
    <w:rsid w:val="00D937C2"/>
    <w:rsid w:val="00D938AB"/>
    <w:rsid w:val="00D938BE"/>
    <w:rsid w:val="00D938C9"/>
    <w:rsid w:val="00D9399B"/>
    <w:rsid w:val="00D939BD"/>
    <w:rsid w:val="00D93A15"/>
    <w:rsid w:val="00D93A93"/>
    <w:rsid w:val="00D93AD4"/>
    <w:rsid w:val="00D93AFB"/>
    <w:rsid w:val="00D93B3D"/>
    <w:rsid w:val="00D93B3F"/>
    <w:rsid w:val="00D93B73"/>
    <w:rsid w:val="00D93BA5"/>
    <w:rsid w:val="00D93BC9"/>
    <w:rsid w:val="00D93BE7"/>
    <w:rsid w:val="00D93BED"/>
    <w:rsid w:val="00D93C28"/>
    <w:rsid w:val="00D93C35"/>
    <w:rsid w:val="00D93C41"/>
    <w:rsid w:val="00D93C89"/>
    <w:rsid w:val="00D93CF4"/>
    <w:rsid w:val="00D93CFB"/>
    <w:rsid w:val="00D93D45"/>
    <w:rsid w:val="00D93DB3"/>
    <w:rsid w:val="00D93E1B"/>
    <w:rsid w:val="00D93E51"/>
    <w:rsid w:val="00D93E5D"/>
    <w:rsid w:val="00D93ED8"/>
    <w:rsid w:val="00D93EE9"/>
    <w:rsid w:val="00D93F95"/>
    <w:rsid w:val="00D93FCB"/>
    <w:rsid w:val="00D93FF0"/>
    <w:rsid w:val="00D94033"/>
    <w:rsid w:val="00D940D2"/>
    <w:rsid w:val="00D941B0"/>
    <w:rsid w:val="00D941BD"/>
    <w:rsid w:val="00D941F1"/>
    <w:rsid w:val="00D94250"/>
    <w:rsid w:val="00D94272"/>
    <w:rsid w:val="00D942D4"/>
    <w:rsid w:val="00D942E5"/>
    <w:rsid w:val="00D94313"/>
    <w:rsid w:val="00D94349"/>
    <w:rsid w:val="00D94363"/>
    <w:rsid w:val="00D94384"/>
    <w:rsid w:val="00D94410"/>
    <w:rsid w:val="00D9448A"/>
    <w:rsid w:val="00D94540"/>
    <w:rsid w:val="00D94571"/>
    <w:rsid w:val="00D94596"/>
    <w:rsid w:val="00D945AC"/>
    <w:rsid w:val="00D945BF"/>
    <w:rsid w:val="00D945C5"/>
    <w:rsid w:val="00D945FA"/>
    <w:rsid w:val="00D94657"/>
    <w:rsid w:val="00D9472B"/>
    <w:rsid w:val="00D9478E"/>
    <w:rsid w:val="00D9489B"/>
    <w:rsid w:val="00D948A4"/>
    <w:rsid w:val="00D948AE"/>
    <w:rsid w:val="00D948EB"/>
    <w:rsid w:val="00D948F2"/>
    <w:rsid w:val="00D9494B"/>
    <w:rsid w:val="00D94950"/>
    <w:rsid w:val="00D94957"/>
    <w:rsid w:val="00D949EB"/>
    <w:rsid w:val="00D94A08"/>
    <w:rsid w:val="00D94A92"/>
    <w:rsid w:val="00D94ABA"/>
    <w:rsid w:val="00D94ABF"/>
    <w:rsid w:val="00D94AEE"/>
    <w:rsid w:val="00D94B36"/>
    <w:rsid w:val="00D94B88"/>
    <w:rsid w:val="00D94B91"/>
    <w:rsid w:val="00D94BF0"/>
    <w:rsid w:val="00D94C13"/>
    <w:rsid w:val="00D94C14"/>
    <w:rsid w:val="00D94C16"/>
    <w:rsid w:val="00D94C3F"/>
    <w:rsid w:val="00D94C53"/>
    <w:rsid w:val="00D94C66"/>
    <w:rsid w:val="00D94C85"/>
    <w:rsid w:val="00D94D0A"/>
    <w:rsid w:val="00D94D89"/>
    <w:rsid w:val="00D94DB1"/>
    <w:rsid w:val="00D94DD6"/>
    <w:rsid w:val="00D94DD7"/>
    <w:rsid w:val="00D94E25"/>
    <w:rsid w:val="00D94E5C"/>
    <w:rsid w:val="00D94E92"/>
    <w:rsid w:val="00D94F67"/>
    <w:rsid w:val="00D94FEF"/>
    <w:rsid w:val="00D95021"/>
    <w:rsid w:val="00D95062"/>
    <w:rsid w:val="00D9506C"/>
    <w:rsid w:val="00D95088"/>
    <w:rsid w:val="00D95091"/>
    <w:rsid w:val="00D95106"/>
    <w:rsid w:val="00D9514E"/>
    <w:rsid w:val="00D95164"/>
    <w:rsid w:val="00D95175"/>
    <w:rsid w:val="00D951A2"/>
    <w:rsid w:val="00D951BA"/>
    <w:rsid w:val="00D951DB"/>
    <w:rsid w:val="00D95219"/>
    <w:rsid w:val="00D95234"/>
    <w:rsid w:val="00D9524F"/>
    <w:rsid w:val="00D952AA"/>
    <w:rsid w:val="00D95306"/>
    <w:rsid w:val="00D9537F"/>
    <w:rsid w:val="00D953DD"/>
    <w:rsid w:val="00D953E4"/>
    <w:rsid w:val="00D95407"/>
    <w:rsid w:val="00D9544E"/>
    <w:rsid w:val="00D95455"/>
    <w:rsid w:val="00D95458"/>
    <w:rsid w:val="00D95464"/>
    <w:rsid w:val="00D9549F"/>
    <w:rsid w:val="00D954A2"/>
    <w:rsid w:val="00D954CC"/>
    <w:rsid w:val="00D954D7"/>
    <w:rsid w:val="00D954DE"/>
    <w:rsid w:val="00D954E2"/>
    <w:rsid w:val="00D95573"/>
    <w:rsid w:val="00D955D9"/>
    <w:rsid w:val="00D955F4"/>
    <w:rsid w:val="00D95614"/>
    <w:rsid w:val="00D95681"/>
    <w:rsid w:val="00D95690"/>
    <w:rsid w:val="00D956BB"/>
    <w:rsid w:val="00D95793"/>
    <w:rsid w:val="00D957E2"/>
    <w:rsid w:val="00D95825"/>
    <w:rsid w:val="00D958D6"/>
    <w:rsid w:val="00D95921"/>
    <w:rsid w:val="00D9594D"/>
    <w:rsid w:val="00D959AA"/>
    <w:rsid w:val="00D959D8"/>
    <w:rsid w:val="00D959EB"/>
    <w:rsid w:val="00D959ED"/>
    <w:rsid w:val="00D95A84"/>
    <w:rsid w:val="00D95AC6"/>
    <w:rsid w:val="00D95CDC"/>
    <w:rsid w:val="00D95D2F"/>
    <w:rsid w:val="00D95D8A"/>
    <w:rsid w:val="00D95DDF"/>
    <w:rsid w:val="00D95EC1"/>
    <w:rsid w:val="00D95F49"/>
    <w:rsid w:val="00D95F5F"/>
    <w:rsid w:val="00D95FD5"/>
    <w:rsid w:val="00D95FF4"/>
    <w:rsid w:val="00D96035"/>
    <w:rsid w:val="00D96055"/>
    <w:rsid w:val="00D960EF"/>
    <w:rsid w:val="00D96197"/>
    <w:rsid w:val="00D961CB"/>
    <w:rsid w:val="00D9624A"/>
    <w:rsid w:val="00D9625F"/>
    <w:rsid w:val="00D962E0"/>
    <w:rsid w:val="00D96321"/>
    <w:rsid w:val="00D9632D"/>
    <w:rsid w:val="00D96339"/>
    <w:rsid w:val="00D96343"/>
    <w:rsid w:val="00D9641E"/>
    <w:rsid w:val="00D96458"/>
    <w:rsid w:val="00D964E6"/>
    <w:rsid w:val="00D9652F"/>
    <w:rsid w:val="00D96547"/>
    <w:rsid w:val="00D9654C"/>
    <w:rsid w:val="00D96578"/>
    <w:rsid w:val="00D9658B"/>
    <w:rsid w:val="00D96672"/>
    <w:rsid w:val="00D966A5"/>
    <w:rsid w:val="00D966B2"/>
    <w:rsid w:val="00D966E6"/>
    <w:rsid w:val="00D96773"/>
    <w:rsid w:val="00D967E3"/>
    <w:rsid w:val="00D96801"/>
    <w:rsid w:val="00D96837"/>
    <w:rsid w:val="00D96838"/>
    <w:rsid w:val="00D9687E"/>
    <w:rsid w:val="00D968DF"/>
    <w:rsid w:val="00D9694C"/>
    <w:rsid w:val="00D96960"/>
    <w:rsid w:val="00D969B3"/>
    <w:rsid w:val="00D969EC"/>
    <w:rsid w:val="00D96A0E"/>
    <w:rsid w:val="00D96A68"/>
    <w:rsid w:val="00D96AA8"/>
    <w:rsid w:val="00D96AE5"/>
    <w:rsid w:val="00D96B33"/>
    <w:rsid w:val="00D96B5C"/>
    <w:rsid w:val="00D96B5F"/>
    <w:rsid w:val="00D96B69"/>
    <w:rsid w:val="00D96B96"/>
    <w:rsid w:val="00D96BB9"/>
    <w:rsid w:val="00D96C27"/>
    <w:rsid w:val="00D96C3F"/>
    <w:rsid w:val="00D96C45"/>
    <w:rsid w:val="00D96C97"/>
    <w:rsid w:val="00D96CC2"/>
    <w:rsid w:val="00D96CC8"/>
    <w:rsid w:val="00D96CE0"/>
    <w:rsid w:val="00D96D16"/>
    <w:rsid w:val="00D96D2F"/>
    <w:rsid w:val="00D96D72"/>
    <w:rsid w:val="00D96D74"/>
    <w:rsid w:val="00D96D80"/>
    <w:rsid w:val="00D96DA1"/>
    <w:rsid w:val="00D96DB7"/>
    <w:rsid w:val="00D96E4C"/>
    <w:rsid w:val="00D96E4E"/>
    <w:rsid w:val="00D96E58"/>
    <w:rsid w:val="00D96EA6"/>
    <w:rsid w:val="00D96ED2"/>
    <w:rsid w:val="00D96F6F"/>
    <w:rsid w:val="00D96F8F"/>
    <w:rsid w:val="00D96FC3"/>
    <w:rsid w:val="00D97020"/>
    <w:rsid w:val="00D97087"/>
    <w:rsid w:val="00D970CD"/>
    <w:rsid w:val="00D970DB"/>
    <w:rsid w:val="00D97137"/>
    <w:rsid w:val="00D9715E"/>
    <w:rsid w:val="00D971C9"/>
    <w:rsid w:val="00D971DC"/>
    <w:rsid w:val="00D971DD"/>
    <w:rsid w:val="00D971ED"/>
    <w:rsid w:val="00D971FC"/>
    <w:rsid w:val="00D97215"/>
    <w:rsid w:val="00D97273"/>
    <w:rsid w:val="00D972A1"/>
    <w:rsid w:val="00D972AF"/>
    <w:rsid w:val="00D972C9"/>
    <w:rsid w:val="00D972DF"/>
    <w:rsid w:val="00D97318"/>
    <w:rsid w:val="00D97363"/>
    <w:rsid w:val="00D97429"/>
    <w:rsid w:val="00D9742B"/>
    <w:rsid w:val="00D9744E"/>
    <w:rsid w:val="00D9746A"/>
    <w:rsid w:val="00D9750E"/>
    <w:rsid w:val="00D9752C"/>
    <w:rsid w:val="00D9754F"/>
    <w:rsid w:val="00D975CA"/>
    <w:rsid w:val="00D975DC"/>
    <w:rsid w:val="00D975DF"/>
    <w:rsid w:val="00D97679"/>
    <w:rsid w:val="00D97693"/>
    <w:rsid w:val="00D976C4"/>
    <w:rsid w:val="00D9774E"/>
    <w:rsid w:val="00D97776"/>
    <w:rsid w:val="00D977F2"/>
    <w:rsid w:val="00D978CE"/>
    <w:rsid w:val="00D978CF"/>
    <w:rsid w:val="00D978D6"/>
    <w:rsid w:val="00D978DD"/>
    <w:rsid w:val="00D978EB"/>
    <w:rsid w:val="00D978EE"/>
    <w:rsid w:val="00D9790F"/>
    <w:rsid w:val="00D97943"/>
    <w:rsid w:val="00D9799A"/>
    <w:rsid w:val="00D979A3"/>
    <w:rsid w:val="00D97A16"/>
    <w:rsid w:val="00D97A3C"/>
    <w:rsid w:val="00D97AE7"/>
    <w:rsid w:val="00D97B19"/>
    <w:rsid w:val="00D97B87"/>
    <w:rsid w:val="00D97BF2"/>
    <w:rsid w:val="00D97C06"/>
    <w:rsid w:val="00D97C08"/>
    <w:rsid w:val="00D97C29"/>
    <w:rsid w:val="00D97C81"/>
    <w:rsid w:val="00D97CAA"/>
    <w:rsid w:val="00D97CDC"/>
    <w:rsid w:val="00D97CEF"/>
    <w:rsid w:val="00D97D24"/>
    <w:rsid w:val="00D97D2F"/>
    <w:rsid w:val="00D97D45"/>
    <w:rsid w:val="00D97D64"/>
    <w:rsid w:val="00D97DAE"/>
    <w:rsid w:val="00D97E9B"/>
    <w:rsid w:val="00D97EBB"/>
    <w:rsid w:val="00D97F07"/>
    <w:rsid w:val="00D97F34"/>
    <w:rsid w:val="00D97F6A"/>
    <w:rsid w:val="00D97FE6"/>
    <w:rsid w:val="00DA0021"/>
    <w:rsid w:val="00DA0022"/>
    <w:rsid w:val="00DA002D"/>
    <w:rsid w:val="00DA0047"/>
    <w:rsid w:val="00DA00AD"/>
    <w:rsid w:val="00DA0135"/>
    <w:rsid w:val="00DA0172"/>
    <w:rsid w:val="00DA01BA"/>
    <w:rsid w:val="00DA0202"/>
    <w:rsid w:val="00DA020B"/>
    <w:rsid w:val="00DA0233"/>
    <w:rsid w:val="00DA0234"/>
    <w:rsid w:val="00DA0240"/>
    <w:rsid w:val="00DA02A5"/>
    <w:rsid w:val="00DA0330"/>
    <w:rsid w:val="00DA0342"/>
    <w:rsid w:val="00DA03F4"/>
    <w:rsid w:val="00DA042E"/>
    <w:rsid w:val="00DA0456"/>
    <w:rsid w:val="00DA047A"/>
    <w:rsid w:val="00DA04BB"/>
    <w:rsid w:val="00DA04C4"/>
    <w:rsid w:val="00DA055F"/>
    <w:rsid w:val="00DA0565"/>
    <w:rsid w:val="00DA0593"/>
    <w:rsid w:val="00DA05FF"/>
    <w:rsid w:val="00DA0654"/>
    <w:rsid w:val="00DA06A9"/>
    <w:rsid w:val="00DA06B7"/>
    <w:rsid w:val="00DA06D4"/>
    <w:rsid w:val="00DA0723"/>
    <w:rsid w:val="00DA0732"/>
    <w:rsid w:val="00DA07A9"/>
    <w:rsid w:val="00DA07B6"/>
    <w:rsid w:val="00DA07BF"/>
    <w:rsid w:val="00DA07DB"/>
    <w:rsid w:val="00DA086E"/>
    <w:rsid w:val="00DA08A9"/>
    <w:rsid w:val="00DA08E1"/>
    <w:rsid w:val="00DA092B"/>
    <w:rsid w:val="00DA0930"/>
    <w:rsid w:val="00DA0A6D"/>
    <w:rsid w:val="00DA0AFD"/>
    <w:rsid w:val="00DA0C16"/>
    <w:rsid w:val="00DA0C70"/>
    <w:rsid w:val="00DA0CD8"/>
    <w:rsid w:val="00DA0D12"/>
    <w:rsid w:val="00DA0D70"/>
    <w:rsid w:val="00DA0D79"/>
    <w:rsid w:val="00DA0D8B"/>
    <w:rsid w:val="00DA0E43"/>
    <w:rsid w:val="00DA0F00"/>
    <w:rsid w:val="00DA0F1F"/>
    <w:rsid w:val="00DA0F21"/>
    <w:rsid w:val="00DA0F40"/>
    <w:rsid w:val="00DA0F54"/>
    <w:rsid w:val="00DA1004"/>
    <w:rsid w:val="00DA1097"/>
    <w:rsid w:val="00DA10EF"/>
    <w:rsid w:val="00DA113B"/>
    <w:rsid w:val="00DA11D4"/>
    <w:rsid w:val="00DA11F9"/>
    <w:rsid w:val="00DA1270"/>
    <w:rsid w:val="00DA127D"/>
    <w:rsid w:val="00DA12F2"/>
    <w:rsid w:val="00DA130B"/>
    <w:rsid w:val="00DA133B"/>
    <w:rsid w:val="00DA1349"/>
    <w:rsid w:val="00DA136A"/>
    <w:rsid w:val="00DA13F6"/>
    <w:rsid w:val="00DA1400"/>
    <w:rsid w:val="00DA1482"/>
    <w:rsid w:val="00DA14D6"/>
    <w:rsid w:val="00DA14F6"/>
    <w:rsid w:val="00DA157E"/>
    <w:rsid w:val="00DA15D9"/>
    <w:rsid w:val="00DA16BD"/>
    <w:rsid w:val="00DA16FA"/>
    <w:rsid w:val="00DA1730"/>
    <w:rsid w:val="00DA176B"/>
    <w:rsid w:val="00DA17A8"/>
    <w:rsid w:val="00DA180E"/>
    <w:rsid w:val="00DA1844"/>
    <w:rsid w:val="00DA18C3"/>
    <w:rsid w:val="00DA18E6"/>
    <w:rsid w:val="00DA195D"/>
    <w:rsid w:val="00DA19E9"/>
    <w:rsid w:val="00DA1AA5"/>
    <w:rsid w:val="00DA1AE2"/>
    <w:rsid w:val="00DA1AE7"/>
    <w:rsid w:val="00DA1AEA"/>
    <w:rsid w:val="00DA1AEB"/>
    <w:rsid w:val="00DA1B02"/>
    <w:rsid w:val="00DA1B05"/>
    <w:rsid w:val="00DA1B0A"/>
    <w:rsid w:val="00DA1B17"/>
    <w:rsid w:val="00DA1B27"/>
    <w:rsid w:val="00DA1BA9"/>
    <w:rsid w:val="00DA1BB4"/>
    <w:rsid w:val="00DA1C4A"/>
    <w:rsid w:val="00DA1C6A"/>
    <w:rsid w:val="00DA1D39"/>
    <w:rsid w:val="00DA1D79"/>
    <w:rsid w:val="00DA1DA8"/>
    <w:rsid w:val="00DA1DFB"/>
    <w:rsid w:val="00DA1E00"/>
    <w:rsid w:val="00DA1E2E"/>
    <w:rsid w:val="00DA1E38"/>
    <w:rsid w:val="00DA1E49"/>
    <w:rsid w:val="00DA1F20"/>
    <w:rsid w:val="00DA1F3D"/>
    <w:rsid w:val="00DA1F44"/>
    <w:rsid w:val="00DA1F6B"/>
    <w:rsid w:val="00DA1F7B"/>
    <w:rsid w:val="00DA1F95"/>
    <w:rsid w:val="00DA1FAB"/>
    <w:rsid w:val="00DA2069"/>
    <w:rsid w:val="00DA208B"/>
    <w:rsid w:val="00DA20A4"/>
    <w:rsid w:val="00DA20B8"/>
    <w:rsid w:val="00DA2158"/>
    <w:rsid w:val="00DA21B9"/>
    <w:rsid w:val="00DA21BA"/>
    <w:rsid w:val="00DA21C6"/>
    <w:rsid w:val="00DA21E0"/>
    <w:rsid w:val="00DA21F6"/>
    <w:rsid w:val="00DA2295"/>
    <w:rsid w:val="00DA22A1"/>
    <w:rsid w:val="00DA22AC"/>
    <w:rsid w:val="00DA22F9"/>
    <w:rsid w:val="00DA230A"/>
    <w:rsid w:val="00DA2323"/>
    <w:rsid w:val="00DA2353"/>
    <w:rsid w:val="00DA235F"/>
    <w:rsid w:val="00DA23F1"/>
    <w:rsid w:val="00DA2517"/>
    <w:rsid w:val="00DA252C"/>
    <w:rsid w:val="00DA25FA"/>
    <w:rsid w:val="00DA26F7"/>
    <w:rsid w:val="00DA271B"/>
    <w:rsid w:val="00DA272E"/>
    <w:rsid w:val="00DA27A4"/>
    <w:rsid w:val="00DA27A6"/>
    <w:rsid w:val="00DA27D3"/>
    <w:rsid w:val="00DA27EB"/>
    <w:rsid w:val="00DA27F7"/>
    <w:rsid w:val="00DA2817"/>
    <w:rsid w:val="00DA2832"/>
    <w:rsid w:val="00DA286E"/>
    <w:rsid w:val="00DA28D6"/>
    <w:rsid w:val="00DA2936"/>
    <w:rsid w:val="00DA294F"/>
    <w:rsid w:val="00DA2972"/>
    <w:rsid w:val="00DA299E"/>
    <w:rsid w:val="00DA2A20"/>
    <w:rsid w:val="00DA2AC5"/>
    <w:rsid w:val="00DA2AD1"/>
    <w:rsid w:val="00DA2B41"/>
    <w:rsid w:val="00DA2B49"/>
    <w:rsid w:val="00DA2BCE"/>
    <w:rsid w:val="00DA2BFA"/>
    <w:rsid w:val="00DA2C00"/>
    <w:rsid w:val="00DA2CB1"/>
    <w:rsid w:val="00DA2CC9"/>
    <w:rsid w:val="00DA2D06"/>
    <w:rsid w:val="00DA2D15"/>
    <w:rsid w:val="00DA2D2A"/>
    <w:rsid w:val="00DA2D68"/>
    <w:rsid w:val="00DA2E01"/>
    <w:rsid w:val="00DA2E05"/>
    <w:rsid w:val="00DA2E3F"/>
    <w:rsid w:val="00DA2E66"/>
    <w:rsid w:val="00DA2EC2"/>
    <w:rsid w:val="00DA2EF6"/>
    <w:rsid w:val="00DA2F88"/>
    <w:rsid w:val="00DA2FF2"/>
    <w:rsid w:val="00DA3084"/>
    <w:rsid w:val="00DA3149"/>
    <w:rsid w:val="00DA33CE"/>
    <w:rsid w:val="00DA340E"/>
    <w:rsid w:val="00DA349B"/>
    <w:rsid w:val="00DA34AF"/>
    <w:rsid w:val="00DA34C0"/>
    <w:rsid w:val="00DA34D2"/>
    <w:rsid w:val="00DA34F6"/>
    <w:rsid w:val="00DA34FB"/>
    <w:rsid w:val="00DA3516"/>
    <w:rsid w:val="00DA356F"/>
    <w:rsid w:val="00DA3575"/>
    <w:rsid w:val="00DA359A"/>
    <w:rsid w:val="00DA35A5"/>
    <w:rsid w:val="00DA35AA"/>
    <w:rsid w:val="00DA3620"/>
    <w:rsid w:val="00DA3623"/>
    <w:rsid w:val="00DA362A"/>
    <w:rsid w:val="00DA362B"/>
    <w:rsid w:val="00DA3635"/>
    <w:rsid w:val="00DA3651"/>
    <w:rsid w:val="00DA3669"/>
    <w:rsid w:val="00DA367E"/>
    <w:rsid w:val="00DA36B3"/>
    <w:rsid w:val="00DA36EB"/>
    <w:rsid w:val="00DA3731"/>
    <w:rsid w:val="00DA375F"/>
    <w:rsid w:val="00DA382F"/>
    <w:rsid w:val="00DA3867"/>
    <w:rsid w:val="00DA390C"/>
    <w:rsid w:val="00DA3968"/>
    <w:rsid w:val="00DA3992"/>
    <w:rsid w:val="00DA39B0"/>
    <w:rsid w:val="00DA39E0"/>
    <w:rsid w:val="00DA3A4F"/>
    <w:rsid w:val="00DA3AAF"/>
    <w:rsid w:val="00DA3ACA"/>
    <w:rsid w:val="00DA3ADA"/>
    <w:rsid w:val="00DA3ADB"/>
    <w:rsid w:val="00DA3B4E"/>
    <w:rsid w:val="00DA3CBE"/>
    <w:rsid w:val="00DA3CF7"/>
    <w:rsid w:val="00DA3D20"/>
    <w:rsid w:val="00DA3D5A"/>
    <w:rsid w:val="00DA3D6C"/>
    <w:rsid w:val="00DA3DF5"/>
    <w:rsid w:val="00DA3E4E"/>
    <w:rsid w:val="00DA3E79"/>
    <w:rsid w:val="00DA3ED0"/>
    <w:rsid w:val="00DA3F41"/>
    <w:rsid w:val="00DA3F78"/>
    <w:rsid w:val="00DA3F7F"/>
    <w:rsid w:val="00DA3F8C"/>
    <w:rsid w:val="00DA401D"/>
    <w:rsid w:val="00DA40DA"/>
    <w:rsid w:val="00DA4133"/>
    <w:rsid w:val="00DA413D"/>
    <w:rsid w:val="00DA4151"/>
    <w:rsid w:val="00DA41AD"/>
    <w:rsid w:val="00DA41D1"/>
    <w:rsid w:val="00DA41D3"/>
    <w:rsid w:val="00DA41DE"/>
    <w:rsid w:val="00DA423E"/>
    <w:rsid w:val="00DA4252"/>
    <w:rsid w:val="00DA425E"/>
    <w:rsid w:val="00DA42A3"/>
    <w:rsid w:val="00DA42A4"/>
    <w:rsid w:val="00DA4315"/>
    <w:rsid w:val="00DA4378"/>
    <w:rsid w:val="00DA4382"/>
    <w:rsid w:val="00DA43C4"/>
    <w:rsid w:val="00DA440F"/>
    <w:rsid w:val="00DA4537"/>
    <w:rsid w:val="00DA4567"/>
    <w:rsid w:val="00DA4585"/>
    <w:rsid w:val="00DA45E3"/>
    <w:rsid w:val="00DA4622"/>
    <w:rsid w:val="00DA463B"/>
    <w:rsid w:val="00DA46C9"/>
    <w:rsid w:val="00DA481F"/>
    <w:rsid w:val="00DA484D"/>
    <w:rsid w:val="00DA48B0"/>
    <w:rsid w:val="00DA4918"/>
    <w:rsid w:val="00DA4929"/>
    <w:rsid w:val="00DA493B"/>
    <w:rsid w:val="00DA4942"/>
    <w:rsid w:val="00DA49D0"/>
    <w:rsid w:val="00DA4A80"/>
    <w:rsid w:val="00DA4AB0"/>
    <w:rsid w:val="00DA4ACD"/>
    <w:rsid w:val="00DA4ADB"/>
    <w:rsid w:val="00DA4B82"/>
    <w:rsid w:val="00DA4BA9"/>
    <w:rsid w:val="00DA4BDE"/>
    <w:rsid w:val="00DA4C34"/>
    <w:rsid w:val="00DA4C57"/>
    <w:rsid w:val="00DA4C60"/>
    <w:rsid w:val="00DA4CEC"/>
    <w:rsid w:val="00DA4CFF"/>
    <w:rsid w:val="00DA4D2A"/>
    <w:rsid w:val="00DA4D7F"/>
    <w:rsid w:val="00DA4D93"/>
    <w:rsid w:val="00DA4D97"/>
    <w:rsid w:val="00DA4E0A"/>
    <w:rsid w:val="00DA4E12"/>
    <w:rsid w:val="00DA4EC2"/>
    <w:rsid w:val="00DA4ED6"/>
    <w:rsid w:val="00DA4F03"/>
    <w:rsid w:val="00DA4F23"/>
    <w:rsid w:val="00DA4F27"/>
    <w:rsid w:val="00DA4F49"/>
    <w:rsid w:val="00DA4F93"/>
    <w:rsid w:val="00DA4FF9"/>
    <w:rsid w:val="00DA5033"/>
    <w:rsid w:val="00DA5071"/>
    <w:rsid w:val="00DA5072"/>
    <w:rsid w:val="00DA507D"/>
    <w:rsid w:val="00DA5082"/>
    <w:rsid w:val="00DA50E7"/>
    <w:rsid w:val="00DA514B"/>
    <w:rsid w:val="00DA515B"/>
    <w:rsid w:val="00DA5167"/>
    <w:rsid w:val="00DA5226"/>
    <w:rsid w:val="00DA522E"/>
    <w:rsid w:val="00DA526C"/>
    <w:rsid w:val="00DA52A1"/>
    <w:rsid w:val="00DA52AB"/>
    <w:rsid w:val="00DA531A"/>
    <w:rsid w:val="00DA53A6"/>
    <w:rsid w:val="00DA53A9"/>
    <w:rsid w:val="00DA53CF"/>
    <w:rsid w:val="00DA5409"/>
    <w:rsid w:val="00DA5421"/>
    <w:rsid w:val="00DA5437"/>
    <w:rsid w:val="00DA54D7"/>
    <w:rsid w:val="00DA54F7"/>
    <w:rsid w:val="00DA551E"/>
    <w:rsid w:val="00DA553E"/>
    <w:rsid w:val="00DA5559"/>
    <w:rsid w:val="00DA55BB"/>
    <w:rsid w:val="00DA55C6"/>
    <w:rsid w:val="00DA5636"/>
    <w:rsid w:val="00DA564D"/>
    <w:rsid w:val="00DA5670"/>
    <w:rsid w:val="00DA5781"/>
    <w:rsid w:val="00DA57D8"/>
    <w:rsid w:val="00DA57DD"/>
    <w:rsid w:val="00DA57F4"/>
    <w:rsid w:val="00DA5871"/>
    <w:rsid w:val="00DA5873"/>
    <w:rsid w:val="00DA5874"/>
    <w:rsid w:val="00DA5898"/>
    <w:rsid w:val="00DA5899"/>
    <w:rsid w:val="00DA58C6"/>
    <w:rsid w:val="00DA5938"/>
    <w:rsid w:val="00DA5973"/>
    <w:rsid w:val="00DA597F"/>
    <w:rsid w:val="00DA59E6"/>
    <w:rsid w:val="00DA5A10"/>
    <w:rsid w:val="00DA5A7F"/>
    <w:rsid w:val="00DA5AF6"/>
    <w:rsid w:val="00DA5AFD"/>
    <w:rsid w:val="00DA5B03"/>
    <w:rsid w:val="00DA5B18"/>
    <w:rsid w:val="00DA5B1D"/>
    <w:rsid w:val="00DA5B4A"/>
    <w:rsid w:val="00DA5B98"/>
    <w:rsid w:val="00DA5BA1"/>
    <w:rsid w:val="00DA5C42"/>
    <w:rsid w:val="00DA5C79"/>
    <w:rsid w:val="00DA5CC2"/>
    <w:rsid w:val="00DA5CD3"/>
    <w:rsid w:val="00DA5D0B"/>
    <w:rsid w:val="00DA5D12"/>
    <w:rsid w:val="00DA5D34"/>
    <w:rsid w:val="00DA5D4E"/>
    <w:rsid w:val="00DA5D8E"/>
    <w:rsid w:val="00DA5DC2"/>
    <w:rsid w:val="00DA5E21"/>
    <w:rsid w:val="00DA5E8D"/>
    <w:rsid w:val="00DA5EAC"/>
    <w:rsid w:val="00DA5ED4"/>
    <w:rsid w:val="00DA5F07"/>
    <w:rsid w:val="00DA5F9C"/>
    <w:rsid w:val="00DA604D"/>
    <w:rsid w:val="00DA604E"/>
    <w:rsid w:val="00DA6079"/>
    <w:rsid w:val="00DA609D"/>
    <w:rsid w:val="00DA609E"/>
    <w:rsid w:val="00DA60C8"/>
    <w:rsid w:val="00DA60D5"/>
    <w:rsid w:val="00DA613D"/>
    <w:rsid w:val="00DA617E"/>
    <w:rsid w:val="00DA61D5"/>
    <w:rsid w:val="00DA623F"/>
    <w:rsid w:val="00DA629A"/>
    <w:rsid w:val="00DA629B"/>
    <w:rsid w:val="00DA63BA"/>
    <w:rsid w:val="00DA6490"/>
    <w:rsid w:val="00DA64C4"/>
    <w:rsid w:val="00DA6552"/>
    <w:rsid w:val="00DA655D"/>
    <w:rsid w:val="00DA65DE"/>
    <w:rsid w:val="00DA6604"/>
    <w:rsid w:val="00DA662F"/>
    <w:rsid w:val="00DA6650"/>
    <w:rsid w:val="00DA6676"/>
    <w:rsid w:val="00DA66CB"/>
    <w:rsid w:val="00DA66D6"/>
    <w:rsid w:val="00DA66F9"/>
    <w:rsid w:val="00DA678F"/>
    <w:rsid w:val="00DA67E2"/>
    <w:rsid w:val="00DA67F9"/>
    <w:rsid w:val="00DA6809"/>
    <w:rsid w:val="00DA680A"/>
    <w:rsid w:val="00DA6825"/>
    <w:rsid w:val="00DA6850"/>
    <w:rsid w:val="00DA68F6"/>
    <w:rsid w:val="00DA692F"/>
    <w:rsid w:val="00DA693E"/>
    <w:rsid w:val="00DA69A1"/>
    <w:rsid w:val="00DA69F8"/>
    <w:rsid w:val="00DA6A4A"/>
    <w:rsid w:val="00DA6ABD"/>
    <w:rsid w:val="00DA6ADD"/>
    <w:rsid w:val="00DA6AF8"/>
    <w:rsid w:val="00DA6B1A"/>
    <w:rsid w:val="00DA6B43"/>
    <w:rsid w:val="00DA6BC8"/>
    <w:rsid w:val="00DA6BD3"/>
    <w:rsid w:val="00DA6BD4"/>
    <w:rsid w:val="00DA6BE4"/>
    <w:rsid w:val="00DA6CCB"/>
    <w:rsid w:val="00DA6D17"/>
    <w:rsid w:val="00DA6D1B"/>
    <w:rsid w:val="00DA6D41"/>
    <w:rsid w:val="00DA6D49"/>
    <w:rsid w:val="00DA6D75"/>
    <w:rsid w:val="00DA6DB1"/>
    <w:rsid w:val="00DA6E01"/>
    <w:rsid w:val="00DA6E2C"/>
    <w:rsid w:val="00DA6E47"/>
    <w:rsid w:val="00DA6E61"/>
    <w:rsid w:val="00DA6E7B"/>
    <w:rsid w:val="00DA6E8E"/>
    <w:rsid w:val="00DA6E98"/>
    <w:rsid w:val="00DA6F20"/>
    <w:rsid w:val="00DA6F26"/>
    <w:rsid w:val="00DA6FC7"/>
    <w:rsid w:val="00DA6FE7"/>
    <w:rsid w:val="00DA6FFA"/>
    <w:rsid w:val="00DA709D"/>
    <w:rsid w:val="00DA70AD"/>
    <w:rsid w:val="00DA70CD"/>
    <w:rsid w:val="00DA70DF"/>
    <w:rsid w:val="00DA7180"/>
    <w:rsid w:val="00DA71C3"/>
    <w:rsid w:val="00DA71CB"/>
    <w:rsid w:val="00DA71DB"/>
    <w:rsid w:val="00DA7218"/>
    <w:rsid w:val="00DA7252"/>
    <w:rsid w:val="00DA7276"/>
    <w:rsid w:val="00DA72A1"/>
    <w:rsid w:val="00DA737D"/>
    <w:rsid w:val="00DA7387"/>
    <w:rsid w:val="00DA7397"/>
    <w:rsid w:val="00DA73B2"/>
    <w:rsid w:val="00DA73CA"/>
    <w:rsid w:val="00DA7417"/>
    <w:rsid w:val="00DA741B"/>
    <w:rsid w:val="00DA7435"/>
    <w:rsid w:val="00DA74F2"/>
    <w:rsid w:val="00DA7551"/>
    <w:rsid w:val="00DA75DA"/>
    <w:rsid w:val="00DA7608"/>
    <w:rsid w:val="00DA7610"/>
    <w:rsid w:val="00DA761C"/>
    <w:rsid w:val="00DA7643"/>
    <w:rsid w:val="00DA76DD"/>
    <w:rsid w:val="00DA76F1"/>
    <w:rsid w:val="00DA7711"/>
    <w:rsid w:val="00DA7725"/>
    <w:rsid w:val="00DA7777"/>
    <w:rsid w:val="00DA7797"/>
    <w:rsid w:val="00DA77D4"/>
    <w:rsid w:val="00DA781F"/>
    <w:rsid w:val="00DA782A"/>
    <w:rsid w:val="00DA7857"/>
    <w:rsid w:val="00DA78DE"/>
    <w:rsid w:val="00DA78E1"/>
    <w:rsid w:val="00DA790F"/>
    <w:rsid w:val="00DA791B"/>
    <w:rsid w:val="00DA7980"/>
    <w:rsid w:val="00DA7988"/>
    <w:rsid w:val="00DA79A5"/>
    <w:rsid w:val="00DA79D4"/>
    <w:rsid w:val="00DA7A1D"/>
    <w:rsid w:val="00DA7A44"/>
    <w:rsid w:val="00DA7A4C"/>
    <w:rsid w:val="00DA7A67"/>
    <w:rsid w:val="00DA7A6F"/>
    <w:rsid w:val="00DA7ABC"/>
    <w:rsid w:val="00DA7ACD"/>
    <w:rsid w:val="00DA7AEE"/>
    <w:rsid w:val="00DA7B15"/>
    <w:rsid w:val="00DA7C18"/>
    <w:rsid w:val="00DA7C1E"/>
    <w:rsid w:val="00DA7D31"/>
    <w:rsid w:val="00DA7D37"/>
    <w:rsid w:val="00DA7D4F"/>
    <w:rsid w:val="00DA7D73"/>
    <w:rsid w:val="00DA7D81"/>
    <w:rsid w:val="00DA7E31"/>
    <w:rsid w:val="00DA7E98"/>
    <w:rsid w:val="00DA7EC1"/>
    <w:rsid w:val="00DA7EFB"/>
    <w:rsid w:val="00DA7F20"/>
    <w:rsid w:val="00DA7F23"/>
    <w:rsid w:val="00DA7F32"/>
    <w:rsid w:val="00DA7F5F"/>
    <w:rsid w:val="00DA7FAB"/>
    <w:rsid w:val="00DA7FC6"/>
    <w:rsid w:val="00DA8A4A"/>
    <w:rsid w:val="00DAE5BF"/>
    <w:rsid w:val="00DB00E0"/>
    <w:rsid w:val="00DB010B"/>
    <w:rsid w:val="00DB011A"/>
    <w:rsid w:val="00DB012E"/>
    <w:rsid w:val="00DB017B"/>
    <w:rsid w:val="00DB01D6"/>
    <w:rsid w:val="00DB01E5"/>
    <w:rsid w:val="00DB01F4"/>
    <w:rsid w:val="00DB01F6"/>
    <w:rsid w:val="00DB0209"/>
    <w:rsid w:val="00DB0291"/>
    <w:rsid w:val="00DB02C1"/>
    <w:rsid w:val="00DB031D"/>
    <w:rsid w:val="00DB0416"/>
    <w:rsid w:val="00DB0444"/>
    <w:rsid w:val="00DB044C"/>
    <w:rsid w:val="00DB0468"/>
    <w:rsid w:val="00DB04E2"/>
    <w:rsid w:val="00DB052E"/>
    <w:rsid w:val="00DB0572"/>
    <w:rsid w:val="00DB057E"/>
    <w:rsid w:val="00DB05A8"/>
    <w:rsid w:val="00DB05AA"/>
    <w:rsid w:val="00DB05B3"/>
    <w:rsid w:val="00DB05CE"/>
    <w:rsid w:val="00DB0640"/>
    <w:rsid w:val="00DB06E6"/>
    <w:rsid w:val="00DB0723"/>
    <w:rsid w:val="00DB0736"/>
    <w:rsid w:val="00DB0755"/>
    <w:rsid w:val="00DB0774"/>
    <w:rsid w:val="00DB0783"/>
    <w:rsid w:val="00DB0784"/>
    <w:rsid w:val="00DB079B"/>
    <w:rsid w:val="00DB07C3"/>
    <w:rsid w:val="00DB0834"/>
    <w:rsid w:val="00DB0840"/>
    <w:rsid w:val="00DB0897"/>
    <w:rsid w:val="00DB08B7"/>
    <w:rsid w:val="00DB08F9"/>
    <w:rsid w:val="00DB0900"/>
    <w:rsid w:val="00DB0954"/>
    <w:rsid w:val="00DB0973"/>
    <w:rsid w:val="00DB09D0"/>
    <w:rsid w:val="00DB09F1"/>
    <w:rsid w:val="00DB0A06"/>
    <w:rsid w:val="00DB0A08"/>
    <w:rsid w:val="00DB0A25"/>
    <w:rsid w:val="00DB0A89"/>
    <w:rsid w:val="00DB0AA8"/>
    <w:rsid w:val="00DB0AFD"/>
    <w:rsid w:val="00DB0BFC"/>
    <w:rsid w:val="00DB0C66"/>
    <w:rsid w:val="00DB0CFB"/>
    <w:rsid w:val="00DB0D7A"/>
    <w:rsid w:val="00DB0D94"/>
    <w:rsid w:val="00DB0E31"/>
    <w:rsid w:val="00DB0F44"/>
    <w:rsid w:val="00DB0F6D"/>
    <w:rsid w:val="00DB0FA4"/>
    <w:rsid w:val="00DB0FEC"/>
    <w:rsid w:val="00DB109F"/>
    <w:rsid w:val="00DB10C2"/>
    <w:rsid w:val="00DB1140"/>
    <w:rsid w:val="00DB119B"/>
    <w:rsid w:val="00DB1238"/>
    <w:rsid w:val="00DB1253"/>
    <w:rsid w:val="00DB12A1"/>
    <w:rsid w:val="00DB12E0"/>
    <w:rsid w:val="00DB1312"/>
    <w:rsid w:val="00DB1377"/>
    <w:rsid w:val="00DB13C1"/>
    <w:rsid w:val="00DB13C6"/>
    <w:rsid w:val="00DB1444"/>
    <w:rsid w:val="00DB147A"/>
    <w:rsid w:val="00DB14A9"/>
    <w:rsid w:val="00DB14AE"/>
    <w:rsid w:val="00DB14C9"/>
    <w:rsid w:val="00DB1523"/>
    <w:rsid w:val="00DB15BA"/>
    <w:rsid w:val="00DB15C9"/>
    <w:rsid w:val="00DB1644"/>
    <w:rsid w:val="00DB16E4"/>
    <w:rsid w:val="00DB16F2"/>
    <w:rsid w:val="00DB1740"/>
    <w:rsid w:val="00DB1758"/>
    <w:rsid w:val="00DB179A"/>
    <w:rsid w:val="00DB17B5"/>
    <w:rsid w:val="00DB17CB"/>
    <w:rsid w:val="00DB17ED"/>
    <w:rsid w:val="00DB17FF"/>
    <w:rsid w:val="00DB18D6"/>
    <w:rsid w:val="00DB1914"/>
    <w:rsid w:val="00DB1A00"/>
    <w:rsid w:val="00DB1A8C"/>
    <w:rsid w:val="00DB1B1A"/>
    <w:rsid w:val="00DB1B89"/>
    <w:rsid w:val="00DB1B9A"/>
    <w:rsid w:val="00DB1C03"/>
    <w:rsid w:val="00DB1C47"/>
    <w:rsid w:val="00DB1CBE"/>
    <w:rsid w:val="00DB1D1B"/>
    <w:rsid w:val="00DB1D27"/>
    <w:rsid w:val="00DB1D2C"/>
    <w:rsid w:val="00DB1D74"/>
    <w:rsid w:val="00DB1D7B"/>
    <w:rsid w:val="00DB1E09"/>
    <w:rsid w:val="00DB1E77"/>
    <w:rsid w:val="00DB1E93"/>
    <w:rsid w:val="00DB1EAC"/>
    <w:rsid w:val="00DB1ED0"/>
    <w:rsid w:val="00DB1F62"/>
    <w:rsid w:val="00DB1F84"/>
    <w:rsid w:val="00DB1FB4"/>
    <w:rsid w:val="00DB1FE5"/>
    <w:rsid w:val="00DB2031"/>
    <w:rsid w:val="00DB2065"/>
    <w:rsid w:val="00DB20B6"/>
    <w:rsid w:val="00DB20E8"/>
    <w:rsid w:val="00DB211D"/>
    <w:rsid w:val="00DB2166"/>
    <w:rsid w:val="00DB21D9"/>
    <w:rsid w:val="00DB21EE"/>
    <w:rsid w:val="00DB22BB"/>
    <w:rsid w:val="00DB22F2"/>
    <w:rsid w:val="00DB2328"/>
    <w:rsid w:val="00DB2338"/>
    <w:rsid w:val="00DB238F"/>
    <w:rsid w:val="00DB23C2"/>
    <w:rsid w:val="00DB23CB"/>
    <w:rsid w:val="00DB23D8"/>
    <w:rsid w:val="00DB23F5"/>
    <w:rsid w:val="00DB2419"/>
    <w:rsid w:val="00DB244D"/>
    <w:rsid w:val="00DB245B"/>
    <w:rsid w:val="00DB24DA"/>
    <w:rsid w:val="00DB24E0"/>
    <w:rsid w:val="00DB2506"/>
    <w:rsid w:val="00DB251B"/>
    <w:rsid w:val="00DB25AC"/>
    <w:rsid w:val="00DB2602"/>
    <w:rsid w:val="00DB2635"/>
    <w:rsid w:val="00DB264A"/>
    <w:rsid w:val="00DB2686"/>
    <w:rsid w:val="00DB26A1"/>
    <w:rsid w:val="00DB26BA"/>
    <w:rsid w:val="00DB26BF"/>
    <w:rsid w:val="00DB26D3"/>
    <w:rsid w:val="00DB26DC"/>
    <w:rsid w:val="00DB2788"/>
    <w:rsid w:val="00DB2789"/>
    <w:rsid w:val="00DB27C1"/>
    <w:rsid w:val="00DB282C"/>
    <w:rsid w:val="00DB283A"/>
    <w:rsid w:val="00DB2878"/>
    <w:rsid w:val="00DB290D"/>
    <w:rsid w:val="00DB294A"/>
    <w:rsid w:val="00DB2988"/>
    <w:rsid w:val="00DB2997"/>
    <w:rsid w:val="00DB29DB"/>
    <w:rsid w:val="00DB2A02"/>
    <w:rsid w:val="00DB2A32"/>
    <w:rsid w:val="00DB2A78"/>
    <w:rsid w:val="00DB2BC7"/>
    <w:rsid w:val="00DB2C32"/>
    <w:rsid w:val="00DB2C34"/>
    <w:rsid w:val="00DB2D00"/>
    <w:rsid w:val="00DB2E19"/>
    <w:rsid w:val="00DB2E20"/>
    <w:rsid w:val="00DB2E2D"/>
    <w:rsid w:val="00DB2E94"/>
    <w:rsid w:val="00DB2EA0"/>
    <w:rsid w:val="00DB2EAA"/>
    <w:rsid w:val="00DB2EE3"/>
    <w:rsid w:val="00DB2F76"/>
    <w:rsid w:val="00DB3079"/>
    <w:rsid w:val="00DB307E"/>
    <w:rsid w:val="00DB30EE"/>
    <w:rsid w:val="00DB3162"/>
    <w:rsid w:val="00DB317F"/>
    <w:rsid w:val="00DB322B"/>
    <w:rsid w:val="00DB3235"/>
    <w:rsid w:val="00DB324C"/>
    <w:rsid w:val="00DB3278"/>
    <w:rsid w:val="00DB32A6"/>
    <w:rsid w:val="00DB32D7"/>
    <w:rsid w:val="00DB32D9"/>
    <w:rsid w:val="00DB32F3"/>
    <w:rsid w:val="00DB3320"/>
    <w:rsid w:val="00DB335F"/>
    <w:rsid w:val="00DB3365"/>
    <w:rsid w:val="00DB3395"/>
    <w:rsid w:val="00DB33A5"/>
    <w:rsid w:val="00DB33C1"/>
    <w:rsid w:val="00DB3416"/>
    <w:rsid w:val="00DB3448"/>
    <w:rsid w:val="00DB3490"/>
    <w:rsid w:val="00DB34C5"/>
    <w:rsid w:val="00DB34D1"/>
    <w:rsid w:val="00DB3522"/>
    <w:rsid w:val="00DB35AE"/>
    <w:rsid w:val="00DB35CB"/>
    <w:rsid w:val="00DB361A"/>
    <w:rsid w:val="00DB3625"/>
    <w:rsid w:val="00DB368B"/>
    <w:rsid w:val="00DB36CC"/>
    <w:rsid w:val="00DB371A"/>
    <w:rsid w:val="00DB3783"/>
    <w:rsid w:val="00DB37FD"/>
    <w:rsid w:val="00DB386B"/>
    <w:rsid w:val="00DB387E"/>
    <w:rsid w:val="00DB388C"/>
    <w:rsid w:val="00DB3891"/>
    <w:rsid w:val="00DB3908"/>
    <w:rsid w:val="00DB3945"/>
    <w:rsid w:val="00DB3976"/>
    <w:rsid w:val="00DB39AC"/>
    <w:rsid w:val="00DB3A80"/>
    <w:rsid w:val="00DB3AFB"/>
    <w:rsid w:val="00DB3B1C"/>
    <w:rsid w:val="00DB3B1F"/>
    <w:rsid w:val="00DB3B23"/>
    <w:rsid w:val="00DB3B2E"/>
    <w:rsid w:val="00DB3B50"/>
    <w:rsid w:val="00DB3B56"/>
    <w:rsid w:val="00DB3B61"/>
    <w:rsid w:val="00DB3BC0"/>
    <w:rsid w:val="00DB3C24"/>
    <w:rsid w:val="00DB3C63"/>
    <w:rsid w:val="00DB3C8E"/>
    <w:rsid w:val="00DB3CB4"/>
    <w:rsid w:val="00DB3CE6"/>
    <w:rsid w:val="00DB3D2B"/>
    <w:rsid w:val="00DB3D5B"/>
    <w:rsid w:val="00DB3D76"/>
    <w:rsid w:val="00DB3D92"/>
    <w:rsid w:val="00DB3DF2"/>
    <w:rsid w:val="00DB3F2F"/>
    <w:rsid w:val="00DB3F4B"/>
    <w:rsid w:val="00DB3FA9"/>
    <w:rsid w:val="00DB404A"/>
    <w:rsid w:val="00DB4056"/>
    <w:rsid w:val="00DB4064"/>
    <w:rsid w:val="00DB40D5"/>
    <w:rsid w:val="00DB40FB"/>
    <w:rsid w:val="00DB4113"/>
    <w:rsid w:val="00DB4115"/>
    <w:rsid w:val="00DB4123"/>
    <w:rsid w:val="00DB4138"/>
    <w:rsid w:val="00DB415B"/>
    <w:rsid w:val="00DB41B7"/>
    <w:rsid w:val="00DB41CD"/>
    <w:rsid w:val="00DB4248"/>
    <w:rsid w:val="00DB42C4"/>
    <w:rsid w:val="00DB4305"/>
    <w:rsid w:val="00DB439E"/>
    <w:rsid w:val="00DB43D9"/>
    <w:rsid w:val="00DB440A"/>
    <w:rsid w:val="00DB440C"/>
    <w:rsid w:val="00DB443E"/>
    <w:rsid w:val="00DB4469"/>
    <w:rsid w:val="00DB4479"/>
    <w:rsid w:val="00DB448B"/>
    <w:rsid w:val="00DB44D6"/>
    <w:rsid w:val="00DB4502"/>
    <w:rsid w:val="00DB453E"/>
    <w:rsid w:val="00DB4554"/>
    <w:rsid w:val="00DB45C0"/>
    <w:rsid w:val="00DB4617"/>
    <w:rsid w:val="00DB4623"/>
    <w:rsid w:val="00DB46C4"/>
    <w:rsid w:val="00DB4703"/>
    <w:rsid w:val="00DB4812"/>
    <w:rsid w:val="00DB4817"/>
    <w:rsid w:val="00DB4824"/>
    <w:rsid w:val="00DB482C"/>
    <w:rsid w:val="00DB48C7"/>
    <w:rsid w:val="00DB48DE"/>
    <w:rsid w:val="00DB495F"/>
    <w:rsid w:val="00DB4982"/>
    <w:rsid w:val="00DB49AD"/>
    <w:rsid w:val="00DB49E0"/>
    <w:rsid w:val="00DB4A82"/>
    <w:rsid w:val="00DB4A84"/>
    <w:rsid w:val="00DB4AA1"/>
    <w:rsid w:val="00DB4ACA"/>
    <w:rsid w:val="00DB4B04"/>
    <w:rsid w:val="00DB4B9B"/>
    <w:rsid w:val="00DB4BCA"/>
    <w:rsid w:val="00DB4C1A"/>
    <w:rsid w:val="00DB4C43"/>
    <w:rsid w:val="00DB4C58"/>
    <w:rsid w:val="00DB4C82"/>
    <w:rsid w:val="00DB4C90"/>
    <w:rsid w:val="00DB4D2A"/>
    <w:rsid w:val="00DB4DAF"/>
    <w:rsid w:val="00DB4E61"/>
    <w:rsid w:val="00DB4E72"/>
    <w:rsid w:val="00DB4ECE"/>
    <w:rsid w:val="00DB4F45"/>
    <w:rsid w:val="00DB4FFC"/>
    <w:rsid w:val="00DB5009"/>
    <w:rsid w:val="00DB50AC"/>
    <w:rsid w:val="00DB50E4"/>
    <w:rsid w:val="00DB50F1"/>
    <w:rsid w:val="00DB5139"/>
    <w:rsid w:val="00DB513A"/>
    <w:rsid w:val="00DB5155"/>
    <w:rsid w:val="00DB5157"/>
    <w:rsid w:val="00DB5196"/>
    <w:rsid w:val="00DB51BC"/>
    <w:rsid w:val="00DB5248"/>
    <w:rsid w:val="00DB5284"/>
    <w:rsid w:val="00DB52AF"/>
    <w:rsid w:val="00DB52B8"/>
    <w:rsid w:val="00DB52C6"/>
    <w:rsid w:val="00DB53B2"/>
    <w:rsid w:val="00DB53C9"/>
    <w:rsid w:val="00DB53F5"/>
    <w:rsid w:val="00DB546A"/>
    <w:rsid w:val="00DB547D"/>
    <w:rsid w:val="00DB54B0"/>
    <w:rsid w:val="00DB54B4"/>
    <w:rsid w:val="00DB5525"/>
    <w:rsid w:val="00DB557F"/>
    <w:rsid w:val="00DB55BE"/>
    <w:rsid w:val="00DB55D5"/>
    <w:rsid w:val="00DB5643"/>
    <w:rsid w:val="00DB565C"/>
    <w:rsid w:val="00DB5665"/>
    <w:rsid w:val="00DB5720"/>
    <w:rsid w:val="00DB5761"/>
    <w:rsid w:val="00DB5768"/>
    <w:rsid w:val="00DB5835"/>
    <w:rsid w:val="00DB5838"/>
    <w:rsid w:val="00DB5863"/>
    <w:rsid w:val="00DB5901"/>
    <w:rsid w:val="00DB5908"/>
    <w:rsid w:val="00DB59B4"/>
    <w:rsid w:val="00DB59C7"/>
    <w:rsid w:val="00DB59D8"/>
    <w:rsid w:val="00DB59F1"/>
    <w:rsid w:val="00DB59F9"/>
    <w:rsid w:val="00DB5A30"/>
    <w:rsid w:val="00DB5A31"/>
    <w:rsid w:val="00DB5A91"/>
    <w:rsid w:val="00DB5ADC"/>
    <w:rsid w:val="00DB5BB2"/>
    <w:rsid w:val="00DB5C5B"/>
    <w:rsid w:val="00DB5C76"/>
    <w:rsid w:val="00DB5D08"/>
    <w:rsid w:val="00DB5D1C"/>
    <w:rsid w:val="00DB5D1E"/>
    <w:rsid w:val="00DB5D9C"/>
    <w:rsid w:val="00DB5DAC"/>
    <w:rsid w:val="00DB5DD5"/>
    <w:rsid w:val="00DB5E06"/>
    <w:rsid w:val="00DB5E3C"/>
    <w:rsid w:val="00DB5E4D"/>
    <w:rsid w:val="00DB5E7D"/>
    <w:rsid w:val="00DB5EA2"/>
    <w:rsid w:val="00DB5F04"/>
    <w:rsid w:val="00DB5F73"/>
    <w:rsid w:val="00DB5FB7"/>
    <w:rsid w:val="00DB5FFF"/>
    <w:rsid w:val="00DB6022"/>
    <w:rsid w:val="00DB605D"/>
    <w:rsid w:val="00DB606B"/>
    <w:rsid w:val="00DB609F"/>
    <w:rsid w:val="00DB61A2"/>
    <w:rsid w:val="00DB61E8"/>
    <w:rsid w:val="00DB6222"/>
    <w:rsid w:val="00DB6255"/>
    <w:rsid w:val="00DB626D"/>
    <w:rsid w:val="00DB62A0"/>
    <w:rsid w:val="00DB62C2"/>
    <w:rsid w:val="00DB62C3"/>
    <w:rsid w:val="00DB638E"/>
    <w:rsid w:val="00DB63D4"/>
    <w:rsid w:val="00DB63E1"/>
    <w:rsid w:val="00DB6444"/>
    <w:rsid w:val="00DB64F3"/>
    <w:rsid w:val="00DB653C"/>
    <w:rsid w:val="00DB659C"/>
    <w:rsid w:val="00DB65F5"/>
    <w:rsid w:val="00DB6604"/>
    <w:rsid w:val="00DB6614"/>
    <w:rsid w:val="00DB6666"/>
    <w:rsid w:val="00DB66D2"/>
    <w:rsid w:val="00DB672C"/>
    <w:rsid w:val="00DB6740"/>
    <w:rsid w:val="00DB679D"/>
    <w:rsid w:val="00DB67BD"/>
    <w:rsid w:val="00DB67DF"/>
    <w:rsid w:val="00DB681E"/>
    <w:rsid w:val="00DB68AB"/>
    <w:rsid w:val="00DB6902"/>
    <w:rsid w:val="00DB6933"/>
    <w:rsid w:val="00DB693E"/>
    <w:rsid w:val="00DB695A"/>
    <w:rsid w:val="00DB6966"/>
    <w:rsid w:val="00DB6980"/>
    <w:rsid w:val="00DB698F"/>
    <w:rsid w:val="00DB69E8"/>
    <w:rsid w:val="00DB6A5D"/>
    <w:rsid w:val="00DB6A7A"/>
    <w:rsid w:val="00DB6A7B"/>
    <w:rsid w:val="00DB6B00"/>
    <w:rsid w:val="00DB6B0F"/>
    <w:rsid w:val="00DB6B38"/>
    <w:rsid w:val="00DB6B82"/>
    <w:rsid w:val="00DB6BAA"/>
    <w:rsid w:val="00DB6BB3"/>
    <w:rsid w:val="00DB6BFF"/>
    <w:rsid w:val="00DB6C10"/>
    <w:rsid w:val="00DB6C43"/>
    <w:rsid w:val="00DB6C67"/>
    <w:rsid w:val="00DB6D1E"/>
    <w:rsid w:val="00DB6D3A"/>
    <w:rsid w:val="00DB6E39"/>
    <w:rsid w:val="00DB6E53"/>
    <w:rsid w:val="00DB6EF6"/>
    <w:rsid w:val="00DB6F02"/>
    <w:rsid w:val="00DB6F07"/>
    <w:rsid w:val="00DB6FDE"/>
    <w:rsid w:val="00DB6FE1"/>
    <w:rsid w:val="00DB7001"/>
    <w:rsid w:val="00DB707D"/>
    <w:rsid w:val="00DB7081"/>
    <w:rsid w:val="00DB70D9"/>
    <w:rsid w:val="00DB70DF"/>
    <w:rsid w:val="00DB70F2"/>
    <w:rsid w:val="00DB71A2"/>
    <w:rsid w:val="00DB71C2"/>
    <w:rsid w:val="00DB7203"/>
    <w:rsid w:val="00DB7323"/>
    <w:rsid w:val="00DB7335"/>
    <w:rsid w:val="00DB7351"/>
    <w:rsid w:val="00DB739C"/>
    <w:rsid w:val="00DB73A1"/>
    <w:rsid w:val="00DB7402"/>
    <w:rsid w:val="00DB745F"/>
    <w:rsid w:val="00DB746D"/>
    <w:rsid w:val="00DB747C"/>
    <w:rsid w:val="00DB747E"/>
    <w:rsid w:val="00DB74A1"/>
    <w:rsid w:val="00DB7508"/>
    <w:rsid w:val="00DB755B"/>
    <w:rsid w:val="00DB756D"/>
    <w:rsid w:val="00DB75AC"/>
    <w:rsid w:val="00DB75B4"/>
    <w:rsid w:val="00DB7638"/>
    <w:rsid w:val="00DB7653"/>
    <w:rsid w:val="00DB76AC"/>
    <w:rsid w:val="00DB76F6"/>
    <w:rsid w:val="00DB7700"/>
    <w:rsid w:val="00DB77AF"/>
    <w:rsid w:val="00DB77FA"/>
    <w:rsid w:val="00DB77FC"/>
    <w:rsid w:val="00DB780B"/>
    <w:rsid w:val="00DB7866"/>
    <w:rsid w:val="00DB78A2"/>
    <w:rsid w:val="00DB78BF"/>
    <w:rsid w:val="00DB78D3"/>
    <w:rsid w:val="00DB78E2"/>
    <w:rsid w:val="00DB78F8"/>
    <w:rsid w:val="00DB7940"/>
    <w:rsid w:val="00DB7944"/>
    <w:rsid w:val="00DB7987"/>
    <w:rsid w:val="00DB7988"/>
    <w:rsid w:val="00DB79B0"/>
    <w:rsid w:val="00DB79BA"/>
    <w:rsid w:val="00DB7A2A"/>
    <w:rsid w:val="00DB7AB6"/>
    <w:rsid w:val="00DB7B42"/>
    <w:rsid w:val="00DB7BCF"/>
    <w:rsid w:val="00DB7BD9"/>
    <w:rsid w:val="00DB7BF9"/>
    <w:rsid w:val="00DB7C4A"/>
    <w:rsid w:val="00DB7C70"/>
    <w:rsid w:val="00DB7C75"/>
    <w:rsid w:val="00DB7D39"/>
    <w:rsid w:val="00DB7D54"/>
    <w:rsid w:val="00DB7D6D"/>
    <w:rsid w:val="00DB7D85"/>
    <w:rsid w:val="00DB7DA5"/>
    <w:rsid w:val="00DB7DA7"/>
    <w:rsid w:val="00DB7DE9"/>
    <w:rsid w:val="00DB7E71"/>
    <w:rsid w:val="00DB7ED7"/>
    <w:rsid w:val="00DB7EDD"/>
    <w:rsid w:val="00DB7F62"/>
    <w:rsid w:val="00DB7F8E"/>
    <w:rsid w:val="00DB7FDD"/>
    <w:rsid w:val="00DB7FF6"/>
    <w:rsid w:val="00DB9A63"/>
    <w:rsid w:val="00DC005B"/>
    <w:rsid w:val="00DC005C"/>
    <w:rsid w:val="00DC0092"/>
    <w:rsid w:val="00DC0096"/>
    <w:rsid w:val="00DC00D1"/>
    <w:rsid w:val="00DC0120"/>
    <w:rsid w:val="00DC0123"/>
    <w:rsid w:val="00DC0198"/>
    <w:rsid w:val="00DC01B0"/>
    <w:rsid w:val="00DC01F2"/>
    <w:rsid w:val="00DC021F"/>
    <w:rsid w:val="00DC0220"/>
    <w:rsid w:val="00DC02D1"/>
    <w:rsid w:val="00DC0300"/>
    <w:rsid w:val="00DC0312"/>
    <w:rsid w:val="00DC0323"/>
    <w:rsid w:val="00DC0350"/>
    <w:rsid w:val="00DC035C"/>
    <w:rsid w:val="00DC0372"/>
    <w:rsid w:val="00DC039D"/>
    <w:rsid w:val="00DC03AB"/>
    <w:rsid w:val="00DC03AF"/>
    <w:rsid w:val="00DC03BD"/>
    <w:rsid w:val="00DC03C2"/>
    <w:rsid w:val="00DC03CC"/>
    <w:rsid w:val="00DC03E8"/>
    <w:rsid w:val="00DC03EA"/>
    <w:rsid w:val="00DC041E"/>
    <w:rsid w:val="00DC0442"/>
    <w:rsid w:val="00DC048C"/>
    <w:rsid w:val="00DC048F"/>
    <w:rsid w:val="00DC04A6"/>
    <w:rsid w:val="00DC04C0"/>
    <w:rsid w:val="00DC04D0"/>
    <w:rsid w:val="00DC04FF"/>
    <w:rsid w:val="00DC0500"/>
    <w:rsid w:val="00DC050E"/>
    <w:rsid w:val="00DC053E"/>
    <w:rsid w:val="00DC0549"/>
    <w:rsid w:val="00DC05D3"/>
    <w:rsid w:val="00DC05EC"/>
    <w:rsid w:val="00DC061A"/>
    <w:rsid w:val="00DC062E"/>
    <w:rsid w:val="00DC06AC"/>
    <w:rsid w:val="00DC06AF"/>
    <w:rsid w:val="00DC0731"/>
    <w:rsid w:val="00DC093D"/>
    <w:rsid w:val="00DC093E"/>
    <w:rsid w:val="00DC09A8"/>
    <w:rsid w:val="00DC0B03"/>
    <w:rsid w:val="00DC0B0E"/>
    <w:rsid w:val="00DC0B17"/>
    <w:rsid w:val="00DC0B46"/>
    <w:rsid w:val="00DC0B88"/>
    <w:rsid w:val="00DC0BB8"/>
    <w:rsid w:val="00DC0BEF"/>
    <w:rsid w:val="00DC0C07"/>
    <w:rsid w:val="00DC0C1B"/>
    <w:rsid w:val="00DC0C40"/>
    <w:rsid w:val="00DC0C4F"/>
    <w:rsid w:val="00DC0D09"/>
    <w:rsid w:val="00DC0D0E"/>
    <w:rsid w:val="00DC0D29"/>
    <w:rsid w:val="00DC0D32"/>
    <w:rsid w:val="00DC0D37"/>
    <w:rsid w:val="00DC0D94"/>
    <w:rsid w:val="00DC0DE6"/>
    <w:rsid w:val="00DC0E05"/>
    <w:rsid w:val="00DC0E43"/>
    <w:rsid w:val="00DC0E8F"/>
    <w:rsid w:val="00DC0EAF"/>
    <w:rsid w:val="00DC0F0E"/>
    <w:rsid w:val="00DC0F9F"/>
    <w:rsid w:val="00DC109A"/>
    <w:rsid w:val="00DC10C0"/>
    <w:rsid w:val="00DC111C"/>
    <w:rsid w:val="00DC112B"/>
    <w:rsid w:val="00DC1172"/>
    <w:rsid w:val="00DC11BA"/>
    <w:rsid w:val="00DC11BE"/>
    <w:rsid w:val="00DC11F4"/>
    <w:rsid w:val="00DC1237"/>
    <w:rsid w:val="00DC126C"/>
    <w:rsid w:val="00DC1385"/>
    <w:rsid w:val="00DC13C6"/>
    <w:rsid w:val="00DC13CC"/>
    <w:rsid w:val="00DC13DC"/>
    <w:rsid w:val="00DC13EA"/>
    <w:rsid w:val="00DC141B"/>
    <w:rsid w:val="00DC143A"/>
    <w:rsid w:val="00DC1464"/>
    <w:rsid w:val="00DC1504"/>
    <w:rsid w:val="00DC1521"/>
    <w:rsid w:val="00DC159A"/>
    <w:rsid w:val="00DC159F"/>
    <w:rsid w:val="00DC15A3"/>
    <w:rsid w:val="00DC15B0"/>
    <w:rsid w:val="00DC15B4"/>
    <w:rsid w:val="00DC15C9"/>
    <w:rsid w:val="00DC15D3"/>
    <w:rsid w:val="00DC15F8"/>
    <w:rsid w:val="00DC164E"/>
    <w:rsid w:val="00DC1678"/>
    <w:rsid w:val="00DC1696"/>
    <w:rsid w:val="00DC16A1"/>
    <w:rsid w:val="00DC16A3"/>
    <w:rsid w:val="00DC1702"/>
    <w:rsid w:val="00DC1719"/>
    <w:rsid w:val="00DC1729"/>
    <w:rsid w:val="00DC1763"/>
    <w:rsid w:val="00DC1789"/>
    <w:rsid w:val="00DC17D0"/>
    <w:rsid w:val="00DC17DD"/>
    <w:rsid w:val="00DC1806"/>
    <w:rsid w:val="00DC1843"/>
    <w:rsid w:val="00DC1860"/>
    <w:rsid w:val="00DC1892"/>
    <w:rsid w:val="00DC18AB"/>
    <w:rsid w:val="00DC1912"/>
    <w:rsid w:val="00DC192E"/>
    <w:rsid w:val="00DC195D"/>
    <w:rsid w:val="00DC198F"/>
    <w:rsid w:val="00DC19C2"/>
    <w:rsid w:val="00DC19CA"/>
    <w:rsid w:val="00DC1A49"/>
    <w:rsid w:val="00DC1A8A"/>
    <w:rsid w:val="00DC1ABC"/>
    <w:rsid w:val="00DC1AD2"/>
    <w:rsid w:val="00DC1AE8"/>
    <w:rsid w:val="00DC1AFB"/>
    <w:rsid w:val="00DC1B37"/>
    <w:rsid w:val="00DC1BBF"/>
    <w:rsid w:val="00DC1BC3"/>
    <w:rsid w:val="00DC1BD5"/>
    <w:rsid w:val="00DC1C28"/>
    <w:rsid w:val="00DC1C34"/>
    <w:rsid w:val="00DC1C3C"/>
    <w:rsid w:val="00DC1C84"/>
    <w:rsid w:val="00DC1C87"/>
    <w:rsid w:val="00DC1CA7"/>
    <w:rsid w:val="00DC1D6D"/>
    <w:rsid w:val="00DC1D95"/>
    <w:rsid w:val="00DC1D99"/>
    <w:rsid w:val="00DC1DBA"/>
    <w:rsid w:val="00DC1DC1"/>
    <w:rsid w:val="00DC1DF6"/>
    <w:rsid w:val="00DC1E19"/>
    <w:rsid w:val="00DC1E28"/>
    <w:rsid w:val="00DC1E2B"/>
    <w:rsid w:val="00DC1EB3"/>
    <w:rsid w:val="00DC1EBD"/>
    <w:rsid w:val="00DC1EEE"/>
    <w:rsid w:val="00DC1F54"/>
    <w:rsid w:val="00DC1F5B"/>
    <w:rsid w:val="00DC1F9A"/>
    <w:rsid w:val="00DC1FAB"/>
    <w:rsid w:val="00DC208F"/>
    <w:rsid w:val="00DC20D3"/>
    <w:rsid w:val="00DC20F5"/>
    <w:rsid w:val="00DC20FB"/>
    <w:rsid w:val="00DC212E"/>
    <w:rsid w:val="00DC213A"/>
    <w:rsid w:val="00DC2154"/>
    <w:rsid w:val="00DC218C"/>
    <w:rsid w:val="00DC21AC"/>
    <w:rsid w:val="00DC21ED"/>
    <w:rsid w:val="00DC224A"/>
    <w:rsid w:val="00DC2257"/>
    <w:rsid w:val="00DC2285"/>
    <w:rsid w:val="00DC22A9"/>
    <w:rsid w:val="00DC22EB"/>
    <w:rsid w:val="00DC22EE"/>
    <w:rsid w:val="00DC2310"/>
    <w:rsid w:val="00DC2311"/>
    <w:rsid w:val="00DC2344"/>
    <w:rsid w:val="00DC2362"/>
    <w:rsid w:val="00DC2389"/>
    <w:rsid w:val="00DC23DF"/>
    <w:rsid w:val="00DC2440"/>
    <w:rsid w:val="00DC249B"/>
    <w:rsid w:val="00DC24AC"/>
    <w:rsid w:val="00DC24C6"/>
    <w:rsid w:val="00DC2508"/>
    <w:rsid w:val="00DC2513"/>
    <w:rsid w:val="00DC2521"/>
    <w:rsid w:val="00DC253F"/>
    <w:rsid w:val="00DC265E"/>
    <w:rsid w:val="00DC26B8"/>
    <w:rsid w:val="00DC26E3"/>
    <w:rsid w:val="00DC2759"/>
    <w:rsid w:val="00DC2788"/>
    <w:rsid w:val="00DC27D6"/>
    <w:rsid w:val="00DC28A4"/>
    <w:rsid w:val="00DC29CA"/>
    <w:rsid w:val="00DC29FE"/>
    <w:rsid w:val="00DC2A7B"/>
    <w:rsid w:val="00DC2A9E"/>
    <w:rsid w:val="00DC2AAA"/>
    <w:rsid w:val="00DC2B90"/>
    <w:rsid w:val="00DC2BD6"/>
    <w:rsid w:val="00DC2BF4"/>
    <w:rsid w:val="00DC2C26"/>
    <w:rsid w:val="00DC2C3D"/>
    <w:rsid w:val="00DC2C88"/>
    <w:rsid w:val="00DC2CB9"/>
    <w:rsid w:val="00DC2CCC"/>
    <w:rsid w:val="00DC2D10"/>
    <w:rsid w:val="00DC2D15"/>
    <w:rsid w:val="00DC2D65"/>
    <w:rsid w:val="00DC2DD6"/>
    <w:rsid w:val="00DC2E03"/>
    <w:rsid w:val="00DC2E98"/>
    <w:rsid w:val="00DC2F78"/>
    <w:rsid w:val="00DC2FD2"/>
    <w:rsid w:val="00DC2FE5"/>
    <w:rsid w:val="00DC2FF1"/>
    <w:rsid w:val="00DC3010"/>
    <w:rsid w:val="00DC3021"/>
    <w:rsid w:val="00DC302D"/>
    <w:rsid w:val="00DC303D"/>
    <w:rsid w:val="00DC3101"/>
    <w:rsid w:val="00DC3152"/>
    <w:rsid w:val="00DC3156"/>
    <w:rsid w:val="00DC318A"/>
    <w:rsid w:val="00DC3197"/>
    <w:rsid w:val="00DC31B4"/>
    <w:rsid w:val="00DC31BD"/>
    <w:rsid w:val="00DC31E8"/>
    <w:rsid w:val="00DC3245"/>
    <w:rsid w:val="00DC3246"/>
    <w:rsid w:val="00DC324B"/>
    <w:rsid w:val="00DC3256"/>
    <w:rsid w:val="00DC32D3"/>
    <w:rsid w:val="00DC32EC"/>
    <w:rsid w:val="00DC33BB"/>
    <w:rsid w:val="00DC340D"/>
    <w:rsid w:val="00DC3420"/>
    <w:rsid w:val="00DC343B"/>
    <w:rsid w:val="00DC3492"/>
    <w:rsid w:val="00DC349B"/>
    <w:rsid w:val="00DC3505"/>
    <w:rsid w:val="00DC350F"/>
    <w:rsid w:val="00DC3528"/>
    <w:rsid w:val="00DC35A5"/>
    <w:rsid w:val="00DC35F1"/>
    <w:rsid w:val="00DC3614"/>
    <w:rsid w:val="00DC3680"/>
    <w:rsid w:val="00DC36AC"/>
    <w:rsid w:val="00DC36BC"/>
    <w:rsid w:val="00DC36E5"/>
    <w:rsid w:val="00DC370E"/>
    <w:rsid w:val="00DC371C"/>
    <w:rsid w:val="00DC3732"/>
    <w:rsid w:val="00DC3779"/>
    <w:rsid w:val="00DC3795"/>
    <w:rsid w:val="00DC37C0"/>
    <w:rsid w:val="00DC37E9"/>
    <w:rsid w:val="00DC37F9"/>
    <w:rsid w:val="00DC3816"/>
    <w:rsid w:val="00DC3839"/>
    <w:rsid w:val="00DC3859"/>
    <w:rsid w:val="00DC38B8"/>
    <w:rsid w:val="00DC3942"/>
    <w:rsid w:val="00DC39CD"/>
    <w:rsid w:val="00DC39DA"/>
    <w:rsid w:val="00DC39DF"/>
    <w:rsid w:val="00DC39E7"/>
    <w:rsid w:val="00DC39FC"/>
    <w:rsid w:val="00DC3A12"/>
    <w:rsid w:val="00DC3A1A"/>
    <w:rsid w:val="00DC3A1B"/>
    <w:rsid w:val="00DC3A62"/>
    <w:rsid w:val="00DC3A81"/>
    <w:rsid w:val="00DC3A8F"/>
    <w:rsid w:val="00DC3AB7"/>
    <w:rsid w:val="00DC3AB8"/>
    <w:rsid w:val="00DC3AC9"/>
    <w:rsid w:val="00DC3AD3"/>
    <w:rsid w:val="00DC3AEE"/>
    <w:rsid w:val="00DC3AFD"/>
    <w:rsid w:val="00DC3B14"/>
    <w:rsid w:val="00DC3B4E"/>
    <w:rsid w:val="00DC3B52"/>
    <w:rsid w:val="00DC3BE8"/>
    <w:rsid w:val="00DC3C78"/>
    <w:rsid w:val="00DC3CB0"/>
    <w:rsid w:val="00DC3D5E"/>
    <w:rsid w:val="00DC3D64"/>
    <w:rsid w:val="00DC3D70"/>
    <w:rsid w:val="00DC3E0A"/>
    <w:rsid w:val="00DC3E5B"/>
    <w:rsid w:val="00DC3ECF"/>
    <w:rsid w:val="00DC3EE4"/>
    <w:rsid w:val="00DC3EF2"/>
    <w:rsid w:val="00DC3F22"/>
    <w:rsid w:val="00DC3F6E"/>
    <w:rsid w:val="00DC3F98"/>
    <w:rsid w:val="00DC3FDE"/>
    <w:rsid w:val="00DC3FE7"/>
    <w:rsid w:val="00DC400F"/>
    <w:rsid w:val="00DC4077"/>
    <w:rsid w:val="00DC40AF"/>
    <w:rsid w:val="00DC40BA"/>
    <w:rsid w:val="00DC4129"/>
    <w:rsid w:val="00DC4162"/>
    <w:rsid w:val="00DC4169"/>
    <w:rsid w:val="00DC416B"/>
    <w:rsid w:val="00DC418B"/>
    <w:rsid w:val="00DC41E7"/>
    <w:rsid w:val="00DC41FE"/>
    <w:rsid w:val="00DC421A"/>
    <w:rsid w:val="00DC4284"/>
    <w:rsid w:val="00DC4288"/>
    <w:rsid w:val="00DC428A"/>
    <w:rsid w:val="00DC42DB"/>
    <w:rsid w:val="00DC42F5"/>
    <w:rsid w:val="00DC43A3"/>
    <w:rsid w:val="00DC43AD"/>
    <w:rsid w:val="00DC43BF"/>
    <w:rsid w:val="00DC43C5"/>
    <w:rsid w:val="00DC43CF"/>
    <w:rsid w:val="00DC4405"/>
    <w:rsid w:val="00DC441E"/>
    <w:rsid w:val="00DC443E"/>
    <w:rsid w:val="00DC4457"/>
    <w:rsid w:val="00DC445C"/>
    <w:rsid w:val="00DC44E6"/>
    <w:rsid w:val="00DC4508"/>
    <w:rsid w:val="00DC451F"/>
    <w:rsid w:val="00DC4597"/>
    <w:rsid w:val="00DC45AD"/>
    <w:rsid w:val="00DC45B4"/>
    <w:rsid w:val="00DC45F7"/>
    <w:rsid w:val="00DC4669"/>
    <w:rsid w:val="00DC46F7"/>
    <w:rsid w:val="00DC4773"/>
    <w:rsid w:val="00DC4788"/>
    <w:rsid w:val="00DC47CC"/>
    <w:rsid w:val="00DC4841"/>
    <w:rsid w:val="00DC48EA"/>
    <w:rsid w:val="00DC4917"/>
    <w:rsid w:val="00DC493A"/>
    <w:rsid w:val="00DC4960"/>
    <w:rsid w:val="00DC49A9"/>
    <w:rsid w:val="00DC4A1F"/>
    <w:rsid w:val="00DC4A25"/>
    <w:rsid w:val="00DC4A33"/>
    <w:rsid w:val="00DC4A5B"/>
    <w:rsid w:val="00DC4A69"/>
    <w:rsid w:val="00DC4A8A"/>
    <w:rsid w:val="00DC4AB8"/>
    <w:rsid w:val="00DC4B7D"/>
    <w:rsid w:val="00DC4BF5"/>
    <w:rsid w:val="00DC4C57"/>
    <w:rsid w:val="00DC4D26"/>
    <w:rsid w:val="00DC4D31"/>
    <w:rsid w:val="00DC4D35"/>
    <w:rsid w:val="00DC4D8B"/>
    <w:rsid w:val="00DC4DE0"/>
    <w:rsid w:val="00DC4E2C"/>
    <w:rsid w:val="00DC4E34"/>
    <w:rsid w:val="00DC4E66"/>
    <w:rsid w:val="00DC4EA5"/>
    <w:rsid w:val="00DC4EB4"/>
    <w:rsid w:val="00DC4EBE"/>
    <w:rsid w:val="00DC4EC9"/>
    <w:rsid w:val="00DC4EF8"/>
    <w:rsid w:val="00DC4F6E"/>
    <w:rsid w:val="00DC4FD0"/>
    <w:rsid w:val="00DC501C"/>
    <w:rsid w:val="00DC505A"/>
    <w:rsid w:val="00DC5062"/>
    <w:rsid w:val="00DC50B8"/>
    <w:rsid w:val="00DC50CA"/>
    <w:rsid w:val="00DC50CC"/>
    <w:rsid w:val="00DC5101"/>
    <w:rsid w:val="00DC510A"/>
    <w:rsid w:val="00DC5181"/>
    <w:rsid w:val="00DC5197"/>
    <w:rsid w:val="00DC51C8"/>
    <w:rsid w:val="00DC51E1"/>
    <w:rsid w:val="00DC5215"/>
    <w:rsid w:val="00DC523F"/>
    <w:rsid w:val="00DC52A4"/>
    <w:rsid w:val="00DC532B"/>
    <w:rsid w:val="00DC539F"/>
    <w:rsid w:val="00DC540C"/>
    <w:rsid w:val="00DC5421"/>
    <w:rsid w:val="00DC5469"/>
    <w:rsid w:val="00DC54A0"/>
    <w:rsid w:val="00DC54D2"/>
    <w:rsid w:val="00DC551A"/>
    <w:rsid w:val="00DC552A"/>
    <w:rsid w:val="00DC5530"/>
    <w:rsid w:val="00DC555A"/>
    <w:rsid w:val="00DC55BE"/>
    <w:rsid w:val="00DC55C5"/>
    <w:rsid w:val="00DC55C8"/>
    <w:rsid w:val="00DC5606"/>
    <w:rsid w:val="00DC561C"/>
    <w:rsid w:val="00DC5753"/>
    <w:rsid w:val="00DC5759"/>
    <w:rsid w:val="00DC57D2"/>
    <w:rsid w:val="00DC582B"/>
    <w:rsid w:val="00DC582D"/>
    <w:rsid w:val="00DC582E"/>
    <w:rsid w:val="00DC58EE"/>
    <w:rsid w:val="00DC58FD"/>
    <w:rsid w:val="00DC590B"/>
    <w:rsid w:val="00DC5931"/>
    <w:rsid w:val="00DC5936"/>
    <w:rsid w:val="00DC598E"/>
    <w:rsid w:val="00DC59A8"/>
    <w:rsid w:val="00DC59E3"/>
    <w:rsid w:val="00DC5A2B"/>
    <w:rsid w:val="00DC5A37"/>
    <w:rsid w:val="00DC5AB2"/>
    <w:rsid w:val="00DC5AEE"/>
    <w:rsid w:val="00DC5B59"/>
    <w:rsid w:val="00DC5B6E"/>
    <w:rsid w:val="00DC5C30"/>
    <w:rsid w:val="00DC5CB1"/>
    <w:rsid w:val="00DC5CBE"/>
    <w:rsid w:val="00DC5CF6"/>
    <w:rsid w:val="00DC5D86"/>
    <w:rsid w:val="00DC5D9F"/>
    <w:rsid w:val="00DC5DCF"/>
    <w:rsid w:val="00DC5E0B"/>
    <w:rsid w:val="00DC5E36"/>
    <w:rsid w:val="00DC5E6A"/>
    <w:rsid w:val="00DC5E94"/>
    <w:rsid w:val="00DC5EAE"/>
    <w:rsid w:val="00DC5F05"/>
    <w:rsid w:val="00DC5F1F"/>
    <w:rsid w:val="00DC5F3F"/>
    <w:rsid w:val="00DC5F7B"/>
    <w:rsid w:val="00DC5F85"/>
    <w:rsid w:val="00DC5FAA"/>
    <w:rsid w:val="00DC5FAD"/>
    <w:rsid w:val="00DC6041"/>
    <w:rsid w:val="00DC60CF"/>
    <w:rsid w:val="00DC611D"/>
    <w:rsid w:val="00DC612D"/>
    <w:rsid w:val="00DC6172"/>
    <w:rsid w:val="00DC61AE"/>
    <w:rsid w:val="00DC621F"/>
    <w:rsid w:val="00DC6258"/>
    <w:rsid w:val="00DC625E"/>
    <w:rsid w:val="00DC62E5"/>
    <w:rsid w:val="00DC6310"/>
    <w:rsid w:val="00DC633A"/>
    <w:rsid w:val="00DC6340"/>
    <w:rsid w:val="00DC6365"/>
    <w:rsid w:val="00DC6385"/>
    <w:rsid w:val="00DC63D0"/>
    <w:rsid w:val="00DC6404"/>
    <w:rsid w:val="00DC6448"/>
    <w:rsid w:val="00DC64F7"/>
    <w:rsid w:val="00DC6506"/>
    <w:rsid w:val="00DC6516"/>
    <w:rsid w:val="00DC6596"/>
    <w:rsid w:val="00DC65AF"/>
    <w:rsid w:val="00DC65B1"/>
    <w:rsid w:val="00DC65D1"/>
    <w:rsid w:val="00DC65FD"/>
    <w:rsid w:val="00DC6619"/>
    <w:rsid w:val="00DC6634"/>
    <w:rsid w:val="00DC663C"/>
    <w:rsid w:val="00DC666F"/>
    <w:rsid w:val="00DC668A"/>
    <w:rsid w:val="00DC668D"/>
    <w:rsid w:val="00DC671C"/>
    <w:rsid w:val="00DC67E4"/>
    <w:rsid w:val="00DC67EE"/>
    <w:rsid w:val="00DC67FD"/>
    <w:rsid w:val="00DC6823"/>
    <w:rsid w:val="00DC684D"/>
    <w:rsid w:val="00DC6851"/>
    <w:rsid w:val="00DC685B"/>
    <w:rsid w:val="00DC688C"/>
    <w:rsid w:val="00DC68B5"/>
    <w:rsid w:val="00DC68C6"/>
    <w:rsid w:val="00DC6924"/>
    <w:rsid w:val="00DC6931"/>
    <w:rsid w:val="00DC694C"/>
    <w:rsid w:val="00DC6A28"/>
    <w:rsid w:val="00DC6A65"/>
    <w:rsid w:val="00DC6A76"/>
    <w:rsid w:val="00DC6A8F"/>
    <w:rsid w:val="00DC6A9E"/>
    <w:rsid w:val="00DC6B6F"/>
    <w:rsid w:val="00DC6BDB"/>
    <w:rsid w:val="00DC6BFD"/>
    <w:rsid w:val="00DC6C21"/>
    <w:rsid w:val="00DC6C4F"/>
    <w:rsid w:val="00DC6C56"/>
    <w:rsid w:val="00DC6CA8"/>
    <w:rsid w:val="00DC6CAC"/>
    <w:rsid w:val="00DC6CB6"/>
    <w:rsid w:val="00DC6CE2"/>
    <w:rsid w:val="00DC6D70"/>
    <w:rsid w:val="00DC6DC0"/>
    <w:rsid w:val="00DC6DC4"/>
    <w:rsid w:val="00DC6E4F"/>
    <w:rsid w:val="00DC6E52"/>
    <w:rsid w:val="00DC6EB6"/>
    <w:rsid w:val="00DC6F63"/>
    <w:rsid w:val="00DC6F88"/>
    <w:rsid w:val="00DC6F8A"/>
    <w:rsid w:val="00DC703E"/>
    <w:rsid w:val="00DC705A"/>
    <w:rsid w:val="00DC706C"/>
    <w:rsid w:val="00DC70C5"/>
    <w:rsid w:val="00DC70FA"/>
    <w:rsid w:val="00DC7116"/>
    <w:rsid w:val="00DC7159"/>
    <w:rsid w:val="00DC7168"/>
    <w:rsid w:val="00DC71D9"/>
    <w:rsid w:val="00DC721B"/>
    <w:rsid w:val="00DC7368"/>
    <w:rsid w:val="00DC737A"/>
    <w:rsid w:val="00DC73A1"/>
    <w:rsid w:val="00DC740C"/>
    <w:rsid w:val="00DC7422"/>
    <w:rsid w:val="00DC7440"/>
    <w:rsid w:val="00DC74DC"/>
    <w:rsid w:val="00DC74E8"/>
    <w:rsid w:val="00DC7506"/>
    <w:rsid w:val="00DC7525"/>
    <w:rsid w:val="00DC759F"/>
    <w:rsid w:val="00DC760E"/>
    <w:rsid w:val="00DC7647"/>
    <w:rsid w:val="00DC764D"/>
    <w:rsid w:val="00DC76AC"/>
    <w:rsid w:val="00DC76C5"/>
    <w:rsid w:val="00DC76DA"/>
    <w:rsid w:val="00DC76EB"/>
    <w:rsid w:val="00DC76FD"/>
    <w:rsid w:val="00DC7724"/>
    <w:rsid w:val="00DC774F"/>
    <w:rsid w:val="00DC775F"/>
    <w:rsid w:val="00DC778C"/>
    <w:rsid w:val="00DC779A"/>
    <w:rsid w:val="00DC77CB"/>
    <w:rsid w:val="00DC7861"/>
    <w:rsid w:val="00DC790F"/>
    <w:rsid w:val="00DC7915"/>
    <w:rsid w:val="00DC7937"/>
    <w:rsid w:val="00DC7980"/>
    <w:rsid w:val="00DC79A3"/>
    <w:rsid w:val="00DC79B7"/>
    <w:rsid w:val="00DC79F5"/>
    <w:rsid w:val="00DC7A1C"/>
    <w:rsid w:val="00DC7A31"/>
    <w:rsid w:val="00DC7A48"/>
    <w:rsid w:val="00DC7ABE"/>
    <w:rsid w:val="00DC7B24"/>
    <w:rsid w:val="00DC7B76"/>
    <w:rsid w:val="00DC7BD6"/>
    <w:rsid w:val="00DC7BF9"/>
    <w:rsid w:val="00DC7C0B"/>
    <w:rsid w:val="00DC7C1E"/>
    <w:rsid w:val="00DC7C4B"/>
    <w:rsid w:val="00DC7CA1"/>
    <w:rsid w:val="00DC7CB2"/>
    <w:rsid w:val="00DC7CE9"/>
    <w:rsid w:val="00DC7D14"/>
    <w:rsid w:val="00DC7D21"/>
    <w:rsid w:val="00DC7D7B"/>
    <w:rsid w:val="00DC7DBC"/>
    <w:rsid w:val="00DC7DC6"/>
    <w:rsid w:val="00DC7DE4"/>
    <w:rsid w:val="00DC7DF2"/>
    <w:rsid w:val="00DC7E46"/>
    <w:rsid w:val="00DC7E7D"/>
    <w:rsid w:val="00DC7F3D"/>
    <w:rsid w:val="00DC7F7C"/>
    <w:rsid w:val="00DC7FC4"/>
    <w:rsid w:val="00DD0046"/>
    <w:rsid w:val="00DD0049"/>
    <w:rsid w:val="00DD00CA"/>
    <w:rsid w:val="00DD00EC"/>
    <w:rsid w:val="00DD0112"/>
    <w:rsid w:val="00DD0124"/>
    <w:rsid w:val="00DD016B"/>
    <w:rsid w:val="00DD0185"/>
    <w:rsid w:val="00DD0254"/>
    <w:rsid w:val="00DD02BB"/>
    <w:rsid w:val="00DD031E"/>
    <w:rsid w:val="00DD0332"/>
    <w:rsid w:val="00DD0367"/>
    <w:rsid w:val="00DD0397"/>
    <w:rsid w:val="00DD0403"/>
    <w:rsid w:val="00DD04A7"/>
    <w:rsid w:val="00DD04B3"/>
    <w:rsid w:val="00DD04EE"/>
    <w:rsid w:val="00DD0507"/>
    <w:rsid w:val="00DD0558"/>
    <w:rsid w:val="00DD0574"/>
    <w:rsid w:val="00DD057F"/>
    <w:rsid w:val="00DD0662"/>
    <w:rsid w:val="00DD0729"/>
    <w:rsid w:val="00DD079D"/>
    <w:rsid w:val="00DD07D1"/>
    <w:rsid w:val="00DD07E8"/>
    <w:rsid w:val="00DD087F"/>
    <w:rsid w:val="00DD088B"/>
    <w:rsid w:val="00DD08D2"/>
    <w:rsid w:val="00DD0987"/>
    <w:rsid w:val="00DD09B6"/>
    <w:rsid w:val="00DD09C3"/>
    <w:rsid w:val="00DD0A4F"/>
    <w:rsid w:val="00DD0A51"/>
    <w:rsid w:val="00DD0A98"/>
    <w:rsid w:val="00DD0ABF"/>
    <w:rsid w:val="00DD0AC5"/>
    <w:rsid w:val="00DD0B1F"/>
    <w:rsid w:val="00DD0B28"/>
    <w:rsid w:val="00DD0B7F"/>
    <w:rsid w:val="00DD0B95"/>
    <w:rsid w:val="00DD0B9E"/>
    <w:rsid w:val="00DD0BC7"/>
    <w:rsid w:val="00DD0BC8"/>
    <w:rsid w:val="00DD0C05"/>
    <w:rsid w:val="00DD0C5C"/>
    <w:rsid w:val="00DD0C8B"/>
    <w:rsid w:val="00DD0C9C"/>
    <w:rsid w:val="00DD0CCE"/>
    <w:rsid w:val="00DD0D06"/>
    <w:rsid w:val="00DD0D0C"/>
    <w:rsid w:val="00DD0D3D"/>
    <w:rsid w:val="00DD0D82"/>
    <w:rsid w:val="00DD0DB3"/>
    <w:rsid w:val="00DD0DC8"/>
    <w:rsid w:val="00DD0DCE"/>
    <w:rsid w:val="00DD0DFC"/>
    <w:rsid w:val="00DD0E30"/>
    <w:rsid w:val="00DD0E35"/>
    <w:rsid w:val="00DD0E3A"/>
    <w:rsid w:val="00DD0E7D"/>
    <w:rsid w:val="00DD0E9C"/>
    <w:rsid w:val="00DD0EA9"/>
    <w:rsid w:val="00DD0ECD"/>
    <w:rsid w:val="00DD0EE0"/>
    <w:rsid w:val="00DD0EED"/>
    <w:rsid w:val="00DD0F5B"/>
    <w:rsid w:val="00DD0FC3"/>
    <w:rsid w:val="00DD0FE1"/>
    <w:rsid w:val="00DD1026"/>
    <w:rsid w:val="00DD10A4"/>
    <w:rsid w:val="00DD1130"/>
    <w:rsid w:val="00DD1180"/>
    <w:rsid w:val="00DD119D"/>
    <w:rsid w:val="00DD11CE"/>
    <w:rsid w:val="00DD1299"/>
    <w:rsid w:val="00DD12C6"/>
    <w:rsid w:val="00DD12D9"/>
    <w:rsid w:val="00DD130C"/>
    <w:rsid w:val="00DD136C"/>
    <w:rsid w:val="00DD1424"/>
    <w:rsid w:val="00DD143F"/>
    <w:rsid w:val="00DD1487"/>
    <w:rsid w:val="00DD14A6"/>
    <w:rsid w:val="00DD14BF"/>
    <w:rsid w:val="00DD14E2"/>
    <w:rsid w:val="00DD1529"/>
    <w:rsid w:val="00DD1570"/>
    <w:rsid w:val="00DD158A"/>
    <w:rsid w:val="00DD1625"/>
    <w:rsid w:val="00DD1688"/>
    <w:rsid w:val="00DD16B7"/>
    <w:rsid w:val="00DD16B9"/>
    <w:rsid w:val="00DD16D7"/>
    <w:rsid w:val="00DD1701"/>
    <w:rsid w:val="00DD173B"/>
    <w:rsid w:val="00DD174D"/>
    <w:rsid w:val="00DD17F1"/>
    <w:rsid w:val="00DD17FC"/>
    <w:rsid w:val="00DD180D"/>
    <w:rsid w:val="00DD1842"/>
    <w:rsid w:val="00DD1884"/>
    <w:rsid w:val="00DD18CF"/>
    <w:rsid w:val="00DD1981"/>
    <w:rsid w:val="00DD19A1"/>
    <w:rsid w:val="00DD1AD7"/>
    <w:rsid w:val="00DD1B0B"/>
    <w:rsid w:val="00DD1B0D"/>
    <w:rsid w:val="00DD1B28"/>
    <w:rsid w:val="00DD1B34"/>
    <w:rsid w:val="00DD1B81"/>
    <w:rsid w:val="00DD1BA0"/>
    <w:rsid w:val="00DD1BA4"/>
    <w:rsid w:val="00DD1BE9"/>
    <w:rsid w:val="00DD1CA3"/>
    <w:rsid w:val="00DD1D2A"/>
    <w:rsid w:val="00DD1DB6"/>
    <w:rsid w:val="00DD1DF0"/>
    <w:rsid w:val="00DD1E65"/>
    <w:rsid w:val="00DD1E72"/>
    <w:rsid w:val="00DD1E75"/>
    <w:rsid w:val="00DD1E79"/>
    <w:rsid w:val="00DD1E8E"/>
    <w:rsid w:val="00DD1F1A"/>
    <w:rsid w:val="00DD1F25"/>
    <w:rsid w:val="00DD1F40"/>
    <w:rsid w:val="00DD1FA1"/>
    <w:rsid w:val="00DD1FB2"/>
    <w:rsid w:val="00DD21D0"/>
    <w:rsid w:val="00DD21F2"/>
    <w:rsid w:val="00DD2233"/>
    <w:rsid w:val="00DD22A4"/>
    <w:rsid w:val="00DD22FF"/>
    <w:rsid w:val="00DD230C"/>
    <w:rsid w:val="00DD23B9"/>
    <w:rsid w:val="00DD23DD"/>
    <w:rsid w:val="00DD23F8"/>
    <w:rsid w:val="00DD2464"/>
    <w:rsid w:val="00DD247E"/>
    <w:rsid w:val="00DD24C8"/>
    <w:rsid w:val="00DD2508"/>
    <w:rsid w:val="00DD2512"/>
    <w:rsid w:val="00DD2524"/>
    <w:rsid w:val="00DD2545"/>
    <w:rsid w:val="00DD2569"/>
    <w:rsid w:val="00DD2570"/>
    <w:rsid w:val="00DD2580"/>
    <w:rsid w:val="00DD25FD"/>
    <w:rsid w:val="00DD26CE"/>
    <w:rsid w:val="00DD26E5"/>
    <w:rsid w:val="00DD270C"/>
    <w:rsid w:val="00DD2723"/>
    <w:rsid w:val="00DD273B"/>
    <w:rsid w:val="00DD2828"/>
    <w:rsid w:val="00DD284E"/>
    <w:rsid w:val="00DD285B"/>
    <w:rsid w:val="00DD28BB"/>
    <w:rsid w:val="00DD28CB"/>
    <w:rsid w:val="00DD28D0"/>
    <w:rsid w:val="00DD2911"/>
    <w:rsid w:val="00DD29A8"/>
    <w:rsid w:val="00DD2A68"/>
    <w:rsid w:val="00DD2A76"/>
    <w:rsid w:val="00DD2A7E"/>
    <w:rsid w:val="00DD2A8A"/>
    <w:rsid w:val="00DD2A8B"/>
    <w:rsid w:val="00DD2A96"/>
    <w:rsid w:val="00DD2A97"/>
    <w:rsid w:val="00DD2AB4"/>
    <w:rsid w:val="00DD2ACB"/>
    <w:rsid w:val="00DD2B73"/>
    <w:rsid w:val="00DD2BD8"/>
    <w:rsid w:val="00DD2BE1"/>
    <w:rsid w:val="00DD2C21"/>
    <w:rsid w:val="00DD2C3B"/>
    <w:rsid w:val="00DD2C71"/>
    <w:rsid w:val="00DD2CA1"/>
    <w:rsid w:val="00DD2D2E"/>
    <w:rsid w:val="00DD2D41"/>
    <w:rsid w:val="00DD2D70"/>
    <w:rsid w:val="00DD2D74"/>
    <w:rsid w:val="00DD2D79"/>
    <w:rsid w:val="00DD2DB9"/>
    <w:rsid w:val="00DD2E2D"/>
    <w:rsid w:val="00DD2E48"/>
    <w:rsid w:val="00DD2E72"/>
    <w:rsid w:val="00DD2E79"/>
    <w:rsid w:val="00DD2E88"/>
    <w:rsid w:val="00DD2EAC"/>
    <w:rsid w:val="00DD2EDC"/>
    <w:rsid w:val="00DD2F10"/>
    <w:rsid w:val="00DD2F47"/>
    <w:rsid w:val="00DD2F64"/>
    <w:rsid w:val="00DD2FB2"/>
    <w:rsid w:val="00DD3004"/>
    <w:rsid w:val="00DD312F"/>
    <w:rsid w:val="00DD3169"/>
    <w:rsid w:val="00DD316C"/>
    <w:rsid w:val="00DD31C2"/>
    <w:rsid w:val="00DD31C6"/>
    <w:rsid w:val="00DD31C7"/>
    <w:rsid w:val="00DD31D6"/>
    <w:rsid w:val="00DD3245"/>
    <w:rsid w:val="00DD3249"/>
    <w:rsid w:val="00DD3331"/>
    <w:rsid w:val="00DD3370"/>
    <w:rsid w:val="00DD33A4"/>
    <w:rsid w:val="00DD3404"/>
    <w:rsid w:val="00DD3495"/>
    <w:rsid w:val="00DD34A9"/>
    <w:rsid w:val="00DD34CF"/>
    <w:rsid w:val="00DD350C"/>
    <w:rsid w:val="00DD3515"/>
    <w:rsid w:val="00DD355D"/>
    <w:rsid w:val="00DD3595"/>
    <w:rsid w:val="00DD3643"/>
    <w:rsid w:val="00DD3661"/>
    <w:rsid w:val="00DD36DD"/>
    <w:rsid w:val="00DD37B1"/>
    <w:rsid w:val="00DD37BB"/>
    <w:rsid w:val="00DD381A"/>
    <w:rsid w:val="00DD385B"/>
    <w:rsid w:val="00DD38C9"/>
    <w:rsid w:val="00DD38E4"/>
    <w:rsid w:val="00DD38FF"/>
    <w:rsid w:val="00DD3905"/>
    <w:rsid w:val="00DD3959"/>
    <w:rsid w:val="00DD39D5"/>
    <w:rsid w:val="00DD3A38"/>
    <w:rsid w:val="00DD3AD5"/>
    <w:rsid w:val="00DD3B2C"/>
    <w:rsid w:val="00DD3B47"/>
    <w:rsid w:val="00DD3BC2"/>
    <w:rsid w:val="00DD3BEE"/>
    <w:rsid w:val="00DD3C42"/>
    <w:rsid w:val="00DD3C9F"/>
    <w:rsid w:val="00DD3CE0"/>
    <w:rsid w:val="00DD3D2F"/>
    <w:rsid w:val="00DD3D49"/>
    <w:rsid w:val="00DD3D93"/>
    <w:rsid w:val="00DD3DBA"/>
    <w:rsid w:val="00DD3EAA"/>
    <w:rsid w:val="00DD3EE7"/>
    <w:rsid w:val="00DD3F5E"/>
    <w:rsid w:val="00DD4050"/>
    <w:rsid w:val="00DD415B"/>
    <w:rsid w:val="00DD4163"/>
    <w:rsid w:val="00DD4167"/>
    <w:rsid w:val="00DD416D"/>
    <w:rsid w:val="00DD41A2"/>
    <w:rsid w:val="00DD41D1"/>
    <w:rsid w:val="00DD423E"/>
    <w:rsid w:val="00DD4261"/>
    <w:rsid w:val="00DD4263"/>
    <w:rsid w:val="00DD427F"/>
    <w:rsid w:val="00DD42BD"/>
    <w:rsid w:val="00DD42E0"/>
    <w:rsid w:val="00DD42EA"/>
    <w:rsid w:val="00DD433A"/>
    <w:rsid w:val="00DD4358"/>
    <w:rsid w:val="00DD43DA"/>
    <w:rsid w:val="00DD443E"/>
    <w:rsid w:val="00DD44C6"/>
    <w:rsid w:val="00DD44E2"/>
    <w:rsid w:val="00DD4503"/>
    <w:rsid w:val="00DD451F"/>
    <w:rsid w:val="00DD4595"/>
    <w:rsid w:val="00DD45A5"/>
    <w:rsid w:val="00DD45B1"/>
    <w:rsid w:val="00DD462D"/>
    <w:rsid w:val="00DD463E"/>
    <w:rsid w:val="00DD465E"/>
    <w:rsid w:val="00DD4683"/>
    <w:rsid w:val="00DD46C7"/>
    <w:rsid w:val="00DD4718"/>
    <w:rsid w:val="00DD4724"/>
    <w:rsid w:val="00DD47CB"/>
    <w:rsid w:val="00DD47CE"/>
    <w:rsid w:val="00DD47EF"/>
    <w:rsid w:val="00DD4A18"/>
    <w:rsid w:val="00DD4A22"/>
    <w:rsid w:val="00DD4A2E"/>
    <w:rsid w:val="00DD4A33"/>
    <w:rsid w:val="00DD4A55"/>
    <w:rsid w:val="00DD4A5F"/>
    <w:rsid w:val="00DD4B17"/>
    <w:rsid w:val="00DD4B19"/>
    <w:rsid w:val="00DD4B2D"/>
    <w:rsid w:val="00DD4B30"/>
    <w:rsid w:val="00DD4B5A"/>
    <w:rsid w:val="00DD4B8F"/>
    <w:rsid w:val="00DD4BB7"/>
    <w:rsid w:val="00DD4C18"/>
    <w:rsid w:val="00DD4C1F"/>
    <w:rsid w:val="00DD4C32"/>
    <w:rsid w:val="00DD4C5A"/>
    <w:rsid w:val="00DD4C5D"/>
    <w:rsid w:val="00DD4DB4"/>
    <w:rsid w:val="00DD4E76"/>
    <w:rsid w:val="00DD4EA4"/>
    <w:rsid w:val="00DD4EA8"/>
    <w:rsid w:val="00DD4EB8"/>
    <w:rsid w:val="00DD4EDB"/>
    <w:rsid w:val="00DD4F49"/>
    <w:rsid w:val="00DD4F72"/>
    <w:rsid w:val="00DD4FDA"/>
    <w:rsid w:val="00DD50BF"/>
    <w:rsid w:val="00DD50FF"/>
    <w:rsid w:val="00DD5101"/>
    <w:rsid w:val="00DD515D"/>
    <w:rsid w:val="00DD51A9"/>
    <w:rsid w:val="00DD521D"/>
    <w:rsid w:val="00DD524D"/>
    <w:rsid w:val="00DD5253"/>
    <w:rsid w:val="00DD5274"/>
    <w:rsid w:val="00DD52A9"/>
    <w:rsid w:val="00DD52EE"/>
    <w:rsid w:val="00DD52FA"/>
    <w:rsid w:val="00DD5305"/>
    <w:rsid w:val="00DD53AE"/>
    <w:rsid w:val="00DD53C7"/>
    <w:rsid w:val="00DD53DC"/>
    <w:rsid w:val="00DD540E"/>
    <w:rsid w:val="00DD5415"/>
    <w:rsid w:val="00DD5454"/>
    <w:rsid w:val="00DD5471"/>
    <w:rsid w:val="00DD547F"/>
    <w:rsid w:val="00DD549B"/>
    <w:rsid w:val="00DD54B4"/>
    <w:rsid w:val="00DD54C2"/>
    <w:rsid w:val="00DD54E2"/>
    <w:rsid w:val="00DD550E"/>
    <w:rsid w:val="00DD5512"/>
    <w:rsid w:val="00DD553D"/>
    <w:rsid w:val="00DD5689"/>
    <w:rsid w:val="00DD56A4"/>
    <w:rsid w:val="00DD56C9"/>
    <w:rsid w:val="00DD56D9"/>
    <w:rsid w:val="00DD56FB"/>
    <w:rsid w:val="00DD5703"/>
    <w:rsid w:val="00DD5720"/>
    <w:rsid w:val="00DD5785"/>
    <w:rsid w:val="00DD5792"/>
    <w:rsid w:val="00DD5796"/>
    <w:rsid w:val="00DD57FA"/>
    <w:rsid w:val="00DD57FB"/>
    <w:rsid w:val="00DD57FC"/>
    <w:rsid w:val="00DD5841"/>
    <w:rsid w:val="00DD5889"/>
    <w:rsid w:val="00DD58AB"/>
    <w:rsid w:val="00DD58B3"/>
    <w:rsid w:val="00DD58C9"/>
    <w:rsid w:val="00DD58F4"/>
    <w:rsid w:val="00DD58F8"/>
    <w:rsid w:val="00DD5908"/>
    <w:rsid w:val="00DD591A"/>
    <w:rsid w:val="00DD592B"/>
    <w:rsid w:val="00DD5A31"/>
    <w:rsid w:val="00DD5A59"/>
    <w:rsid w:val="00DD5AB2"/>
    <w:rsid w:val="00DD5AE6"/>
    <w:rsid w:val="00DD5B79"/>
    <w:rsid w:val="00DD5B7A"/>
    <w:rsid w:val="00DD5BA0"/>
    <w:rsid w:val="00DD5BAF"/>
    <w:rsid w:val="00DD5C0C"/>
    <w:rsid w:val="00DD5C19"/>
    <w:rsid w:val="00DD5CF5"/>
    <w:rsid w:val="00DD5CF7"/>
    <w:rsid w:val="00DD5D41"/>
    <w:rsid w:val="00DD5D92"/>
    <w:rsid w:val="00DD5DAC"/>
    <w:rsid w:val="00DD5DEA"/>
    <w:rsid w:val="00DD5E2E"/>
    <w:rsid w:val="00DD5E7C"/>
    <w:rsid w:val="00DD5E84"/>
    <w:rsid w:val="00DD5EBE"/>
    <w:rsid w:val="00DD5EE3"/>
    <w:rsid w:val="00DD5EEC"/>
    <w:rsid w:val="00DD5F11"/>
    <w:rsid w:val="00DD5F42"/>
    <w:rsid w:val="00DD5F7A"/>
    <w:rsid w:val="00DD5F7F"/>
    <w:rsid w:val="00DD5F95"/>
    <w:rsid w:val="00DD5FF5"/>
    <w:rsid w:val="00DD6012"/>
    <w:rsid w:val="00DD602C"/>
    <w:rsid w:val="00DD6049"/>
    <w:rsid w:val="00DD6070"/>
    <w:rsid w:val="00DD6082"/>
    <w:rsid w:val="00DD6096"/>
    <w:rsid w:val="00DD60FB"/>
    <w:rsid w:val="00DD6129"/>
    <w:rsid w:val="00DD61BE"/>
    <w:rsid w:val="00DD61C1"/>
    <w:rsid w:val="00DD61FD"/>
    <w:rsid w:val="00DD620B"/>
    <w:rsid w:val="00DD62D8"/>
    <w:rsid w:val="00DD6318"/>
    <w:rsid w:val="00DD634F"/>
    <w:rsid w:val="00DD6367"/>
    <w:rsid w:val="00DD63B3"/>
    <w:rsid w:val="00DD63F6"/>
    <w:rsid w:val="00DD643B"/>
    <w:rsid w:val="00DD6450"/>
    <w:rsid w:val="00DD648C"/>
    <w:rsid w:val="00DD64B6"/>
    <w:rsid w:val="00DD64C3"/>
    <w:rsid w:val="00DD65EE"/>
    <w:rsid w:val="00DD6626"/>
    <w:rsid w:val="00DD6706"/>
    <w:rsid w:val="00DD6742"/>
    <w:rsid w:val="00DD67F0"/>
    <w:rsid w:val="00DD6865"/>
    <w:rsid w:val="00DD6887"/>
    <w:rsid w:val="00DD68C3"/>
    <w:rsid w:val="00DD6902"/>
    <w:rsid w:val="00DD690A"/>
    <w:rsid w:val="00DD693D"/>
    <w:rsid w:val="00DD697C"/>
    <w:rsid w:val="00DD69A1"/>
    <w:rsid w:val="00DD6A48"/>
    <w:rsid w:val="00DD6A58"/>
    <w:rsid w:val="00DD6A7C"/>
    <w:rsid w:val="00DD6A7F"/>
    <w:rsid w:val="00DD6AC8"/>
    <w:rsid w:val="00DD6B2E"/>
    <w:rsid w:val="00DD6BD2"/>
    <w:rsid w:val="00DD6D15"/>
    <w:rsid w:val="00DD6D6B"/>
    <w:rsid w:val="00DD6E50"/>
    <w:rsid w:val="00DD6E7F"/>
    <w:rsid w:val="00DD6E8A"/>
    <w:rsid w:val="00DD6EB6"/>
    <w:rsid w:val="00DD6F2F"/>
    <w:rsid w:val="00DD6F52"/>
    <w:rsid w:val="00DD7009"/>
    <w:rsid w:val="00DD701F"/>
    <w:rsid w:val="00DD70F0"/>
    <w:rsid w:val="00DD7100"/>
    <w:rsid w:val="00DD7112"/>
    <w:rsid w:val="00DD716A"/>
    <w:rsid w:val="00DD71EC"/>
    <w:rsid w:val="00DD725D"/>
    <w:rsid w:val="00DD7280"/>
    <w:rsid w:val="00DD7292"/>
    <w:rsid w:val="00DD72C1"/>
    <w:rsid w:val="00DD73C2"/>
    <w:rsid w:val="00DD73D5"/>
    <w:rsid w:val="00DD73DD"/>
    <w:rsid w:val="00DD73F9"/>
    <w:rsid w:val="00DD7440"/>
    <w:rsid w:val="00DD7448"/>
    <w:rsid w:val="00DD744B"/>
    <w:rsid w:val="00DD7470"/>
    <w:rsid w:val="00DD7471"/>
    <w:rsid w:val="00DD74E7"/>
    <w:rsid w:val="00DD74EA"/>
    <w:rsid w:val="00DD74F2"/>
    <w:rsid w:val="00DD751A"/>
    <w:rsid w:val="00DD751D"/>
    <w:rsid w:val="00DD7574"/>
    <w:rsid w:val="00DD7576"/>
    <w:rsid w:val="00DD759A"/>
    <w:rsid w:val="00DD75E7"/>
    <w:rsid w:val="00DD7669"/>
    <w:rsid w:val="00DD7678"/>
    <w:rsid w:val="00DD76ED"/>
    <w:rsid w:val="00DD7747"/>
    <w:rsid w:val="00DD7760"/>
    <w:rsid w:val="00DD77F7"/>
    <w:rsid w:val="00DD7839"/>
    <w:rsid w:val="00DD788A"/>
    <w:rsid w:val="00DD78B2"/>
    <w:rsid w:val="00DD7928"/>
    <w:rsid w:val="00DD7955"/>
    <w:rsid w:val="00DD79A8"/>
    <w:rsid w:val="00DD79B1"/>
    <w:rsid w:val="00DD7A0A"/>
    <w:rsid w:val="00DD7A0D"/>
    <w:rsid w:val="00DD7A0F"/>
    <w:rsid w:val="00DD7A97"/>
    <w:rsid w:val="00DD7AA3"/>
    <w:rsid w:val="00DD7AB6"/>
    <w:rsid w:val="00DD7B43"/>
    <w:rsid w:val="00DD7B78"/>
    <w:rsid w:val="00DD7BAC"/>
    <w:rsid w:val="00DD7BC9"/>
    <w:rsid w:val="00DD7C0A"/>
    <w:rsid w:val="00DD7C22"/>
    <w:rsid w:val="00DD7C6C"/>
    <w:rsid w:val="00DD7C79"/>
    <w:rsid w:val="00DD7C8E"/>
    <w:rsid w:val="00DD7CAE"/>
    <w:rsid w:val="00DD7CD2"/>
    <w:rsid w:val="00DD7CD5"/>
    <w:rsid w:val="00DD7D21"/>
    <w:rsid w:val="00DD7D2F"/>
    <w:rsid w:val="00DD7D40"/>
    <w:rsid w:val="00DD7D6D"/>
    <w:rsid w:val="00DD7DB7"/>
    <w:rsid w:val="00DD7DED"/>
    <w:rsid w:val="00DD7DF7"/>
    <w:rsid w:val="00DD7EA9"/>
    <w:rsid w:val="00DD7F5F"/>
    <w:rsid w:val="00DD7F78"/>
    <w:rsid w:val="00DD7F91"/>
    <w:rsid w:val="00DD7FD7"/>
    <w:rsid w:val="00DE002C"/>
    <w:rsid w:val="00DE008C"/>
    <w:rsid w:val="00DE00B5"/>
    <w:rsid w:val="00DE00C7"/>
    <w:rsid w:val="00DE0123"/>
    <w:rsid w:val="00DE019C"/>
    <w:rsid w:val="00DE0242"/>
    <w:rsid w:val="00DE026D"/>
    <w:rsid w:val="00DE028E"/>
    <w:rsid w:val="00DE0292"/>
    <w:rsid w:val="00DE029C"/>
    <w:rsid w:val="00DE02B5"/>
    <w:rsid w:val="00DE02B7"/>
    <w:rsid w:val="00DE031A"/>
    <w:rsid w:val="00DE0349"/>
    <w:rsid w:val="00DE0388"/>
    <w:rsid w:val="00DE0466"/>
    <w:rsid w:val="00DE0554"/>
    <w:rsid w:val="00DE05A3"/>
    <w:rsid w:val="00DE05D9"/>
    <w:rsid w:val="00DE064A"/>
    <w:rsid w:val="00DE065C"/>
    <w:rsid w:val="00DE06DC"/>
    <w:rsid w:val="00DE0705"/>
    <w:rsid w:val="00DE0753"/>
    <w:rsid w:val="00DE075A"/>
    <w:rsid w:val="00DE080D"/>
    <w:rsid w:val="00DE0893"/>
    <w:rsid w:val="00DE08A4"/>
    <w:rsid w:val="00DE08D5"/>
    <w:rsid w:val="00DE08EA"/>
    <w:rsid w:val="00DE0935"/>
    <w:rsid w:val="00DE094E"/>
    <w:rsid w:val="00DE0952"/>
    <w:rsid w:val="00DE0958"/>
    <w:rsid w:val="00DE0975"/>
    <w:rsid w:val="00DE097E"/>
    <w:rsid w:val="00DE0985"/>
    <w:rsid w:val="00DE09AF"/>
    <w:rsid w:val="00DE09BD"/>
    <w:rsid w:val="00DE09C2"/>
    <w:rsid w:val="00DE0A55"/>
    <w:rsid w:val="00DE0A56"/>
    <w:rsid w:val="00DE0A7C"/>
    <w:rsid w:val="00DE0A92"/>
    <w:rsid w:val="00DE0AB1"/>
    <w:rsid w:val="00DE0AF8"/>
    <w:rsid w:val="00DE0B47"/>
    <w:rsid w:val="00DE0B50"/>
    <w:rsid w:val="00DE0B59"/>
    <w:rsid w:val="00DE0BA3"/>
    <w:rsid w:val="00DE0BE8"/>
    <w:rsid w:val="00DE0C0E"/>
    <w:rsid w:val="00DE0C14"/>
    <w:rsid w:val="00DE0C26"/>
    <w:rsid w:val="00DE0C64"/>
    <w:rsid w:val="00DE0CA2"/>
    <w:rsid w:val="00DE0CC2"/>
    <w:rsid w:val="00DE0CDA"/>
    <w:rsid w:val="00DE0CDF"/>
    <w:rsid w:val="00DE0D44"/>
    <w:rsid w:val="00DE0D78"/>
    <w:rsid w:val="00DE0DAE"/>
    <w:rsid w:val="00DE0E01"/>
    <w:rsid w:val="00DE0E28"/>
    <w:rsid w:val="00DE0E7E"/>
    <w:rsid w:val="00DE0EC6"/>
    <w:rsid w:val="00DE0FB8"/>
    <w:rsid w:val="00DE0FC9"/>
    <w:rsid w:val="00DE0FFA"/>
    <w:rsid w:val="00DE1082"/>
    <w:rsid w:val="00DE10DD"/>
    <w:rsid w:val="00DE1147"/>
    <w:rsid w:val="00DE1184"/>
    <w:rsid w:val="00DE1185"/>
    <w:rsid w:val="00DE11B1"/>
    <w:rsid w:val="00DE11C8"/>
    <w:rsid w:val="00DE1243"/>
    <w:rsid w:val="00DE126D"/>
    <w:rsid w:val="00DE12B5"/>
    <w:rsid w:val="00DE1378"/>
    <w:rsid w:val="00DE1385"/>
    <w:rsid w:val="00DE13C9"/>
    <w:rsid w:val="00DE1451"/>
    <w:rsid w:val="00DE14AD"/>
    <w:rsid w:val="00DE14ED"/>
    <w:rsid w:val="00DE1541"/>
    <w:rsid w:val="00DE1542"/>
    <w:rsid w:val="00DE157A"/>
    <w:rsid w:val="00DE159D"/>
    <w:rsid w:val="00DE15B2"/>
    <w:rsid w:val="00DE15C0"/>
    <w:rsid w:val="00DE15F1"/>
    <w:rsid w:val="00DE1608"/>
    <w:rsid w:val="00DE1658"/>
    <w:rsid w:val="00DE1664"/>
    <w:rsid w:val="00DE1671"/>
    <w:rsid w:val="00DE16F5"/>
    <w:rsid w:val="00DE1738"/>
    <w:rsid w:val="00DE176C"/>
    <w:rsid w:val="00DE1776"/>
    <w:rsid w:val="00DE17A5"/>
    <w:rsid w:val="00DE17D1"/>
    <w:rsid w:val="00DE17D7"/>
    <w:rsid w:val="00DE184E"/>
    <w:rsid w:val="00DE1874"/>
    <w:rsid w:val="00DE18B4"/>
    <w:rsid w:val="00DE18D3"/>
    <w:rsid w:val="00DE1902"/>
    <w:rsid w:val="00DE193B"/>
    <w:rsid w:val="00DE19FF"/>
    <w:rsid w:val="00DE1A18"/>
    <w:rsid w:val="00DE1A64"/>
    <w:rsid w:val="00DE1AC1"/>
    <w:rsid w:val="00DE1AC5"/>
    <w:rsid w:val="00DE1ACB"/>
    <w:rsid w:val="00DE1AD3"/>
    <w:rsid w:val="00DE1AFB"/>
    <w:rsid w:val="00DE1B1A"/>
    <w:rsid w:val="00DE1B2F"/>
    <w:rsid w:val="00DE1B6D"/>
    <w:rsid w:val="00DE1B93"/>
    <w:rsid w:val="00DE1C0B"/>
    <w:rsid w:val="00DE1C3E"/>
    <w:rsid w:val="00DE1CBF"/>
    <w:rsid w:val="00DE1D55"/>
    <w:rsid w:val="00DE1D56"/>
    <w:rsid w:val="00DE1D92"/>
    <w:rsid w:val="00DE1DD9"/>
    <w:rsid w:val="00DE1E20"/>
    <w:rsid w:val="00DE1E27"/>
    <w:rsid w:val="00DE1E4B"/>
    <w:rsid w:val="00DE1E94"/>
    <w:rsid w:val="00DE1EB6"/>
    <w:rsid w:val="00DE1EEC"/>
    <w:rsid w:val="00DE1F31"/>
    <w:rsid w:val="00DE1F76"/>
    <w:rsid w:val="00DE1F9A"/>
    <w:rsid w:val="00DE1FA6"/>
    <w:rsid w:val="00DE1FC4"/>
    <w:rsid w:val="00DE2040"/>
    <w:rsid w:val="00DE2047"/>
    <w:rsid w:val="00DE2068"/>
    <w:rsid w:val="00DE213C"/>
    <w:rsid w:val="00DE2163"/>
    <w:rsid w:val="00DE218F"/>
    <w:rsid w:val="00DE21D2"/>
    <w:rsid w:val="00DE222D"/>
    <w:rsid w:val="00DE227C"/>
    <w:rsid w:val="00DE229F"/>
    <w:rsid w:val="00DE22A5"/>
    <w:rsid w:val="00DE2337"/>
    <w:rsid w:val="00DE23A5"/>
    <w:rsid w:val="00DE23DC"/>
    <w:rsid w:val="00DE240F"/>
    <w:rsid w:val="00DE2465"/>
    <w:rsid w:val="00DE24FE"/>
    <w:rsid w:val="00DE259B"/>
    <w:rsid w:val="00DE25DE"/>
    <w:rsid w:val="00DE25F9"/>
    <w:rsid w:val="00DE2605"/>
    <w:rsid w:val="00DE260F"/>
    <w:rsid w:val="00DE2620"/>
    <w:rsid w:val="00DE2675"/>
    <w:rsid w:val="00DE2764"/>
    <w:rsid w:val="00DE27EF"/>
    <w:rsid w:val="00DE27FC"/>
    <w:rsid w:val="00DE2839"/>
    <w:rsid w:val="00DE285E"/>
    <w:rsid w:val="00DE28F7"/>
    <w:rsid w:val="00DE2902"/>
    <w:rsid w:val="00DE2908"/>
    <w:rsid w:val="00DE2965"/>
    <w:rsid w:val="00DE29D2"/>
    <w:rsid w:val="00DE29E4"/>
    <w:rsid w:val="00DE2A19"/>
    <w:rsid w:val="00DE2A38"/>
    <w:rsid w:val="00DE2A7B"/>
    <w:rsid w:val="00DE2A8A"/>
    <w:rsid w:val="00DE2ADC"/>
    <w:rsid w:val="00DE2AF9"/>
    <w:rsid w:val="00DE2B11"/>
    <w:rsid w:val="00DE2B4D"/>
    <w:rsid w:val="00DE2B7B"/>
    <w:rsid w:val="00DE2BD2"/>
    <w:rsid w:val="00DE2BD7"/>
    <w:rsid w:val="00DE2C44"/>
    <w:rsid w:val="00DE2C60"/>
    <w:rsid w:val="00DE2CE7"/>
    <w:rsid w:val="00DE2CF9"/>
    <w:rsid w:val="00DE2DDC"/>
    <w:rsid w:val="00DE2ECE"/>
    <w:rsid w:val="00DE2F10"/>
    <w:rsid w:val="00DE2F60"/>
    <w:rsid w:val="00DE2F93"/>
    <w:rsid w:val="00DE3104"/>
    <w:rsid w:val="00DE320C"/>
    <w:rsid w:val="00DE320D"/>
    <w:rsid w:val="00DE325C"/>
    <w:rsid w:val="00DE3292"/>
    <w:rsid w:val="00DE33A6"/>
    <w:rsid w:val="00DE3454"/>
    <w:rsid w:val="00DE3471"/>
    <w:rsid w:val="00DE3492"/>
    <w:rsid w:val="00DE34BF"/>
    <w:rsid w:val="00DE3591"/>
    <w:rsid w:val="00DE359C"/>
    <w:rsid w:val="00DE3600"/>
    <w:rsid w:val="00DE370F"/>
    <w:rsid w:val="00DE3752"/>
    <w:rsid w:val="00DE3753"/>
    <w:rsid w:val="00DE37A0"/>
    <w:rsid w:val="00DE37C4"/>
    <w:rsid w:val="00DE3807"/>
    <w:rsid w:val="00DE382E"/>
    <w:rsid w:val="00DE383F"/>
    <w:rsid w:val="00DE386E"/>
    <w:rsid w:val="00DE3921"/>
    <w:rsid w:val="00DE3952"/>
    <w:rsid w:val="00DE398B"/>
    <w:rsid w:val="00DE39EF"/>
    <w:rsid w:val="00DE3A14"/>
    <w:rsid w:val="00DE3A8C"/>
    <w:rsid w:val="00DE3AA1"/>
    <w:rsid w:val="00DE3ADE"/>
    <w:rsid w:val="00DE3B7B"/>
    <w:rsid w:val="00DE3BBC"/>
    <w:rsid w:val="00DE3BDB"/>
    <w:rsid w:val="00DE3BE2"/>
    <w:rsid w:val="00DE3C0D"/>
    <w:rsid w:val="00DE3C39"/>
    <w:rsid w:val="00DE3C47"/>
    <w:rsid w:val="00DE3CFB"/>
    <w:rsid w:val="00DE3D02"/>
    <w:rsid w:val="00DE3D15"/>
    <w:rsid w:val="00DE3D4B"/>
    <w:rsid w:val="00DE3DD1"/>
    <w:rsid w:val="00DE3E82"/>
    <w:rsid w:val="00DE3EDC"/>
    <w:rsid w:val="00DE3EE1"/>
    <w:rsid w:val="00DE3EE6"/>
    <w:rsid w:val="00DE3EFF"/>
    <w:rsid w:val="00DE3F32"/>
    <w:rsid w:val="00DE3F57"/>
    <w:rsid w:val="00DE3F5E"/>
    <w:rsid w:val="00DE3F6A"/>
    <w:rsid w:val="00DE3F75"/>
    <w:rsid w:val="00DE3FAB"/>
    <w:rsid w:val="00DE3FFE"/>
    <w:rsid w:val="00DE4050"/>
    <w:rsid w:val="00DE4062"/>
    <w:rsid w:val="00DE40B0"/>
    <w:rsid w:val="00DE40B6"/>
    <w:rsid w:val="00DE4131"/>
    <w:rsid w:val="00DE414B"/>
    <w:rsid w:val="00DE4155"/>
    <w:rsid w:val="00DE415C"/>
    <w:rsid w:val="00DE4191"/>
    <w:rsid w:val="00DE41EF"/>
    <w:rsid w:val="00DE4264"/>
    <w:rsid w:val="00DE4267"/>
    <w:rsid w:val="00DE4272"/>
    <w:rsid w:val="00DE427E"/>
    <w:rsid w:val="00DE428C"/>
    <w:rsid w:val="00DE4292"/>
    <w:rsid w:val="00DE429F"/>
    <w:rsid w:val="00DE42BF"/>
    <w:rsid w:val="00DE42FC"/>
    <w:rsid w:val="00DE434B"/>
    <w:rsid w:val="00DE4363"/>
    <w:rsid w:val="00DE43C4"/>
    <w:rsid w:val="00DE43DE"/>
    <w:rsid w:val="00DE43EF"/>
    <w:rsid w:val="00DE4478"/>
    <w:rsid w:val="00DE447B"/>
    <w:rsid w:val="00DE4484"/>
    <w:rsid w:val="00DE44DD"/>
    <w:rsid w:val="00DE4529"/>
    <w:rsid w:val="00DE454B"/>
    <w:rsid w:val="00DE459B"/>
    <w:rsid w:val="00DE4633"/>
    <w:rsid w:val="00DE4672"/>
    <w:rsid w:val="00DE4674"/>
    <w:rsid w:val="00DE468B"/>
    <w:rsid w:val="00DE4753"/>
    <w:rsid w:val="00DE479D"/>
    <w:rsid w:val="00DE47F0"/>
    <w:rsid w:val="00DE47FD"/>
    <w:rsid w:val="00DE48C4"/>
    <w:rsid w:val="00DE4960"/>
    <w:rsid w:val="00DE49B1"/>
    <w:rsid w:val="00DE49EE"/>
    <w:rsid w:val="00DE49F2"/>
    <w:rsid w:val="00DE4A2E"/>
    <w:rsid w:val="00DE4A6E"/>
    <w:rsid w:val="00DE4ABD"/>
    <w:rsid w:val="00DE4AE9"/>
    <w:rsid w:val="00DE4AF3"/>
    <w:rsid w:val="00DE4B22"/>
    <w:rsid w:val="00DE4B35"/>
    <w:rsid w:val="00DE4B56"/>
    <w:rsid w:val="00DE4B84"/>
    <w:rsid w:val="00DE4BAD"/>
    <w:rsid w:val="00DE4BC4"/>
    <w:rsid w:val="00DE4C2F"/>
    <w:rsid w:val="00DE4C5B"/>
    <w:rsid w:val="00DE4C66"/>
    <w:rsid w:val="00DE4CA9"/>
    <w:rsid w:val="00DE4CF5"/>
    <w:rsid w:val="00DE4D15"/>
    <w:rsid w:val="00DE4D5B"/>
    <w:rsid w:val="00DE4D75"/>
    <w:rsid w:val="00DE4DF0"/>
    <w:rsid w:val="00DE4E0D"/>
    <w:rsid w:val="00DE4E35"/>
    <w:rsid w:val="00DE4E4B"/>
    <w:rsid w:val="00DE4E69"/>
    <w:rsid w:val="00DE4EAC"/>
    <w:rsid w:val="00DE4EAD"/>
    <w:rsid w:val="00DE4EE9"/>
    <w:rsid w:val="00DE4F3E"/>
    <w:rsid w:val="00DE4FA7"/>
    <w:rsid w:val="00DE504B"/>
    <w:rsid w:val="00DE5079"/>
    <w:rsid w:val="00DE5229"/>
    <w:rsid w:val="00DE5284"/>
    <w:rsid w:val="00DE52A0"/>
    <w:rsid w:val="00DE535A"/>
    <w:rsid w:val="00DE53CC"/>
    <w:rsid w:val="00DE53CF"/>
    <w:rsid w:val="00DE5444"/>
    <w:rsid w:val="00DE5484"/>
    <w:rsid w:val="00DE552A"/>
    <w:rsid w:val="00DE5575"/>
    <w:rsid w:val="00DE55B5"/>
    <w:rsid w:val="00DE55CB"/>
    <w:rsid w:val="00DE55F2"/>
    <w:rsid w:val="00DE565F"/>
    <w:rsid w:val="00DE567D"/>
    <w:rsid w:val="00DE56A9"/>
    <w:rsid w:val="00DE56B5"/>
    <w:rsid w:val="00DE5743"/>
    <w:rsid w:val="00DE5768"/>
    <w:rsid w:val="00DE5814"/>
    <w:rsid w:val="00DE5875"/>
    <w:rsid w:val="00DE58A0"/>
    <w:rsid w:val="00DE58D9"/>
    <w:rsid w:val="00DE58EF"/>
    <w:rsid w:val="00DE5911"/>
    <w:rsid w:val="00DE592F"/>
    <w:rsid w:val="00DE5945"/>
    <w:rsid w:val="00DE5A04"/>
    <w:rsid w:val="00DE5A3A"/>
    <w:rsid w:val="00DE5A86"/>
    <w:rsid w:val="00DE5AB0"/>
    <w:rsid w:val="00DE5B2B"/>
    <w:rsid w:val="00DE5B60"/>
    <w:rsid w:val="00DE5B8E"/>
    <w:rsid w:val="00DE5BB8"/>
    <w:rsid w:val="00DE5BD5"/>
    <w:rsid w:val="00DE5BDC"/>
    <w:rsid w:val="00DE5C2C"/>
    <w:rsid w:val="00DE5C83"/>
    <w:rsid w:val="00DE5CF0"/>
    <w:rsid w:val="00DE5CFE"/>
    <w:rsid w:val="00DE5D32"/>
    <w:rsid w:val="00DE5D71"/>
    <w:rsid w:val="00DE5D8A"/>
    <w:rsid w:val="00DE5DEF"/>
    <w:rsid w:val="00DE5EF8"/>
    <w:rsid w:val="00DE5F06"/>
    <w:rsid w:val="00DE5F33"/>
    <w:rsid w:val="00DE5F85"/>
    <w:rsid w:val="00DE5F92"/>
    <w:rsid w:val="00DE5FD2"/>
    <w:rsid w:val="00DE5FD8"/>
    <w:rsid w:val="00DE5FDE"/>
    <w:rsid w:val="00DE5FE8"/>
    <w:rsid w:val="00DE5FF0"/>
    <w:rsid w:val="00DE5FF3"/>
    <w:rsid w:val="00DE5FF6"/>
    <w:rsid w:val="00DE602E"/>
    <w:rsid w:val="00DE6043"/>
    <w:rsid w:val="00DE608A"/>
    <w:rsid w:val="00DE611F"/>
    <w:rsid w:val="00DE6144"/>
    <w:rsid w:val="00DE6153"/>
    <w:rsid w:val="00DE6201"/>
    <w:rsid w:val="00DE6269"/>
    <w:rsid w:val="00DE62B2"/>
    <w:rsid w:val="00DE62F8"/>
    <w:rsid w:val="00DE6318"/>
    <w:rsid w:val="00DE633B"/>
    <w:rsid w:val="00DE63C6"/>
    <w:rsid w:val="00DE63C9"/>
    <w:rsid w:val="00DE63E7"/>
    <w:rsid w:val="00DE641E"/>
    <w:rsid w:val="00DE648F"/>
    <w:rsid w:val="00DE64A1"/>
    <w:rsid w:val="00DE64EE"/>
    <w:rsid w:val="00DE6501"/>
    <w:rsid w:val="00DE65BE"/>
    <w:rsid w:val="00DE65EF"/>
    <w:rsid w:val="00DE665F"/>
    <w:rsid w:val="00DE66E6"/>
    <w:rsid w:val="00DE670B"/>
    <w:rsid w:val="00DE6711"/>
    <w:rsid w:val="00DE6713"/>
    <w:rsid w:val="00DE6722"/>
    <w:rsid w:val="00DE672A"/>
    <w:rsid w:val="00DE672F"/>
    <w:rsid w:val="00DE678A"/>
    <w:rsid w:val="00DE67D6"/>
    <w:rsid w:val="00DE67EE"/>
    <w:rsid w:val="00DE6822"/>
    <w:rsid w:val="00DE6870"/>
    <w:rsid w:val="00DE68AE"/>
    <w:rsid w:val="00DE68EC"/>
    <w:rsid w:val="00DE694B"/>
    <w:rsid w:val="00DE69A1"/>
    <w:rsid w:val="00DE6A38"/>
    <w:rsid w:val="00DE6A3B"/>
    <w:rsid w:val="00DE6ACD"/>
    <w:rsid w:val="00DE6B02"/>
    <w:rsid w:val="00DE6B9F"/>
    <w:rsid w:val="00DE6BAB"/>
    <w:rsid w:val="00DE6BB3"/>
    <w:rsid w:val="00DE6BB4"/>
    <w:rsid w:val="00DE6C77"/>
    <w:rsid w:val="00DE6C9E"/>
    <w:rsid w:val="00DE6D0A"/>
    <w:rsid w:val="00DE6D0D"/>
    <w:rsid w:val="00DE6D3A"/>
    <w:rsid w:val="00DE6D48"/>
    <w:rsid w:val="00DE6D6C"/>
    <w:rsid w:val="00DE6D6D"/>
    <w:rsid w:val="00DE6DA7"/>
    <w:rsid w:val="00DE6DB5"/>
    <w:rsid w:val="00DE6E1C"/>
    <w:rsid w:val="00DE6E6A"/>
    <w:rsid w:val="00DE6E9B"/>
    <w:rsid w:val="00DE6EB2"/>
    <w:rsid w:val="00DE6F76"/>
    <w:rsid w:val="00DE6FF9"/>
    <w:rsid w:val="00DE7052"/>
    <w:rsid w:val="00DE7062"/>
    <w:rsid w:val="00DE70BC"/>
    <w:rsid w:val="00DE70CE"/>
    <w:rsid w:val="00DE70DB"/>
    <w:rsid w:val="00DE7129"/>
    <w:rsid w:val="00DE7149"/>
    <w:rsid w:val="00DE71B8"/>
    <w:rsid w:val="00DE71BC"/>
    <w:rsid w:val="00DE71D2"/>
    <w:rsid w:val="00DE720D"/>
    <w:rsid w:val="00DE727A"/>
    <w:rsid w:val="00DE7284"/>
    <w:rsid w:val="00DE7287"/>
    <w:rsid w:val="00DE72C8"/>
    <w:rsid w:val="00DE72F2"/>
    <w:rsid w:val="00DE73A4"/>
    <w:rsid w:val="00DE73A7"/>
    <w:rsid w:val="00DE7423"/>
    <w:rsid w:val="00DE743A"/>
    <w:rsid w:val="00DE7447"/>
    <w:rsid w:val="00DE744D"/>
    <w:rsid w:val="00DE7452"/>
    <w:rsid w:val="00DE745D"/>
    <w:rsid w:val="00DE7473"/>
    <w:rsid w:val="00DE7489"/>
    <w:rsid w:val="00DE7493"/>
    <w:rsid w:val="00DE74A4"/>
    <w:rsid w:val="00DE74C7"/>
    <w:rsid w:val="00DE74C9"/>
    <w:rsid w:val="00DE757C"/>
    <w:rsid w:val="00DE759C"/>
    <w:rsid w:val="00DE75B3"/>
    <w:rsid w:val="00DE75EE"/>
    <w:rsid w:val="00DE76EA"/>
    <w:rsid w:val="00DE7747"/>
    <w:rsid w:val="00DE7842"/>
    <w:rsid w:val="00DE78C8"/>
    <w:rsid w:val="00DE78CE"/>
    <w:rsid w:val="00DE7948"/>
    <w:rsid w:val="00DE7A2D"/>
    <w:rsid w:val="00DE7A75"/>
    <w:rsid w:val="00DE7B5D"/>
    <w:rsid w:val="00DE7B61"/>
    <w:rsid w:val="00DE7B87"/>
    <w:rsid w:val="00DE7BE8"/>
    <w:rsid w:val="00DE7BF0"/>
    <w:rsid w:val="00DE7C4C"/>
    <w:rsid w:val="00DE7C65"/>
    <w:rsid w:val="00DE7C6C"/>
    <w:rsid w:val="00DE7C8F"/>
    <w:rsid w:val="00DE7CF3"/>
    <w:rsid w:val="00DE7D49"/>
    <w:rsid w:val="00DE7D76"/>
    <w:rsid w:val="00DE7D85"/>
    <w:rsid w:val="00DE7DA8"/>
    <w:rsid w:val="00DE7EDC"/>
    <w:rsid w:val="00DE7F62"/>
    <w:rsid w:val="00DF005F"/>
    <w:rsid w:val="00DF0079"/>
    <w:rsid w:val="00DF00E7"/>
    <w:rsid w:val="00DF0207"/>
    <w:rsid w:val="00DF0234"/>
    <w:rsid w:val="00DF0281"/>
    <w:rsid w:val="00DF02B6"/>
    <w:rsid w:val="00DF02FD"/>
    <w:rsid w:val="00DF0312"/>
    <w:rsid w:val="00DF033E"/>
    <w:rsid w:val="00DF03D4"/>
    <w:rsid w:val="00DF03EA"/>
    <w:rsid w:val="00DF0438"/>
    <w:rsid w:val="00DF0455"/>
    <w:rsid w:val="00DF0461"/>
    <w:rsid w:val="00DF0524"/>
    <w:rsid w:val="00DF0571"/>
    <w:rsid w:val="00DF05DA"/>
    <w:rsid w:val="00DF0607"/>
    <w:rsid w:val="00DF0618"/>
    <w:rsid w:val="00DF0628"/>
    <w:rsid w:val="00DF0664"/>
    <w:rsid w:val="00DF06A9"/>
    <w:rsid w:val="00DF06C9"/>
    <w:rsid w:val="00DF0722"/>
    <w:rsid w:val="00DF072A"/>
    <w:rsid w:val="00DF0733"/>
    <w:rsid w:val="00DF0774"/>
    <w:rsid w:val="00DF07AE"/>
    <w:rsid w:val="00DF080D"/>
    <w:rsid w:val="00DF081D"/>
    <w:rsid w:val="00DF0904"/>
    <w:rsid w:val="00DF0913"/>
    <w:rsid w:val="00DF09BE"/>
    <w:rsid w:val="00DF09EF"/>
    <w:rsid w:val="00DF0A37"/>
    <w:rsid w:val="00DF0A56"/>
    <w:rsid w:val="00DF0ADA"/>
    <w:rsid w:val="00DF0AF2"/>
    <w:rsid w:val="00DF0B53"/>
    <w:rsid w:val="00DF0B92"/>
    <w:rsid w:val="00DF0BAF"/>
    <w:rsid w:val="00DF0C01"/>
    <w:rsid w:val="00DF0C26"/>
    <w:rsid w:val="00DF0C54"/>
    <w:rsid w:val="00DF0C83"/>
    <w:rsid w:val="00DF0C93"/>
    <w:rsid w:val="00DF0D5E"/>
    <w:rsid w:val="00DF0D62"/>
    <w:rsid w:val="00DF0D7E"/>
    <w:rsid w:val="00DF0D81"/>
    <w:rsid w:val="00DF0DD3"/>
    <w:rsid w:val="00DF0DED"/>
    <w:rsid w:val="00DF0DF8"/>
    <w:rsid w:val="00DF0E39"/>
    <w:rsid w:val="00DF0E3B"/>
    <w:rsid w:val="00DF0E55"/>
    <w:rsid w:val="00DF0E74"/>
    <w:rsid w:val="00DF0E7E"/>
    <w:rsid w:val="00DF0EF5"/>
    <w:rsid w:val="00DF0EF6"/>
    <w:rsid w:val="00DF0F22"/>
    <w:rsid w:val="00DF0F57"/>
    <w:rsid w:val="00DF0F95"/>
    <w:rsid w:val="00DF0FA4"/>
    <w:rsid w:val="00DF1039"/>
    <w:rsid w:val="00DF105A"/>
    <w:rsid w:val="00DF10AD"/>
    <w:rsid w:val="00DF10DF"/>
    <w:rsid w:val="00DF110E"/>
    <w:rsid w:val="00DF114C"/>
    <w:rsid w:val="00DF118B"/>
    <w:rsid w:val="00DF1216"/>
    <w:rsid w:val="00DF1225"/>
    <w:rsid w:val="00DF1229"/>
    <w:rsid w:val="00DF1260"/>
    <w:rsid w:val="00DF1296"/>
    <w:rsid w:val="00DF1350"/>
    <w:rsid w:val="00DF1394"/>
    <w:rsid w:val="00DF13A2"/>
    <w:rsid w:val="00DF1495"/>
    <w:rsid w:val="00DF14E4"/>
    <w:rsid w:val="00DF151E"/>
    <w:rsid w:val="00DF152D"/>
    <w:rsid w:val="00DF153B"/>
    <w:rsid w:val="00DF1541"/>
    <w:rsid w:val="00DF15C8"/>
    <w:rsid w:val="00DF160C"/>
    <w:rsid w:val="00DF171E"/>
    <w:rsid w:val="00DF1754"/>
    <w:rsid w:val="00DF175B"/>
    <w:rsid w:val="00DF17C0"/>
    <w:rsid w:val="00DF1838"/>
    <w:rsid w:val="00DF1839"/>
    <w:rsid w:val="00DF1860"/>
    <w:rsid w:val="00DF18C8"/>
    <w:rsid w:val="00DF1909"/>
    <w:rsid w:val="00DF1929"/>
    <w:rsid w:val="00DF1954"/>
    <w:rsid w:val="00DF1958"/>
    <w:rsid w:val="00DF1A55"/>
    <w:rsid w:val="00DF1A72"/>
    <w:rsid w:val="00DF1A9B"/>
    <w:rsid w:val="00DF1AC0"/>
    <w:rsid w:val="00DF1B83"/>
    <w:rsid w:val="00DF1BAE"/>
    <w:rsid w:val="00DF1BD9"/>
    <w:rsid w:val="00DF1C0A"/>
    <w:rsid w:val="00DF1C17"/>
    <w:rsid w:val="00DF1C31"/>
    <w:rsid w:val="00DF1C87"/>
    <w:rsid w:val="00DF1CA2"/>
    <w:rsid w:val="00DF1D4C"/>
    <w:rsid w:val="00DF1DD2"/>
    <w:rsid w:val="00DF1E62"/>
    <w:rsid w:val="00DF1E67"/>
    <w:rsid w:val="00DF1EA6"/>
    <w:rsid w:val="00DF1EE4"/>
    <w:rsid w:val="00DF1F82"/>
    <w:rsid w:val="00DF20C8"/>
    <w:rsid w:val="00DF20DF"/>
    <w:rsid w:val="00DF21F1"/>
    <w:rsid w:val="00DF222E"/>
    <w:rsid w:val="00DF227D"/>
    <w:rsid w:val="00DF22A7"/>
    <w:rsid w:val="00DF22FD"/>
    <w:rsid w:val="00DF2319"/>
    <w:rsid w:val="00DF23CF"/>
    <w:rsid w:val="00DF23E0"/>
    <w:rsid w:val="00DF23F1"/>
    <w:rsid w:val="00DF2444"/>
    <w:rsid w:val="00DF2554"/>
    <w:rsid w:val="00DF256F"/>
    <w:rsid w:val="00DF25D4"/>
    <w:rsid w:val="00DF2635"/>
    <w:rsid w:val="00DF2650"/>
    <w:rsid w:val="00DF267E"/>
    <w:rsid w:val="00DF26A6"/>
    <w:rsid w:val="00DF26D7"/>
    <w:rsid w:val="00DF26E1"/>
    <w:rsid w:val="00DF26F5"/>
    <w:rsid w:val="00DF2700"/>
    <w:rsid w:val="00DF2718"/>
    <w:rsid w:val="00DF2728"/>
    <w:rsid w:val="00DF27AC"/>
    <w:rsid w:val="00DF280E"/>
    <w:rsid w:val="00DF2843"/>
    <w:rsid w:val="00DF287A"/>
    <w:rsid w:val="00DF288D"/>
    <w:rsid w:val="00DF2966"/>
    <w:rsid w:val="00DF2984"/>
    <w:rsid w:val="00DF2987"/>
    <w:rsid w:val="00DF29AA"/>
    <w:rsid w:val="00DF2A0C"/>
    <w:rsid w:val="00DF2A1A"/>
    <w:rsid w:val="00DF2A1F"/>
    <w:rsid w:val="00DF2A58"/>
    <w:rsid w:val="00DF2B19"/>
    <w:rsid w:val="00DF2B3B"/>
    <w:rsid w:val="00DF2B94"/>
    <w:rsid w:val="00DF2BD5"/>
    <w:rsid w:val="00DF2D24"/>
    <w:rsid w:val="00DF2D59"/>
    <w:rsid w:val="00DF2DB6"/>
    <w:rsid w:val="00DF2DE3"/>
    <w:rsid w:val="00DF2E07"/>
    <w:rsid w:val="00DF2E22"/>
    <w:rsid w:val="00DF2E4F"/>
    <w:rsid w:val="00DF2EC5"/>
    <w:rsid w:val="00DF2F5D"/>
    <w:rsid w:val="00DF2FB6"/>
    <w:rsid w:val="00DF2FF0"/>
    <w:rsid w:val="00DF3040"/>
    <w:rsid w:val="00DF3062"/>
    <w:rsid w:val="00DF30AC"/>
    <w:rsid w:val="00DF30AD"/>
    <w:rsid w:val="00DF30E6"/>
    <w:rsid w:val="00DF3196"/>
    <w:rsid w:val="00DF31AA"/>
    <w:rsid w:val="00DF31FB"/>
    <w:rsid w:val="00DF3216"/>
    <w:rsid w:val="00DF322E"/>
    <w:rsid w:val="00DF3278"/>
    <w:rsid w:val="00DF32A4"/>
    <w:rsid w:val="00DF32C9"/>
    <w:rsid w:val="00DF32CD"/>
    <w:rsid w:val="00DF3323"/>
    <w:rsid w:val="00DF348B"/>
    <w:rsid w:val="00DF34A0"/>
    <w:rsid w:val="00DF34A1"/>
    <w:rsid w:val="00DF34DC"/>
    <w:rsid w:val="00DF34E0"/>
    <w:rsid w:val="00DF3516"/>
    <w:rsid w:val="00DF3594"/>
    <w:rsid w:val="00DF35E8"/>
    <w:rsid w:val="00DF3614"/>
    <w:rsid w:val="00DF36E7"/>
    <w:rsid w:val="00DF3700"/>
    <w:rsid w:val="00DF371B"/>
    <w:rsid w:val="00DF3742"/>
    <w:rsid w:val="00DF3748"/>
    <w:rsid w:val="00DF375B"/>
    <w:rsid w:val="00DF381C"/>
    <w:rsid w:val="00DF3823"/>
    <w:rsid w:val="00DF386D"/>
    <w:rsid w:val="00DF38EF"/>
    <w:rsid w:val="00DF392B"/>
    <w:rsid w:val="00DF394C"/>
    <w:rsid w:val="00DF394D"/>
    <w:rsid w:val="00DF3992"/>
    <w:rsid w:val="00DF39B8"/>
    <w:rsid w:val="00DF39D6"/>
    <w:rsid w:val="00DF39E6"/>
    <w:rsid w:val="00DF3A20"/>
    <w:rsid w:val="00DF3A3F"/>
    <w:rsid w:val="00DF3A99"/>
    <w:rsid w:val="00DF3B0D"/>
    <w:rsid w:val="00DF3B58"/>
    <w:rsid w:val="00DF3B60"/>
    <w:rsid w:val="00DF3BA2"/>
    <w:rsid w:val="00DF3BB2"/>
    <w:rsid w:val="00DF3BBF"/>
    <w:rsid w:val="00DF3C1F"/>
    <w:rsid w:val="00DF3C37"/>
    <w:rsid w:val="00DF3C97"/>
    <w:rsid w:val="00DF3C9B"/>
    <w:rsid w:val="00DF3CA5"/>
    <w:rsid w:val="00DF3CE7"/>
    <w:rsid w:val="00DF3D12"/>
    <w:rsid w:val="00DF3D96"/>
    <w:rsid w:val="00DF3DB5"/>
    <w:rsid w:val="00DF3E0E"/>
    <w:rsid w:val="00DF3E1C"/>
    <w:rsid w:val="00DF3E4B"/>
    <w:rsid w:val="00DF3EE5"/>
    <w:rsid w:val="00DF3EED"/>
    <w:rsid w:val="00DF3EF1"/>
    <w:rsid w:val="00DF3EF7"/>
    <w:rsid w:val="00DF3F45"/>
    <w:rsid w:val="00DF3F9B"/>
    <w:rsid w:val="00DF3FA4"/>
    <w:rsid w:val="00DF402D"/>
    <w:rsid w:val="00DF403B"/>
    <w:rsid w:val="00DF4123"/>
    <w:rsid w:val="00DF412E"/>
    <w:rsid w:val="00DF414D"/>
    <w:rsid w:val="00DF41B0"/>
    <w:rsid w:val="00DF41B5"/>
    <w:rsid w:val="00DF41FD"/>
    <w:rsid w:val="00DF4239"/>
    <w:rsid w:val="00DF425F"/>
    <w:rsid w:val="00DF427B"/>
    <w:rsid w:val="00DF428E"/>
    <w:rsid w:val="00DF42FC"/>
    <w:rsid w:val="00DF43D1"/>
    <w:rsid w:val="00DF43D5"/>
    <w:rsid w:val="00DF441C"/>
    <w:rsid w:val="00DF446F"/>
    <w:rsid w:val="00DF44C8"/>
    <w:rsid w:val="00DF44D3"/>
    <w:rsid w:val="00DF451F"/>
    <w:rsid w:val="00DF4572"/>
    <w:rsid w:val="00DF4578"/>
    <w:rsid w:val="00DF45A2"/>
    <w:rsid w:val="00DF4605"/>
    <w:rsid w:val="00DF4668"/>
    <w:rsid w:val="00DF46E8"/>
    <w:rsid w:val="00DF4743"/>
    <w:rsid w:val="00DF47E8"/>
    <w:rsid w:val="00DF4843"/>
    <w:rsid w:val="00DF4865"/>
    <w:rsid w:val="00DF4887"/>
    <w:rsid w:val="00DF489A"/>
    <w:rsid w:val="00DF48B6"/>
    <w:rsid w:val="00DF48C7"/>
    <w:rsid w:val="00DF4927"/>
    <w:rsid w:val="00DF497F"/>
    <w:rsid w:val="00DF4994"/>
    <w:rsid w:val="00DF49A0"/>
    <w:rsid w:val="00DF49AC"/>
    <w:rsid w:val="00DF4A0E"/>
    <w:rsid w:val="00DF4A10"/>
    <w:rsid w:val="00DF4A1A"/>
    <w:rsid w:val="00DF4A70"/>
    <w:rsid w:val="00DF4A74"/>
    <w:rsid w:val="00DF4A95"/>
    <w:rsid w:val="00DF4AA6"/>
    <w:rsid w:val="00DF4AB5"/>
    <w:rsid w:val="00DF4AE6"/>
    <w:rsid w:val="00DF4B4C"/>
    <w:rsid w:val="00DF4B71"/>
    <w:rsid w:val="00DF4B91"/>
    <w:rsid w:val="00DF4BF7"/>
    <w:rsid w:val="00DF4C53"/>
    <w:rsid w:val="00DF4C9F"/>
    <w:rsid w:val="00DF4CBC"/>
    <w:rsid w:val="00DF4D00"/>
    <w:rsid w:val="00DF4D1B"/>
    <w:rsid w:val="00DF4D2A"/>
    <w:rsid w:val="00DF4D2D"/>
    <w:rsid w:val="00DF4D3C"/>
    <w:rsid w:val="00DF4E02"/>
    <w:rsid w:val="00DF4E05"/>
    <w:rsid w:val="00DF4E66"/>
    <w:rsid w:val="00DF4F1B"/>
    <w:rsid w:val="00DF4F4B"/>
    <w:rsid w:val="00DF4F58"/>
    <w:rsid w:val="00DF4F7A"/>
    <w:rsid w:val="00DF4F9B"/>
    <w:rsid w:val="00DF4FF9"/>
    <w:rsid w:val="00DF5006"/>
    <w:rsid w:val="00DF5022"/>
    <w:rsid w:val="00DF5047"/>
    <w:rsid w:val="00DF5076"/>
    <w:rsid w:val="00DF508B"/>
    <w:rsid w:val="00DF50D7"/>
    <w:rsid w:val="00DF5179"/>
    <w:rsid w:val="00DF526D"/>
    <w:rsid w:val="00DF5278"/>
    <w:rsid w:val="00DF52F0"/>
    <w:rsid w:val="00DF5317"/>
    <w:rsid w:val="00DF5392"/>
    <w:rsid w:val="00DF53BE"/>
    <w:rsid w:val="00DF53C3"/>
    <w:rsid w:val="00DF54AF"/>
    <w:rsid w:val="00DF5543"/>
    <w:rsid w:val="00DF5563"/>
    <w:rsid w:val="00DF5584"/>
    <w:rsid w:val="00DF55D2"/>
    <w:rsid w:val="00DF561D"/>
    <w:rsid w:val="00DF5651"/>
    <w:rsid w:val="00DF56EC"/>
    <w:rsid w:val="00DF572A"/>
    <w:rsid w:val="00DF5754"/>
    <w:rsid w:val="00DF57C0"/>
    <w:rsid w:val="00DF585F"/>
    <w:rsid w:val="00DF5899"/>
    <w:rsid w:val="00DF58ED"/>
    <w:rsid w:val="00DF5998"/>
    <w:rsid w:val="00DF59A6"/>
    <w:rsid w:val="00DF59A9"/>
    <w:rsid w:val="00DF59DE"/>
    <w:rsid w:val="00DF59E8"/>
    <w:rsid w:val="00DF5A03"/>
    <w:rsid w:val="00DF5A0C"/>
    <w:rsid w:val="00DF5A23"/>
    <w:rsid w:val="00DF5A29"/>
    <w:rsid w:val="00DF5A3A"/>
    <w:rsid w:val="00DF5A5F"/>
    <w:rsid w:val="00DF5A91"/>
    <w:rsid w:val="00DF5AF0"/>
    <w:rsid w:val="00DF5B06"/>
    <w:rsid w:val="00DF5BF1"/>
    <w:rsid w:val="00DF5C2B"/>
    <w:rsid w:val="00DF5C36"/>
    <w:rsid w:val="00DF5C3A"/>
    <w:rsid w:val="00DF5C4C"/>
    <w:rsid w:val="00DF5C86"/>
    <w:rsid w:val="00DF5CA2"/>
    <w:rsid w:val="00DF5CBA"/>
    <w:rsid w:val="00DF5CBC"/>
    <w:rsid w:val="00DF5CEF"/>
    <w:rsid w:val="00DF5DCF"/>
    <w:rsid w:val="00DF5DD1"/>
    <w:rsid w:val="00DF5DEF"/>
    <w:rsid w:val="00DF5E24"/>
    <w:rsid w:val="00DF5E2B"/>
    <w:rsid w:val="00DF5E39"/>
    <w:rsid w:val="00DF5E6F"/>
    <w:rsid w:val="00DF5EA7"/>
    <w:rsid w:val="00DF5EC4"/>
    <w:rsid w:val="00DF5F37"/>
    <w:rsid w:val="00DF5FCD"/>
    <w:rsid w:val="00DF5FDF"/>
    <w:rsid w:val="00DF6012"/>
    <w:rsid w:val="00DF6025"/>
    <w:rsid w:val="00DF6065"/>
    <w:rsid w:val="00DF60B8"/>
    <w:rsid w:val="00DF60B9"/>
    <w:rsid w:val="00DF60D2"/>
    <w:rsid w:val="00DF60DA"/>
    <w:rsid w:val="00DF6118"/>
    <w:rsid w:val="00DF6194"/>
    <w:rsid w:val="00DF619F"/>
    <w:rsid w:val="00DF61A3"/>
    <w:rsid w:val="00DF61B8"/>
    <w:rsid w:val="00DF61DC"/>
    <w:rsid w:val="00DF61E0"/>
    <w:rsid w:val="00DF622B"/>
    <w:rsid w:val="00DF6269"/>
    <w:rsid w:val="00DF6306"/>
    <w:rsid w:val="00DF6317"/>
    <w:rsid w:val="00DF631F"/>
    <w:rsid w:val="00DF633B"/>
    <w:rsid w:val="00DF634F"/>
    <w:rsid w:val="00DF636D"/>
    <w:rsid w:val="00DF63D2"/>
    <w:rsid w:val="00DF6429"/>
    <w:rsid w:val="00DF642E"/>
    <w:rsid w:val="00DF6441"/>
    <w:rsid w:val="00DF645E"/>
    <w:rsid w:val="00DF6480"/>
    <w:rsid w:val="00DF6517"/>
    <w:rsid w:val="00DF6565"/>
    <w:rsid w:val="00DF65D2"/>
    <w:rsid w:val="00DF6681"/>
    <w:rsid w:val="00DF668B"/>
    <w:rsid w:val="00DF66BD"/>
    <w:rsid w:val="00DF66F6"/>
    <w:rsid w:val="00DF675A"/>
    <w:rsid w:val="00DF6821"/>
    <w:rsid w:val="00DF686E"/>
    <w:rsid w:val="00DF6886"/>
    <w:rsid w:val="00DF689F"/>
    <w:rsid w:val="00DF68B2"/>
    <w:rsid w:val="00DF68C9"/>
    <w:rsid w:val="00DF68CD"/>
    <w:rsid w:val="00DF6904"/>
    <w:rsid w:val="00DF69D5"/>
    <w:rsid w:val="00DF6A04"/>
    <w:rsid w:val="00DF6A35"/>
    <w:rsid w:val="00DF6A9B"/>
    <w:rsid w:val="00DF6AB4"/>
    <w:rsid w:val="00DF6B1F"/>
    <w:rsid w:val="00DF6BC0"/>
    <w:rsid w:val="00DF6BCD"/>
    <w:rsid w:val="00DF6C84"/>
    <w:rsid w:val="00DF6C92"/>
    <w:rsid w:val="00DF6C98"/>
    <w:rsid w:val="00DF6CBC"/>
    <w:rsid w:val="00DF6CC3"/>
    <w:rsid w:val="00DF6D1B"/>
    <w:rsid w:val="00DF6D38"/>
    <w:rsid w:val="00DF6D4F"/>
    <w:rsid w:val="00DF6D7F"/>
    <w:rsid w:val="00DF6D90"/>
    <w:rsid w:val="00DF6D98"/>
    <w:rsid w:val="00DF6D9C"/>
    <w:rsid w:val="00DF6DDE"/>
    <w:rsid w:val="00DF6DED"/>
    <w:rsid w:val="00DF6E05"/>
    <w:rsid w:val="00DF6EA4"/>
    <w:rsid w:val="00DF6F04"/>
    <w:rsid w:val="00DF6F0A"/>
    <w:rsid w:val="00DF6F22"/>
    <w:rsid w:val="00DF6F32"/>
    <w:rsid w:val="00DF6F96"/>
    <w:rsid w:val="00DF6FA5"/>
    <w:rsid w:val="00DF6FFE"/>
    <w:rsid w:val="00DF7017"/>
    <w:rsid w:val="00DF70CE"/>
    <w:rsid w:val="00DF713B"/>
    <w:rsid w:val="00DF7189"/>
    <w:rsid w:val="00DF71C7"/>
    <w:rsid w:val="00DF71EC"/>
    <w:rsid w:val="00DF7206"/>
    <w:rsid w:val="00DF7276"/>
    <w:rsid w:val="00DF7285"/>
    <w:rsid w:val="00DF729D"/>
    <w:rsid w:val="00DF72AE"/>
    <w:rsid w:val="00DF736E"/>
    <w:rsid w:val="00DF737F"/>
    <w:rsid w:val="00DF73B5"/>
    <w:rsid w:val="00DF73D0"/>
    <w:rsid w:val="00DF73E2"/>
    <w:rsid w:val="00DF73E4"/>
    <w:rsid w:val="00DF7411"/>
    <w:rsid w:val="00DF7439"/>
    <w:rsid w:val="00DF749B"/>
    <w:rsid w:val="00DF74C0"/>
    <w:rsid w:val="00DF7578"/>
    <w:rsid w:val="00DF75AA"/>
    <w:rsid w:val="00DF7601"/>
    <w:rsid w:val="00DF764A"/>
    <w:rsid w:val="00DF770B"/>
    <w:rsid w:val="00DF774B"/>
    <w:rsid w:val="00DF77C2"/>
    <w:rsid w:val="00DF7869"/>
    <w:rsid w:val="00DF79B0"/>
    <w:rsid w:val="00DF79E5"/>
    <w:rsid w:val="00DF79F5"/>
    <w:rsid w:val="00DF7A4E"/>
    <w:rsid w:val="00DF7AB2"/>
    <w:rsid w:val="00DF7AD8"/>
    <w:rsid w:val="00DF7AFA"/>
    <w:rsid w:val="00DF7B04"/>
    <w:rsid w:val="00DF7B05"/>
    <w:rsid w:val="00DF7B2F"/>
    <w:rsid w:val="00DF7B3A"/>
    <w:rsid w:val="00DF7B99"/>
    <w:rsid w:val="00DF7BC5"/>
    <w:rsid w:val="00DF7BD3"/>
    <w:rsid w:val="00DF7BF2"/>
    <w:rsid w:val="00DF7C3B"/>
    <w:rsid w:val="00DF7CB7"/>
    <w:rsid w:val="00DF7CC2"/>
    <w:rsid w:val="00DF7CEF"/>
    <w:rsid w:val="00DF7D32"/>
    <w:rsid w:val="00DF7D75"/>
    <w:rsid w:val="00DF7DA3"/>
    <w:rsid w:val="00DF7DA7"/>
    <w:rsid w:val="00DF7DC4"/>
    <w:rsid w:val="00DF7DDA"/>
    <w:rsid w:val="00DF7E2C"/>
    <w:rsid w:val="00DF7EC9"/>
    <w:rsid w:val="00DF7F08"/>
    <w:rsid w:val="00DF7FA7"/>
    <w:rsid w:val="00DF7FFB"/>
    <w:rsid w:val="00E0000E"/>
    <w:rsid w:val="00E00076"/>
    <w:rsid w:val="00E00094"/>
    <w:rsid w:val="00E0017B"/>
    <w:rsid w:val="00E0017F"/>
    <w:rsid w:val="00E00239"/>
    <w:rsid w:val="00E00292"/>
    <w:rsid w:val="00E002A7"/>
    <w:rsid w:val="00E002F7"/>
    <w:rsid w:val="00E002FC"/>
    <w:rsid w:val="00E0034F"/>
    <w:rsid w:val="00E00357"/>
    <w:rsid w:val="00E00401"/>
    <w:rsid w:val="00E0040B"/>
    <w:rsid w:val="00E00435"/>
    <w:rsid w:val="00E00459"/>
    <w:rsid w:val="00E004B5"/>
    <w:rsid w:val="00E004BE"/>
    <w:rsid w:val="00E004FC"/>
    <w:rsid w:val="00E004FF"/>
    <w:rsid w:val="00E00507"/>
    <w:rsid w:val="00E00544"/>
    <w:rsid w:val="00E00564"/>
    <w:rsid w:val="00E0056D"/>
    <w:rsid w:val="00E00577"/>
    <w:rsid w:val="00E0058A"/>
    <w:rsid w:val="00E005E8"/>
    <w:rsid w:val="00E005EC"/>
    <w:rsid w:val="00E005F3"/>
    <w:rsid w:val="00E00611"/>
    <w:rsid w:val="00E00622"/>
    <w:rsid w:val="00E00628"/>
    <w:rsid w:val="00E00631"/>
    <w:rsid w:val="00E0063E"/>
    <w:rsid w:val="00E006A2"/>
    <w:rsid w:val="00E006B3"/>
    <w:rsid w:val="00E006C0"/>
    <w:rsid w:val="00E00710"/>
    <w:rsid w:val="00E00764"/>
    <w:rsid w:val="00E00798"/>
    <w:rsid w:val="00E007C1"/>
    <w:rsid w:val="00E007F9"/>
    <w:rsid w:val="00E00832"/>
    <w:rsid w:val="00E00863"/>
    <w:rsid w:val="00E008A0"/>
    <w:rsid w:val="00E008D3"/>
    <w:rsid w:val="00E008FB"/>
    <w:rsid w:val="00E00910"/>
    <w:rsid w:val="00E00918"/>
    <w:rsid w:val="00E00953"/>
    <w:rsid w:val="00E00966"/>
    <w:rsid w:val="00E009C5"/>
    <w:rsid w:val="00E009D0"/>
    <w:rsid w:val="00E009EE"/>
    <w:rsid w:val="00E00A5D"/>
    <w:rsid w:val="00E00A63"/>
    <w:rsid w:val="00E00A8E"/>
    <w:rsid w:val="00E00ABF"/>
    <w:rsid w:val="00E00B23"/>
    <w:rsid w:val="00E00B49"/>
    <w:rsid w:val="00E00B71"/>
    <w:rsid w:val="00E00BC6"/>
    <w:rsid w:val="00E00C7C"/>
    <w:rsid w:val="00E00D15"/>
    <w:rsid w:val="00E00D3E"/>
    <w:rsid w:val="00E00D3F"/>
    <w:rsid w:val="00E00D70"/>
    <w:rsid w:val="00E00E2B"/>
    <w:rsid w:val="00E00EAD"/>
    <w:rsid w:val="00E00F15"/>
    <w:rsid w:val="00E00F1D"/>
    <w:rsid w:val="00E00F4A"/>
    <w:rsid w:val="00E00F79"/>
    <w:rsid w:val="00E00F7F"/>
    <w:rsid w:val="00E00F99"/>
    <w:rsid w:val="00E01059"/>
    <w:rsid w:val="00E010BE"/>
    <w:rsid w:val="00E010D0"/>
    <w:rsid w:val="00E010F6"/>
    <w:rsid w:val="00E010FB"/>
    <w:rsid w:val="00E0110B"/>
    <w:rsid w:val="00E01148"/>
    <w:rsid w:val="00E01199"/>
    <w:rsid w:val="00E012B5"/>
    <w:rsid w:val="00E0131A"/>
    <w:rsid w:val="00E01361"/>
    <w:rsid w:val="00E013B2"/>
    <w:rsid w:val="00E013EC"/>
    <w:rsid w:val="00E01497"/>
    <w:rsid w:val="00E014AF"/>
    <w:rsid w:val="00E014B8"/>
    <w:rsid w:val="00E014BF"/>
    <w:rsid w:val="00E015AA"/>
    <w:rsid w:val="00E015CC"/>
    <w:rsid w:val="00E016DC"/>
    <w:rsid w:val="00E016FE"/>
    <w:rsid w:val="00E01738"/>
    <w:rsid w:val="00E01777"/>
    <w:rsid w:val="00E017B9"/>
    <w:rsid w:val="00E017CE"/>
    <w:rsid w:val="00E017F7"/>
    <w:rsid w:val="00E01853"/>
    <w:rsid w:val="00E018CB"/>
    <w:rsid w:val="00E018D9"/>
    <w:rsid w:val="00E01914"/>
    <w:rsid w:val="00E0192B"/>
    <w:rsid w:val="00E01990"/>
    <w:rsid w:val="00E0199A"/>
    <w:rsid w:val="00E019A8"/>
    <w:rsid w:val="00E01A10"/>
    <w:rsid w:val="00E01A18"/>
    <w:rsid w:val="00E01A32"/>
    <w:rsid w:val="00E01A5F"/>
    <w:rsid w:val="00E01A94"/>
    <w:rsid w:val="00E01ADE"/>
    <w:rsid w:val="00E01AE4"/>
    <w:rsid w:val="00E01B0C"/>
    <w:rsid w:val="00E01B0D"/>
    <w:rsid w:val="00E01C36"/>
    <w:rsid w:val="00E01CA1"/>
    <w:rsid w:val="00E01CD0"/>
    <w:rsid w:val="00E01CE8"/>
    <w:rsid w:val="00E01D2D"/>
    <w:rsid w:val="00E01D30"/>
    <w:rsid w:val="00E01D51"/>
    <w:rsid w:val="00E01D6F"/>
    <w:rsid w:val="00E01DCC"/>
    <w:rsid w:val="00E01DE7"/>
    <w:rsid w:val="00E01E41"/>
    <w:rsid w:val="00E01EAD"/>
    <w:rsid w:val="00E01EC4"/>
    <w:rsid w:val="00E01F02"/>
    <w:rsid w:val="00E01F0C"/>
    <w:rsid w:val="00E01F26"/>
    <w:rsid w:val="00E01F95"/>
    <w:rsid w:val="00E01FAF"/>
    <w:rsid w:val="00E02023"/>
    <w:rsid w:val="00E02032"/>
    <w:rsid w:val="00E02046"/>
    <w:rsid w:val="00E021D1"/>
    <w:rsid w:val="00E021D5"/>
    <w:rsid w:val="00E021D7"/>
    <w:rsid w:val="00E021E4"/>
    <w:rsid w:val="00E02205"/>
    <w:rsid w:val="00E02269"/>
    <w:rsid w:val="00E02279"/>
    <w:rsid w:val="00E022BA"/>
    <w:rsid w:val="00E0233E"/>
    <w:rsid w:val="00E02381"/>
    <w:rsid w:val="00E023B8"/>
    <w:rsid w:val="00E023BD"/>
    <w:rsid w:val="00E02443"/>
    <w:rsid w:val="00E02464"/>
    <w:rsid w:val="00E024C8"/>
    <w:rsid w:val="00E024CE"/>
    <w:rsid w:val="00E024F7"/>
    <w:rsid w:val="00E0256A"/>
    <w:rsid w:val="00E0257E"/>
    <w:rsid w:val="00E025C1"/>
    <w:rsid w:val="00E025EB"/>
    <w:rsid w:val="00E02616"/>
    <w:rsid w:val="00E02625"/>
    <w:rsid w:val="00E0264A"/>
    <w:rsid w:val="00E02663"/>
    <w:rsid w:val="00E02672"/>
    <w:rsid w:val="00E02688"/>
    <w:rsid w:val="00E02689"/>
    <w:rsid w:val="00E0268D"/>
    <w:rsid w:val="00E026C2"/>
    <w:rsid w:val="00E026DA"/>
    <w:rsid w:val="00E02718"/>
    <w:rsid w:val="00E0278A"/>
    <w:rsid w:val="00E0279C"/>
    <w:rsid w:val="00E027CF"/>
    <w:rsid w:val="00E027FF"/>
    <w:rsid w:val="00E02811"/>
    <w:rsid w:val="00E0283F"/>
    <w:rsid w:val="00E02897"/>
    <w:rsid w:val="00E028E1"/>
    <w:rsid w:val="00E028F2"/>
    <w:rsid w:val="00E0290F"/>
    <w:rsid w:val="00E02916"/>
    <w:rsid w:val="00E02960"/>
    <w:rsid w:val="00E0298B"/>
    <w:rsid w:val="00E029A5"/>
    <w:rsid w:val="00E029D3"/>
    <w:rsid w:val="00E02A6F"/>
    <w:rsid w:val="00E02A97"/>
    <w:rsid w:val="00E02AB6"/>
    <w:rsid w:val="00E02AE9"/>
    <w:rsid w:val="00E02C42"/>
    <w:rsid w:val="00E02C4E"/>
    <w:rsid w:val="00E02C69"/>
    <w:rsid w:val="00E02CF6"/>
    <w:rsid w:val="00E02DB7"/>
    <w:rsid w:val="00E02E12"/>
    <w:rsid w:val="00E02E7D"/>
    <w:rsid w:val="00E02EA0"/>
    <w:rsid w:val="00E02ED3"/>
    <w:rsid w:val="00E02EFB"/>
    <w:rsid w:val="00E02F06"/>
    <w:rsid w:val="00E02FCB"/>
    <w:rsid w:val="00E02FEC"/>
    <w:rsid w:val="00E03021"/>
    <w:rsid w:val="00E03028"/>
    <w:rsid w:val="00E03062"/>
    <w:rsid w:val="00E03075"/>
    <w:rsid w:val="00E0309C"/>
    <w:rsid w:val="00E030BF"/>
    <w:rsid w:val="00E03175"/>
    <w:rsid w:val="00E03191"/>
    <w:rsid w:val="00E031BC"/>
    <w:rsid w:val="00E031D3"/>
    <w:rsid w:val="00E0322F"/>
    <w:rsid w:val="00E03242"/>
    <w:rsid w:val="00E03246"/>
    <w:rsid w:val="00E0327B"/>
    <w:rsid w:val="00E03296"/>
    <w:rsid w:val="00E032BA"/>
    <w:rsid w:val="00E0336B"/>
    <w:rsid w:val="00E033A6"/>
    <w:rsid w:val="00E03425"/>
    <w:rsid w:val="00E03429"/>
    <w:rsid w:val="00E034D7"/>
    <w:rsid w:val="00E034ED"/>
    <w:rsid w:val="00E03521"/>
    <w:rsid w:val="00E035B0"/>
    <w:rsid w:val="00E035B5"/>
    <w:rsid w:val="00E035F8"/>
    <w:rsid w:val="00E03640"/>
    <w:rsid w:val="00E03652"/>
    <w:rsid w:val="00E0368D"/>
    <w:rsid w:val="00E036B4"/>
    <w:rsid w:val="00E036CB"/>
    <w:rsid w:val="00E0371B"/>
    <w:rsid w:val="00E0380E"/>
    <w:rsid w:val="00E0381A"/>
    <w:rsid w:val="00E03834"/>
    <w:rsid w:val="00E0383B"/>
    <w:rsid w:val="00E0383D"/>
    <w:rsid w:val="00E03844"/>
    <w:rsid w:val="00E03876"/>
    <w:rsid w:val="00E038A8"/>
    <w:rsid w:val="00E038AC"/>
    <w:rsid w:val="00E038AD"/>
    <w:rsid w:val="00E038B9"/>
    <w:rsid w:val="00E038DF"/>
    <w:rsid w:val="00E038F6"/>
    <w:rsid w:val="00E03989"/>
    <w:rsid w:val="00E039A5"/>
    <w:rsid w:val="00E039E0"/>
    <w:rsid w:val="00E03A32"/>
    <w:rsid w:val="00E03AA7"/>
    <w:rsid w:val="00E03B26"/>
    <w:rsid w:val="00E03B38"/>
    <w:rsid w:val="00E03BA2"/>
    <w:rsid w:val="00E03C1F"/>
    <w:rsid w:val="00E03C26"/>
    <w:rsid w:val="00E03C61"/>
    <w:rsid w:val="00E03CA1"/>
    <w:rsid w:val="00E03CE5"/>
    <w:rsid w:val="00E03D2C"/>
    <w:rsid w:val="00E03D45"/>
    <w:rsid w:val="00E03D7A"/>
    <w:rsid w:val="00E03D90"/>
    <w:rsid w:val="00E03E07"/>
    <w:rsid w:val="00E03F0D"/>
    <w:rsid w:val="00E03F1D"/>
    <w:rsid w:val="00E03FAA"/>
    <w:rsid w:val="00E0403F"/>
    <w:rsid w:val="00E0409B"/>
    <w:rsid w:val="00E040C5"/>
    <w:rsid w:val="00E040F0"/>
    <w:rsid w:val="00E04116"/>
    <w:rsid w:val="00E04159"/>
    <w:rsid w:val="00E041A0"/>
    <w:rsid w:val="00E041B8"/>
    <w:rsid w:val="00E041F1"/>
    <w:rsid w:val="00E04219"/>
    <w:rsid w:val="00E042A8"/>
    <w:rsid w:val="00E042F0"/>
    <w:rsid w:val="00E0430D"/>
    <w:rsid w:val="00E0431F"/>
    <w:rsid w:val="00E04363"/>
    <w:rsid w:val="00E04384"/>
    <w:rsid w:val="00E04388"/>
    <w:rsid w:val="00E0440F"/>
    <w:rsid w:val="00E04460"/>
    <w:rsid w:val="00E0447A"/>
    <w:rsid w:val="00E044B0"/>
    <w:rsid w:val="00E044FE"/>
    <w:rsid w:val="00E04560"/>
    <w:rsid w:val="00E04561"/>
    <w:rsid w:val="00E045FA"/>
    <w:rsid w:val="00E0461B"/>
    <w:rsid w:val="00E0461C"/>
    <w:rsid w:val="00E04629"/>
    <w:rsid w:val="00E04640"/>
    <w:rsid w:val="00E0466F"/>
    <w:rsid w:val="00E0468B"/>
    <w:rsid w:val="00E0476C"/>
    <w:rsid w:val="00E0479D"/>
    <w:rsid w:val="00E047A6"/>
    <w:rsid w:val="00E0481D"/>
    <w:rsid w:val="00E04860"/>
    <w:rsid w:val="00E04863"/>
    <w:rsid w:val="00E0486C"/>
    <w:rsid w:val="00E0496D"/>
    <w:rsid w:val="00E049AC"/>
    <w:rsid w:val="00E049E5"/>
    <w:rsid w:val="00E04A89"/>
    <w:rsid w:val="00E04A93"/>
    <w:rsid w:val="00E04AB4"/>
    <w:rsid w:val="00E04B08"/>
    <w:rsid w:val="00E04B6D"/>
    <w:rsid w:val="00E04BA8"/>
    <w:rsid w:val="00E04C1D"/>
    <w:rsid w:val="00E04C23"/>
    <w:rsid w:val="00E04C28"/>
    <w:rsid w:val="00E04C3A"/>
    <w:rsid w:val="00E04C7E"/>
    <w:rsid w:val="00E04C8A"/>
    <w:rsid w:val="00E04C9C"/>
    <w:rsid w:val="00E04D98"/>
    <w:rsid w:val="00E04DF6"/>
    <w:rsid w:val="00E04E1B"/>
    <w:rsid w:val="00E04E7E"/>
    <w:rsid w:val="00E04EAA"/>
    <w:rsid w:val="00E04EB3"/>
    <w:rsid w:val="00E04ED5"/>
    <w:rsid w:val="00E04F32"/>
    <w:rsid w:val="00E04F50"/>
    <w:rsid w:val="00E04FEE"/>
    <w:rsid w:val="00E05015"/>
    <w:rsid w:val="00E0503C"/>
    <w:rsid w:val="00E050CC"/>
    <w:rsid w:val="00E050F6"/>
    <w:rsid w:val="00E0513F"/>
    <w:rsid w:val="00E0515C"/>
    <w:rsid w:val="00E051E4"/>
    <w:rsid w:val="00E051EF"/>
    <w:rsid w:val="00E05205"/>
    <w:rsid w:val="00E05219"/>
    <w:rsid w:val="00E0522D"/>
    <w:rsid w:val="00E0522E"/>
    <w:rsid w:val="00E05278"/>
    <w:rsid w:val="00E052C5"/>
    <w:rsid w:val="00E0533E"/>
    <w:rsid w:val="00E05380"/>
    <w:rsid w:val="00E053AB"/>
    <w:rsid w:val="00E0544E"/>
    <w:rsid w:val="00E05456"/>
    <w:rsid w:val="00E05473"/>
    <w:rsid w:val="00E0549A"/>
    <w:rsid w:val="00E054AF"/>
    <w:rsid w:val="00E054C6"/>
    <w:rsid w:val="00E05519"/>
    <w:rsid w:val="00E05526"/>
    <w:rsid w:val="00E05586"/>
    <w:rsid w:val="00E055D4"/>
    <w:rsid w:val="00E055D5"/>
    <w:rsid w:val="00E055DB"/>
    <w:rsid w:val="00E05610"/>
    <w:rsid w:val="00E05629"/>
    <w:rsid w:val="00E05702"/>
    <w:rsid w:val="00E05703"/>
    <w:rsid w:val="00E0574C"/>
    <w:rsid w:val="00E05761"/>
    <w:rsid w:val="00E058BC"/>
    <w:rsid w:val="00E058CA"/>
    <w:rsid w:val="00E058F9"/>
    <w:rsid w:val="00E0595E"/>
    <w:rsid w:val="00E05978"/>
    <w:rsid w:val="00E059C5"/>
    <w:rsid w:val="00E05A09"/>
    <w:rsid w:val="00E05A78"/>
    <w:rsid w:val="00E05A98"/>
    <w:rsid w:val="00E05A9B"/>
    <w:rsid w:val="00E05AD7"/>
    <w:rsid w:val="00E05B80"/>
    <w:rsid w:val="00E05B92"/>
    <w:rsid w:val="00E05C05"/>
    <w:rsid w:val="00E05C44"/>
    <w:rsid w:val="00E05C77"/>
    <w:rsid w:val="00E05CB8"/>
    <w:rsid w:val="00E05CED"/>
    <w:rsid w:val="00E05D2C"/>
    <w:rsid w:val="00E05D52"/>
    <w:rsid w:val="00E05D97"/>
    <w:rsid w:val="00E05DE7"/>
    <w:rsid w:val="00E05E48"/>
    <w:rsid w:val="00E05E54"/>
    <w:rsid w:val="00E05E68"/>
    <w:rsid w:val="00E05FFA"/>
    <w:rsid w:val="00E06058"/>
    <w:rsid w:val="00E060B2"/>
    <w:rsid w:val="00E060D0"/>
    <w:rsid w:val="00E06117"/>
    <w:rsid w:val="00E06161"/>
    <w:rsid w:val="00E0616B"/>
    <w:rsid w:val="00E06192"/>
    <w:rsid w:val="00E0621A"/>
    <w:rsid w:val="00E062C3"/>
    <w:rsid w:val="00E06320"/>
    <w:rsid w:val="00E06332"/>
    <w:rsid w:val="00E06357"/>
    <w:rsid w:val="00E063A4"/>
    <w:rsid w:val="00E06431"/>
    <w:rsid w:val="00E0645B"/>
    <w:rsid w:val="00E0645C"/>
    <w:rsid w:val="00E064E9"/>
    <w:rsid w:val="00E064F8"/>
    <w:rsid w:val="00E06561"/>
    <w:rsid w:val="00E06565"/>
    <w:rsid w:val="00E065A5"/>
    <w:rsid w:val="00E066DC"/>
    <w:rsid w:val="00E067EA"/>
    <w:rsid w:val="00E06807"/>
    <w:rsid w:val="00E06824"/>
    <w:rsid w:val="00E06835"/>
    <w:rsid w:val="00E06843"/>
    <w:rsid w:val="00E06848"/>
    <w:rsid w:val="00E0684E"/>
    <w:rsid w:val="00E0686C"/>
    <w:rsid w:val="00E06913"/>
    <w:rsid w:val="00E0692E"/>
    <w:rsid w:val="00E06952"/>
    <w:rsid w:val="00E069B6"/>
    <w:rsid w:val="00E06A39"/>
    <w:rsid w:val="00E06A9E"/>
    <w:rsid w:val="00E06AE1"/>
    <w:rsid w:val="00E06AE4"/>
    <w:rsid w:val="00E06B2E"/>
    <w:rsid w:val="00E06B6D"/>
    <w:rsid w:val="00E06BC8"/>
    <w:rsid w:val="00E06BF0"/>
    <w:rsid w:val="00E06C4D"/>
    <w:rsid w:val="00E06CB5"/>
    <w:rsid w:val="00E06CCB"/>
    <w:rsid w:val="00E06D21"/>
    <w:rsid w:val="00E06D25"/>
    <w:rsid w:val="00E06D3B"/>
    <w:rsid w:val="00E06D4D"/>
    <w:rsid w:val="00E06D84"/>
    <w:rsid w:val="00E06DDF"/>
    <w:rsid w:val="00E06E41"/>
    <w:rsid w:val="00E06F34"/>
    <w:rsid w:val="00E06FDA"/>
    <w:rsid w:val="00E07014"/>
    <w:rsid w:val="00E07051"/>
    <w:rsid w:val="00E07088"/>
    <w:rsid w:val="00E070E7"/>
    <w:rsid w:val="00E070F7"/>
    <w:rsid w:val="00E071CC"/>
    <w:rsid w:val="00E07208"/>
    <w:rsid w:val="00E07258"/>
    <w:rsid w:val="00E072CC"/>
    <w:rsid w:val="00E0730D"/>
    <w:rsid w:val="00E07354"/>
    <w:rsid w:val="00E073BF"/>
    <w:rsid w:val="00E07412"/>
    <w:rsid w:val="00E0747C"/>
    <w:rsid w:val="00E07489"/>
    <w:rsid w:val="00E074AB"/>
    <w:rsid w:val="00E07520"/>
    <w:rsid w:val="00E0753B"/>
    <w:rsid w:val="00E07544"/>
    <w:rsid w:val="00E07552"/>
    <w:rsid w:val="00E075A1"/>
    <w:rsid w:val="00E075DA"/>
    <w:rsid w:val="00E075EC"/>
    <w:rsid w:val="00E076CE"/>
    <w:rsid w:val="00E076CF"/>
    <w:rsid w:val="00E076FD"/>
    <w:rsid w:val="00E07724"/>
    <w:rsid w:val="00E07729"/>
    <w:rsid w:val="00E077AC"/>
    <w:rsid w:val="00E077B2"/>
    <w:rsid w:val="00E0781A"/>
    <w:rsid w:val="00E0782F"/>
    <w:rsid w:val="00E0785C"/>
    <w:rsid w:val="00E07874"/>
    <w:rsid w:val="00E07899"/>
    <w:rsid w:val="00E078A9"/>
    <w:rsid w:val="00E078D1"/>
    <w:rsid w:val="00E07918"/>
    <w:rsid w:val="00E07950"/>
    <w:rsid w:val="00E07961"/>
    <w:rsid w:val="00E07990"/>
    <w:rsid w:val="00E07A16"/>
    <w:rsid w:val="00E07A39"/>
    <w:rsid w:val="00E07A65"/>
    <w:rsid w:val="00E07AC9"/>
    <w:rsid w:val="00E07BB2"/>
    <w:rsid w:val="00E07BDD"/>
    <w:rsid w:val="00E07BE9"/>
    <w:rsid w:val="00E07BF1"/>
    <w:rsid w:val="00E07C79"/>
    <w:rsid w:val="00E07C9B"/>
    <w:rsid w:val="00E07D19"/>
    <w:rsid w:val="00E07D80"/>
    <w:rsid w:val="00E07D84"/>
    <w:rsid w:val="00E07E18"/>
    <w:rsid w:val="00E07EE4"/>
    <w:rsid w:val="00E07EE9"/>
    <w:rsid w:val="00E07F14"/>
    <w:rsid w:val="00E07F60"/>
    <w:rsid w:val="00E07F89"/>
    <w:rsid w:val="00E07FD4"/>
    <w:rsid w:val="00E10000"/>
    <w:rsid w:val="00E10013"/>
    <w:rsid w:val="00E1008D"/>
    <w:rsid w:val="00E100B0"/>
    <w:rsid w:val="00E100C2"/>
    <w:rsid w:val="00E100F7"/>
    <w:rsid w:val="00E1013D"/>
    <w:rsid w:val="00E101A6"/>
    <w:rsid w:val="00E10217"/>
    <w:rsid w:val="00E10224"/>
    <w:rsid w:val="00E10242"/>
    <w:rsid w:val="00E1026A"/>
    <w:rsid w:val="00E102C4"/>
    <w:rsid w:val="00E10323"/>
    <w:rsid w:val="00E1034E"/>
    <w:rsid w:val="00E10369"/>
    <w:rsid w:val="00E10379"/>
    <w:rsid w:val="00E1037B"/>
    <w:rsid w:val="00E1038E"/>
    <w:rsid w:val="00E10431"/>
    <w:rsid w:val="00E10449"/>
    <w:rsid w:val="00E10463"/>
    <w:rsid w:val="00E104C9"/>
    <w:rsid w:val="00E104EE"/>
    <w:rsid w:val="00E10503"/>
    <w:rsid w:val="00E1050F"/>
    <w:rsid w:val="00E10530"/>
    <w:rsid w:val="00E10584"/>
    <w:rsid w:val="00E105E2"/>
    <w:rsid w:val="00E1061D"/>
    <w:rsid w:val="00E1068F"/>
    <w:rsid w:val="00E106BD"/>
    <w:rsid w:val="00E1075E"/>
    <w:rsid w:val="00E1079D"/>
    <w:rsid w:val="00E107D6"/>
    <w:rsid w:val="00E10836"/>
    <w:rsid w:val="00E108CD"/>
    <w:rsid w:val="00E10960"/>
    <w:rsid w:val="00E109C9"/>
    <w:rsid w:val="00E10A0A"/>
    <w:rsid w:val="00E10A23"/>
    <w:rsid w:val="00E10AB3"/>
    <w:rsid w:val="00E10AFD"/>
    <w:rsid w:val="00E10B24"/>
    <w:rsid w:val="00E10B29"/>
    <w:rsid w:val="00E10B68"/>
    <w:rsid w:val="00E10B93"/>
    <w:rsid w:val="00E10C3F"/>
    <w:rsid w:val="00E10C6F"/>
    <w:rsid w:val="00E10CD8"/>
    <w:rsid w:val="00E10CF8"/>
    <w:rsid w:val="00E10D0C"/>
    <w:rsid w:val="00E10E4B"/>
    <w:rsid w:val="00E10E78"/>
    <w:rsid w:val="00E10EB9"/>
    <w:rsid w:val="00E10ED6"/>
    <w:rsid w:val="00E10F19"/>
    <w:rsid w:val="00E10FB2"/>
    <w:rsid w:val="00E1102D"/>
    <w:rsid w:val="00E11071"/>
    <w:rsid w:val="00E1107B"/>
    <w:rsid w:val="00E1108A"/>
    <w:rsid w:val="00E11146"/>
    <w:rsid w:val="00E111C7"/>
    <w:rsid w:val="00E11233"/>
    <w:rsid w:val="00E11313"/>
    <w:rsid w:val="00E11509"/>
    <w:rsid w:val="00E1150E"/>
    <w:rsid w:val="00E11597"/>
    <w:rsid w:val="00E1159E"/>
    <w:rsid w:val="00E115AE"/>
    <w:rsid w:val="00E115B9"/>
    <w:rsid w:val="00E11639"/>
    <w:rsid w:val="00E11653"/>
    <w:rsid w:val="00E116A4"/>
    <w:rsid w:val="00E116D1"/>
    <w:rsid w:val="00E1170B"/>
    <w:rsid w:val="00E117AA"/>
    <w:rsid w:val="00E117CC"/>
    <w:rsid w:val="00E11849"/>
    <w:rsid w:val="00E11902"/>
    <w:rsid w:val="00E11978"/>
    <w:rsid w:val="00E119A2"/>
    <w:rsid w:val="00E11A3B"/>
    <w:rsid w:val="00E11A73"/>
    <w:rsid w:val="00E11A8F"/>
    <w:rsid w:val="00E11AC2"/>
    <w:rsid w:val="00E11AE8"/>
    <w:rsid w:val="00E11AF6"/>
    <w:rsid w:val="00E11B31"/>
    <w:rsid w:val="00E11B35"/>
    <w:rsid w:val="00E11B88"/>
    <w:rsid w:val="00E11BDB"/>
    <w:rsid w:val="00E11BFD"/>
    <w:rsid w:val="00E11C26"/>
    <w:rsid w:val="00E11C77"/>
    <w:rsid w:val="00E11C82"/>
    <w:rsid w:val="00E11CE8"/>
    <w:rsid w:val="00E11CEB"/>
    <w:rsid w:val="00E11D22"/>
    <w:rsid w:val="00E11D42"/>
    <w:rsid w:val="00E11DB2"/>
    <w:rsid w:val="00E11DC1"/>
    <w:rsid w:val="00E11E10"/>
    <w:rsid w:val="00E11EA6"/>
    <w:rsid w:val="00E11EB2"/>
    <w:rsid w:val="00E11EBB"/>
    <w:rsid w:val="00E11EBD"/>
    <w:rsid w:val="00E11EBF"/>
    <w:rsid w:val="00E11EEA"/>
    <w:rsid w:val="00E11F11"/>
    <w:rsid w:val="00E11F50"/>
    <w:rsid w:val="00E11F96"/>
    <w:rsid w:val="00E11FAE"/>
    <w:rsid w:val="00E12018"/>
    <w:rsid w:val="00E1202A"/>
    <w:rsid w:val="00E1205C"/>
    <w:rsid w:val="00E1207B"/>
    <w:rsid w:val="00E1207F"/>
    <w:rsid w:val="00E1208B"/>
    <w:rsid w:val="00E120B4"/>
    <w:rsid w:val="00E12183"/>
    <w:rsid w:val="00E12191"/>
    <w:rsid w:val="00E1219C"/>
    <w:rsid w:val="00E12247"/>
    <w:rsid w:val="00E122BB"/>
    <w:rsid w:val="00E122FD"/>
    <w:rsid w:val="00E12327"/>
    <w:rsid w:val="00E12346"/>
    <w:rsid w:val="00E1236C"/>
    <w:rsid w:val="00E1236E"/>
    <w:rsid w:val="00E1238B"/>
    <w:rsid w:val="00E1241A"/>
    <w:rsid w:val="00E12447"/>
    <w:rsid w:val="00E124C4"/>
    <w:rsid w:val="00E124D3"/>
    <w:rsid w:val="00E12598"/>
    <w:rsid w:val="00E125A2"/>
    <w:rsid w:val="00E125AA"/>
    <w:rsid w:val="00E125AD"/>
    <w:rsid w:val="00E125B5"/>
    <w:rsid w:val="00E125D3"/>
    <w:rsid w:val="00E125DA"/>
    <w:rsid w:val="00E12670"/>
    <w:rsid w:val="00E126EA"/>
    <w:rsid w:val="00E12709"/>
    <w:rsid w:val="00E1275A"/>
    <w:rsid w:val="00E127D7"/>
    <w:rsid w:val="00E127F3"/>
    <w:rsid w:val="00E12852"/>
    <w:rsid w:val="00E1286A"/>
    <w:rsid w:val="00E128AC"/>
    <w:rsid w:val="00E128BC"/>
    <w:rsid w:val="00E1291D"/>
    <w:rsid w:val="00E1294E"/>
    <w:rsid w:val="00E12950"/>
    <w:rsid w:val="00E12986"/>
    <w:rsid w:val="00E129AE"/>
    <w:rsid w:val="00E129EF"/>
    <w:rsid w:val="00E129F4"/>
    <w:rsid w:val="00E12A12"/>
    <w:rsid w:val="00E12A4C"/>
    <w:rsid w:val="00E12A4D"/>
    <w:rsid w:val="00E12AA3"/>
    <w:rsid w:val="00E12B04"/>
    <w:rsid w:val="00E12B23"/>
    <w:rsid w:val="00E12B28"/>
    <w:rsid w:val="00E12B44"/>
    <w:rsid w:val="00E12BE2"/>
    <w:rsid w:val="00E12BF3"/>
    <w:rsid w:val="00E12C2D"/>
    <w:rsid w:val="00E12C87"/>
    <w:rsid w:val="00E12CE5"/>
    <w:rsid w:val="00E12CF9"/>
    <w:rsid w:val="00E12D37"/>
    <w:rsid w:val="00E12D3A"/>
    <w:rsid w:val="00E12D61"/>
    <w:rsid w:val="00E12D79"/>
    <w:rsid w:val="00E12E0C"/>
    <w:rsid w:val="00E12E81"/>
    <w:rsid w:val="00E12E89"/>
    <w:rsid w:val="00E12E90"/>
    <w:rsid w:val="00E12EC8"/>
    <w:rsid w:val="00E12EDC"/>
    <w:rsid w:val="00E12F38"/>
    <w:rsid w:val="00E12F70"/>
    <w:rsid w:val="00E12FD4"/>
    <w:rsid w:val="00E12FE6"/>
    <w:rsid w:val="00E12FF2"/>
    <w:rsid w:val="00E13043"/>
    <w:rsid w:val="00E130E4"/>
    <w:rsid w:val="00E1310B"/>
    <w:rsid w:val="00E1313C"/>
    <w:rsid w:val="00E131B1"/>
    <w:rsid w:val="00E1321E"/>
    <w:rsid w:val="00E13238"/>
    <w:rsid w:val="00E13247"/>
    <w:rsid w:val="00E1328A"/>
    <w:rsid w:val="00E13294"/>
    <w:rsid w:val="00E13297"/>
    <w:rsid w:val="00E132E3"/>
    <w:rsid w:val="00E132F6"/>
    <w:rsid w:val="00E1333E"/>
    <w:rsid w:val="00E13343"/>
    <w:rsid w:val="00E13373"/>
    <w:rsid w:val="00E133BC"/>
    <w:rsid w:val="00E133EF"/>
    <w:rsid w:val="00E1346C"/>
    <w:rsid w:val="00E13474"/>
    <w:rsid w:val="00E13500"/>
    <w:rsid w:val="00E13511"/>
    <w:rsid w:val="00E13550"/>
    <w:rsid w:val="00E13566"/>
    <w:rsid w:val="00E13592"/>
    <w:rsid w:val="00E135B2"/>
    <w:rsid w:val="00E13687"/>
    <w:rsid w:val="00E13697"/>
    <w:rsid w:val="00E136C5"/>
    <w:rsid w:val="00E13748"/>
    <w:rsid w:val="00E1375D"/>
    <w:rsid w:val="00E137AD"/>
    <w:rsid w:val="00E137D4"/>
    <w:rsid w:val="00E1380B"/>
    <w:rsid w:val="00E13839"/>
    <w:rsid w:val="00E1383E"/>
    <w:rsid w:val="00E1387F"/>
    <w:rsid w:val="00E138BC"/>
    <w:rsid w:val="00E138DA"/>
    <w:rsid w:val="00E13901"/>
    <w:rsid w:val="00E13962"/>
    <w:rsid w:val="00E139D1"/>
    <w:rsid w:val="00E13A13"/>
    <w:rsid w:val="00E13A22"/>
    <w:rsid w:val="00E13A4E"/>
    <w:rsid w:val="00E13AAC"/>
    <w:rsid w:val="00E13ACE"/>
    <w:rsid w:val="00E13B9D"/>
    <w:rsid w:val="00E13BB7"/>
    <w:rsid w:val="00E13BC4"/>
    <w:rsid w:val="00E13BF2"/>
    <w:rsid w:val="00E13C16"/>
    <w:rsid w:val="00E13C30"/>
    <w:rsid w:val="00E13C3E"/>
    <w:rsid w:val="00E13C52"/>
    <w:rsid w:val="00E13CAB"/>
    <w:rsid w:val="00E13D3C"/>
    <w:rsid w:val="00E13D80"/>
    <w:rsid w:val="00E13DE6"/>
    <w:rsid w:val="00E13E1B"/>
    <w:rsid w:val="00E13E92"/>
    <w:rsid w:val="00E13EB2"/>
    <w:rsid w:val="00E13EBA"/>
    <w:rsid w:val="00E13F4D"/>
    <w:rsid w:val="00E13FB4"/>
    <w:rsid w:val="00E13FFC"/>
    <w:rsid w:val="00E1401B"/>
    <w:rsid w:val="00E14042"/>
    <w:rsid w:val="00E1411F"/>
    <w:rsid w:val="00E14129"/>
    <w:rsid w:val="00E1415A"/>
    <w:rsid w:val="00E14161"/>
    <w:rsid w:val="00E1416E"/>
    <w:rsid w:val="00E141C9"/>
    <w:rsid w:val="00E141E9"/>
    <w:rsid w:val="00E1422B"/>
    <w:rsid w:val="00E14256"/>
    <w:rsid w:val="00E1428B"/>
    <w:rsid w:val="00E1429E"/>
    <w:rsid w:val="00E142B5"/>
    <w:rsid w:val="00E142CD"/>
    <w:rsid w:val="00E14334"/>
    <w:rsid w:val="00E14369"/>
    <w:rsid w:val="00E14371"/>
    <w:rsid w:val="00E14400"/>
    <w:rsid w:val="00E1440C"/>
    <w:rsid w:val="00E14442"/>
    <w:rsid w:val="00E14504"/>
    <w:rsid w:val="00E14526"/>
    <w:rsid w:val="00E14571"/>
    <w:rsid w:val="00E1457A"/>
    <w:rsid w:val="00E14581"/>
    <w:rsid w:val="00E145A2"/>
    <w:rsid w:val="00E145C8"/>
    <w:rsid w:val="00E1468F"/>
    <w:rsid w:val="00E14698"/>
    <w:rsid w:val="00E146F2"/>
    <w:rsid w:val="00E14729"/>
    <w:rsid w:val="00E14788"/>
    <w:rsid w:val="00E14816"/>
    <w:rsid w:val="00E14859"/>
    <w:rsid w:val="00E1486D"/>
    <w:rsid w:val="00E148C6"/>
    <w:rsid w:val="00E148C9"/>
    <w:rsid w:val="00E148DD"/>
    <w:rsid w:val="00E149B6"/>
    <w:rsid w:val="00E149CC"/>
    <w:rsid w:val="00E14A26"/>
    <w:rsid w:val="00E14A3E"/>
    <w:rsid w:val="00E14A4A"/>
    <w:rsid w:val="00E14A9F"/>
    <w:rsid w:val="00E14AD2"/>
    <w:rsid w:val="00E14B5B"/>
    <w:rsid w:val="00E14B6F"/>
    <w:rsid w:val="00E14C17"/>
    <w:rsid w:val="00E14C57"/>
    <w:rsid w:val="00E14CA4"/>
    <w:rsid w:val="00E14CA9"/>
    <w:rsid w:val="00E14CCD"/>
    <w:rsid w:val="00E14CF9"/>
    <w:rsid w:val="00E14D07"/>
    <w:rsid w:val="00E14D1A"/>
    <w:rsid w:val="00E14D67"/>
    <w:rsid w:val="00E14DD8"/>
    <w:rsid w:val="00E14DED"/>
    <w:rsid w:val="00E14E19"/>
    <w:rsid w:val="00E14E21"/>
    <w:rsid w:val="00E14E30"/>
    <w:rsid w:val="00E14E3D"/>
    <w:rsid w:val="00E14E6A"/>
    <w:rsid w:val="00E14F1E"/>
    <w:rsid w:val="00E14FC6"/>
    <w:rsid w:val="00E15017"/>
    <w:rsid w:val="00E15030"/>
    <w:rsid w:val="00E1508F"/>
    <w:rsid w:val="00E150C6"/>
    <w:rsid w:val="00E150CB"/>
    <w:rsid w:val="00E150EC"/>
    <w:rsid w:val="00E15153"/>
    <w:rsid w:val="00E15181"/>
    <w:rsid w:val="00E151A4"/>
    <w:rsid w:val="00E151FA"/>
    <w:rsid w:val="00E1520C"/>
    <w:rsid w:val="00E1521F"/>
    <w:rsid w:val="00E1524D"/>
    <w:rsid w:val="00E15256"/>
    <w:rsid w:val="00E1525D"/>
    <w:rsid w:val="00E1528B"/>
    <w:rsid w:val="00E152ED"/>
    <w:rsid w:val="00E15441"/>
    <w:rsid w:val="00E1544E"/>
    <w:rsid w:val="00E15483"/>
    <w:rsid w:val="00E15492"/>
    <w:rsid w:val="00E154C3"/>
    <w:rsid w:val="00E154CD"/>
    <w:rsid w:val="00E15506"/>
    <w:rsid w:val="00E15519"/>
    <w:rsid w:val="00E15595"/>
    <w:rsid w:val="00E155B5"/>
    <w:rsid w:val="00E155DC"/>
    <w:rsid w:val="00E155EB"/>
    <w:rsid w:val="00E155FF"/>
    <w:rsid w:val="00E15610"/>
    <w:rsid w:val="00E1563C"/>
    <w:rsid w:val="00E15641"/>
    <w:rsid w:val="00E15672"/>
    <w:rsid w:val="00E156CE"/>
    <w:rsid w:val="00E156D3"/>
    <w:rsid w:val="00E156EF"/>
    <w:rsid w:val="00E156FA"/>
    <w:rsid w:val="00E1572A"/>
    <w:rsid w:val="00E15730"/>
    <w:rsid w:val="00E15786"/>
    <w:rsid w:val="00E15788"/>
    <w:rsid w:val="00E1582E"/>
    <w:rsid w:val="00E15835"/>
    <w:rsid w:val="00E15851"/>
    <w:rsid w:val="00E15861"/>
    <w:rsid w:val="00E158A9"/>
    <w:rsid w:val="00E158BC"/>
    <w:rsid w:val="00E15942"/>
    <w:rsid w:val="00E15968"/>
    <w:rsid w:val="00E15985"/>
    <w:rsid w:val="00E15993"/>
    <w:rsid w:val="00E1599A"/>
    <w:rsid w:val="00E159FC"/>
    <w:rsid w:val="00E15A08"/>
    <w:rsid w:val="00E15A42"/>
    <w:rsid w:val="00E15A57"/>
    <w:rsid w:val="00E15A5C"/>
    <w:rsid w:val="00E15B1B"/>
    <w:rsid w:val="00E15B5C"/>
    <w:rsid w:val="00E15BE2"/>
    <w:rsid w:val="00E15BEC"/>
    <w:rsid w:val="00E15C0A"/>
    <w:rsid w:val="00E15C64"/>
    <w:rsid w:val="00E15C7E"/>
    <w:rsid w:val="00E15C8A"/>
    <w:rsid w:val="00E15CA5"/>
    <w:rsid w:val="00E15CB4"/>
    <w:rsid w:val="00E15CD6"/>
    <w:rsid w:val="00E15D1E"/>
    <w:rsid w:val="00E15D55"/>
    <w:rsid w:val="00E15D58"/>
    <w:rsid w:val="00E15D86"/>
    <w:rsid w:val="00E15DA6"/>
    <w:rsid w:val="00E15DEA"/>
    <w:rsid w:val="00E15E1C"/>
    <w:rsid w:val="00E15E32"/>
    <w:rsid w:val="00E15E85"/>
    <w:rsid w:val="00E15E9C"/>
    <w:rsid w:val="00E15F24"/>
    <w:rsid w:val="00E15F28"/>
    <w:rsid w:val="00E15F33"/>
    <w:rsid w:val="00E15F4F"/>
    <w:rsid w:val="00E15F5B"/>
    <w:rsid w:val="00E15F65"/>
    <w:rsid w:val="00E15F87"/>
    <w:rsid w:val="00E15FCA"/>
    <w:rsid w:val="00E1600F"/>
    <w:rsid w:val="00E16015"/>
    <w:rsid w:val="00E1601C"/>
    <w:rsid w:val="00E1601F"/>
    <w:rsid w:val="00E16064"/>
    <w:rsid w:val="00E160DF"/>
    <w:rsid w:val="00E160E4"/>
    <w:rsid w:val="00E1610D"/>
    <w:rsid w:val="00E16117"/>
    <w:rsid w:val="00E161E4"/>
    <w:rsid w:val="00E161F4"/>
    <w:rsid w:val="00E16219"/>
    <w:rsid w:val="00E1625F"/>
    <w:rsid w:val="00E16271"/>
    <w:rsid w:val="00E162BD"/>
    <w:rsid w:val="00E162EF"/>
    <w:rsid w:val="00E16303"/>
    <w:rsid w:val="00E1634F"/>
    <w:rsid w:val="00E1636B"/>
    <w:rsid w:val="00E163AF"/>
    <w:rsid w:val="00E16408"/>
    <w:rsid w:val="00E16481"/>
    <w:rsid w:val="00E164CD"/>
    <w:rsid w:val="00E164EC"/>
    <w:rsid w:val="00E16537"/>
    <w:rsid w:val="00E1657B"/>
    <w:rsid w:val="00E165AB"/>
    <w:rsid w:val="00E16619"/>
    <w:rsid w:val="00E16637"/>
    <w:rsid w:val="00E1667D"/>
    <w:rsid w:val="00E166BD"/>
    <w:rsid w:val="00E166C5"/>
    <w:rsid w:val="00E16738"/>
    <w:rsid w:val="00E167B3"/>
    <w:rsid w:val="00E167D0"/>
    <w:rsid w:val="00E16869"/>
    <w:rsid w:val="00E168B0"/>
    <w:rsid w:val="00E1692E"/>
    <w:rsid w:val="00E16976"/>
    <w:rsid w:val="00E169CD"/>
    <w:rsid w:val="00E16A54"/>
    <w:rsid w:val="00E16AB6"/>
    <w:rsid w:val="00E16AC2"/>
    <w:rsid w:val="00E16AD5"/>
    <w:rsid w:val="00E16AE0"/>
    <w:rsid w:val="00E16AE8"/>
    <w:rsid w:val="00E16AF7"/>
    <w:rsid w:val="00E16B1E"/>
    <w:rsid w:val="00E16B34"/>
    <w:rsid w:val="00E16B4C"/>
    <w:rsid w:val="00E16B72"/>
    <w:rsid w:val="00E16B8B"/>
    <w:rsid w:val="00E16B91"/>
    <w:rsid w:val="00E16BC9"/>
    <w:rsid w:val="00E16BEA"/>
    <w:rsid w:val="00E16BFF"/>
    <w:rsid w:val="00E16C65"/>
    <w:rsid w:val="00E16C98"/>
    <w:rsid w:val="00E16CDC"/>
    <w:rsid w:val="00E16D4E"/>
    <w:rsid w:val="00E16D5C"/>
    <w:rsid w:val="00E16D9F"/>
    <w:rsid w:val="00E16E5E"/>
    <w:rsid w:val="00E16E9D"/>
    <w:rsid w:val="00E16F05"/>
    <w:rsid w:val="00E16F7F"/>
    <w:rsid w:val="00E16F9D"/>
    <w:rsid w:val="00E16FA7"/>
    <w:rsid w:val="00E16FB1"/>
    <w:rsid w:val="00E17007"/>
    <w:rsid w:val="00E17042"/>
    <w:rsid w:val="00E17056"/>
    <w:rsid w:val="00E1706A"/>
    <w:rsid w:val="00E17097"/>
    <w:rsid w:val="00E170B1"/>
    <w:rsid w:val="00E170BA"/>
    <w:rsid w:val="00E170BB"/>
    <w:rsid w:val="00E170CA"/>
    <w:rsid w:val="00E1712D"/>
    <w:rsid w:val="00E1712E"/>
    <w:rsid w:val="00E17134"/>
    <w:rsid w:val="00E17148"/>
    <w:rsid w:val="00E1715B"/>
    <w:rsid w:val="00E1718C"/>
    <w:rsid w:val="00E17190"/>
    <w:rsid w:val="00E171C2"/>
    <w:rsid w:val="00E17289"/>
    <w:rsid w:val="00E172F7"/>
    <w:rsid w:val="00E17343"/>
    <w:rsid w:val="00E1735C"/>
    <w:rsid w:val="00E173AB"/>
    <w:rsid w:val="00E173BE"/>
    <w:rsid w:val="00E173CF"/>
    <w:rsid w:val="00E173F1"/>
    <w:rsid w:val="00E1741D"/>
    <w:rsid w:val="00E17480"/>
    <w:rsid w:val="00E1748B"/>
    <w:rsid w:val="00E17508"/>
    <w:rsid w:val="00E17576"/>
    <w:rsid w:val="00E17578"/>
    <w:rsid w:val="00E175CA"/>
    <w:rsid w:val="00E175D5"/>
    <w:rsid w:val="00E175F0"/>
    <w:rsid w:val="00E17629"/>
    <w:rsid w:val="00E17636"/>
    <w:rsid w:val="00E1763D"/>
    <w:rsid w:val="00E17644"/>
    <w:rsid w:val="00E1766F"/>
    <w:rsid w:val="00E176B0"/>
    <w:rsid w:val="00E17710"/>
    <w:rsid w:val="00E1773D"/>
    <w:rsid w:val="00E177DC"/>
    <w:rsid w:val="00E177F1"/>
    <w:rsid w:val="00E17847"/>
    <w:rsid w:val="00E1784F"/>
    <w:rsid w:val="00E17898"/>
    <w:rsid w:val="00E178AB"/>
    <w:rsid w:val="00E17934"/>
    <w:rsid w:val="00E1796B"/>
    <w:rsid w:val="00E179A3"/>
    <w:rsid w:val="00E17A32"/>
    <w:rsid w:val="00E17B3F"/>
    <w:rsid w:val="00E17BDC"/>
    <w:rsid w:val="00E17C01"/>
    <w:rsid w:val="00E17C33"/>
    <w:rsid w:val="00E17C4D"/>
    <w:rsid w:val="00E17C73"/>
    <w:rsid w:val="00E17CE9"/>
    <w:rsid w:val="00E17D0C"/>
    <w:rsid w:val="00E17D0F"/>
    <w:rsid w:val="00E17EA4"/>
    <w:rsid w:val="00E17ED7"/>
    <w:rsid w:val="00E17EF8"/>
    <w:rsid w:val="00E17F2C"/>
    <w:rsid w:val="00E17F87"/>
    <w:rsid w:val="00E17F9C"/>
    <w:rsid w:val="00E17FB2"/>
    <w:rsid w:val="00E17FB4"/>
    <w:rsid w:val="00E17FB9"/>
    <w:rsid w:val="00E17FC3"/>
    <w:rsid w:val="00E17FDC"/>
    <w:rsid w:val="00E2004D"/>
    <w:rsid w:val="00E20055"/>
    <w:rsid w:val="00E200D0"/>
    <w:rsid w:val="00E200F4"/>
    <w:rsid w:val="00E20101"/>
    <w:rsid w:val="00E20125"/>
    <w:rsid w:val="00E20128"/>
    <w:rsid w:val="00E20139"/>
    <w:rsid w:val="00E20164"/>
    <w:rsid w:val="00E20179"/>
    <w:rsid w:val="00E201D2"/>
    <w:rsid w:val="00E20203"/>
    <w:rsid w:val="00E20228"/>
    <w:rsid w:val="00E2025A"/>
    <w:rsid w:val="00E20278"/>
    <w:rsid w:val="00E20324"/>
    <w:rsid w:val="00E20340"/>
    <w:rsid w:val="00E20354"/>
    <w:rsid w:val="00E20397"/>
    <w:rsid w:val="00E2039C"/>
    <w:rsid w:val="00E203BC"/>
    <w:rsid w:val="00E203CD"/>
    <w:rsid w:val="00E203EB"/>
    <w:rsid w:val="00E203EE"/>
    <w:rsid w:val="00E20408"/>
    <w:rsid w:val="00E20414"/>
    <w:rsid w:val="00E20478"/>
    <w:rsid w:val="00E204A1"/>
    <w:rsid w:val="00E204A4"/>
    <w:rsid w:val="00E204B4"/>
    <w:rsid w:val="00E20520"/>
    <w:rsid w:val="00E20578"/>
    <w:rsid w:val="00E20596"/>
    <w:rsid w:val="00E205E0"/>
    <w:rsid w:val="00E2060C"/>
    <w:rsid w:val="00E20626"/>
    <w:rsid w:val="00E2064E"/>
    <w:rsid w:val="00E2068B"/>
    <w:rsid w:val="00E206AC"/>
    <w:rsid w:val="00E206EC"/>
    <w:rsid w:val="00E206FE"/>
    <w:rsid w:val="00E20729"/>
    <w:rsid w:val="00E20763"/>
    <w:rsid w:val="00E20795"/>
    <w:rsid w:val="00E207A8"/>
    <w:rsid w:val="00E207F0"/>
    <w:rsid w:val="00E207F2"/>
    <w:rsid w:val="00E2082E"/>
    <w:rsid w:val="00E20893"/>
    <w:rsid w:val="00E2089B"/>
    <w:rsid w:val="00E20966"/>
    <w:rsid w:val="00E209DE"/>
    <w:rsid w:val="00E20A14"/>
    <w:rsid w:val="00E20A34"/>
    <w:rsid w:val="00E20A4F"/>
    <w:rsid w:val="00E20AA8"/>
    <w:rsid w:val="00E20ABC"/>
    <w:rsid w:val="00E20AC7"/>
    <w:rsid w:val="00E20B23"/>
    <w:rsid w:val="00E20B7D"/>
    <w:rsid w:val="00E20B8C"/>
    <w:rsid w:val="00E20C53"/>
    <w:rsid w:val="00E20C73"/>
    <w:rsid w:val="00E20C98"/>
    <w:rsid w:val="00E20CB9"/>
    <w:rsid w:val="00E20CBA"/>
    <w:rsid w:val="00E20CF5"/>
    <w:rsid w:val="00E20D33"/>
    <w:rsid w:val="00E20D4D"/>
    <w:rsid w:val="00E20E47"/>
    <w:rsid w:val="00E20EA9"/>
    <w:rsid w:val="00E20EE5"/>
    <w:rsid w:val="00E20F52"/>
    <w:rsid w:val="00E20F92"/>
    <w:rsid w:val="00E20F95"/>
    <w:rsid w:val="00E20FDF"/>
    <w:rsid w:val="00E20FE4"/>
    <w:rsid w:val="00E2102F"/>
    <w:rsid w:val="00E21077"/>
    <w:rsid w:val="00E210B6"/>
    <w:rsid w:val="00E210BC"/>
    <w:rsid w:val="00E210D4"/>
    <w:rsid w:val="00E21110"/>
    <w:rsid w:val="00E2111A"/>
    <w:rsid w:val="00E21177"/>
    <w:rsid w:val="00E21193"/>
    <w:rsid w:val="00E211BC"/>
    <w:rsid w:val="00E211D5"/>
    <w:rsid w:val="00E211DF"/>
    <w:rsid w:val="00E2120C"/>
    <w:rsid w:val="00E2121E"/>
    <w:rsid w:val="00E21234"/>
    <w:rsid w:val="00E212C3"/>
    <w:rsid w:val="00E212F5"/>
    <w:rsid w:val="00E21319"/>
    <w:rsid w:val="00E2138A"/>
    <w:rsid w:val="00E213A9"/>
    <w:rsid w:val="00E213BA"/>
    <w:rsid w:val="00E2149E"/>
    <w:rsid w:val="00E214FA"/>
    <w:rsid w:val="00E2150E"/>
    <w:rsid w:val="00E2150F"/>
    <w:rsid w:val="00E21519"/>
    <w:rsid w:val="00E21567"/>
    <w:rsid w:val="00E2164B"/>
    <w:rsid w:val="00E2165D"/>
    <w:rsid w:val="00E2166E"/>
    <w:rsid w:val="00E216E0"/>
    <w:rsid w:val="00E216FB"/>
    <w:rsid w:val="00E21729"/>
    <w:rsid w:val="00E21742"/>
    <w:rsid w:val="00E2177B"/>
    <w:rsid w:val="00E21784"/>
    <w:rsid w:val="00E2181D"/>
    <w:rsid w:val="00E21845"/>
    <w:rsid w:val="00E218C5"/>
    <w:rsid w:val="00E218E9"/>
    <w:rsid w:val="00E21933"/>
    <w:rsid w:val="00E2194A"/>
    <w:rsid w:val="00E2197F"/>
    <w:rsid w:val="00E2199D"/>
    <w:rsid w:val="00E219A3"/>
    <w:rsid w:val="00E219C7"/>
    <w:rsid w:val="00E219DC"/>
    <w:rsid w:val="00E21A69"/>
    <w:rsid w:val="00E21B02"/>
    <w:rsid w:val="00E21B0D"/>
    <w:rsid w:val="00E21BE0"/>
    <w:rsid w:val="00E21C18"/>
    <w:rsid w:val="00E21C1D"/>
    <w:rsid w:val="00E21C41"/>
    <w:rsid w:val="00E21C51"/>
    <w:rsid w:val="00E21C85"/>
    <w:rsid w:val="00E21C93"/>
    <w:rsid w:val="00E21CC2"/>
    <w:rsid w:val="00E21DD1"/>
    <w:rsid w:val="00E21E1D"/>
    <w:rsid w:val="00E21E78"/>
    <w:rsid w:val="00E21F3E"/>
    <w:rsid w:val="00E21F50"/>
    <w:rsid w:val="00E22006"/>
    <w:rsid w:val="00E22022"/>
    <w:rsid w:val="00E22035"/>
    <w:rsid w:val="00E22113"/>
    <w:rsid w:val="00E22122"/>
    <w:rsid w:val="00E22173"/>
    <w:rsid w:val="00E22175"/>
    <w:rsid w:val="00E22188"/>
    <w:rsid w:val="00E22206"/>
    <w:rsid w:val="00E22224"/>
    <w:rsid w:val="00E22247"/>
    <w:rsid w:val="00E22264"/>
    <w:rsid w:val="00E22281"/>
    <w:rsid w:val="00E222E9"/>
    <w:rsid w:val="00E222EE"/>
    <w:rsid w:val="00E2236D"/>
    <w:rsid w:val="00E22386"/>
    <w:rsid w:val="00E223A4"/>
    <w:rsid w:val="00E223DB"/>
    <w:rsid w:val="00E223DD"/>
    <w:rsid w:val="00E223F9"/>
    <w:rsid w:val="00E22417"/>
    <w:rsid w:val="00E2248F"/>
    <w:rsid w:val="00E224E5"/>
    <w:rsid w:val="00E2251E"/>
    <w:rsid w:val="00E2259F"/>
    <w:rsid w:val="00E225A6"/>
    <w:rsid w:val="00E2260F"/>
    <w:rsid w:val="00E22610"/>
    <w:rsid w:val="00E22618"/>
    <w:rsid w:val="00E22653"/>
    <w:rsid w:val="00E22692"/>
    <w:rsid w:val="00E226DF"/>
    <w:rsid w:val="00E22708"/>
    <w:rsid w:val="00E22731"/>
    <w:rsid w:val="00E22780"/>
    <w:rsid w:val="00E22789"/>
    <w:rsid w:val="00E227DA"/>
    <w:rsid w:val="00E22817"/>
    <w:rsid w:val="00E2282E"/>
    <w:rsid w:val="00E22851"/>
    <w:rsid w:val="00E22864"/>
    <w:rsid w:val="00E228C3"/>
    <w:rsid w:val="00E228EB"/>
    <w:rsid w:val="00E228EC"/>
    <w:rsid w:val="00E22999"/>
    <w:rsid w:val="00E229C2"/>
    <w:rsid w:val="00E229DB"/>
    <w:rsid w:val="00E22A12"/>
    <w:rsid w:val="00E22A20"/>
    <w:rsid w:val="00E22AB1"/>
    <w:rsid w:val="00E22B48"/>
    <w:rsid w:val="00E22B65"/>
    <w:rsid w:val="00E22B8C"/>
    <w:rsid w:val="00E22B93"/>
    <w:rsid w:val="00E22BA7"/>
    <w:rsid w:val="00E22C06"/>
    <w:rsid w:val="00E22C29"/>
    <w:rsid w:val="00E22C3E"/>
    <w:rsid w:val="00E22CAD"/>
    <w:rsid w:val="00E22CB2"/>
    <w:rsid w:val="00E22D69"/>
    <w:rsid w:val="00E22D7E"/>
    <w:rsid w:val="00E22D90"/>
    <w:rsid w:val="00E22E38"/>
    <w:rsid w:val="00E22E8D"/>
    <w:rsid w:val="00E22E92"/>
    <w:rsid w:val="00E22F83"/>
    <w:rsid w:val="00E22FAF"/>
    <w:rsid w:val="00E22FC1"/>
    <w:rsid w:val="00E22FC5"/>
    <w:rsid w:val="00E2300A"/>
    <w:rsid w:val="00E2302E"/>
    <w:rsid w:val="00E2306E"/>
    <w:rsid w:val="00E23085"/>
    <w:rsid w:val="00E230B5"/>
    <w:rsid w:val="00E23100"/>
    <w:rsid w:val="00E23130"/>
    <w:rsid w:val="00E23163"/>
    <w:rsid w:val="00E231C4"/>
    <w:rsid w:val="00E2322B"/>
    <w:rsid w:val="00E23232"/>
    <w:rsid w:val="00E2324F"/>
    <w:rsid w:val="00E23255"/>
    <w:rsid w:val="00E23298"/>
    <w:rsid w:val="00E2332E"/>
    <w:rsid w:val="00E23458"/>
    <w:rsid w:val="00E2345E"/>
    <w:rsid w:val="00E2347E"/>
    <w:rsid w:val="00E2349E"/>
    <w:rsid w:val="00E234A0"/>
    <w:rsid w:val="00E234AE"/>
    <w:rsid w:val="00E234B1"/>
    <w:rsid w:val="00E234E6"/>
    <w:rsid w:val="00E23528"/>
    <w:rsid w:val="00E2356C"/>
    <w:rsid w:val="00E23578"/>
    <w:rsid w:val="00E2365B"/>
    <w:rsid w:val="00E236FE"/>
    <w:rsid w:val="00E23711"/>
    <w:rsid w:val="00E23714"/>
    <w:rsid w:val="00E2378D"/>
    <w:rsid w:val="00E23826"/>
    <w:rsid w:val="00E23873"/>
    <w:rsid w:val="00E23879"/>
    <w:rsid w:val="00E23883"/>
    <w:rsid w:val="00E23899"/>
    <w:rsid w:val="00E23914"/>
    <w:rsid w:val="00E2391F"/>
    <w:rsid w:val="00E23A6B"/>
    <w:rsid w:val="00E23AB0"/>
    <w:rsid w:val="00E23B67"/>
    <w:rsid w:val="00E23C20"/>
    <w:rsid w:val="00E23C2C"/>
    <w:rsid w:val="00E23C42"/>
    <w:rsid w:val="00E23C4B"/>
    <w:rsid w:val="00E23C90"/>
    <w:rsid w:val="00E23C99"/>
    <w:rsid w:val="00E23D36"/>
    <w:rsid w:val="00E23D55"/>
    <w:rsid w:val="00E23D79"/>
    <w:rsid w:val="00E23D9F"/>
    <w:rsid w:val="00E23DD0"/>
    <w:rsid w:val="00E23E17"/>
    <w:rsid w:val="00E23E59"/>
    <w:rsid w:val="00E23E81"/>
    <w:rsid w:val="00E23EEC"/>
    <w:rsid w:val="00E23F1E"/>
    <w:rsid w:val="00E23F30"/>
    <w:rsid w:val="00E23F8A"/>
    <w:rsid w:val="00E23FA7"/>
    <w:rsid w:val="00E23FAD"/>
    <w:rsid w:val="00E24067"/>
    <w:rsid w:val="00E240BB"/>
    <w:rsid w:val="00E240CC"/>
    <w:rsid w:val="00E240CE"/>
    <w:rsid w:val="00E24163"/>
    <w:rsid w:val="00E2419F"/>
    <w:rsid w:val="00E241AB"/>
    <w:rsid w:val="00E241C7"/>
    <w:rsid w:val="00E241C8"/>
    <w:rsid w:val="00E241CE"/>
    <w:rsid w:val="00E242E0"/>
    <w:rsid w:val="00E242ED"/>
    <w:rsid w:val="00E2431D"/>
    <w:rsid w:val="00E24328"/>
    <w:rsid w:val="00E24338"/>
    <w:rsid w:val="00E2438E"/>
    <w:rsid w:val="00E243BB"/>
    <w:rsid w:val="00E243DA"/>
    <w:rsid w:val="00E243F9"/>
    <w:rsid w:val="00E2448D"/>
    <w:rsid w:val="00E244D7"/>
    <w:rsid w:val="00E24534"/>
    <w:rsid w:val="00E24571"/>
    <w:rsid w:val="00E245EF"/>
    <w:rsid w:val="00E24645"/>
    <w:rsid w:val="00E2474D"/>
    <w:rsid w:val="00E2477B"/>
    <w:rsid w:val="00E247A9"/>
    <w:rsid w:val="00E247DE"/>
    <w:rsid w:val="00E247E6"/>
    <w:rsid w:val="00E24864"/>
    <w:rsid w:val="00E2489F"/>
    <w:rsid w:val="00E248ED"/>
    <w:rsid w:val="00E24925"/>
    <w:rsid w:val="00E24933"/>
    <w:rsid w:val="00E24974"/>
    <w:rsid w:val="00E24997"/>
    <w:rsid w:val="00E249B2"/>
    <w:rsid w:val="00E249DB"/>
    <w:rsid w:val="00E249EC"/>
    <w:rsid w:val="00E24A8D"/>
    <w:rsid w:val="00E24AA4"/>
    <w:rsid w:val="00E24AD5"/>
    <w:rsid w:val="00E24AEE"/>
    <w:rsid w:val="00E24B24"/>
    <w:rsid w:val="00E24B3F"/>
    <w:rsid w:val="00E24C07"/>
    <w:rsid w:val="00E24C2F"/>
    <w:rsid w:val="00E24C7B"/>
    <w:rsid w:val="00E24CB3"/>
    <w:rsid w:val="00E24CE0"/>
    <w:rsid w:val="00E24D03"/>
    <w:rsid w:val="00E24DC1"/>
    <w:rsid w:val="00E24DC6"/>
    <w:rsid w:val="00E24E79"/>
    <w:rsid w:val="00E24E7B"/>
    <w:rsid w:val="00E24F2F"/>
    <w:rsid w:val="00E24F4B"/>
    <w:rsid w:val="00E24F4D"/>
    <w:rsid w:val="00E24F57"/>
    <w:rsid w:val="00E24FCC"/>
    <w:rsid w:val="00E24FD6"/>
    <w:rsid w:val="00E24FDE"/>
    <w:rsid w:val="00E24FE2"/>
    <w:rsid w:val="00E24FF4"/>
    <w:rsid w:val="00E25062"/>
    <w:rsid w:val="00E25113"/>
    <w:rsid w:val="00E2513C"/>
    <w:rsid w:val="00E2514F"/>
    <w:rsid w:val="00E25169"/>
    <w:rsid w:val="00E251CE"/>
    <w:rsid w:val="00E251E4"/>
    <w:rsid w:val="00E251EB"/>
    <w:rsid w:val="00E25208"/>
    <w:rsid w:val="00E252A3"/>
    <w:rsid w:val="00E25350"/>
    <w:rsid w:val="00E25385"/>
    <w:rsid w:val="00E25481"/>
    <w:rsid w:val="00E25518"/>
    <w:rsid w:val="00E25536"/>
    <w:rsid w:val="00E2557C"/>
    <w:rsid w:val="00E255F4"/>
    <w:rsid w:val="00E25623"/>
    <w:rsid w:val="00E2568F"/>
    <w:rsid w:val="00E25695"/>
    <w:rsid w:val="00E256A5"/>
    <w:rsid w:val="00E256C9"/>
    <w:rsid w:val="00E256E7"/>
    <w:rsid w:val="00E2574F"/>
    <w:rsid w:val="00E25848"/>
    <w:rsid w:val="00E2585D"/>
    <w:rsid w:val="00E2589B"/>
    <w:rsid w:val="00E258E9"/>
    <w:rsid w:val="00E25982"/>
    <w:rsid w:val="00E259AD"/>
    <w:rsid w:val="00E25A1A"/>
    <w:rsid w:val="00E25A65"/>
    <w:rsid w:val="00E25AC1"/>
    <w:rsid w:val="00E25B13"/>
    <w:rsid w:val="00E25B25"/>
    <w:rsid w:val="00E25B6A"/>
    <w:rsid w:val="00E25C52"/>
    <w:rsid w:val="00E25C7D"/>
    <w:rsid w:val="00E25CA4"/>
    <w:rsid w:val="00E25D1C"/>
    <w:rsid w:val="00E25D39"/>
    <w:rsid w:val="00E25D4B"/>
    <w:rsid w:val="00E25D4C"/>
    <w:rsid w:val="00E25D5B"/>
    <w:rsid w:val="00E25D77"/>
    <w:rsid w:val="00E25D9E"/>
    <w:rsid w:val="00E25E3D"/>
    <w:rsid w:val="00E25E79"/>
    <w:rsid w:val="00E25F5D"/>
    <w:rsid w:val="00E25F69"/>
    <w:rsid w:val="00E25F99"/>
    <w:rsid w:val="00E25FDF"/>
    <w:rsid w:val="00E26058"/>
    <w:rsid w:val="00E2605D"/>
    <w:rsid w:val="00E26081"/>
    <w:rsid w:val="00E260C1"/>
    <w:rsid w:val="00E260DA"/>
    <w:rsid w:val="00E260DC"/>
    <w:rsid w:val="00E2612F"/>
    <w:rsid w:val="00E2615B"/>
    <w:rsid w:val="00E26166"/>
    <w:rsid w:val="00E261B9"/>
    <w:rsid w:val="00E261BF"/>
    <w:rsid w:val="00E2628B"/>
    <w:rsid w:val="00E2629B"/>
    <w:rsid w:val="00E262B2"/>
    <w:rsid w:val="00E263B5"/>
    <w:rsid w:val="00E26404"/>
    <w:rsid w:val="00E26432"/>
    <w:rsid w:val="00E264E8"/>
    <w:rsid w:val="00E264EA"/>
    <w:rsid w:val="00E26515"/>
    <w:rsid w:val="00E2651A"/>
    <w:rsid w:val="00E26532"/>
    <w:rsid w:val="00E26586"/>
    <w:rsid w:val="00E26590"/>
    <w:rsid w:val="00E26591"/>
    <w:rsid w:val="00E2659E"/>
    <w:rsid w:val="00E2659F"/>
    <w:rsid w:val="00E2665F"/>
    <w:rsid w:val="00E26672"/>
    <w:rsid w:val="00E266F9"/>
    <w:rsid w:val="00E2676F"/>
    <w:rsid w:val="00E2677C"/>
    <w:rsid w:val="00E26780"/>
    <w:rsid w:val="00E26804"/>
    <w:rsid w:val="00E2680D"/>
    <w:rsid w:val="00E2682C"/>
    <w:rsid w:val="00E26844"/>
    <w:rsid w:val="00E26913"/>
    <w:rsid w:val="00E26975"/>
    <w:rsid w:val="00E2698B"/>
    <w:rsid w:val="00E26A1E"/>
    <w:rsid w:val="00E26A21"/>
    <w:rsid w:val="00E26A31"/>
    <w:rsid w:val="00E26A61"/>
    <w:rsid w:val="00E26B00"/>
    <w:rsid w:val="00E26BFC"/>
    <w:rsid w:val="00E26C37"/>
    <w:rsid w:val="00E26C43"/>
    <w:rsid w:val="00E26C7C"/>
    <w:rsid w:val="00E26CB8"/>
    <w:rsid w:val="00E26D94"/>
    <w:rsid w:val="00E26E3A"/>
    <w:rsid w:val="00E26E7B"/>
    <w:rsid w:val="00E26F50"/>
    <w:rsid w:val="00E26F65"/>
    <w:rsid w:val="00E26F79"/>
    <w:rsid w:val="00E26FD1"/>
    <w:rsid w:val="00E26FFE"/>
    <w:rsid w:val="00E27064"/>
    <w:rsid w:val="00E27086"/>
    <w:rsid w:val="00E270F1"/>
    <w:rsid w:val="00E270F8"/>
    <w:rsid w:val="00E2710B"/>
    <w:rsid w:val="00E27150"/>
    <w:rsid w:val="00E2715B"/>
    <w:rsid w:val="00E27160"/>
    <w:rsid w:val="00E271D8"/>
    <w:rsid w:val="00E2725F"/>
    <w:rsid w:val="00E27264"/>
    <w:rsid w:val="00E272B4"/>
    <w:rsid w:val="00E2732D"/>
    <w:rsid w:val="00E2735E"/>
    <w:rsid w:val="00E273F7"/>
    <w:rsid w:val="00E2742A"/>
    <w:rsid w:val="00E27445"/>
    <w:rsid w:val="00E274C2"/>
    <w:rsid w:val="00E274C9"/>
    <w:rsid w:val="00E2751D"/>
    <w:rsid w:val="00E27520"/>
    <w:rsid w:val="00E2756D"/>
    <w:rsid w:val="00E27574"/>
    <w:rsid w:val="00E27593"/>
    <w:rsid w:val="00E27595"/>
    <w:rsid w:val="00E2759B"/>
    <w:rsid w:val="00E27663"/>
    <w:rsid w:val="00E27675"/>
    <w:rsid w:val="00E276BC"/>
    <w:rsid w:val="00E276C4"/>
    <w:rsid w:val="00E277E7"/>
    <w:rsid w:val="00E277FE"/>
    <w:rsid w:val="00E2780B"/>
    <w:rsid w:val="00E27835"/>
    <w:rsid w:val="00E27845"/>
    <w:rsid w:val="00E278E6"/>
    <w:rsid w:val="00E278EA"/>
    <w:rsid w:val="00E278F9"/>
    <w:rsid w:val="00E279C2"/>
    <w:rsid w:val="00E27A12"/>
    <w:rsid w:val="00E27A5D"/>
    <w:rsid w:val="00E27A70"/>
    <w:rsid w:val="00E27A80"/>
    <w:rsid w:val="00E27B2B"/>
    <w:rsid w:val="00E27B2C"/>
    <w:rsid w:val="00E27B40"/>
    <w:rsid w:val="00E27BC3"/>
    <w:rsid w:val="00E27BE5"/>
    <w:rsid w:val="00E27BE6"/>
    <w:rsid w:val="00E27C1D"/>
    <w:rsid w:val="00E27CA8"/>
    <w:rsid w:val="00E27D0A"/>
    <w:rsid w:val="00E27D51"/>
    <w:rsid w:val="00E27D67"/>
    <w:rsid w:val="00E27D93"/>
    <w:rsid w:val="00E27DBB"/>
    <w:rsid w:val="00E27DC9"/>
    <w:rsid w:val="00E27DDC"/>
    <w:rsid w:val="00E27E23"/>
    <w:rsid w:val="00E27E72"/>
    <w:rsid w:val="00E27EC7"/>
    <w:rsid w:val="00E27F00"/>
    <w:rsid w:val="00E27F07"/>
    <w:rsid w:val="00E27F0E"/>
    <w:rsid w:val="00E27F5F"/>
    <w:rsid w:val="00E27F67"/>
    <w:rsid w:val="00E27FAB"/>
    <w:rsid w:val="00E27FCB"/>
    <w:rsid w:val="00E3000B"/>
    <w:rsid w:val="00E30032"/>
    <w:rsid w:val="00E30043"/>
    <w:rsid w:val="00E3012D"/>
    <w:rsid w:val="00E3013D"/>
    <w:rsid w:val="00E301B2"/>
    <w:rsid w:val="00E301CA"/>
    <w:rsid w:val="00E301FA"/>
    <w:rsid w:val="00E30210"/>
    <w:rsid w:val="00E30221"/>
    <w:rsid w:val="00E3022E"/>
    <w:rsid w:val="00E30240"/>
    <w:rsid w:val="00E3026B"/>
    <w:rsid w:val="00E3027C"/>
    <w:rsid w:val="00E3033D"/>
    <w:rsid w:val="00E30344"/>
    <w:rsid w:val="00E3039E"/>
    <w:rsid w:val="00E303AD"/>
    <w:rsid w:val="00E303BA"/>
    <w:rsid w:val="00E3040B"/>
    <w:rsid w:val="00E3040D"/>
    <w:rsid w:val="00E30419"/>
    <w:rsid w:val="00E3045B"/>
    <w:rsid w:val="00E3049B"/>
    <w:rsid w:val="00E304BB"/>
    <w:rsid w:val="00E30519"/>
    <w:rsid w:val="00E3056F"/>
    <w:rsid w:val="00E305BF"/>
    <w:rsid w:val="00E30643"/>
    <w:rsid w:val="00E306A6"/>
    <w:rsid w:val="00E306AF"/>
    <w:rsid w:val="00E306D3"/>
    <w:rsid w:val="00E30729"/>
    <w:rsid w:val="00E30734"/>
    <w:rsid w:val="00E30745"/>
    <w:rsid w:val="00E3076E"/>
    <w:rsid w:val="00E30841"/>
    <w:rsid w:val="00E3086F"/>
    <w:rsid w:val="00E30873"/>
    <w:rsid w:val="00E3089A"/>
    <w:rsid w:val="00E308FE"/>
    <w:rsid w:val="00E30986"/>
    <w:rsid w:val="00E30A5B"/>
    <w:rsid w:val="00E30A60"/>
    <w:rsid w:val="00E30A6A"/>
    <w:rsid w:val="00E30A7B"/>
    <w:rsid w:val="00E30A87"/>
    <w:rsid w:val="00E30B12"/>
    <w:rsid w:val="00E30B22"/>
    <w:rsid w:val="00E30BC7"/>
    <w:rsid w:val="00E30BEB"/>
    <w:rsid w:val="00E30C3C"/>
    <w:rsid w:val="00E30C5B"/>
    <w:rsid w:val="00E30C62"/>
    <w:rsid w:val="00E30C6F"/>
    <w:rsid w:val="00E30D06"/>
    <w:rsid w:val="00E30D1B"/>
    <w:rsid w:val="00E30DA5"/>
    <w:rsid w:val="00E30DBD"/>
    <w:rsid w:val="00E30E32"/>
    <w:rsid w:val="00E30F3E"/>
    <w:rsid w:val="00E30F89"/>
    <w:rsid w:val="00E3100F"/>
    <w:rsid w:val="00E31075"/>
    <w:rsid w:val="00E3108B"/>
    <w:rsid w:val="00E310AE"/>
    <w:rsid w:val="00E31111"/>
    <w:rsid w:val="00E3112D"/>
    <w:rsid w:val="00E3119B"/>
    <w:rsid w:val="00E311DA"/>
    <w:rsid w:val="00E311E5"/>
    <w:rsid w:val="00E3124B"/>
    <w:rsid w:val="00E31388"/>
    <w:rsid w:val="00E31393"/>
    <w:rsid w:val="00E313C6"/>
    <w:rsid w:val="00E313FC"/>
    <w:rsid w:val="00E313FD"/>
    <w:rsid w:val="00E31421"/>
    <w:rsid w:val="00E3143B"/>
    <w:rsid w:val="00E31459"/>
    <w:rsid w:val="00E3152B"/>
    <w:rsid w:val="00E31584"/>
    <w:rsid w:val="00E31595"/>
    <w:rsid w:val="00E315EF"/>
    <w:rsid w:val="00E31689"/>
    <w:rsid w:val="00E316BB"/>
    <w:rsid w:val="00E316DA"/>
    <w:rsid w:val="00E3174F"/>
    <w:rsid w:val="00E31753"/>
    <w:rsid w:val="00E317AF"/>
    <w:rsid w:val="00E317B0"/>
    <w:rsid w:val="00E317D8"/>
    <w:rsid w:val="00E31843"/>
    <w:rsid w:val="00E31848"/>
    <w:rsid w:val="00E3186F"/>
    <w:rsid w:val="00E31885"/>
    <w:rsid w:val="00E3188D"/>
    <w:rsid w:val="00E3189F"/>
    <w:rsid w:val="00E31988"/>
    <w:rsid w:val="00E3199F"/>
    <w:rsid w:val="00E31A78"/>
    <w:rsid w:val="00E31AD9"/>
    <w:rsid w:val="00E31AEB"/>
    <w:rsid w:val="00E31AF7"/>
    <w:rsid w:val="00E31B48"/>
    <w:rsid w:val="00E31B67"/>
    <w:rsid w:val="00E31B74"/>
    <w:rsid w:val="00E31BAE"/>
    <w:rsid w:val="00E31BBE"/>
    <w:rsid w:val="00E31BDD"/>
    <w:rsid w:val="00E31C1E"/>
    <w:rsid w:val="00E31C6C"/>
    <w:rsid w:val="00E31C8D"/>
    <w:rsid w:val="00E31D39"/>
    <w:rsid w:val="00E31D75"/>
    <w:rsid w:val="00E31D94"/>
    <w:rsid w:val="00E31DB0"/>
    <w:rsid w:val="00E31DB1"/>
    <w:rsid w:val="00E31DEB"/>
    <w:rsid w:val="00E31DF4"/>
    <w:rsid w:val="00E31E3B"/>
    <w:rsid w:val="00E31E47"/>
    <w:rsid w:val="00E31E54"/>
    <w:rsid w:val="00E31E56"/>
    <w:rsid w:val="00E31E92"/>
    <w:rsid w:val="00E31EC3"/>
    <w:rsid w:val="00E31ED9"/>
    <w:rsid w:val="00E31F33"/>
    <w:rsid w:val="00E31F74"/>
    <w:rsid w:val="00E31FC2"/>
    <w:rsid w:val="00E31FD5"/>
    <w:rsid w:val="00E320A9"/>
    <w:rsid w:val="00E320DD"/>
    <w:rsid w:val="00E32136"/>
    <w:rsid w:val="00E32145"/>
    <w:rsid w:val="00E321A2"/>
    <w:rsid w:val="00E32235"/>
    <w:rsid w:val="00E32282"/>
    <w:rsid w:val="00E32289"/>
    <w:rsid w:val="00E32292"/>
    <w:rsid w:val="00E322C9"/>
    <w:rsid w:val="00E3230B"/>
    <w:rsid w:val="00E32333"/>
    <w:rsid w:val="00E32340"/>
    <w:rsid w:val="00E32376"/>
    <w:rsid w:val="00E32396"/>
    <w:rsid w:val="00E3239A"/>
    <w:rsid w:val="00E323A7"/>
    <w:rsid w:val="00E32429"/>
    <w:rsid w:val="00E324CE"/>
    <w:rsid w:val="00E3253D"/>
    <w:rsid w:val="00E32559"/>
    <w:rsid w:val="00E3255F"/>
    <w:rsid w:val="00E3258A"/>
    <w:rsid w:val="00E3268C"/>
    <w:rsid w:val="00E3269E"/>
    <w:rsid w:val="00E326EE"/>
    <w:rsid w:val="00E326F2"/>
    <w:rsid w:val="00E326FF"/>
    <w:rsid w:val="00E32712"/>
    <w:rsid w:val="00E3271A"/>
    <w:rsid w:val="00E32752"/>
    <w:rsid w:val="00E32765"/>
    <w:rsid w:val="00E327B4"/>
    <w:rsid w:val="00E327E5"/>
    <w:rsid w:val="00E327E7"/>
    <w:rsid w:val="00E32806"/>
    <w:rsid w:val="00E32826"/>
    <w:rsid w:val="00E32853"/>
    <w:rsid w:val="00E3287E"/>
    <w:rsid w:val="00E328B9"/>
    <w:rsid w:val="00E328BB"/>
    <w:rsid w:val="00E32927"/>
    <w:rsid w:val="00E32929"/>
    <w:rsid w:val="00E3292A"/>
    <w:rsid w:val="00E3297A"/>
    <w:rsid w:val="00E32A4A"/>
    <w:rsid w:val="00E32A55"/>
    <w:rsid w:val="00E32A97"/>
    <w:rsid w:val="00E32BA4"/>
    <w:rsid w:val="00E32BBD"/>
    <w:rsid w:val="00E32BCF"/>
    <w:rsid w:val="00E32C05"/>
    <w:rsid w:val="00E32C17"/>
    <w:rsid w:val="00E32C94"/>
    <w:rsid w:val="00E32C9A"/>
    <w:rsid w:val="00E32CA4"/>
    <w:rsid w:val="00E32D45"/>
    <w:rsid w:val="00E32D65"/>
    <w:rsid w:val="00E32D6C"/>
    <w:rsid w:val="00E32D7D"/>
    <w:rsid w:val="00E32D96"/>
    <w:rsid w:val="00E32DAF"/>
    <w:rsid w:val="00E32DBE"/>
    <w:rsid w:val="00E32E19"/>
    <w:rsid w:val="00E32E36"/>
    <w:rsid w:val="00E32E41"/>
    <w:rsid w:val="00E32E4F"/>
    <w:rsid w:val="00E32E9A"/>
    <w:rsid w:val="00E32EBC"/>
    <w:rsid w:val="00E32F48"/>
    <w:rsid w:val="00E32F58"/>
    <w:rsid w:val="00E32FFD"/>
    <w:rsid w:val="00E33046"/>
    <w:rsid w:val="00E33073"/>
    <w:rsid w:val="00E3307F"/>
    <w:rsid w:val="00E330AA"/>
    <w:rsid w:val="00E330BF"/>
    <w:rsid w:val="00E330DF"/>
    <w:rsid w:val="00E33130"/>
    <w:rsid w:val="00E33141"/>
    <w:rsid w:val="00E33170"/>
    <w:rsid w:val="00E331B5"/>
    <w:rsid w:val="00E331C8"/>
    <w:rsid w:val="00E33243"/>
    <w:rsid w:val="00E3325F"/>
    <w:rsid w:val="00E3327F"/>
    <w:rsid w:val="00E332E3"/>
    <w:rsid w:val="00E33369"/>
    <w:rsid w:val="00E333A2"/>
    <w:rsid w:val="00E33450"/>
    <w:rsid w:val="00E33481"/>
    <w:rsid w:val="00E33490"/>
    <w:rsid w:val="00E3350D"/>
    <w:rsid w:val="00E3353C"/>
    <w:rsid w:val="00E335CD"/>
    <w:rsid w:val="00E33675"/>
    <w:rsid w:val="00E33693"/>
    <w:rsid w:val="00E336C5"/>
    <w:rsid w:val="00E336CB"/>
    <w:rsid w:val="00E3373A"/>
    <w:rsid w:val="00E337A4"/>
    <w:rsid w:val="00E337B2"/>
    <w:rsid w:val="00E337E4"/>
    <w:rsid w:val="00E33882"/>
    <w:rsid w:val="00E338EF"/>
    <w:rsid w:val="00E33906"/>
    <w:rsid w:val="00E3390C"/>
    <w:rsid w:val="00E3390F"/>
    <w:rsid w:val="00E33993"/>
    <w:rsid w:val="00E339AF"/>
    <w:rsid w:val="00E33A69"/>
    <w:rsid w:val="00E33A9F"/>
    <w:rsid w:val="00E33ACF"/>
    <w:rsid w:val="00E33AD5"/>
    <w:rsid w:val="00E33BE9"/>
    <w:rsid w:val="00E33BFE"/>
    <w:rsid w:val="00E33C31"/>
    <w:rsid w:val="00E33C37"/>
    <w:rsid w:val="00E33C46"/>
    <w:rsid w:val="00E33C8D"/>
    <w:rsid w:val="00E33C9F"/>
    <w:rsid w:val="00E33CF1"/>
    <w:rsid w:val="00E33CF3"/>
    <w:rsid w:val="00E33D6C"/>
    <w:rsid w:val="00E33EC8"/>
    <w:rsid w:val="00E33EC9"/>
    <w:rsid w:val="00E33ED8"/>
    <w:rsid w:val="00E33F67"/>
    <w:rsid w:val="00E33F9A"/>
    <w:rsid w:val="00E33FB2"/>
    <w:rsid w:val="00E33FBD"/>
    <w:rsid w:val="00E33FD1"/>
    <w:rsid w:val="00E33FF8"/>
    <w:rsid w:val="00E340BC"/>
    <w:rsid w:val="00E34165"/>
    <w:rsid w:val="00E34177"/>
    <w:rsid w:val="00E341A3"/>
    <w:rsid w:val="00E341F0"/>
    <w:rsid w:val="00E34216"/>
    <w:rsid w:val="00E3437D"/>
    <w:rsid w:val="00E343BC"/>
    <w:rsid w:val="00E343DB"/>
    <w:rsid w:val="00E343DC"/>
    <w:rsid w:val="00E34427"/>
    <w:rsid w:val="00E34492"/>
    <w:rsid w:val="00E344A5"/>
    <w:rsid w:val="00E344AB"/>
    <w:rsid w:val="00E344DC"/>
    <w:rsid w:val="00E3452C"/>
    <w:rsid w:val="00E34568"/>
    <w:rsid w:val="00E34573"/>
    <w:rsid w:val="00E34595"/>
    <w:rsid w:val="00E345D1"/>
    <w:rsid w:val="00E345D5"/>
    <w:rsid w:val="00E346A6"/>
    <w:rsid w:val="00E346D3"/>
    <w:rsid w:val="00E346E6"/>
    <w:rsid w:val="00E3470F"/>
    <w:rsid w:val="00E3471D"/>
    <w:rsid w:val="00E34720"/>
    <w:rsid w:val="00E3476E"/>
    <w:rsid w:val="00E34773"/>
    <w:rsid w:val="00E347D6"/>
    <w:rsid w:val="00E347D8"/>
    <w:rsid w:val="00E3481F"/>
    <w:rsid w:val="00E3484C"/>
    <w:rsid w:val="00E348CC"/>
    <w:rsid w:val="00E348DD"/>
    <w:rsid w:val="00E3491A"/>
    <w:rsid w:val="00E34920"/>
    <w:rsid w:val="00E34949"/>
    <w:rsid w:val="00E34986"/>
    <w:rsid w:val="00E349D1"/>
    <w:rsid w:val="00E34A03"/>
    <w:rsid w:val="00E34A86"/>
    <w:rsid w:val="00E34ACD"/>
    <w:rsid w:val="00E34AF8"/>
    <w:rsid w:val="00E34B78"/>
    <w:rsid w:val="00E34B99"/>
    <w:rsid w:val="00E34B9F"/>
    <w:rsid w:val="00E34C22"/>
    <w:rsid w:val="00E34C6A"/>
    <w:rsid w:val="00E34CDC"/>
    <w:rsid w:val="00E34CF3"/>
    <w:rsid w:val="00E34D29"/>
    <w:rsid w:val="00E34D63"/>
    <w:rsid w:val="00E34D78"/>
    <w:rsid w:val="00E34D8E"/>
    <w:rsid w:val="00E34E9C"/>
    <w:rsid w:val="00E34EBF"/>
    <w:rsid w:val="00E34ED5"/>
    <w:rsid w:val="00E34F35"/>
    <w:rsid w:val="00E34FFA"/>
    <w:rsid w:val="00E35115"/>
    <w:rsid w:val="00E351D7"/>
    <w:rsid w:val="00E35269"/>
    <w:rsid w:val="00E353DD"/>
    <w:rsid w:val="00E354AE"/>
    <w:rsid w:val="00E354C5"/>
    <w:rsid w:val="00E35582"/>
    <w:rsid w:val="00E35590"/>
    <w:rsid w:val="00E355B2"/>
    <w:rsid w:val="00E3565E"/>
    <w:rsid w:val="00E3566B"/>
    <w:rsid w:val="00E356FB"/>
    <w:rsid w:val="00E35783"/>
    <w:rsid w:val="00E357A5"/>
    <w:rsid w:val="00E357AB"/>
    <w:rsid w:val="00E35813"/>
    <w:rsid w:val="00E35884"/>
    <w:rsid w:val="00E35893"/>
    <w:rsid w:val="00E358CC"/>
    <w:rsid w:val="00E3592F"/>
    <w:rsid w:val="00E359E8"/>
    <w:rsid w:val="00E359EB"/>
    <w:rsid w:val="00E35A15"/>
    <w:rsid w:val="00E35A3A"/>
    <w:rsid w:val="00E35A6D"/>
    <w:rsid w:val="00E35A85"/>
    <w:rsid w:val="00E35B1B"/>
    <w:rsid w:val="00E35B55"/>
    <w:rsid w:val="00E35B7A"/>
    <w:rsid w:val="00E35B9C"/>
    <w:rsid w:val="00E35BD0"/>
    <w:rsid w:val="00E35BD4"/>
    <w:rsid w:val="00E35BE2"/>
    <w:rsid w:val="00E35C1B"/>
    <w:rsid w:val="00E35C40"/>
    <w:rsid w:val="00E35D65"/>
    <w:rsid w:val="00E35D91"/>
    <w:rsid w:val="00E35DB2"/>
    <w:rsid w:val="00E35E0C"/>
    <w:rsid w:val="00E35E26"/>
    <w:rsid w:val="00E35E6E"/>
    <w:rsid w:val="00E35EA2"/>
    <w:rsid w:val="00E35EE1"/>
    <w:rsid w:val="00E35F10"/>
    <w:rsid w:val="00E35FC9"/>
    <w:rsid w:val="00E36007"/>
    <w:rsid w:val="00E36052"/>
    <w:rsid w:val="00E36057"/>
    <w:rsid w:val="00E36058"/>
    <w:rsid w:val="00E36084"/>
    <w:rsid w:val="00E3609F"/>
    <w:rsid w:val="00E360B1"/>
    <w:rsid w:val="00E3620F"/>
    <w:rsid w:val="00E36262"/>
    <w:rsid w:val="00E3626D"/>
    <w:rsid w:val="00E36270"/>
    <w:rsid w:val="00E3628A"/>
    <w:rsid w:val="00E36348"/>
    <w:rsid w:val="00E36374"/>
    <w:rsid w:val="00E363C2"/>
    <w:rsid w:val="00E363D2"/>
    <w:rsid w:val="00E363D5"/>
    <w:rsid w:val="00E363D6"/>
    <w:rsid w:val="00E363DD"/>
    <w:rsid w:val="00E36443"/>
    <w:rsid w:val="00E36467"/>
    <w:rsid w:val="00E3648D"/>
    <w:rsid w:val="00E36553"/>
    <w:rsid w:val="00E3656B"/>
    <w:rsid w:val="00E3657E"/>
    <w:rsid w:val="00E36587"/>
    <w:rsid w:val="00E3659F"/>
    <w:rsid w:val="00E3660E"/>
    <w:rsid w:val="00E36688"/>
    <w:rsid w:val="00E3669A"/>
    <w:rsid w:val="00E366EB"/>
    <w:rsid w:val="00E3672B"/>
    <w:rsid w:val="00E3674F"/>
    <w:rsid w:val="00E367B0"/>
    <w:rsid w:val="00E367D0"/>
    <w:rsid w:val="00E36825"/>
    <w:rsid w:val="00E36863"/>
    <w:rsid w:val="00E36882"/>
    <w:rsid w:val="00E368B7"/>
    <w:rsid w:val="00E368BD"/>
    <w:rsid w:val="00E368C0"/>
    <w:rsid w:val="00E368CF"/>
    <w:rsid w:val="00E368E8"/>
    <w:rsid w:val="00E3695E"/>
    <w:rsid w:val="00E369D6"/>
    <w:rsid w:val="00E36A06"/>
    <w:rsid w:val="00E36A07"/>
    <w:rsid w:val="00E36A37"/>
    <w:rsid w:val="00E36A5A"/>
    <w:rsid w:val="00E36A79"/>
    <w:rsid w:val="00E36A88"/>
    <w:rsid w:val="00E36AA3"/>
    <w:rsid w:val="00E36AF7"/>
    <w:rsid w:val="00E36B0B"/>
    <w:rsid w:val="00E36B1F"/>
    <w:rsid w:val="00E36B2E"/>
    <w:rsid w:val="00E36B3D"/>
    <w:rsid w:val="00E36B56"/>
    <w:rsid w:val="00E36BE7"/>
    <w:rsid w:val="00E36C05"/>
    <w:rsid w:val="00E36C54"/>
    <w:rsid w:val="00E36CF3"/>
    <w:rsid w:val="00E36D29"/>
    <w:rsid w:val="00E36D61"/>
    <w:rsid w:val="00E36D74"/>
    <w:rsid w:val="00E36D94"/>
    <w:rsid w:val="00E36DA6"/>
    <w:rsid w:val="00E36DB7"/>
    <w:rsid w:val="00E36DC2"/>
    <w:rsid w:val="00E36DD9"/>
    <w:rsid w:val="00E36DE1"/>
    <w:rsid w:val="00E36E0A"/>
    <w:rsid w:val="00E36E33"/>
    <w:rsid w:val="00E36E61"/>
    <w:rsid w:val="00E36E68"/>
    <w:rsid w:val="00E36E86"/>
    <w:rsid w:val="00E36EBD"/>
    <w:rsid w:val="00E36F05"/>
    <w:rsid w:val="00E36F4F"/>
    <w:rsid w:val="00E36F65"/>
    <w:rsid w:val="00E37045"/>
    <w:rsid w:val="00E370BB"/>
    <w:rsid w:val="00E370D9"/>
    <w:rsid w:val="00E3711C"/>
    <w:rsid w:val="00E37124"/>
    <w:rsid w:val="00E37126"/>
    <w:rsid w:val="00E3712D"/>
    <w:rsid w:val="00E371E4"/>
    <w:rsid w:val="00E371E8"/>
    <w:rsid w:val="00E3727A"/>
    <w:rsid w:val="00E372B8"/>
    <w:rsid w:val="00E372E7"/>
    <w:rsid w:val="00E372FA"/>
    <w:rsid w:val="00E37305"/>
    <w:rsid w:val="00E373BD"/>
    <w:rsid w:val="00E373E5"/>
    <w:rsid w:val="00E37473"/>
    <w:rsid w:val="00E374A7"/>
    <w:rsid w:val="00E374C2"/>
    <w:rsid w:val="00E374C9"/>
    <w:rsid w:val="00E374D5"/>
    <w:rsid w:val="00E374E2"/>
    <w:rsid w:val="00E374EA"/>
    <w:rsid w:val="00E374F0"/>
    <w:rsid w:val="00E374FA"/>
    <w:rsid w:val="00E37528"/>
    <w:rsid w:val="00E3752A"/>
    <w:rsid w:val="00E3752B"/>
    <w:rsid w:val="00E37545"/>
    <w:rsid w:val="00E37599"/>
    <w:rsid w:val="00E3761E"/>
    <w:rsid w:val="00E37689"/>
    <w:rsid w:val="00E376DA"/>
    <w:rsid w:val="00E37711"/>
    <w:rsid w:val="00E37712"/>
    <w:rsid w:val="00E3771B"/>
    <w:rsid w:val="00E37724"/>
    <w:rsid w:val="00E3774A"/>
    <w:rsid w:val="00E37817"/>
    <w:rsid w:val="00E37827"/>
    <w:rsid w:val="00E3782B"/>
    <w:rsid w:val="00E37866"/>
    <w:rsid w:val="00E37887"/>
    <w:rsid w:val="00E37892"/>
    <w:rsid w:val="00E378C0"/>
    <w:rsid w:val="00E378CD"/>
    <w:rsid w:val="00E37A09"/>
    <w:rsid w:val="00E37ADE"/>
    <w:rsid w:val="00E37AFE"/>
    <w:rsid w:val="00E37B06"/>
    <w:rsid w:val="00E37B22"/>
    <w:rsid w:val="00E37B44"/>
    <w:rsid w:val="00E37B5A"/>
    <w:rsid w:val="00E37B9D"/>
    <w:rsid w:val="00E37BB7"/>
    <w:rsid w:val="00E37C0A"/>
    <w:rsid w:val="00E37C0B"/>
    <w:rsid w:val="00E37C4C"/>
    <w:rsid w:val="00E37D2C"/>
    <w:rsid w:val="00E37D3D"/>
    <w:rsid w:val="00E37E29"/>
    <w:rsid w:val="00E37E30"/>
    <w:rsid w:val="00E37E8D"/>
    <w:rsid w:val="00E37F0A"/>
    <w:rsid w:val="00E37F32"/>
    <w:rsid w:val="00E37FCA"/>
    <w:rsid w:val="00E40028"/>
    <w:rsid w:val="00E400AA"/>
    <w:rsid w:val="00E400B9"/>
    <w:rsid w:val="00E400DD"/>
    <w:rsid w:val="00E400EF"/>
    <w:rsid w:val="00E40118"/>
    <w:rsid w:val="00E4012C"/>
    <w:rsid w:val="00E40162"/>
    <w:rsid w:val="00E40203"/>
    <w:rsid w:val="00E40206"/>
    <w:rsid w:val="00E40261"/>
    <w:rsid w:val="00E402BC"/>
    <w:rsid w:val="00E40339"/>
    <w:rsid w:val="00E4042E"/>
    <w:rsid w:val="00E40431"/>
    <w:rsid w:val="00E40452"/>
    <w:rsid w:val="00E40468"/>
    <w:rsid w:val="00E404C5"/>
    <w:rsid w:val="00E404F2"/>
    <w:rsid w:val="00E4053E"/>
    <w:rsid w:val="00E4055D"/>
    <w:rsid w:val="00E40615"/>
    <w:rsid w:val="00E40651"/>
    <w:rsid w:val="00E4065B"/>
    <w:rsid w:val="00E40685"/>
    <w:rsid w:val="00E40694"/>
    <w:rsid w:val="00E406A4"/>
    <w:rsid w:val="00E406AA"/>
    <w:rsid w:val="00E406BB"/>
    <w:rsid w:val="00E40747"/>
    <w:rsid w:val="00E40766"/>
    <w:rsid w:val="00E407C0"/>
    <w:rsid w:val="00E40814"/>
    <w:rsid w:val="00E40881"/>
    <w:rsid w:val="00E40886"/>
    <w:rsid w:val="00E40940"/>
    <w:rsid w:val="00E4096B"/>
    <w:rsid w:val="00E409C5"/>
    <w:rsid w:val="00E409DA"/>
    <w:rsid w:val="00E40A3F"/>
    <w:rsid w:val="00E40A7E"/>
    <w:rsid w:val="00E40A93"/>
    <w:rsid w:val="00E40A95"/>
    <w:rsid w:val="00E40B24"/>
    <w:rsid w:val="00E40BB9"/>
    <w:rsid w:val="00E40BDB"/>
    <w:rsid w:val="00E40BE4"/>
    <w:rsid w:val="00E40BF3"/>
    <w:rsid w:val="00E40C02"/>
    <w:rsid w:val="00E40C0B"/>
    <w:rsid w:val="00E40C24"/>
    <w:rsid w:val="00E40CC5"/>
    <w:rsid w:val="00E40CC7"/>
    <w:rsid w:val="00E40CF1"/>
    <w:rsid w:val="00E40CFA"/>
    <w:rsid w:val="00E40D0B"/>
    <w:rsid w:val="00E40D21"/>
    <w:rsid w:val="00E40D43"/>
    <w:rsid w:val="00E40DA1"/>
    <w:rsid w:val="00E40DB7"/>
    <w:rsid w:val="00E40E24"/>
    <w:rsid w:val="00E40E9D"/>
    <w:rsid w:val="00E40EDB"/>
    <w:rsid w:val="00E40EF8"/>
    <w:rsid w:val="00E40F08"/>
    <w:rsid w:val="00E40F2B"/>
    <w:rsid w:val="00E40F32"/>
    <w:rsid w:val="00E40F5A"/>
    <w:rsid w:val="00E40F66"/>
    <w:rsid w:val="00E40FD7"/>
    <w:rsid w:val="00E4100E"/>
    <w:rsid w:val="00E4102E"/>
    <w:rsid w:val="00E411A6"/>
    <w:rsid w:val="00E411AC"/>
    <w:rsid w:val="00E411C3"/>
    <w:rsid w:val="00E411DA"/>
    <w:rsid w:val="00E4127B"/>
    <w:rsid w:val="00E41337"/>
    <w:rsid w:val="00E413BD"/>
    <w:rsid w:val="00E413D9"/>
    <w:rsid w:val="00E41434"/>
    <w:rsid w:val="00E4145A"/>
    <w:rsid w:val="00E414A6"/>
    <w:rsid w:val="00E41503"/>
    <w:rsid w:val="00E4158C"/>
    <w:rsid w:val="00E415D2"/>
    <w:rsid w:val="00E415D3"/>
    <w:rsid w:val="00E416B4"/>
    <w:rsid w:val="00E416E2"/>
    <w:rsid w:val="00E417D9"/>
    <w:rsid w:val="00E417FB"/>
    <w:rsid w:val="00E417FF"/>
    <w:rsid w:val="00E41802"/>
    <w:rsid w:val="00E41803"/>
    <w:rsid w:val="00E41808"/>
    <w:rsid w:val="00E41839"/>
    <w:rsid w:val="00E41863"/>
    <w:rsid w:val="00E4193E"/>
    <w:rsid w:val="00E419C4"/>
    <w:rsid w:val="00E419DB"/>
    <w:rsid w:val="00E41A2A"/>
    <w:rsid w:val="00E41A63"/>
    <w:rsid w:val="00E41ACA"/>
    <w:rsid w:val="00E41B04"/>
    <w:rsid w:val="00E41B38"/>
    <w:rsid w:val="00E41B52"/>
    <w:rsid w:val="00E41B54"/>
    <w:rsid w:val="00E41B95"/>
    <w:rsid w:val="00E41C10"/>
    <w:rsid w:val="00E41C68"/>
    <w:rsid w:val="00E41C6E"/>
    <w:rsid w:val="00E41C7A"/>
    <w:rsid w:val="00E41DE0"/>
    <w:rsid w:val="00E41DEF"/>
    <w:rsid w:val="00E41DF8"/>
    <w:rsid w:val="00E41E03"/>
    <w:rsid w:val="00E41E04"/>
    <w:rsid w:val="00E41E0F"/>
    <w:rsid w:val="00E41E47"/>
    <w:rsid w:val="00E41E6A"/>
    <w:rsid w:val="00E41EDE"/>
    <w:rsid w:val="00E41F0A"/>
    <w:rsid w:val="00E41F0C"/>
    <w:rsid w:val="00E41F16"/>
    <w:rsid w:val="00E41FD3"/>
    <w:rsid w:val="00E42048"/>
    <w:rsid w:val="00E4205E"/>
    <w:rsid w:val="00E42093"/>
    <w:rsid w:val="00E420FE"/>
    <w:rsid w:val="00E42134"/>
    <w:rsid w:val="00E42161"/>
    <w:rsid w:val="00E42182"/>
    <w:rsid w:val="00E4218F"/>
    <w:rsid w:val="00E421B8"/>
    <w:rsid w:val="00E421BD"/>
    <w:rsid w:val="00E421E3"/>
    <w:rsid w:val="00E42208"/>
    <w:rsid w:val="00E42281"/>
    <w:rsid w:val="00E422DB"/>
    <w:rsid w:val="00E4230A"/>
    <w:rsid w:val="00E4230F"/>
    <w:rsid w:val="00E4237C"/>
    <w:rsid w:val="00E42426"/>
    <w:rsid w:val="00E4242E"/>
    <w:rsid w:val="00E42433"/>
    <w:rsid w:val="00E42497"/>
    <w:rsid w:val="00E424BB"/>
    <w:rsid w:val="00E4251B"/>
    <w:rsid w:val="00E425EE"/>
    <w:rsid w:val="00E42623"/>
    <w:rsid w:val="00E42640"/>
    <w:rsid w:val="00E42670"/>
    <w:rsid w:val="00E426D2"/>
    <w:rsid w:val="00E42714"/>
    <w:rsid w:val="00E42744"/>
    <w:rsid w:val="00E42752"/>
    <w:rsid w:val="00E42775"/>
    <w:rsid w:val="00E427EA"/>
    <w:rsid w:val="00E4284A"/>
    <w:rsid w:val="00E4285A"/>
    <w:rsid w:val="00E4285B"/>
    <w:rsid w:val="00E428C1"/>
    <w:rsid w:val="00E42949"/>
    <w:rsid w:val="00E4295E"/>
    <w:rsid w:val="00E42966"/>
    <w:rsid w:val="00E429A2"/>
    <w:rsid w:val="00E429D2"/>
    <w:rsid w:val="00E42A02"/>
    <w:rsid w:val="00E42A31"/>
    <w:rsid w:val="00E42A41"/>
    <w:rsid w:val="00E42A45"/>
    <w:rsid w:val="00E42A75"/>
    <w:rsid w:val="00E42A9F"/>
    <w:rsid w:val="00E42AEB"/>
    <w:rsid w:val="00E42B1B"/>
    <w:rsid w:val="00E42B2C"/>
    <w:rsid w:val="00E42B56"/>
    <w:rsid w:val="00E42B64"/>
    <w:rsid w:val="00E42B7D"/>
    <w:rsid w:val="00E42B9A"/>
    <w:rsid w:val="00E42BB6"/>
    <w:rsid w:val="00E42BE5"/>
    <w:rsid w:val="00E42C41"/>
    <w:rsid w:val="00E42C7F"/>
    <w:rsid w:val="00E42C91"/>
    <w:rsid w:val="00E42CA2"/>
    <w:rsid w:val="00E42CEE"/>
    <w:rsid w:val="00E42D13"/>
    <w:rsid w:val="00E42DB3"/>
    <w:rsid w:val="00E42DCE"/>
    <w:rsid w:val="00E42DFE"/>
    <w:rsid w:val="00E42E37"/>
    <w:rsid w:val="00E42E9C"/>
    <w:rsid w:val="00E42E9F"/>
    <w:rsid w:val="00E42F17"/>
    <w:rsid w:val="00E42F25"/>
    <w:rsid w:val="00E42F3F"/>
    <w:rsid w:val="00E42F94"/>
    <w:rsid w:val="00E42FD9"/>
    <w:rsid w:val="00E42FF3"/>
    <w:rsid w:val="00E42FF6"/>
    <w:rsid w:val="00E43019"/>
    <w:rsid w:val="00E4301F"/>
    <w:rsid w:val="00E4302E"/>
    <w:rsid w:val="00E4303D"/>
    <w:rsid w:val="00E430DF"/>
    <w:rsid w:val="00E430EB"/>
    <w:rsid w:val="00E43112"/>
    <w:rsid w:val="00E43125"/>
    <w:rsid w:val="00E43127"/>
    <w:rsid w:val="00E43140"/>
    <w:rsid w:val="00E431E5"/>
    <w:rsid w:val="00E431F6"/>
    <w:rsid w:val="00E43214"/>
    <w:rsid w:val="00E4322D"/>
    <w:rsid w:val="00E43394"/>
    <w:rsid w:val="00E433CF"/>
    <w:rsid w:val="00E43419"/>
    <w:rsid w:val="00E434E9"/>
    <w:rsid w:val="00E43503"/>
    <w:rsid w:val="00E43550"/>
    <w:rsid w:val="00E43580"/>
    <w:rsid w:val="00E4358D"/>
    <w:rsid w:val="00E4368D"/>
    <w:rsid w:val="00E436E9"/>
    <w:rsid w:val="00E43719"/>
    <w:rsid w:val="00E43803"/>
    <w:rsid w:val="00E43834"/>
    <w:rsid w:val="00E43851"/>
    <w:rsid w:val="00E43853"/>
    <w:rsid w:val="00E43879"/>
    <w:rsid w:val="00E43883"/>
    <w:rsid w:val="00E4391E"/>
    <w:rsid w:val="00E43924"/>
    <w:rsid w:val="00E43954"/>
    <w:rsid w:val="00E4396D"/>
    <w:rsid w:val="00E43982"/>
    <w:rsid w:val="00E43A06"/>
    <w:rsid w:val="00E43A22"/>
    <w:rsid w:val="00E43A3D"/>
    <w:rsid w:val="00E43A5D"/>
    <w:rsid w:val="00E43B22"/>
    <w:rsid w:val="00E43BE0"/>
    <w:rsid w:val="00E43C14"/>
    <w:rsid w:val="00E43C8C"/>
    <w:rsid w:val="00E43CBB"/>
    <w:rsid w:val="00E43CC0"/>
    <w:rsid w:val="00E43CC8"/>
    <w:rsid w:val="00E43D1E"/>
    <w:rsid w:val="00E43D24"/>
    <w:rsid w:val="00E43DC9"/>
    <w:rsid w:val="00E43DF7"/>
    <w:rsid w:val="00E43E6B"/>
    <w:rsid w:val="00E43ED2"/>
    <w:rsid w:val="00E43EE6"/>
    <w:rsid w:val="00E43F76"/>
    <w:rsid w:val="00E43FC0"/>
    <w:rsid w:val="00E43FEB"/>
    <w:rsid w:val="00E44039"/>
    <w:rsid w:val="00E440C0"/>
    <w:rsid w:val="00E440D4"/>
    <w:rsid w:val="00E44114"/>
    <w:rsid w:val="00E441BD"/>
    <w:rsid w:val="00E441FD"/>
    <w:rsid w:val="00E4420F"/>
    <w:rsid w:val="00E44211"/>
    <w:rsid w:val="00E44214"/>
    <w:rsid w:val="00E442D3"/>
    <w:rsid w:val="00E442EF"/>
    <w:rsid w:val="00E44368"/>
    <w:rsid w:val="00E4441D"/>
    <w:rsid w:val="00E44447"/>
    <w:rsid w:val="00E44451"/>
    <w:rsid w:val="00E4448F"/>
    <w:rsid w:val="00E444AA"/>
    <w:rsid w:val="00E44520"/>
    <w:rsid w:val="00E44556"/>
    <w:rsid w:val="00E44558"/>
    <w:rsid w:val="00E445B1"/>
    <w:rsid w:val="00E445F2"/>
    <w:rsid w:val="00E446A1"/>
    <w:rsid w:val="00E4473B"/>
    <w:rsid w:val="00E4476B"/>
    <w:rsid w:val="00E4478B"/>
    <w:rsid w:val="00E4484F"/>
    <w:rsid w:val="00E4487D"/>
    <w:rsid w:val="00E4498D"/>
    <w:rsid w:val="00E449A3"/>
    <w:rsid w:val="00E449A9"/>
    <w:rsid w:val="00E449AB"/>
    <w:rsid w:val="00E449AF"/>
    <w:rsid w:val="00E44A3F"/>
    <w:rsid w:val="00E44A89"/>
    <w:rsid w:val="00E44AB8"/>
    <w:rsid w:val="00E44AE4"/>
    <w:rsid w:val="00E44B00"/>
    <w:rsid w:val="00E44B28"/>
    <w:rsid w:val="00E44B6A"/>
    <w:rsid w:val="00E44B94"/>
    <w:rsid w:val="00E44BAF"/>
    <w:rsid w:val="00E44BCE"/>
    <w:rsid w:val="00E44C27"/>
    <w:rsid w:val="00E44C30"/>
    <w:rsid w:val="00E44C52"/>
    <w:rsid w:val="00E44C61"/>
    <w:rsid w:val="00E44C84"/>
    <w:rsid w:val="00E44CE0"/>
    <w:rsid w:val="00E44D13"/>
    <w:rsid w:val="00E44D4F"/>
    <w:rsid w:val="00E44E50"/>
    <w:rsid w:val="00E44E92"/>
    <w:rsid w:val="00E44ED0"/>
    <w:rsid w:val="00E44EDC"/>
    <w:rsid w:val="00E44F1C"/>
    <w:rsid w:val="00E44F42"/>
    <w:rsid w:val="00E44F4F"/>
    <w:rsid w:val="00E44F5B"/>
    <w:rsid w:val="00E44F71"/>
    <w:rsid w:val="00E44F7C"/>
    <w:rsid w:val="00E4506D"/>
    <w:rsid w:val="00E45182"/>
    <w:rsid w:val="00E451AF"/>
    <w:rsid w:val="00E451D2"/>
    <w:rsid w:val="00E45213"/>
    <w:rsid w:val="00E45293"/>
    <w:rsid w:val="00E452AC"/>
    <w:rsid w:val="00E4534E"/>
    <w:rsid w:val="00E45407"/>
    <w:rsid w:val="00E45413"/>
    <w:rsid w:val="00E45420"/>
    <w:rsid w:val="00E4547E"/>
    <w:rsid w:val="00E4549C"/>
    <w:rsid w:val="00E454A6"/>
    <w:rsid w:val="00E454AE"/>
    <w:rsid w:val="00E454B6"/>
    <w:rsid w:val="00E454E5"/>
    <w:rsid w:val="00E4555E"/>
    <w:rsid w:val="00E45560"/>
    <w:rsid w:val="00E45561"/>
    <w:rsid w:val="00E45566"/>
    <w:rsid w:val="00E45579"/>
    <w:rsid w:val="00E4559B"/>
    <w:rsid w:val="00E455B5"/>
    <w:rsid w:val="00E455DB"/>
    <w:rsid w:val="00E4560F"/>
    <w:rsid w:val="00E45620"/>
    <w:rsid w:val="00E45641"/>
    <w:rsid w:val="00E456DA"/>
    <w:rsid w:val="00E456ED"/>
    <w:rsid w:val="00E4572E"/>
    <w:rsid w:val="00E4574D"/>
    <w:rsid w:val="00E45762"/>
    <w:rsid w:val="00E457C0"/>
    <w:rsid w:val="00E457D0"/>
    <w:rsid w:val="00E457E3"/>
    <w:rsid w:val="00E4580A"/>
    <w:rsid w:val="00E45868"/>
    <w:rsid w:val="00E45870"/>
    <w:rsid w:val="00E458A7"/>
    <w:rsid w:val="00E458B4"/>
    <w:rsid w:val="00E458D6"/>
    <w:rsid w:val="00E458F3"/>
    <w:rsid w:val="00E4599D"/>
    <w:rsid w:val="00E459AD"/>
    <w:rsid w:val="00E459B8"/>
    <w:rsid w:val="00E459DB"/>
    <w:rsid w:val="00E459EA"/>
    <w:rsid w:val="00E459F4"/>
    <w:rsid w:val="00E45A28"/>
    <w:rsid w:val="00E45A7E"/>
    <w:rsid w:val="00E45AAC"/>
    <w:rsid w:val="00E45B18"/>
    <w:rsid w:val="00E45B8A"/>
    <w:rsid w:val="00E45BE5"/>
    <w:rsid w:val="00E45C2D"/>
    <w:rsid w:val="00E45C37"/>
    <w:rsid w:val="00E45C7C"/>
    <w:rsid w:val="00E45C97"/>
    <w:rsid w:val="00E45CA5"/>
    <w:rsid w:val="00E45CA9"/>
    <w:rsid w:val="00E45CD2"/>
    <w:rsid w:val="00E45D14"/>
    <w:rsid w:val="00E45D30"/>
    <w:rsid w:val="00E45D5B"/>
    <w:rsid w:val="00E45D68"/>
    <w:rsid w:val="00E45D9A"/>
    <w:rsid w:val="00E45DB0"/>
    <w:rsid w:val="00E45DDA"/>
    <w:rsid w:val="00E45DE5"/>
    <w:rsid w:val="00E45E13"/>
    <w:rsid w:val="00E45E2A"/>
    <w:rsid w:val="00E45E2C"/>
    <w:rsid w:val="00E45E6F"/>
    <w:rsid w:val="00E45E94"/>
    <w:rsid w:val="00E45EBA"/>
    <w:rsid w:val="00E45EBB"/>
    <w:rsid w:val="00E45F2A"/>
    <w:rsid w:val="00E45F58"/>
    <w:rsid w:val="00E45F9E"/>
    <w:rsid w:val="00E46058"/>
    <w:rsid w:val="00E46073"/>
    <w:rsid w:val="00E460C2"/>
    <w:rsid w:val="00E460D3"/>
    <w:rsid w:val="00E460E0"/>
    <w:rsid w:val="00E460F2"/>
    <w:rsid w:val="00E460F8"/>
    <w:rsid w:val="00E46127"/>
    <w:rsid w:val="00E46158"/>
    <w:rsid w:val="00E461B6"/>
    <w:rsid w:val="00E461F8"/>
    <w:rsid w:val="00E46254"/>
    <w:rsid w:val="00E46265"/>
    <w:rsid w:val="00E462BA"/>
    <w:rsid w:val="00E462DE"/>
    <w:rsid w:val="00E46390"/>
    <w:rsid w:val="00E46393"/>
    <w:rsid w:val="00E463AE"/>
    <w:rsid w:val="00E463E5"/>
    <w:rsid w:val="00E463F4"/>
    <w:rsid w:val="00E463FF"/>
    <w:rsid w:val="00E4640E"/>
    <w:rsid w:val="00E46421"/>
    <w:rsid w:val="00E4648C"/>
    <w:rsid w:val="00E464A2"/>
    <w:rsid w:val="00E4650A"/>
    <w:rsid w:val="00E46534"/>
    <w:rsid w:val="00E46545"/>
    <w:rsid w:val="00E46665"/>
    <w:rsid w:val="00E466AD"/>
    <w:rsid w:val="00E466C7"/>
    <w:rsid w:val="00E466CD"/>
    <w:rsid w:val="00E466EF"/>
    <w:rsid w:val="00E46705"/>
    <w:rsid w:val="00E46723"/>
    <w:rsid w:val="00E46727"/>
    <w:rsid w:val="00E46749"/>
    <w:rsid w:val="00E46769"/>
    <w:rsid w:val="00E4678D"/>
    <w:rsid w:val="00E467C6"/>
    <w:rsid w:val="00E467D0"/>
    <w:rsid w:val="00E4685E"/>
    <w:rsid w:val="00E468C4"/>
    <w:rsid w:val="00E4693F"/>
    <w:rsid w:val="00E46967"/>
    <w:rsid w:val="00E4696F"/>
    <w:rsid w:val="00E46A45"/>
    <w:rsid w:val="00E46A50"/>
    <w:rsid w:val="00E46C25"/>
    <w:rsid w:val="00E46C2E"/>
    <w:rsid w:val="00E46C42"/>
    <w:rsid w:val="00E46C4C"/>
    <w:rsid w:val="00E46CAC"/>
    <w:rsid w:val="00E46CD7"/>
    <w:rsid w:val="00E46CDC"/>
    <w:rsid w:val="00E46D20"/>
    <w:rsid w:val="00E46D46"/>
    <w:rsid w:val="00E46D7D"/>
    <w:rsid w:val="00E46D83"/>
    <w:rsid w:val="00E46DDF"/>
    <w:rsid w:val="00E46DEB"/>
    <w:rsid w:val="00E46DF5"/>
    <w:rsid w:val="00E46E5C"/>
    <w:rsid w:val="00E46EB5"/>
    <w:rsid w:val="00E46ECE"/>
    <w:rsid w:val="00E46F71"/>
    <w:rsid w:val="00E46F84"/>
    <w:rsid w:val="00E46FD2"/>
    <w:rsid w:val="00E4702B"/>
    <w:rsid w:val="00E4707D"/>
    <w:rsid w:val="00E470F2"/>
    <w:rsid w:val="00E47101"/>
    <w:rsid w:val="00E47146"/>
    <w:rsid w:val="00E4718A"/>
    <w:rsid w:val="00E4718F"/>
    <w:rsid w:val="00E471C8"/>
    <w:rsid w:val="00E471CA"/>
    <w:rsid w:val="00E471D2"/>
    <w:rsid w:val="00E472CA"/>
    <w:rsid w:val="00E47306"/>
    <w:rsid w:val="00E4731B"/>
    <w:rsid w:val="00E47343"/>
    <w:rsid w:val="00E473F6"/>
    <w:rsid w:val="00E473F9"/>
    <w:rsid w:val="00E47418"/>
    <w:rsid w:val="00E474B6"/>
    <w:rsid w:val="00E47519"/>
    <w:rsid w:val="00E47532"/>
    <w:rsid w:val="00E47572"/>
    <w:rsid w:val="00E47573"/>
    <w:rsid w:val="00E475B7"/>
    <w:rsid w:val="00E475D3"/>
    <w:rsid w:val="00E4760E"/>
    <w:rsid w:val="00E47634"/>
    <w:rsid w:val="00E47637"/>
    <w:rsid w:val="00E47648"/>
    <w:rsid w:val="00E476D4"/>
    <w:rsid w:val="00E4770D"/>
    <w:rsid w:val="00E4770F"/>
    <w:rsid w:val="00E47725"/>
    <w:rsid w:val="00E47727"/>
    <w:rsid w:val="00E47746"/>
    <w:rsid w:val="00E4777A"/>
    <w:rsid w:val="00E4778E"/>
    <w:rsid w:val="00E477A6"/>
    <w:rsid w:val="00E477EC"/>
    <w:rsid w:val="00E477F4"/>
    <w:rsid w:val="00E477FF"/>
    <w:rsid w:val="00E4786B"/>
    <w:rsid w:val="00E4787D"/>
    <w:rsid w:val="00E47921"/>
    <w:rsid w:val="00E47959"/>
    <w:rsid w:val="00E47998"/>
    <w:rsid w:val="00E4799C"/>
    <w:rsid w:val="00E479EC"/>
    <w:rsid w:val="00E47A02"/>
    <w:rsid w:val="00E47B9D"/>
    <w:rsid w:val="00E47BB3"/>
    <w:rsid w:val="00E47BF5"/>
    <w:rsid w:val="00E47C2B"/>
    <w:rsid w:val="00E47C44"/>
    <w:rsid w:val="00E47C7C"/>
    <w:rsid w:val="00E47C7E"/>
    <w:rsid w:val="00E47CE4"/>
    <w:rsid w:val="00E47D57"/>
    <w:rsid w:val="00E47D8E"/>
    <w:rsid w:val="00E47E75"/>
    <w:rsid w:val="00E47E84"/>
    <w:rsid w:val="00E47EA9"/>
    <w:rsid w:val="00E47EE8"/>
    <w:rsid w:val="00E47EEE"/>
    <w:rsid w:val="00E47F21"/>
    <w:rsid w:val="00E50076"/>
    <w:rsid w:val="00E500D0"/>
    <w:rsid w:val="00E5010B"/>
    <w:rsid w:val="00E50144"/>
    <w:rsid w:val="00E50191"/>
    <w:rsid w:val="00E50199"/>
    <w:rsid w:val="00E502A2"/>
    <w:rsid w:val="00E502C8"/>
    <w:rsid w:val="00E502F8"/>
    <w:rsid w:val="00E50302"/>
    <w:rsid w:val="00E50379"/>
    <w:rsid w:val="00E503A0"/>
    <w:rsid w:val="00E503BC"/>
    <w:rsid w:val="00E503D4"/>
    <w:rsid w:val="00E503EA"/>
    <w:rsid w:val="00E503F7"/>
    <w:rsid w:val="00E50418"/>
    <w:rsid w:val="00E50469"/>
    <w:rsid w:val="00E5047C"/>
    <w:rsid w:val="00E50523"/>
    <w:rsid w:val="00E5055C"/>
    <w:rsid w:val="00E5055D"/>
    <w:rsid w:val="00E50560"/>
    <w:rsid w:val="00E505AA"/>
    <w:rsid w:val="00E505E6"/>
    <w:rsid w:val="00E50654"/>
    <w:rsid w:val="00E506B0"/>
    <w:rsid w:val="00E50700"/>
    <w:rsid w:val="00E5074A"/>
    <w:rsid w:val="00E50775"/>
    <w:rsid w:val="00E50796"/>
    <w:rsid w:val="00E507CE"/>
    <w:rsid w:val="00E5082A"/>
    <w:rsid w:val="00E5082E"/>
    <w:rsid w:val="00E508F8"/>
    <w:rsid w:val="00E5096B"/>
    <w:rsid w:val="00E50988"/>
    <w:rsid w:val="00E50A2F"/>
    <w:rsid w:val="00E50A44"/>
    <w:rsid w:val="00E50A66"/>
    <w:rsid w:val="00E50A68"/>
    <w:rsid w:val="00E50AAB"/>
    <w:rsid w:val="00E50AD2"/>
    <w:rsid w:val="00E50CD3"/>
    <w:rsid w:val="00E50DE8"/>
    <w:rsid w:val="00E50DF1"/>
    <w:rsid w:val="00E50E71"/>
    <w:rsid w:val="00E50E99"/>
    <w:rsid w:val="00E50EEF"/>
    <w:rsid w:val="00E50F16"/>
    <w:rsid w:val="00E50F1F"/>
    <w:rsid w:val="00E50F9E"/>
    <w:rsid w:val="00E50FAA"/>
    <w:rsid w:val="00E50FB1"/>
    <w:rsid w:val="00E50FB7"/>
    <w:rsid w:val="00E50FC6"/>
    <w:rsid w:val="00E50FDD"/>
    <w:rsid w:val="00E50FF1"/>
    <w:rsid w:val="00E50FFB"/>
    <w:rsid w:val="00E5104A"/>
    <w:rsid w:val="00E5108D"/>
    <w:rsid w:val="00E510B5"/>
    <w:rsid w:val="00E510E5"/>
    <w:rsid w:val="00E510EB"/>
    <w:rsid w:val="00E510EF"/>
    <w:rsid w:val="00E510F2"/>
    <w:rsid w:val="00E5112D"/>
    <w:rsid w:val="00E5117E"/>
    <w:rsid w:val="00E511A8"/>
    <w:rsid w:val="00E511DE"/>
    <w:rsid w:val="00E51216"/>
    <w:rsid w:val="00E5122E"/>
    <w:rsid w:val="00E512BB"/>
    <w:rsid w:val="00E5137C"/>
    <w:rsid w:val="00E5141B"/>
    <w:rsid w:val="00E5142D"/>
    <w:rsid w:val="00E51438"/>
    <w:rsid w:val="00E51489"/>
    <w:rsid w:val="00E51492"/>
    <w:rsid w:val="00E514D7"/>
    <w:rsid w:val="00E514FE"/>
    <w:rsid w:val="00E51527"/>
    <w:rsid w:val="00E51532"/>
    <w:rsid w:val="00E51543"/>
    <w:rsid w:val="00E51577"/>
    <w:rsid w:val="00E51599"/>
    <w:rsid w:val="00E515FF"/>
    <w:rsid w:val="00E51616"/>
    <w:rsid w:val="00E5162E"/>
    <w:rsid w:val="00E51674"/>
    <w:rsid w:val="00E5167A"/>
    <w:rsid w:val="00E516BB"/>
    <w:rsid w:val="00E5173E"/>
    <w:rsid w:val="00E517F8"/>
    <w:rsid w:val="00E517FD"/>
    <w:rsid w:val="00E51888"/>
    <w:rsid w:val="00E518D9"/>
    <w:rsid w:val="00E518FC"/>
    <w:rsid w:val="00E519A4"/>
    <w:rsid w:val="00E51A1B"/>
    <w:rsid w:val="00E51A76"/>
    <w:rsid w:val="00E51B80"/>
    <w:rsid w:val="00E51B8B"/>
    <w:rsid w:val="00E51C04"/>
    <w:rsid w:val="00E51C09"/>
    <w:rsid w:val="00E51C91"/>
    <w:rsid w:val="00E51CC9"/>
    <w:rsid w:val="00E51CD7"/>
    <w:rsid w:val="00E51D0F"/>
    <w:rsid w:val="00E51E35"/>
    <w:rsid w:val="00E51E7D"/>
    <w:rsid w:val="00E51EDF"/>
    <w:rsid w:val="00E51EFC"/>
    <w:rsid w:val="00E51F1B"/>
    <w:rsid w:val="00E51F96"/>
    <w:rsid w:val="00E51F9C"/>
    <w:rsid w:val="00E52040"/>
    <w:rsid w:val="00E5205F"/>
    <w:rsid w:val="00E52067"/>
    <w:rsid w:val="00E520B9"/>
    <w:rsid w:val="00E520EA"/>
    <w:rsid w:val="00E520FC"/>
    <w:rsid w:val="00E52168"/>
    <w:rsid w:val="00E5218A"/>
    <w:rsid w:val="00E52199"/>
    <w:rsid w:val="00E521AE"/>
    <w:rsid w:val="00E521DF"/>
    <w:rsid w:val="00E521ED"/>
    <w:rsid w:val="00E52216"/>
    <w:rsid w:val="00E5221D"/>
    <w:rsid w:val="00E52266"/>
    <w:rsid w:val="00E52283"/>
    <w:rsid w:val="00E522D0"/>
    <w:rsid w:val="00E52306"/>
    <w:rsid w:val="00E5231C"/>
    <w:rsid w:val="00E523EA"/>
    <w:rsid w:val="00E523F1"/>
    <w:rsid w:val="00E52513"/>
    <w:rsid w:val="00E52522"/>
    <w:rsid w:val="00E52526"/>
    <w:rsid w:val="00E5255D"/>
    <w:rsid w:val="00E5259C"/>
    <w:rsid w:val="00E525CE"/>
    <w:rsid w:val="00E525F5"/>
    <w:rsid w:val="00E5260B"/>
    <w:rsid w:val="00E5262C"/>
    <w:rsid w:val="00E5265C"/>
    <w:rsid w:val="00E52684"/>
    <w:rsid w:val="00E526AA"/>
    <w:rsid w:val="00E526B4"/>
    <w:rsid w:val="00E5274C"/>
    <w:rsid w:val="00E5274F"/>
    <w:rsid w:val="00E5278F"/>
    <w:rsid w:val="00E527AA"/>
    <w:rsid w:val="00E527D9"/>
    <w:rsid w:val="00E527F5"/>
    <w:rsid w:val="00E52853"/>
    <w:rsid w:val="00E52910"/>
    <w:rsid w:val="00E52921"/>
    <w:rsid w:val="00E52969"/>
    <w:rsid w:val="00E52972"/>
    <w:rsid w:val="00E52976"/>
    <w:rsid w:val="00E5299D"/>
    <w:rsid w:val="00E529AB"/>
    <w:rsid w:val="00E529E0"/>
    <w:rsid w:val="00E52A04"/>
    <w:rsid w:val="00E52A80"/>
    <w:rsid w:val="00E52AC8"/>
    <w:rsid w:val="00E52ACF"/>
    <w:rsid w:val="00E52ADD"/>
    <w:rsid w:val="00E52AE7"/>
    <w:rsid w:val="00E52B9E"/>
    <w:rsid w:val="00E52BAC"/>
    <w:rsid w:val="00E52BC9"/>
    <w:rsid w:val="00E52C08"/>
    <w:rsid w:val="00E52CAB"/>
    <w:rsid w:val="00E52D97"/>
    <w:rsid w:val="00E52DB3"/>
    <w:rsid w:val="00E52DD5"/>
    <w:rsid w:val="00E52DD7"/>
    <w:rsid w:val="00E52DDF"/>
    <w:rsid w:val="00E52E8B"/>
    <w:rsid w:val="00E52EA3"/>
    <w:rsid w:val="00E52F2E"/>
    <w:rsid w:val="00E52F71"/>
    <w:rsid w:val="00E52FCA"/>
    <w:rsid w:val="00E53007"/>
    <w:rsid w:val="00E5307D"/>
    <w:rsid w:val="00E5314B"/>
    <w:rsid w:val="00E531B5"/>
    <w:rsid w:val="00E531B8"/>
    <w:rsid w:val="00E5323E"/>
    <w:rsid w:val="00E53292"/>
    <w:rsid w:val="00E532D2"/>
    <w:rsid w:val="00E53300"/>
    <w:rsid w:val="00E5330A"/>
    <w:rsid w:val="00E53315"/>
    <w:rsid w:val="00E53319"/>
    <w:rsid w:val="00E53355"/>
    <w:rsid w:val="00E5337C"/>
    <w:rsid w:val="00E53391"/>
    <w:rsid w:val="00E533A0"/>
    <w:rsid w:val="00E534CD"/>
    <w:rsid w:val="00E53511"/>
    <w:rsid w:val="00E53524"/>
    <w:rsid w:val="00E53531"/>
    <w:rsid w:val="00E5354A"/>
    <w:rsid w:val="00E535F6"/>
    <w:rsid w:val="00E53618"/>
    <w:rsid w:val="00E5362E"/>
    <w:rsid w:val="00E53661"/>
    <w:rsid w:val="00E53670"/>
    <w:rsid w:val="00E536A9"/>
    <w:rsid w:val="00E53721"/>
    <w:rsid w:val="00E537A2"/>
    <w:rsid w:val="00E537E5"/>
    <w:rsid w:val="00E537EA"/>
    <w:rsid w:val="00E5381B"/>
    <w:rsid w:val="00E5382A"/>
    <w:rsid w:val="00E5382D"/>
    <w:rsid w:val="00E5385B"/>
    <w:rsid w:val="00E5388A"/>
    <w:rsid w:val="00E5391F"/>
    <w:rsid w:val="00E53929"/>
    <w:rsid w:val="00E5395E"/>
    <w:rsid w:val="00E53978"/>
    <w:rsid w:val="00E53979"/>
    <w:rsid w:val="00E539E0"/>
    <w:rsid w:val="00E539E2"/>
    <w:rsid w:val="00E539F7"/>
    <w:rsid w:val="00E53A19"/>
    <w:rsid w:val="00E53A28"/>
    <w:rsid w:val="00E53A50"/>
    <w:rsid w:val="00E53A62"/>
    <w:rsid w:val="00E53ADD"/>
    <w:rsid w:val="00E53B40"/>
    <w:rsid w:val="00E53B9F"/>
    <w:rsid w:val="00E53BE7"/>
    <w:rsid w:val="00E53BF8"/>
    <w:rsid w:val="00E53C1B"/>
    <w:rsid w:val="00E53C4E"/>
    <w:rsid w:val="00E53C50"/>
    <w:rsid w:val="00E53C90"/>
    <w:rsid w:val="00E53D83"/>
    <w:rsid w:val="00E53E26"/>
    <w:rsid w:val="00E53ECE"/>
    <w:rsid w:val="00E53F62"/>
    <w:rsid w:val="00E53F95"/>
    <w:rsid w:val="00E54003"/>
    <w:rsid w:val="00E54062"/>
    <w:rsid w:val="00E540A0"/>
    <w:rsid w:val="00E540A9"/>
    <w:rsid w:val="00E541A5"/>
    <w:rsid w:val="00E541CE"/>
    <w:rsid w:val="00E541D8"/>
    <w:rsid w:val="00E54215"/>
    <w:rsid w:val="00E5421D"/>
    <w:rsid w:val="00E542CA"/>
    <w:rsid w:val="00E543A7"/>
    <w:rsid w:val="00E543AA"/>
    <w:rsid w:val="00E54425"/>
    <w:rsid w:val="00E5442D"/>
    <w:rsid w:val="00E54470"/>
    <w:rsid w:val="00E5447E"/>
    <w:rsid w:val="00E544DB"/>
    <w:rsid w:val="00E544E9"/>
    <w:rsid w:val="00E54500"/>
    <w:rsid w:val="00E54520"/>
    <w:rsid w:val="00E545A0"/>
    <w:rsid w:val="00E545E9"/>
    <w:rsid w:val="00E545F6"/>
    <w:rsid w:val="00E54671"/>
    <w:rsid w:val="00E54738"/>
    <w:rsid w:val="00E5477F"/>
    <w:rsid w:val="00E54881"/>
    <w:rsid w:val="00E5488C"/>
    <w:rsid w:val="00E5488F"/>
    <w:rsid w:val="00E548E7"/>
    <w:rsid w:val="00E548ED"/>
    <w:rsid w:val="00E548FB"/>
    <w:rsid w:val="00E54938"/>
    <w:rsid w:val="00E5499C"/>
    <w:rsid w:val="00E54A86"/>
    <w:rsid w:val="00E54AA9"/>
    <w:rsid w:val="00E54B09"/>
    <w:rsid w:val="00E54B3A"/>
    <w:rsid w:val="00E54B4D"/>
    <w:rsid w:val="00E54BAD"/>
    <w:rsid w:val="00E54BC0"/>
    <w:rsid w:val="00E54BFA"/>
    <w:rsid w:val="00E54C3F"/>
    <w:rsid w:val="00E54C4D"/>
    <w:rsid w:val="00E54CA1"/>
    <w:rsid w:val="00E54CD6"/>
    <w:rsid w:val="00E54CDA"/>
    <w:rsid w:val="00E54D18"/>
    <w:rsid w:val="00E54D39"/>
    <w:rsid w:val="00E54D3A"/>
    <w:rsid w:val="00E54D4A"/>
    <w:rsid w:val="00E54D56"/>
    <w:rsid w:val="00E54DC0"/>
    <w:rsid w:val="00E54DD2"/>
    <w:rsid w:val="00E54E1C"/>
    <w:rsid w:val="00E54E2E"/>
    <w:rsid w:val="00E54EA5"/>
    <w:rsid w:val="00E54EB6"/>
    <w:rsid w:val="00E54EF6"/>
    <w:rsid w:val="00E54F2B"/>
    <w:rsid w:val="00E54F38"/>
    <w:rsid w:val="00E54F5E"/>
    <w:rsid w:val="00E54F85"/>
    <w:rsid w:val="00E54F94"/>
    <w:rsid w:val="00E54F9E"/>
    <w:rsid w:val="00E54FE7"/>
    <w:rsid w:val="00E55092"/>
    <w:rsid w:val="00E550E8"/>
    <w:rsid w:val="00E550F4"/>
    <w:rsid w:val="00E5512E"/>
    <w:rsid w:val="00E551A1"/>
    <w:rsid w:val="00E551BD"/>
    <w:rsid w:val="00E5529F"/>
    <w:rsid w:val="00E55338"/>
    <w:rsid w:val="00E55347"/>
    <w:rsid w:val="00E5535B"/>
    <w:rsid w:val="00E5537F"/>
    <w:rsid w:val="00E55392"/>
    <w:rsid w:val="00E553F8"/>
    <w:rsid w:val="00E55405"/>
    <w:rsid w:val="00E55479"/>
    <w:rsid w:val="00E554F8"/>
    <w:rsid w:val="00E5556C"/>
    <w:rsid w:val="00E55580"/>
    <w:rsid w:val="00E5559B"/>
    <w:rsid w:val="00E555D5"/>
    <w:rsid w:val="00E555DC"/>
    <w:rsid w:val="00E55628"/>
    <w:rsid w:val="00E5562D"/>
    <w:rsid w:val="00E55683"/>
    <w:rsid w:val="00E55690"/>
    <w:rsid w:val="00E55747"/>
    <w:rsid w:val="00E55758"/>
    <w:rsid w:val="00E55762"/>
    <w:rsid w:val="00E55765"/>
    <w:rsid w:val="00E5579D"/>
    <w:rsid w:val="00E557C2"/>
    <w:rsid w:val="00E55837"/>
    <w:rsid w:val="00E558AD"/>
    <w:rsid w:val="00E55961"/>
    <w:rsid w:val="00E5598A"/>
    <w:rsid w:val="00E559D8"/>
    <w:rsid w:val="00E559DE"/>
    <w:rsid w:val="00E559E2"/>
    <w:rsid w:val="00E55A32"/>
    <w:rsid w:val="00E55A7D"/>
    <w:rsid w:val="00E55AF3"/>
    <w:rsid w:val="00E55B38"/>
    <w:rsid w:val="00E55B59"/>
    <w:rsid w:val="00E55BBC"/>
    <w:rsid w:val="00E55BDE"/>
    <w:rsid w:val="00E55BE0"/>
    <w:rsid w:val="00E55BE7"/>
    <w:rsid w:val="00E55C43"/>
    <w:rsid w:val="00E55C51"/>
    <w:rsid w:val="00E55D50"/>
    <w:rsid w:val="00E55DB7"/>
    <w:rsid w:val="00E55DC9"/>
    <w:rsid w:val="00E55DF1"/>
    <w:rsid w:val="00E55DF2"/>
    <w:rsid w:val="00E55E1C"/>
    <w:rsid w:val="00E55E29"/>
    <w:rsid w:val="00E55E2B"/>
    <w:rsid w:val="00E55E35"/>
    <w:rsid w:val="00E55E9D"/>
    <w:rsid w:val="00E55EAD"/>
    <w:rsid w:val="00E55EDC"/>
    <w:rsid w:val="00E55F28"/>
    <w:rsid w:val="00E55F50"/>
    <w:rsid w:val="00E55F68"/>
    <w:rsid w:val="00E55FA3"/>
    <w:rsid w:val="00E55FAA"/>
    <w:rsid w:val="00E560B7"/>
    <w:rsid w:val="00E560BA"/>
    <w:rsid w:val="00E56103"/>
    <w:rsid w:val="00E5611A"/>
    <w:rsid w:val="00E56146"/>
    <w:rsid w:val="00E56170"/>
    <w:rsid w:val="00E5617E"/>
    <w:rsid w:val="00E561C5"/>
    <w:rsid w:val="00E561DF"/>
    <w:rsid w:val="00E56231"/>
    <w:rsid w:val="00E5629A"/>
    <w:rsid w:val="00E562C7"/>
    <w:rsid w:val="00E562E4"/>
    <w:rsid w:val="00E563CB"/>
    <w:rsid w:val="00E563F6"/>
    <w:rsid w:val="00E56409"/>
    <w:rsid w:val="00E56426"/>
    <w:rsid w:val="00E56499"/>
    <w:rsid w:val="00E564D2"/>
    <w:rsid w:val="00E564F7"/>
    <w:rsid w:val="00E56500"/>
    <w:rsid w:val="00E56556"/>
    <w:rsid w:val="00E5656A"/>
    <w:rsid w:val="00E565EC"/>
    <w:rsid w:val="00E565F4"/>
    <w:rsid w:val="00E565F9"/>
    <w:rsid w:val="00E565FB"/>
    <w:rsid w:val="00E56612"/>
    <w:rsid w:val="00E56635"/>
    <w:rsid w:val="00E5664D"/>
    <w:rsid w:val="00E56650"/>
    <w:rsid w:val="00E566AF"/>
    <w:rsid w:val="00E566BF"/>
    <w:rsid w:val="00E5671F"/>
    <w:rsid w:val="00E5675B"/>
    <w:rsid w:val="00E56765"/>
    <w:rsid w:val="00E567D7"/>
    <w:rsid w:val="00E5682D"/>
    <w:rsid w:val="00E5683B"/>
    <w:rsid w:val="00E56850"/>
    <w:rsid w:val="00E568C0"/>
    <w:rsid w:val="00E568D0"/>
    <w:rsid w:val="00E5692E"/>
    <w:rsid w:val="00E569BA"/>
    <w:rsid w:val="00E569CC"/>
    <w:rsid w:val="00E569FF"/>
    <w:rsid w:val="00E56A11"/>
    <w:rsid w:val="00E56A40"/>
    <w:rsid w:val="00E56A8A"/>
    <w:rsid w:val="00E56ABB"/>
    <w:rsid w:val="00E56AC9"/>
    <w:rsid w:val="00E56B4E"/>
    <w:rsid w:val="00E56BAB"/>
    <w:rsid w:val="00E56BCF"/>
    <w:rsid w:val="00E56BEF"/>
    <w:rsid w:val="00E56C14"/>
    <w:rsid w:val="00E56C94"/>
    <w:rsid w:val="00E56CDB"/>
    <w:rsid w:val="00E56D4E"/>
    <w:rsid w:val="00E56D55"/>
    <w:rsid w:val="00E56D60"/>
    <w:rsid w:val="00E56D9B"/>
    <w:rsid w:val="00E56E04"/>
    <w:rsid w:val="00E56E19"/>
    <w:rsid w:val="00E56E43"/>
    <w:rsid w:val="00E56F1A"/>
    <w:rsid w:val="00E56F2D"/>
    <w:rsid w:val="00E56F58"/>
    <w:rsid w:val="00E56F9F"/>
    <w:rsid w:val="00E56FDB"/>
    <w:rsid w:val="00E56FE8"/>
    <w:rsid w:val="00E56FF4"/>
    <w:rsid w:val="00E57037"/>
    <w:rsid w:val="00E5705C"/>
    <w:rsid w:val="00E57063"/>
    <w:rsid w:val="00E57068"/>
    <w:rsid w:val="00E570AD"/>
    <w:rsid w:val="00E57107"/>
    <w:rsid w:val="00E57113"/>
    <w:rsid w:val="00E57191"/>
    <w:rsid w:val="00E571AB"/>
    <w:rsid w:val="00E571CC"/>
    <w:rsid w:val="00E572A8"/>
    <w:rsid w:val="00E5732F"/>
    <w:rsid w:val="00E57336"/>
    <w:rsid w:val="00E57387"/>
    <w:rsid w:val="00E57395"/>
    <w:rsid w:val="00E573AD"/>
    <w:rsid w:val="00E573C3"/>
    <w:rsid w:val="00E573CC"/>
    <w:rsid w:val="00E573F1"/>
    <w:rsid w:val="00E573F3"/>
    <w:rsid w:val="00E57409"/>
    <w:rsid w:val="00E5740B"/>
    <w:rsid w:val="00E57454"/>
    <w:rsid w:val="00E57470"/>
    <w:rsid w:val="00E5753B"/>
    <w:rsid w:val="00E57587"/>
    <w:rsid w:val="00E575C8"/>
    <w:rsid w:val="00E5768C"/>
    <w:rsid w:val="00E57699"/>
    <w:rsid w:val="00E576B4"/>
    <w:rsid w:val="00E576C5"/>
    <w:rsid w:val="00E5779D"/>
    <w:rsid w:val="00E577F7"/>
    <w:rsid w:val="00E577FA"/>
    <w:rsid w:val="00E57884"/>
    <w:rsid w:val="00E578F7"/>
    <w:rsid w:val="00E57952"/>
    <w:rsid w:val="00E57954"/>
    <w:rsid w:val="00E57959"/>
    <w:rsid w:val="00E579D0"/>
    <w:rsid w:val="00E579D1"/>
    <w:rsid w:val="00E579DC"/>
    <w:rsid w:val="00E579F9"/>
    <w:rsid w:val="00E57A14"/>
    <w:rsid w:val="00E57A3B"/>
    <w:rsid w:val="00E57A68"/>
    <w:rsid w:val="00E57B04"/>
    <w:rsid w:val="00E57B31"/>
    <w:rsid w:val="00E57C1E"/>
    <w:rsid w:val="00E57C28"/>
    <w:rsid w:val="00E57CBB"/>
    <w:rsid w:val="00E57CF8"/>
    <w:rsid w:val="00E57D05"/>
    <w:rsid w:val="00E57D35"/>
    <w:rsid w:val="00E57DBF"/>
    <w:rsid w:val="00E57DC5"/>
    <w:rsid w:val="00E57DDE"/>
    <w:rsid w:val="00E57E28"/>
    <w:rsid w:val="00E57EE3"/>
    <w:rsid w:val="00E57F31"/>
    <w:rsid w:val="00E57F38"/>
    <w:rsid w:val="00E57F89"/>
    <w:rsid w:val="00E57FA5"/>
    <w:rsid w:val="00E57FD1"/>
    <w:rsid w:val="00E60047"/>
    <w:rsid w:val="00E6006A"/>
    <w:rsid w:val="00E60113"/>
    <w:rsid w:val="00E601DB"/>
    <w:rsid w:val="00E601FC"/>
    <w:rsid w:val="00E6020E"/>
    <w:rsid w:val="00E60213"/>
    <w:rsid w:val="00E6028B"/>
    <w:rsid w:val="00E6029A"/>
    <w:rsid w:val="00E602A2"/>
    <w:rsid w:val="00E602A5"/>
    <w:rsid w:val="00E6033B"/>
    <w:rsid w:val="00E6034C"/>
    <w:rsid w:val="00E6035D"/>
    <w:rsid w:val="00E60389"/>
    <w:rsid w:val="00E603DB"/>
    <w:rsid w:val="00E603E5"/>
    <w:rsid w:val="00E603F2"/>
    <w:rsid w:val="00E60444"/>
    <w:rsid w:val="00E6047A"/>
    <w:rsid w:val="00E604F9"/>
    <w:rsid w:val="00E6050A"/>
    <w:rsid w:val="00E60522"/>
    <w:rsid w:val="00E6055C"/>
    <w:rsid w:val="00E60561"/>
    <w:rsid w:val="00E605FF"/>
    <w:rsid w:val="00E60604"/>
    <w:rsid w:val="00E60610"/>
    <w:rsid w:val="00E60611"/>
    <w:rsid w:val="00E60650"/>
    <w:rsid w:val="00E60691"/>
    <w:rsid w:val="00E6069D"/>
    <w:rsid w:val="00E606EA"/>
    <w:rsid w:val="00E60755"/>
    <w:rsid w:val="00E60771"/>
    <w:rsid w:val="00E60834"/>
    <w:rsid w:val="00E608A5"/>
    <w:rsid w:val="00E608A8"/>
    <w:rsid w:val="00E608EA"/>
    <w:rsid w:val="00E6093B"/>
    <w:rsid w:val="00E60952"/>
    <w:rsid w:val="00E6095A"/>
    <w:rsid w:val="00E60966"/>
    <w:rsid w:val="00E60A00"/>
    <w:rsid w:val="00E60A1C"/>
    <w:rsid w:val="00E60A3E"/>
    <w:rsid w:val="00E60A68"/>
    <w:rsid w:val="00E60ABC"/>
    <w:rsid w:val="00E60AD5"/>
    <w:rsid w:val="00E60B05"/>
    <w:rsid w:val="00E60B0C"/>
    <w:rsid w:val="00E60B26"/>
    <w:rsid w:val="00E60B9F"/>
    <w:rsid w:val="00E60BB2"/>
    <w:rsid w:val="00E60BF4"/>
    <w:rsid w:val="00E60C0A"/>
    <w:rsid w:val="00E60C1A"/>
    <w:rsid w:val="00E60C53"/>
    <w:rsid w:val="00E60C57"/>
    <w:rsid w:val="00E60C78"/>
    <w:rsid w:val="00E60C7B"/>
    <w:rsid w:val="00E60CA4"/>
    <w:rsid w:val="00E60CAD"/>
    <w:rsid w:val="00E60CBE"/>
    <w:rsid w:val="00E60CE3"/>
    <w:rsid w:val="00E60CEB"/>
    <w:rsid w:val="00E60CF4"/>
    <w:rsid w:val="00E60D20"/>
    <w:rsid w:val="00E60D34"/>
    <w:rsid w:val="00E60D4A"/>
    <w:rsid w:val="00E60D4E"/>
    <w:rsid w:val="00E60D66"/>
    <w:rsid w:val="00E60DA4"/>
    <w:rsid w:val="00E60E39"/>
    <w:rsid w:val="00E60E3C"/>
    <w:rsid w:val="00E60E40"/>
    <w:rsid w:val="00E60E7F"/>
    <w:rsid w:val="00E60EEA"/>
    <w:rsid w:val="00E60F06"/>
    <w:rsid w:val="00E60F1B"/>
    <w:rsid w:val="00E60F1E"/>
    <w:rsid w:val="00E61052"/>
    <w:rsid w:val="00E61060"/>
    <w:rsid w:val="00E61093"/>
    <w:rsid w:val="00E610C2"/>
    <w:rsid w:val="00E6112C"/>
    <w:rsid w:val="00E61142"/>
    <w:rsid w:val="00E6114F"/>
    <w:rsid w:val="00E61161"/>
    <w:rsid w:val="00E61174"/>
    <w:rsid w:val="00E61193"/>
    <w:rsid w:val="00E611BD"/>
    <w:rsid w:val="00E611D7"/>
    <w:rsid w:val="00E6127D"/>
    <w:rsid w:val="00E6129A"/>
    <w:rsid w:val="00E612EE"/>
    <w:rsid w:val="00E6130B"/>
    <w:rsid w:val="00E61372"/>
    <w:rsid w:val="00E613BD"/>
    <w:rsid w:val="00E61403"/>
    <w:rsid w:val="00E61445"/>
    <w:rsid w:val="00E61474"/>
    <w:rsid w:val="00E6149D"/>
    <w:rsid w:val="00E614A8"/>
    <w:rsid w:val="00E614E3"/>
    <w:rsid w:val="00E6151C"/>
    <w:rsid w:val="00E61530"/>
    <w:rsid w:val="00E6157B"/>
    <w:rsid w:val="00E615A5"/>
    <w:rsid w:val="00E615BC"/>
    <w:rsid w:val="00E615F5"/>
    <w:rsid w:val="00E615F9"/>
    <w:rsid w:val="00E61637"/>
    <w:rsid w:val="00E616C5"/>
    <w:rsid w:val="00E6175D"/>
    <w:rsid w:val="00E617A9"/>
    <w:rsid w:val="00E61814"/>
    <w:rsid w:val="00E61824"/>
    <w:rsid w:val="00E61860"/>
    <w:rsid w:val="00E618D4"/>
    <w:rsid w:val="00E618DD"/>
    <w:rsid w:val="00E61943"/>
    <w:rsid w:val="00E61A42"/>
    <w:rsid w:val="00E61A4B"/>
    <w:rsid w:val="00E61A5D"/>
    <w:rsid w:val="00E61A76"/>
    <w:rsid w:val="00E61A79"/>
    <w:rsid w:val="00E61A7F"/>
    <w:rsid w:val="00E61AD4"/>
    <w:rsid w:val="00E61AFA"/>
    <w:rsid w:val="00E61B0A"/>
    <w:rsid w:val="00E61B28"/>
    <w:rsid w:val="00E61B8B"/>
    <w:rsid w:val="00E61BCF"/>
    <w:rsid w:val="00E61BDE"/>
    <w:rsid w:val="00E61BF0"/>
    <w:rsid w:val="00E61C35"/>
    <w:rsid w:val="00E61C3A"/>
    <w:rsid w:val="00E61C45"/>
    <w:rsid w:val="00E61C62"/>
    <w:rsid w:val="00E61C85"/>
    <w:rsid w:val="00E61CA3"/>
    <w:rsid w:val="00E61CE0"/>
    <w:rsid w:val="00E61D21"/>
    <w:rsid w:val="00E61D29"/>
    <w:rsid w:val="00E61DA3"/>
    <w:rsid w:val="00E61E61"/>
    <w:rsid w:val="00E61E93"/>
    <w:rsid w:val="00E61F25"/>
    <w:rsid w:val="00E61F53"/>
    <w:rsid w:val="00E61F92"/>
    <w:rsid w:val="00E61FE0"/>
    <w:rsid w:val="00E6201C"/>
    <w:rsid w:val="00E62044"/>
    <w:rsid w:val="00E62092"/>
    <w:rsid w:val="00E62094"/>
    <w:rsid w:val="00E620E7"/>
    <w:rsid w:val="00E620FC"/>
    <w:rsid w:val="00E62106"/>
    <w:rsid w:val="00E62155"/>
    <w:rsid w:val="00E62163"/>
    <w:rsid w:val="00E6216A"/>
    <w:rsid w:val="00E62268"/>
    <w:rsid w:val="00E622A4"/>
    <w:rsid w:val="00E622E8"/>
    <w:rsid w:val="00E6236C"/>
    <w:rsid w:val="00E623AE"/>
    <w:rsid w:val="00E623E0"/>
    <w:rsid w:val="00E623ED"/>
    <w:rsid w:val="00E62433"/>
    <w:rsid w:val="00E6243A"/>
    <w:rsid w:val="00E624BA"/>
    <w:rsid w:val="00E624C0"/>
    <w:rsid w:val="00E624FF"/>
    <w:rsid w:val="00E62527"/>
    <w:rsid w:val="00E62625"/>
    <w:rsid w:val="00E62638"/>
    <w:rsid w:val="00E6264B"/>
    <w:rsid w:val="00E62654"/>
    <w:rsid w:val="00E62666"/>
    <w:rsid w:val="00E626CF"/>
    <w:rsid w:val="00E626D6"/>
    <w:rsid w:val="00E626EC"/>
    <w:rsid w:val="00E6274D"/>
    <w:rsid w:val="00E62771"/>
    <w:rsid w:val="00E62784"/>
    <w:rsid w:val="00E627AF"/>
    <w:rsid w:val="00E627B2"/>
    <w:rsid w:val="00E627B3"/>
    <w:rsid w:val="00E627E1"/>
    <w:rsid w:val="00E62828"/>
    <w:rsid w:val="00E62863"/>
    <w:rsid w:val="00E628A3"/>
    <w:rsid w:val="00E62923"/>
    <w:rsid w:val="00E62989"/>
    <w:rsid w:val="00E629E0"/>
    <w:rsid w:val="00E629FA"/>
    <w:rsid w:val="00E62A08"/>
    <w:rsid w:val="00E62A7E"/>
    <w:rsid w:val="00E62A81"/>
    <w:rsid w:val="00E62B2E"/>
    <w:rsid w:val="00E62B47"/>
    <w:rsid w:val="00E62B83"/>
    <w:rsid w:val="00E62BFF"/>
    <w:rsid w:val="00E62C17"/>
    <w:rsid w:val="00E62CD0"/>
    <w:rsid w:val="00E62CE0"/>
    <w:rsid w:val="00E62D34"/>
    <w:rsid w:val="00E62D80"/>
    <w:rsid w:val="00E62DC6"/>
    <w:rsid w:val="00E62DE3"/>
    <w:rsid w:val="00E62E12"/>
    <w:rsid w:val="00E62E19"/>
    <w:rsid w:val="00E62E21"/>
    <w:rsid w:val="00E62E42"/>
    <w:rsid w:val="00E62E43"/>
    <w:rsid w:val="00E62E99"/>
    <w:rsid w:val="00E62EBE"/>
    <w:rsid w:val="00E62EC4"/>
    <w:rsid w:val="00E62F14"/>
    <w:rsid w:val="00E62FAF"/>
    <w:rsid w:val="00E63048"/>
    <w:rsid w:val="00E63067"/>
    <w:rsid w:val="00E6306F"/>
    <w:rsid w:val="00E63093"/>
    <w:rsid w:val="00E630B8"/>
    <w:rsid w:val="00E63161"/>
    <w:rsid w:val="00E631C5"/>
    <w:rsid w:val="00E631C6"/>
    <w:rsid w:val="00E63212"/>
    <w:rsid w:val="00E63222"/>
    <w:rsid w:val="00E6325C"/>
    <w:rsid w:val="00E6325F"/>
    <w:rsid w:val="00E632CA"/>
    <w:rsid w:val="00E63315"/>
    <w:rsid w:val="00E6332E"/>
    <w:rsid w:val="00E6333B"/>
    <w:rsid w:val="00E6335D"/>
    <w:rsid w:val="00E6339A"/>
    <w:rsid w:val="00E633E9"/>
    <w:rsid w:val="00E63406"/>
    <w:rsid w:val="00E6340C"/>
    <w:rsid w:val="00E6341A"/>
    <w:rsid w:val="00E63427"/>
    <w:rsid w:val="00E6344B"/>
    <w:rsid w:val="00E6345E"/>
    <w:rsid w:val="00E634B3"/>
    <w:rsid w:val="00E6352D"/>
    <w:rsid w:val="00E63546"/>
    <w:rsid w:val="00E63570"/>
    <w:rsid w:val="00E635A8"/>
    <w:rsid w:val="00E63659"/>
    <w:rsid w:val="00E63688"/>
    <w:rsid w:val="00E63690"/>
    <w:rsid w:val="00E636B2"/>
    <w:rsid w:val="00E6372E"/>
    <w:rsid w:val="00E6379A"/>
    <w:rsid w:val="00E637A3"/>
    <w:rsid w:val="00E637B8"/>
    <w:rsid w:val="00E63835"/>
    <w:rsid w:val="00E63874"/>
    <w:rsid w:val="00E6387F"/>
    <w:rsid w:val="00E6388C"/>
    <w:rsid w:val="00E638FF"/>
    <w:rsid w:val="00E63944"/>
    <w:rsid w:val="00E6399A"/>
    <w:rsid w:val="00E639CF"/>
    <w:rsid w:val="00E63AC6"/>
    <w:rsid w:val="00E63AF2"/>
    <w:rsid w:val="00E63B77"/>
    <w:rsid w:val="00E63C2F"/>
    <w:rsid w:val="00E63C69"/>
    <w:rsid w:val="00E63CB7"/>
    <w:rsid w:val="00E63CB8"/>
    <w:rsid w:val="00E63CDE"/>
    <w:rsid w:val="00E63D50"/>
    <w:rsid w:val="00E63D6E"/>
    <w:rsid w:val="00E63E93"/>
    <w:rsid w:val="00E63EAF"/>
    <w:rsid w:val="00E63EBF"/>
    <w:rsid w:val="00E63EDB"/>
    <w:rsid w:val="00E63EF1"/>
    <w:rsid w:val="00E63F0C"/>
    <w:rsid w:val="00E63F1F"/>
    <w:rsid w:val="00E63F2B"/>
    <w:rsid w:val="00E63F2D"/>
    <w:rsid w:val="00E63F31"/>
    <w:rsid w:val="00E63F57"/>
    <w:rsid w:val="00E63F7E"/>
    <w:rsid w:val="00E63FD4"/>
    <w:rsid w:val="00E63FD8"/>
    <w:rsid w:val="00E64030"/>
    <w:rsid w:val="00E640C1"/>
    <w:rsid w:val="00E640F7"/>
    <w:rsid w:val="00E6416A"/>
    <w:rsid w:val="00E6417C"/>
    <w:rsid w:val="00E641FD"/>
    <w:rsid w:val="00E64203"/>
    <w:rsid w:val="00E642AE"/>
    <w:rsid w:val="00E6430D"/>
    <w:rsid w:val="00E64328"/>
    <w:rsid w:val="00E6436D"/>
    <w:rsid w:val="00E64372"/>
    <w:rsid w:val="00E64375"/>
    <w:rsid w:val="00E64376"/>
    <w:rsid w:val="00E643B5"/>
    <w:rsid w:val="00E643B6"/>
    <w:rsid w:val="00E643C0"/>
    <w:rsid w:val="00E64400"/>
    <w:rsid w:val="00E6445D"/>
    <w:rsid w:val="00E6445E"/>
    <w:rsid w:val="00E64461"/>
    <w:rsid w:val="00E644C7"/>
    <w:rsid w:val="00E644CD"/>
    <w:rsid w:val="00E6452B"/>
    <w:rsid w:val="00E64530"/>
    <w:rsid w:val="00E64549"/>
    <w:rsid w:val="00E64555"/>
    <w:rsid w:val="00E645AE"/>
    <w:rsid w:val="00E645BC"/>
    <w:rsid w:val="00E6467D"/>
    <w:rsid w:val="00E64743"/>
    <w:rsid w:val="00E64778"/>
    <w:rsid w:val="00E647DB"/>
    <w:rsid w:val="00E647F3"/>
    <w:rsid w:val="00E647F5"/>
    <w:rsid w:val="00E6488D"/>
    <w:rsid w:val="00E648C8"/>
    <w:rsid w:val="00E648D7"/>
    <w:rsid w:val="00E648F6"/>
    <w:rsid w:val="00E64963"/>
    <w:rsid w:val="00E64981"/>
    <w:rsid w:val="00E6498A"/>
    <w:rsid w:val="00E64A65"/>
    <w:rsid w:val="00E64A89"/>
    <w:rsid w:val="00E64AEE"/>
    <w:rsid w:val="00E64BE8"/>
    <w:rsid w:val="00E64C48"/>
    <w:rsid w:val="00E64C50"/>
    <w:rsid w:val="00E64C87"/>
    <w:rsid w:val="00E64CB0"/>
    <w:rsid w:val="00E64CE5"/>
    <w:rsid w:val="00E64D3A"/>
    <w:rsid w:val="00E64D6F"/>
    <w:rsid w:val="00E64D75"/>
    <w:rsid w:val="00E64DA9"/>
    <w:rsid w:val="00E64DAD"/>
    <w:rsid w:val="00E64E01"/>
    <w:rsid w:val="00E64E1B"/>
    <w:rsid w:val="00E64E1E"/>
    <w:rsid w:val="00E64E3D"/>
    <w:rsid w:val="00E64E47"/>
    <w:rsid w:val="00E64E55"/>
    <w:rsid w:val="00E64E59"/>
    <w:rsid w:val="00E64E6E"/>
    <w:rsid w:val="00E64EA0"/>
    <w:rsid w:val="00E64EA3"/>
    <w:rsid w:val="00E64F4B"/>
    <w:rsid w:val="00E65006"/>
    <w:rsid w:val="00E65057"/>
    <w:rsid w:val="00E65092"/>
    <w:rsid w:val="00E650DA"/>
    <w:rsid w:val="00E65184"/>
    <w:rsid w:val="00E65187"/>
    <w:rsid w:val="00E651A6"/>
    <w:rsid w:val="00E651AF"/>
    <w:rsid w:val="00E651D9"/>
    <w:rsid w:val="00E651E3"/>
    <w:rsid w:val="00E65291"/>
    <w:rsid w:val="00E652F3"/>
    <w:rsid w:val="00E65301"/>
    <w:rsid w:val="00E6531A"/>
    <w:rsid w:val="00E6532E"/>
    <w:rsid w:val="00E653F9"/>
    <w:rsid w:val="00E6545B"/>
    <w:rsid w:val="00E65479"/>
    <w:rsid w:val="00E654A8"/>
    <w:rsid w:val="00E654AC"/>
    <w:rsid w:val="00E654EA"/>
    <w:rsid w:val="00E65503"/>
    <w:rsid w:val="00E65509"/>
    <w:rsid w:val="00E65511"/>
    <w:rsid w:val="00E65527"/>
    <w:rsid w:val="00E655E2"/>
    <w:rsid w:val="00E655F0"/>
    <w:rsid w:val="00E65602"/>
    <w:rsid w:val="00E656EB"/>
    <w:rsid w:val="00E65721"/>
    <w:rsid w:val="00E6577B"/>
    <w:rsid w:val="00E65851"/>
    <w:rsid w:val="00E6586E"/>
    <w:rsid w:val="00E65872"/>
    <w:rsid w:val="00E658BE"/>
    <w:rsid w:val="00E658F2"/>
    <w:rsid w:val="00E658FC"/>
    <w:rsid w:val="00E6597E"/>
    <w:rsid w:val="00E659B6"/>
    <w:rsid w:val="00E659B7"/>
    <w:rsid w:val="00E659BB"/>
    <w:rsid w:val="00E659E5"/>
    <w:rsid w:val="00E65A32"/>
    <w:rsid w:val="00E65A60"/>
    <w:rsid w:val="00E65A67"/>
    <w:rsid w:val="00E65A8E"/>
    <w:rsid w:val="00E65B20"/>
    <w:rsid w:val="00E65B5B"/>
    <w:rsid w:val="00E65B6A"/>
    <w:rsid w:val="00E65B6E"/>
    <w:rsid w:val="00E65B85"/>
    <w:rsid w:val="00E65BC3"/>
    <w:rsid w:val="00E65BFA"/>
    <w:rsid w:val="00E65C41"/>
    <w:rsid w:val="00E65C78"/>
    <w:rsid w:val="00E65CBF"/>
    <w:rsid w:val="00E65D0D"/>
    <w:rsid w:val="00E65D10"/>
    <w:rsid w:val="00E65D25"/>
    <w:rsid w:val="00E65D2A"/>
    <w:rsid w:val="00E65D7A"/>
    <w:rsid w:val="00E65DF2"/>
    <w:rsid w:val="00E65EBD"/>
    <w:rsid w:val="00E65ECC"/>
    <w:rsid w:val="00E65EEE"/>
    <w:rsid w:val="00E65F52"/>
    <w:rsid w:val="00E65F58"/>
    <w:rsid w:val="00E65FAA"/>
    <w:rsid w:val="00E66059"/>
    <w:rsid w:val="00E66060"/>
    <w:rsid w:val="00E660AD"/>
    <w:rsid w:val="00E660EA"/>
    <w:rsid w:val="00E66133"/>
    <w:rsid w:val="00E6613B"/>
    <w:rsid w:val="00E661F6"/>
    <w:rsid w:val="00E66212"/>
    <w:rsid w:val="00E66223"/>
    <w:rsid w:val="00E66290"/>
    <w:rsid w:val="00E662B9"/>
    <w:rsid w:val="00E662CF"/>
    <w:rsid w:val="00E6632A"/>
    <w:rsid w:val="00E663A3"/>
    <w:rsid w:val="00E663E4"/>
    <w:rsid w:val="00E663EC"/>
    <w:rsid w:val="00E6640A"/>
    <w:rsid w:val="00E664B9"/>
    <w:rsid w:val="00E66537"/>
    <w:rsid w:val="00E66573"/>
    <w:rsid w:val="00E66579"/>
    <w:rsid w:val="00E665A7"/>
    <w:rsid w:val="00E6660F"/>
    <w:rsid w:val="00E66630"/>
    <w:rsid w:val="00E666A7"/>
    <w:rsid w:val="00E666AC"/>
    <w:rsid w:val="00E666B1"/>
    <w:rsid w:val="00E6670E"/>
    <w:rsid w:val="00E6672A"/>
    <w:rsid w:val="00E66821"/>
    <w:rsid w:val="00E6683B"/>
    <w:rsid w:val="00E66845"/>
    <w:rsid w:val="00E66875"/>
    <w:rsid w:val="00E6687D"/>
    <w:rsid w:val="00E668C5"/>
    <w:rsid w:val="00E66906"/>
    <w:rsid w:val="00E66922"/>
    <w:rsid w:val="00E66935"/>
    <w:rsid w:val="00E66943"/>
    <w:rsid w:val="00E66982"/>
    <w:rsid w:val="00E66986"/>
    <w:rsid w:val="00E669E8"/>
    <w:rsid w:val="00E66A36"/>
    <w:rsid w:val="00E66A6C"/>
    <w:rsid w:val="00E66A73"/>
    <w:rsid w:val="00E66AE3"/>
    <w:rsid w:val="00E66B41"/>
    <w:rsid w:val="00E66BC2"/>
    <w:rsid w:val="00E66BE6"/>
    <w:rsid w:val="00E66C03"/>
    <w:rsid w:val="00E66C0D"/>
    <w:rsid w:val="00E66C96"/>
    <w:rsid w:val="00E66CC1"/>
    <w:rsid w:val="00E66CC2"/>
    <w:rsid w:val="00E66CE8"/>
    <w:rsid w:val="00E66D63"/>
    <w:rsid w:val="00E66E9C"/>
    <w:rsid w:val="00E66EFD"/>
    <w:rsid w:val="00E66FAD"/>
    <w:rsid w:val="00E6704F"/>
    <w:rsid w:val="00E670A3"/>
    <w:rsid w:val="00E67104"/>
    <w:rsid w:val="00E6717C"/>
    <w:rsid w:val="00E67198"/>
    <w:rsid w:val="00E671C4"/>
    <w:rsid w:val="00E67219"/>
    <w:rsid w:val="00E67261"/>
    <w:rsid w:val="00E6727F"/>
    <w:rsid w:val="00E672DC"/>
    <w:rsid w:val="00E67327"/>
    <w:rsid w:val="00E67331"/>
    <w:rsid w:val="00E67365"/>
    <w:rsid w:val="00E67389"/>
    <w:rsid w:val="00E67397"/>
    <w:rsid w:val="00E673DE"/>
    <w:rsid w:val="00E67440"/>
    <w:rsid w:val="00E67489"/>
    <w:rsid w:val="00E674CB"/>
    <w:rsid w:val="00E674D8"/>
    <w:rsid w:val="00E67515"/>
    <w:rsid w:val="00E67545"/>
    <w:rsid w:val="00E675B4"/>
    <w:rsid w:val="00E675CE"/>
    <w:rsid w:val="00E675D9"/>
    <w:rsid w:val="00E675E5"/>
    <w:rsid w:val="00E6761E"/>
    <w:rsid w:val="00E67695"/>
    <w:rsid w:val="00E676E0"/>
    <w:rsid w:val="00E676EA"/>
    <w:rsid w:val="00E6774C"/>
    <w:rsid w:val="00E677B0"/>
    <w:rsid w:val="00E677C5"/>
    <w:rsid w:val="00E677E2"/>
    <w:rsid w:val="00E67830"/>
    <w:rsid w:val="00E67894"/>
    <w:rsid w:val="00E678AF"/>
    <w:rsid w:val="00E678C4"/>
    <w:rsid w:val="00E6790D"/>
    <w:rsid w:val="00E67942"/>
    <w:rsid w:val="00E679B4"/>
    <w:rsid w:val="00E679F8"/>
    <w:rsid w:val="00E67A0F"/>
    <w:rsid w:val="00E67A9F"/>
    <w:rsid w:val="00E67ABD"/>
    <w:rsid w:val="00E67AC7"/>
    <w:rsid w:val="00E67B48"/>
    <w:rsid w:val="00E67B81"/>
    <w:rsid w:val="00E67BD9"/>
    <w:rsid w:val="00E67C0C"/>
    <w:rsid w:val="00E67C52"/>
    <w:rsid w:val="00E67C8E"/>
    <w:rsid w:val="00E67D29"/>
    <w:rsid w:val="00E67D4E"/>
    <w:rsid w:val="00E67D51"/>
    <w:rsid w:val="00E67D9A"/>
    <w:rsid w:val="00E67DA6"/>
    <w:rsid w:val="00E67DA7"/>
    <w:rsid w:val="00E67E07"/>
    <w:rsid w:val="00E67E11"/>
    <w:rsid w:val="00E67E6A"/>
    <w:rsid w:val="00E67E7D"/>
    <w:rsid w:val="00E67E81"/>
    <w:rsid w:val="00E67EA8"/>
    <w:rsid w:val="00E67ED7"/>
    <w:rsid w:val="00E67FA3"/>
    <w:rsid w:val="00E67FD8"/>
    <w:rsid w:val="00E67FEF"/>
    <w:rsid w:val="00E70036"/>
    <w:rsid w:val="00E70055"/>
    <w:rsid w:val="00E7006D"/>
    <w:rsid w:val="00E7007B"/>
    <w:rsid w:val="00E70080"/>
    <w:rsid w:val="00E700D1"/>
    <w:rsid w:val="00E700DF"/>
    <w:rsid w:val="00E700FF"/>
    <w:rsid w:val="00E701B1"/>
    <w:rsid w:val="00E701C9"/>
    <w:rsid w:val="00E701DD"/>
    <w:rsid w:val="00E70215"/>
    <w:rsid w:val="00E70282"/>
    <w:rsid w:val="00E702A6"/>
    <w:rsid w:val="00E702B2"/>
    <w:rsid w:val="00E702EB"/>
    <w:rsid w:val="00E702F4"/>
    <w:rsid w:val="00E70344"/>
    <w:rsid w:val="00E703D5"/>
    <w:rsid w:val="00E703DA"/>
    <w:rsid w:val="00E703DD"/>
    <w:rsid w:val="00E7040F"/>
    <w:rsid w:val="00E7045A"/>
    <w:rsid w:val="00E7047C"/>
    <w:rsid w:val="00E704CE"/>
    <w:rsid w:val="00E704D5"/>
    <w:rsid w:val="00E704E0"/>
    <w:rsid w:val="00E70517"/>
    <w:rsid w:val="00E70533"/>
    <w:rsid w:val="00E70547"/>
    <w:rsid w:val="00E7055C"/>
    <w:rsid w:val="00E705C5"/>
    <w:rsid w:val="00E7061C"/>
    <w:rsid w:val="00E70655"/>
    <w:rsid w:val="00E70657"/>
    <w:rsid w:val="00E7065A"/>
    <w:rsid w:val="00E70672"/>
    <w:rsid w:val="00E706B2"/>
    <w:rsid w:val="00E706E1"/>
    <w:rsid w:val="00E7070B"/>
    <w:rsid w:val="00E70785"/>
    <w:rsid w:val="00E7078B"/>
    <w:rsid w:val="00E70807"/>
    <w:rsid w:val="00E70864"/>
    <w:rsid w:val="00E70879"/>
    <w:rsid w:val="00E70894"/>
    <w:rsid w:val="00E708BA"/>
    <w:rsid w:val="00E708D1"/>
    <w:rsid w:val="00E70922"/>
    <w:rsid w:val="00E70927"/>
    <w:rsid w:val="00E709B0"/>
    <w:rsid w:val="00E709B5"/>
    <w:rsid w:val="00E709FD"/>
    <w:rsid w:val="00E70A06"/>
    <w:rsid w:val="00E70AAD"/>
    <w:rsid w:val="00E70AC1"/>
    <w:rsid w:val="00E70B51"/>
    <w:rsid w:val="00E70BB2"/>
    <w:rsid w:val="00E70BC2"/>
    <w:rsid w:val="00E70BC8"/>
    <w:rsid w:val="00E70BEF"/>
    <w:rsid w:val="00E70C27"/>
    <w:rsid w:val="00E70C46"/>
    <w:rsid w:val="00E70C52"/>
    <w:rsid w:val="00E70CCF"/>
    <w:rsid w:val="00E70D53"/>
    <w:rsid w:val="00E70D6C"/>
    <w:rsid w:val="00E70DD1"/>
    <w:rsid w:val="00E70DE0"/>
    <w:rsid w:val="00E70DE1"/>
    <w:rsid w:val="00E70E1D"/>
    <w:rsid w:val="00E70EC6"/>
    <w:rsid w:val="00E70F94"/>
    <w:rsid w:val="00E71045"/>
    <w:rsid w:val="00E71046"/>
    <w:rsid w:val="00E7104C"/>
    <w:rsid w:val="00E710BC"/>
    <w:rsid w:val="00E710D6"/>
    <w:rsid w:val="00E7114A"/>
    <w:rsid w:val="00E71157"/>
    <w:rsid w:val="00E71160"/>
    <w:rsid w:val="00E711DF"/>
    <w:rsid w:val="00E71216"/>
    <w:rsid w:val="00E71263"/>
    <w:rsid w:val="00E71268"/>
    <w:rsid w:val="00E71335"/>
    <w:rsid w:val="00E7136B"/>
    <w:rsid w:val="00E71377"/>
    <w:rsid w:val="00E713A1"/>
    <w:rsid w:val="00E71467"/>
    <w:rsid w:val="00E7147F"/>
    <w:rsid w:val="00E71499"/>
    <w:rsid w:val="00E714DF"/>
    <w:rsid w:val="00E714F9"/>
    <w:rsid w:val="00E714FC"/>
    <w:rsid w:val="00E71627"/>
    <w:rsid w:val="00E71689"/>
    <w:rsid w:val="00E7168B"/>
    <w:rsid w:val="00E716B0"/>
    <w:rsid w:val="00E7174A"/>
    <w:rsid w:val="00E7176C"/>
    <w:rsid w:val="00E717A0"/>
    <w:rsid w:val="00E717BD"/>
    <w:rsid w:val="00E717D4"/>
    <w:rsid w:val="00E7181E"/>
    <w:rsid w:val="00E7183D"/>
    <w:rsid w:val="00E71856"/>
    <w:rsid w:val="00E718DF"/>
    <w:rsid w:val="00E71951"/>
    <w:rsid w:val="00E71992"/>
    <w:rsid w:val="00E71994"/>
    <w:rsid w:val="00E719A7"/>
    <w:rsid w:val="00E71A31"/>
    <w:rsid w:val="00E71A7C"/>
    <w:rsid w:val="00E71AC7"/>
    <w:rsid w:val="00E71AC8"/>
    <w:rsid w:val="00E71B33"/>
    <w:rsid w:val="00E71B9F"/>
    <w:rsid w:val="00E71C4A"/>
    <w:rsid w:val="00E71C54"/>
    <w:rsid w:val="00E71C55"/>
    <w:rsid w:val="00E71C8A"/>
    <w:rsid w:val="00E71C8B"/>
    <w:rsid w:val="00E71CB9"/>
    <w:rsid w:val="00E71CC6"/>
    <w:rsid w:val="00E71CE2"/>
    <w:rsid w:val="00E71D9E"/>
    <w:rsid w:val="00E71DA0"/>
    <w:rsid w:val="00E71DA2"/>
    <w:rsid w:val="00E71DDD"/>
    <w:rsid w:val="00E71E38"/>
    <w:rsid w:val="00E71E5F"/>
    <w:rsid w:val="00E71EB4"/>
    <w:rsid w:val="00E71EF9"/>
    <w:rsid w:val="00E71F68"/>
    <w:rsid w:val="00E71FFC"/>
    <w:rsid w:val="00E72057"/>
    <w:rsid w:val="00E72087"/>
    <w:rsid w:val="00E720C6"/>
    <w:rsid w:val="00E7210C"/>
    <w:rsid w:val="00E72171"/>
    <w:rsid w:val="00E721A6"/>
    <w:rsid w:val="00E721E1"/>
    <w:rsid w:val="00E722CE"/>
    <w:rsid w:val="00E72301"/>
    <w:rsid w:val="00E72310"/>
    <w:rsid w:val="00E723B6"/>
    <w:rsid w:val="00E7244E"/>
    <w:rsid w:val="00E724E3"/>
    <w:rsid w:val="00E72515"/>
    <w:rsid w:val="00E7253F"/>
    <w:rsid w:val="00E7254E"/>
    <w:rsid w:val="00E72575"/>
    <w:rsid w:val="00E725E1"/>
    <w:rsid w:val="00E725EE"/>
    <w:rsid w:val="00E7260A"/>
    <w:rsid w:val="00E72613"/>
    <w:rsid w:val="00E7263B"/>
    <w:rsid w:val="00E72732"/>
    <w:rsid w:val="00E72752"/>
    <w:rsid w:val="00E72775"/>
    <w:rsid w:val="00E7277C"/>
    <w:rsid w:val="00E72786"/>
    <w:rsid w:val="00E727BD"/>
    <w:rsid w:val="00E727E2"/>
    <w:rsid w:val="00E727E4"/>
    <w:rsid w:val="00E72801"/>
    <w:rsid w:val="00E7280A"/>
    <w:rsid w:val="00E7282A"/>
    <w:rsid w:val="00E728E2"/>
    <w:rsid w:val="00E72905"/>
    <w:rsid w:val="00E72919"/>
    <w:rsid w:val="00E72966"/>
    <w:rsid w:val="00E72973"/>
    <w:rsid w:val="00E72993"/>
    <w:rsid w:val="00E72995"/>
    <w:rsid w:val="00E729AB"/>
    <w:rsid w:val="00E72A15"/>
    <w:rsid w:val="00E72A24"/>
    <w:rsid w:val="00E72A3E"/>
    <w:rsid w:val="00E72A5A"/>
    <w:rsid w:val="00E72A75"/>
    <w:rsid w:val="00E72AA5"/>
    <w:rsid w:val="00E72ABB"/>
    <w:rsid w:val="00E72B37"/>
    <w:rsid w:val="00E72B64"/>
    <w:rsid w:val="00E72B75"/>
    <w:rsid w:val="00E72B80"/>
    <w:rsid w:val="00E72BA8"/>
    <w:rsid w:val="00E72BAA"/>
    <w:rsid w:val="00E72BD2"/>
    <w:rsid w:val="00E72BE2"/>
    <w:rsid w:val="00E72C29"/>
    <w:rsid w:val="00E72C2E"/>
    <w:rsid w:val="00E72C7F"/>
    <w:rsid w:val="00E72CDE"/>
    <w:rsid w:val="00E72D7D"/>
    <w:rsid w:val="00E72DE6"/>
    <w:rsid w:val="00E72DF6"/>
    <w:rsid w:val="00E72E23"/>
    <w:rsid w:val="00E72E60"/>
    <w:rsid w:val="00E72E9C"/>
    <w:rsid w:val="00E72EC6"/>
    <w:rsid w:val="00E72ED8"/>
    <w:rsid w:val="00E72EE9"/>
    <w:rsid w:val="00E72F43"/>
    <w:rsid w:val="00E72F79"/>
    <w:rsid w:val="00E72FD2"/>
    <w:rsid w:val="00E73023"/>
    <w:rsid w:val="00E73030"/>
    <w:rsid w:val="00E7303F"/>
    <w:rsid w:val="00E730E5"/>
    <w:rsid w:val="00E7314F"/>
    <w:rsid w:val="00E73155"/>
    <w:rsid w:val="00E7315C"/>
    <w:rsid w:val="00E731AA"/>
    <w:rsid w:val="00E731D6"/>
    <w:rsid w:val="00E731F4"/>
    <w:rsid w:val="00E73266"/>
    <w:rsid w:val="00E7329D"/>
    <w:rsid w:val="00E732C5"/>
    <w:rsid w:val="00E732F6"/>
    <w:rsid w:val="00E73343"/>
    <w:rsid w:val="00E7335E"/>
    <w:rsid w:val="00E73383"/>
    <w:rsid w:val="00E7340A"/>
    <w:rsid w:val="00E734A6"/>
    <w:rsid w:val="00E734DF"/>
    <w:rsid w:val="00E734E3"/>
    <w:rsid w:val="00E7353D"/>
    <w:rsid w:val="00E73542"/>
    <w:rsid w:val="00E73580"/>
    <w:rsid w:val="00E735A2"/>
    <w:rsid w:val="00E735FA"/>
    <w:rsid w:val="00E7361C"/>
    <w:rsid w:val="00E73684"/>
    <w:rsid w:val="00E736B3"/>
    <w:rsid w:val="00E736E4"/>
    <w:rsid w:val="00E73731"/>
    <w:rsid w:val="00E73748"/>
    <w:rsid w:val="00E7376C"/>
    <w:rsid w:val="00E737AF"/>
    <w:rsid w:val="00E737CB"/>
    <w:rsid w:val="00E73820"/>
    <w:rsid w:val="00E73831"/>
    <w:rsid w:val="00E7390F"/>
    <w:rsid w:val="00E7398F"/>
    <w:rsid w:val="00E73A2B"/>
    <w:rsid w:val="00E73AC5"/>
    <w:rsid w:val="00E73B48"/>
    <w:rsid w:val="00E73B5C"/>
    <w:rsid w:val="00E73B6F"/>
    <w:rsid w:val="00E73BA2"/>
    <w:rsid w:val="00E73BC9"/>
    <w:rsid w:val="00E73C0C"/>
    <w:rsid w:val="00E73C63"/>
    <w:rsid w:val="00E73CA4"/>
    <w:rsid w:val="00E73CBE"/>
    <w:rsid w:val="00E73CE8"/>
    <w:rsid w:val="00E73CF1"/>
    <w:rsid w:val="00E73D34"/>
    <w:rsid w:val="00E73D35"/>
    <w:rsid w:val="00E73D43"/>
    <w:rsid w:val="00E73D5A"/>
    <w:rsid w:val="00E73D6C"/>
    <w:rsid w:val="00E73D8C"/>
    <w:rsid w:val="00E73D9F"/>
    <w:rsid w:val="00E73E42"/>
    <w:rsid w:val="00E73F08"/>
    <w:rsid w:val="00E73F0E"/>
    <w:rsid w:val="00E73F42"/>
    <w:rsid w:val="00E73F44"/>
    <w:rsid w:val="00E73FA1"/>
    <w:rsid w:val="00E73FB7"/>
    <w:rsid w:val="00E7400D"/>
    <w:rsid w:val="00E74046"/>
    <w:rsid w:val="00E74059"/>
    <w:rsid w:val="00E74073"/>
    <w:rsid w:val="00E740E3"/>
    <w:rsid w:val="00E74100"/>
    <w:rsid w:val="00E7412F"/>
    <w:rsid w:val="00E74134"/>
    <w:rsid w:val="00E74136"/>
    <w:rsid w:val="00E7413D"/>
    <w:rsid w:val="00E74165"/>
    <w:rsid w:val="00E741BF"/>
    <w:rsid w:val="00E741CE"/>
    <w:rsid w:val="00E7424D"/>
    <w:rsid w:val="00E742AF"/>
    <w:rsid w:val="00E742C1"/>
    <w:rsid w:val="00E742E1"/>
    <w:rsid w:val="00E742ED"/>
    <w:rsid w:val="00E742F1"/>
    <w:rsid w:val="00E7430D"/>
    <w:rsid w:val="00E743E8"/>
    <w:rsid w:val="00E74411"/>
    <w:rsid w:val="00E7442B"/>
    <w:rsid w:val="00E7444C"/>
    <w:rsid w:val="00E744E6"/>
    <w:rsid w:val="00E74506"/>
    <w:rsid w:val="00E74595"/>
    <w:rsid w:val="00E745B5"/>
    <w:rsid w:val="00E745EF"/>
    <w:rsid w:val="00E74616"/>
    <w:rsid w:val="00E74639"/>
    <w:rsid w:val="00E7464E"/>
    <w:rsid w:val="00E74693"/>
    <w:rsid w:val="00E746B8"/>
    <w:rsid w:val="00E746BA"/>
    <w:rsid w:val="00E746D9"/>
    <w:rsid w:val="00E746F2"/>
    <w:rsid w:val="00E74724"/>
    <w:rsid w:val="00E747A7"/>
    <w:rsid w:val="00E747AE"/>
    <w:rsid w:val="00E74813"/>
    <w:rsid w:val="00E7488F"/>
    <w:rsid w:val="00E748DA"/>
    <w:rsid w:val="00E74927"/>
    <w:rsid w:val="00E7495B"/>
    <w:rsid w:val="00E74996"/>
    <w:rsid w:val="00E749C3"/>
    <w:rsid w:val="00E74A78"/>
    <w:rsid w:val="00E74A81"/>
    <w:rsid w:val="00E74AA3"/>
    <w:rsid w:val="00E74AAC"/>
    <w:rsid w:val="00E74AB8"/>
    <w:rsid w:val="00E74B41"/>
    <w:rsid w:val="00E74B56"/>
    <w:rsid w:val="00E74B7E"/>
    <w:rsid w:val="00E74BC2"/>
    <w:rsid w:val="00E74CC3"/>
    <w:rsid w:val="00E74CD9"/>
    <w:rsid w:val="00E74D5D"/>
    <w:rsid w:val="00E74DB1"/>
    <w:rsid w:val="00E74DEC"/>
    <w:rsid w:val="00E74F23"/>
    <w:rsid w:val="00E7500D"/>
    <w:rsid w:val="00E75079"/>
    <w:rsid w:val="00E75099"/>
    <w:rsid w:val="00E750B6"/>
    <w:rsid w:val="00E750BD"/>
    <w:rsid w:val="00E75160"/>
    <w:rsid w:val="00E75193"/>
    <w:rsid w:val="00E751F6"/>
    <w:rsid w:val="00E751F9"/>
    <w:rsid w:val="00E751FE"/>
    <w:rsid w:val="00E752FA"/>
    <w:rsid w:val="00E75385"/>
    <w:rsid w:val="00E7539D"/>
    <w:rsid w:val="00E753B1"/>
    <w:rsid w:val="00E753B9"/>
    <w:rsid w:val="00E753D3"/>
    <w:rsid w:val="00E7542C"/>
    <w:rsid w:val="00E7549D"/>
    <w:rsid w:val="00E754B5"/>
    <w:rsid w:val="00E75534"/>
    <w:rsid w:val="00E75584"/>
    <w:rsid w:val="00E75587"/>
    <w:rsid w:val="00E7558B"/>
    <w:rsid w:val="00E7559E"/>
    <w:rsid w:val="00E755D7"/>
    <w:rsid w:val="00E755E5"/>
    <w:rsid w:val="00E755F3"/>
    <w:rsid w:val="00E75677"/>
    <w:rsid w:val="00E75747"/>
    <w:rsid w:val="00E757CE"/>
    <w:rsid w:val="00E7583C"/>
    <w:rsid w:val="00E75881"/>
    <w:rsid w:val="00E758A9"/>
    <w:rsid w:val="00E758D2"/>
    <w:rsid w:val="00E75907"/>
    <w:rsid w:val="00E7591E"/>
    <w:rsid w:val="00E75936"/>
    <w:rsid w:val="00E759A5"/>
    <w:rsid w:val="00E759D0"/>
    <w:rsid w:val="00E75A06"/>
    <w:rsid w:val="00E75AD8"/>
    <w:rsid w:val="00E75B27"/>
    <w:rsid w:val="00E75B7B"/>
    <w:rsid w:val="00E75BB8"/>
    <w:rsid w:val="00E75BBC"/>
    <w:rsid w:val="00E75C05"/>
    <w:rsid w:val="00E75C06"/>
    <w:rsid w:val="00E75CF3"/>
    <w:rsid w:val="00E75CFC"/>
    <w:rsid w:val="00E75D4F"/>
    <w:rsid w:val="00E75D86"/>
    <w:rsid w:val="00E75D94"/>
    <w:rsid w:val="00E75DAB"/>
    <w:rsid w:val="00E75DC2"/>
    <w:rsid w:val="00E75E00"/>
    <w:rsid w:val="00E75E3E"/>
    <w:rsid w:val="00E75E8B"/>
    <w:rsid w:val="00E75EBA"/>
    <w:rsid w:val="00E75F0F"/>
    <w:rsid w:val="00E75F12"/>
    <w:rsid w:val="00E75F49"/>
    <w:rsid w:val="00E75FC4"/>
    <w:rsid w:val="00E76012"/>
    <w:rsid w:val="00E76065"/>
    <w:rsid w:val="00E760DC"/>
    <w:rsid w:val="00E760F9"/>
    <w:rsid w:val="00E7615B"/>
    <w:rsid w:val="00E761FC"/>
    <w:rsid w:val="00E7636B"/>
    <w:rsid w:val="00E7639C"/>
    <w:rsid w:val="00E763DD"/>
    <w:rsid w:val="00E763F7"/>
    <w:rsid w:val="00E763FD"/>
    <w:rsid w:val="00E76418"/>
    <w:rsid w:val="00E7643D"/>
    <w:rsid w:val="00E76459"/>
    <w:rsid w:val="00E76467"/>
    <w:rsid w:val="00E76471"/>
    <w:rsid w:val="00E76472"/>
    <w:rsid w:val="00E764C2"/>
    <w:rsid w:val="00E764CC"/>
    <w:rsid w:val="00E764E4"/>
    <w:rsid w:val="00E764F4"/>
    <w:rsid w:val="00E765D2"/>
    <w:rsid w:val="00E7660D"/>
    <w:rsid w:val="00E7664C"/>
    <w:rsid w:val="00E76672"/>
    <w:rsid w:val="00E766C9"/>
    <w:rsid w:val="00E766F8"/>
    <w:rsid w:val="00E7672D"/>
    <w:rsid w:val="00E7673D"/>
    <w:rsid w:val="00E76788"/>
    <w:rsid w:val="00E767BF"/>
    <w:rsid w:val="00E767F7"/>
    <w:rsid w:val="00E76801"/>
    <w:rsid w:val="00E7685A"/>
    <w:rsid w:val="00E7688F"/>
    <w:rsid w:val="00E76956"/>
    <w:rsid w:val="00E76966"/>
    <w:rsid w:val="00E769BD"/>
    <w:rsid w:val="00E76A87"/>
    <w:rsid w:val="00E76A93"/>
    <w:rsid w:val="00E76A95"/>
    <w:rsid w:val="00E76AB3"/>
    <w:rsid w:val="00E76AC3"/>
    <w:rsid w:val="00E76B3C"/>
    <w:rsid w:val="00E76B4A"/>
    <w:rsid w:val="00E76B50"/>
    <w:rsid w:val="00E76B67"/>
    <w:rsid w:val="00E76BAD"/>
    <w:rsid w:val="00E76CA1"/>
    <w:rsid w:val="00E76CC9"/>
    <w:rsid w:val="00E76CF6"/>
    <w:rsid w:val="00E76CFD"/>
    <w:rsid w:val="00E76D6F"/>
    <w:rsid w:val="00E76E28"/>
    <w:rsid w:val="00E76EAD"/>
    <w:rsid w:val="00E76F11"/>
    <w:rsid w:val="00E76F70"/>
    <w:rsid w:val="00E76FFE"/>
    <w:rsid w:val="00E77013"/>
    <w:rsid w:val="00E770A0"/>
    <w:rsid w:val="00E770AA"/>
    <w:rsid w:val="00E770FD"/>
    <w:rsid w:val="00E770FE"/>
    <w:rsid w:val="00E77131"/>
    <w:rsid w:val="00E7719E"/>
    <w:rsid w:val="00E771B2"/>
    <w:rsid w:val="00E771EB"/>
    <w:rsid w:val="00E7721D"/>
    <w:rsid w:val="00E7722A"/>
    <w:rsid w:val="00E77239"/>
    <w:rsid w:val="00E7724C"/>
    <w:rsid w:val="00E772D2"/>
    <w:rsid w:val="00E773C3"/>
    <w:rsid w:val="00E773D1"/>
    <w:rsid w:val="00E773E0"/>
    <w:rsid w:val="00E7745E"/>
    <w:rsid w:val="00E774BE"/>
    <w:rsid w:val="00E774E8"/>
    <w:rsid w:val="00E7750B"/>
    <w:rsid w:val="00E7753F"/>
    <w:rsid w:val="00E7762C"/>
    <w:rsid w:val="00E776B8"/>
    <w:rsid w:val="00E777F3"/>
    <w:rsid w:val="00E778FB"/>
    <w:rsid w:val="00E779B8"/>
    <w:rsid w:val="00E779CE"/>
    <w:rsid w:val="00E77A3F"/>
    <w:rsid w:val="00E77A81"/>
    <w:rsid w:val="00E77A8B"/>
    <w:rsid w:val="00E77ABB"/>
    <w:rsid w:val="00E77AD0"/>
    <w:rsid w:val="00E77B33"/>
    <w:rsid w:val="00E77B37"/>
    <w:rsid w:val="00E77C2A"/>
    <w:rsid w:val="00E77CAE"/>
    <w:rsid w:val="00E77CB4"/>
    <w:rsid w:val="00E77D2A"/>
    <w:rsid w:val="00E77D36"/>
    <w:rsid w:val="00E77DAF"/>
    <w:rsid w:val="00E77DE8"/>
    <w:rsid w:val="00E77DF8"/>
    <w:rsid w:val="00E77E0E"/>
    <w:rsid w:val="00E77E34"/>
    <w:rsid w:val="00E77E76"/>
    <w:rsid w:val="00E77ECC"/>
    <w:rsid w:val="00E77ED7"/>
    <w:rsid w:val="00E77F92"/>
    <w:rsid w:val="00E77FA1"/>
    <w:rsid w:val="00E77FBD"/>
    <w:rsid w:val="00E8005A"/>
    <w:rsid w:val="00E80060"/>
    <w:rsid w:val="00E80061"/>
    <w:rsid w:val="00E80095"/>
    <w:rsid w:val="00E8009C"/>
    <w:rsid w:val="00E800A0"/>
    <w:rsid w:val="00E8019D"/>
    <w:rsid w:val="00E80210"/>
    <w:rsid w:val="00E80277"/>
    <w:rsid w:val="00E80292"/>
    <w:rsid w:val="00E80298"/>
    <w:rsid w:val="00E802BF"/>
    <w:rsid w:val="00E80313"/>
    <w:rsid w:val="00E80317"/>
    <w:rsid w:val="00E803A6"/>
    <w:rsid w:val="00E80427"/>
    <w:rsid w:val="00E80577"/>
    <w:rsid w:val="00E8058D"/>
    <w:rsid w:val="00E805B3"/>
    <w:rsid w:val="00E805D9"/>
    <w:rsid w:val="00E80613"/>
    <w:rsid w:val="00E80689"/>
    <w:rsid w:val="00E806A3"/>
    <w:rsid w:val="00E806A7"/>
    <w:rsid w:val="00E806DC"/>
    <w:rsid w:val="00E806E5"/>
    <w:rsid w:val="00E80702"/>
    <w:rsid w:val="00E8070D"/>
    <w:rsid w:val="00E8070F"/>
    <w:rsid w:val="00E8075D"/>
    <w:rsid w:val="00E80788"/>
    <w:rsid w:val="00E807B0"/>
    <w:rsid w:val="00E807D8"/>
    <w:rsid w:val="00E807EA"/>
    <w:rsid w:val="00E807FB"/>
    <w:rsid w:val="00E80819"/>
    <w:rsid w:val="00E80828"/>
    <w:rsid w:val="00E808B2"/>
    <w:rsid w:val="00E808D2"/>
    <w:rsid w:val="00E808F8"/>
    <w:rsid w:val="00E80997"/>
    <w:rsid w:val="00E80A24"/>
    <w:rsid w:val="00E80A9A"/>
    <w:rsid w:val="00E80AA1"/>
    <w:rsid w:val="00E80AA8"/>
    <w:rsid w:val="00E80AC2"/>
    <w:rsid w:val="00E80B22"/>
    <w:rsid w:val="00E80B4A"/>
    <w:rsid w:val="00E80B5C"/>
    <w:rsid w:val="00E80B6B"/>
    <w:rsid w:val="00E80B88"/>
    <w:rsid w:val="00E80BC4"/>
    <w:rsid w:val="00E80C21"/>
    <w:rsid w:val="00E80C94"/>
    <w:rsid w:val="00E80D75"/>
    <w:rsid w:val="00E80D7A"/>
    <w:rsid w:val="00E80E48"/>
    <w:rsid w:val="00E80E4C"/>
    <w:rsid w:val="00E80EDF"/>
    <w:rsid w:val="00E80FE4"/>
    <w:rsid w:val="00E81047"/>
    <w:rsid w:val="00E8104E"/>
    <w:rsid w:val="00E81052"/>
    <w:rsid w:val="00E81063"/>
    <w:rsid w:val="00E8107A"/>
    <w:rsid w:val="00E81138"/>
    <w:rsid w:val="00E811DF"/>
    <w:rsid w:val="00E811F8"/>
    <w:rsid w:val="00E81209"/>
    <w:rsid w:val="00E81214"/>
    <w:rsid w:val="00E81290"/>
    <w:rsid w:val="00E812BF"/>
    <w:rsid w:val="00E812F3"/>
    <w:rsid w:val="00E8138C"/>
    <w:rsid w:val="00E8139E"/>
    <w:rsid w:val="00E813E2"/>
    <w:rsid w:val="00E81486"/>
    <w:rsid w:val="00E8148B"/>
    <w:rsid w:val="00E814C8"/>
    <w:rsid w:val="00E814D5"/>
    <w:rsid w:val="00E8151E"/>
    <w:rsid w:val="00E81529"/>
    <w:rsid w:val="00E815FA"/>
    <w:rsid w:val="00E81630"/>
    <w:rsid w:val="00E81632"/>
    <w:rsid w:val="00E8169D"/>
    <w:rsid w:val="00E816C9"/>
    <w:rsid w:val="00E816FE"/>
    <w:rsid w:val="00E81705"/>
    <w:rsid w:val="00E81810"/>
    <w:rsid w:val="00E81821"/>
    <w:rsid w:val="00E81869"/>
    <w:rsid w:val="00E818AB"/>
    <w:rsid w:val="00E818D5"/>
    <w:rsid w:val="00E81917"/>
    <w:rsid w:val="00E8196A"/>
    <w:rsid w:val="00E81975"/>
    <w:rsid w:val="00E8197E"/>
    <w:rsid w:val="00E8199C"/>
    <w:rsid w:val="00E819F3"/>
    <w:rsid w:val="00E819F5"/>
    <w:rsid w:val="00E819FA"/>
    <w:rsid w:val="00E81A04"/>
    <w:rsid w:val="00E81A48"/>
    <w:rsid w:val="00E81A9E"/>
    <w:rsid w:val="00E81AE3"/>
    <w:rsid w:val="00E81AFA"/>
    <w:rsid w:val="00E81B7B"/>
    <w:rsid w:val="00E81BAE"/>
    <w:rsid w:val="00E81BD0"/>
    <w:rsid w:val="00E81C34"/>
    <w:rsid w:val="00E81C35"/>
    <w:rsid w:val="00E81C77"/>
    <w:rsid w:val="00E81CBE"/>
    <w:rsid w:val="00E81D32"/>
    <w:rsid w:val="00E81D56"/>
    <w:rsid w:val="00E81DE9"/>
    <w:rsid w:val="00E81EA0"/>
    <w:rsid w:val="00E81EAB"/>
    <w:rsid w:val="00E81EE2"/>
    <w:rsid w:val="00E81F0E"/>
    <w:rsid w:val="00E81FA3"/>
    <w:rsid w:val="00E81FDA"/>
    <w:rsid w:val="00E81FEC"/>
    <w:rsid w:val="00E82026"/>
    <w:rsid w:val="00E82080"/>
    <w:rsid w:val="00E8209E"/>
    <w:rsid w:val="00E820A4"/>
    <w:rsid w:val="00E820EF"/>
    <w:rsid w:val="00E82156"/>
    <w:rsid w:val="00E8218B"/>
    <w:rsid w:val="00E821AB"/>
    <w:rsid w:val="00E821F1"/>
    <w:rsid w:val="00E82275"/>
    <w:rsid w:val="00E822F0"/>
    <w:rsid w:val="00E82308"/>
    <w:rsid w:val="00E82336"/>
    <w:rsid w:val="00E8236F"/>
    <w:rsid w:val="00E823B3"/>
    <w:rsid w:val="00E82408"/>
    <w:rsid w:val="00E8242E"/>
    <w:rsid w:val="00E82446"/>
    <w:rsid w:val="00E82461"/>
    <w:rsid w:val="00E824FA"/>
    <w:rsid w:val="00E82562"/>
    <w:rsid w:val="00E82579"/>
    <w:rsid w:val="00E8257E"/>
    <w:rsid w:val="00E8259A"/>
    <w:rsid w:val="00E825AD"/>
    <w:rsid w:val="00E825D1"/>
    <w:rsid w:val="00E825E5"/>
    <w:rsid w:val="00E8265A"/>
    <w:rsid w:val="00E8265B"/>
    <w:rsid w:val="00E826E0"/>
    <w:rsid w:val="00E8270F"/>
    <w:rsid w:val="00E8272C"/>
    <w:rsid w:val="00E82767"/>
    <w:rsid w:val="00E8276A"/>
    <w:rsid w:val="00E82780"/>
    <w:rsid w:val="00E827F6"/>
    <w:rsid w:val="00E82869"/>
    <w:rsid w:val="00E82879"/>
    <w:rsid w:val="00E828C8"/>
    <w:rsid w:val="00E82937"/>
    <w:rsid w:val="00E829ED"/>
    <w:rsid w:val="00E82A42"/>
    <w:rsid w:val="00E82AFA"/>
    <w:rsid w:val="00E82B5D"/>
    <w:rsid w:val="00E82BE9"/>
    <w:rsid w:val="00E82C22"/>
    <w:rsid w:val="00E82C2C"/>
    <w:rsid w:val="00E82C88"/>
    <w:rsid w:val="00E82C8F"/>
    <w:rsid w:val="00E82CD7"/>
    <w:rsid w:val="00E82E06"/>
    <w:rsid w:val="00E82ECF"/>
    <w:rsid w:val="00E82F58"/>
    <w:rsid w:val="00E830AB"/>
    <w:rsid w:val="00E830B1"/>
    <w:rsid w:val="00E830BE"/>
    <w:rsid w:val="00E830C0"/>
    <w:rsid w:val="00E83109"/>
    <w:rsid w:val="00E83116"/>
    <w:rsid w:val="00E83154"/>
    <w:rsid w:val="00E83155"/>
    <w:rsid w:val="00E83169"/>
    <w:rsid w:val="00E8319B"/>
    <w:rsid w:val="00E8319C"/>
    <w:rsid w:val="00E83237"/>
    <w:rsid w:val="00E83247"/>
    <w:rsid w:val="00E8329E"/>
    <w:rsid w:val="00E832CB"/>
    <w:rsid w:val="00E83331"/>
    <w:rsid w:val="00E8333C"/>
    <w:rsid w:val="00E8336B"/>
    <w:rsid w:val="00E83397"/>
    <w:rsid w:val="00E833CE"/>
    <w:rsid w:val="00E833E1"/>
    <w:rsid w:val="00E83462"/>
    <w:rsid w:val="00E834B9"/>
    <w:rsid w:val="00E834D1"/>
    <w:rsid w:val="00E834E0"/>
    <w:rsid w:val="00E83538"/>
    <w:rsid w:val="00E83556"/>
    <w:rsid w:val="00E8356F"/>
    <w:rsid w:val="00E8357D"/>
    <w:rsid w:val="00E8358E"/>
    <w:rsid w:val="00E8359D"/>
    <w:rsid w:val="00E83602"/>
    <w:rsid w:val="00E83615"/>
    <w:rsid w:val="00E8362B"/>
    <w:rsid w:val="00E83677"/>
    <w:rsid w:val="00E836A8"/>
    <w:rsid w:val="00E83712"/>
    <w:rsid w:val="00E83753"/>
    <w:rsid w:val="00E8376A"/>
    <w:rsid w:val="00E8377B"/>
    <w:rsid w:val="00E83787"/>
    <w:rsid w:val="00E837E4"/>
    <w:rsid w:val="00E837F8"/>
    <w:rsid w:val="00E8382B"/>
    <w:rsid w:val="00E8383B"/>
    <w:rsid w:val="00E83866"/>
    <w:rsid w:val="00E83870"/>
    <w:rsid w:val="00E838A4"/>
    <w:rsid w:val="00E838DC"/>
    <w:rsid w:val="00E8390B"/>
    <w:rsid w:val="00E83986"/>
    <w:rsid w:val="00E839D5"/>
    <w:rsid w:val="00E839D9"/>
    <w:rsid w:val="00E83A4A"/>
    <w:rsid w:val="00E83A4B"/>
    <w:rsid w:val="00E83AB9"/>
    <w:rsid w:val="00E83B1B"/>
    <w:rsid w:val="00E83B2E"/>
    <w:rsid w:val="00E83BC1"/>
    <w:rsid w:val="00E83BC7"/>
    <w:rsid w:val="00E83C17"/>
    <w:rsid w:val="00E83C1B"/>
    <w:rsid w:val="00E83C9D"/>
    <w:rsid w:val="00E83CD7"/>
    <w:rsid w:val="00E83CD8"/>
    <w:rsid w:val="00E83D0B"/>
    <w:rsid w:val="00E83D0C"/>
    <w:rsid w:val="00E83D4B"/>
    <w:rsid w:val="00E83D52"/>
    <w:rsid w:val="00E83D8D"/>
    <w:rsid w:val="00E83D99"/>
    <w:rsid w:val="00E83D9B"/>
    <w:rsid w:val="00E83DB3"/>
    <w:rsid w:val="00E83DBF"/>
    <w:rsid w:val="00E83DC7"/>
    <w:rsid w:val="00E83E89"/>
    <w:rsid w:val="00E83EAD"/>
    <w:rsid w:val="00E83ED3"/>
    <w:rsid w:val="00E83ED9"/>
    <w:rsid w:val="00E83EE0"/>
    <w:rsid w:val="00E83EFC"/>
    <w:rsid w:val="00E83F7C"/>
    <w:rsid w:val="00E83F84"/>
    <w:rsid w:val="00E84017"/>
    <w:rsid w:val="00E84018"/>
    <w:rsid w:val="00E84039"/>
    <w:rsid w:val="00E84069"/>
    <w:rsid w:val="00E840A9"/>
    <w:rsid w:val="00E840B2"/>
    <w:rsid w:val="00E84123"/>
    <w:rsid w:val="00E8412A"/>
    <w:rsid w:val="00E8415F"/>
    <w:rsid w:val="00E8416C"/>
    <w:rsid w:val="00E8419A"/>
    <w:rsid w:val="00E841F8"/>
    <w:rsid w:val="00E841FD"/>
    <w:rsid w:val="00E8422C"/>
    <w:rsid w:val="00E842A7"/>
    <w:rsid w:val="00E8435D"/>
    <w:rsid w:val="00E84372"/>
    <w:rsid w:val="00E84373"/>
    <w:rsid w:val="00E843AC"/>
    <w:rsid w:val="00E843B9"/>
    <w:rsid w:val="00E843D2"/>
    <w:rsid w:val="00E843EA"/>
    <w:rsid w:val="00E84406"/>
    <w:rsid w:val="00E84416"/>
    <w:rsid w:val="00E84424"/>
    <w:rsid w:val="00E8442E"/>
    <w:rsid w:val="00E84483"/>
    <w:rsid w:val="00E845AF"/>
    <w:rsid w:val="00E845EB"/>
    <w:rsid w:val="00E84615"/>
    <w:rsid w:val="00E84636"/>
    <w:rsid w:val="00E846B5"/>
    <w:rsid w:val="00E8473C"/>
    <w:rsid w:val="00E84745"/>
    <w:rsid w:val="00E84762"/>
    <w:rsid w:val="00E84771"/>
    <w:rsid w:val="00E84876"/>
    <w:rsid w:val="00E848BC"/>
    <w:rsid w:val="00E848CF"/>
    <w:rsid w:val="00E84953"/>
    <w:rsid w:val="00E84957"/>
    <w:rsid w:val="00E849C4"/>
    <w:rsid w:val="00E84A48"/>
    <w:rsid w:val="00E84B11"/>
    <w:rsid w:val="00E84BCE"/>
    <w:rsid w:val="00E84BF3"/>
    <w:rsid w:val="00E84C47"/>
    <w:rsid w:val="00E84CC4"/>
    <w:rsid w:val="00E84CE1"/>
    <w:rsid w:val="00E84D15"/>
    <w:rsid w:val="00E84D5B"/>
    <w:rsid w:val="00E84D88"/>
    <w:rsid w:val="00E84D9B"/>
    <w:rsid w:val="00E84E1A"/>
    <w:rsid w:val="00E84E6F"/>
    <w:rsid w:val="00E84E86"/>
    <w:rsid w:val="00E84E90"/>
    <w:rsid w:val="00E84EF4"/>
    <w:rsid w:val="00E84F23"/>
    <w:rsid w:val="00E84F51"/>
    <w:rsid w:val="00E84FCC"/>
    <w:rsid w:val="00E84FE4"/>
    <w:rsid w:val="00E84FFD"/>
    <w:rsid w:val="00E85020"/>
    <w:rsid w:val="00E85029"/>
    <w:rsid w:val="00E8503D"/>
    <w:rsid w:val="00E8506E"/>
    <w:rsid w:val="00E85072"/>
    <w:rsid w:val="00E85086"/>
    <w:rsid w:val="00E85087"/>
    <w:rsid w:val="00E850C3"/>
    <w:rsid w:val="00E850DA"/>
    <w:rsid w:val="00E850EC"/>
    <w:rsid w:val="00E850F5"/>
    <w:rsid w:val="00E8516B"/>
    <w:rsid w:val="00E85172"/>
    <w:rsid w:val="00E85190"/>
    <w:rsid w:val="00E85196"/>
    <w:rsid w:val="00E851A7"/>
    <w:rsid w:val="00E851B9"/>
    <w:rsid w:val="00E851E9"/>
    <w:rsid w:val="00E85210"/>
    <w:rsid w:val="00E8524B"/>
    <w:rsid w:val="00E8528A"/>
    <w:rsid w:val="00E8535B"/>
    <w:rsid w:val="00E85369"/>
    <w:rsid w:val="00E853BF"/>
    <w:rsid w:val="00E85420"/>
    <w:rsid w:val="00E8542B"/>
    <w:rsid w:val="00E85436"/>
    <w:rsid w:val="00E85456"/>
    <w:rsid w:val="00E854F7"/>
    <w:rsid w:val="00E8558A"/>
    <w:rsid w:val="00E85610"/>
    <w:rsid w:val="00E85631"/>
    <w:rsid w:val="00E85654"/>
    <w:rsid w:val="00E85663"/>
    <w:rsid w:val="00E8566A"/>
    <w:rsid w:val="00E856B5"/>
    <w:rsid w:val="00E856D6"/>
    <w:rsid w:val="00E85715"/>
    <w:rsid w:val="00E85738"/>
    <w:rsid w:val="00E85851"/>
    <w:rsid w:val="00E8587E"/>
    <w:rsid w:val="00E858BB"/>
    <w:rsid w:val="00E8590E"/>
    <w:rsid w:val="00E8593A"/>
    <w:rsid w:val="00E8599F"/>
    <w:rsid w:val="00E859B5"/>
    <w:rsid w:val="00E859C3"/>
    <w:rsid w:val="00E859DD"/>
    <w:rsid w:val="00E859F9"/>
    <w:rsid w:val="00E859FB"/>
    <w:rsid w:val="00E85AC5"/>
    <w:rsid w:val="00E85AF1"/>
    <w:rsid w:val="00E85B91"/>
    <w:rsid w:val="00E85BB7"/>
    <w:rsid w:val="00E85BDD"/>
    <w:rsid w:val="00E85C1C"/>
    <w:rsid w:val="00E85D1D"/>
    <w:rsid w:val="00E85D34"/>
    <w:rsid w:val="00E85D3A"/>
    <w:rsid w:val="00E85D66"/>
    <w:rsid w:val="00E85DCA"/>
    <w:rsid w:val="00E85F07"/>
    <w:rsid w:val="00E85F76"/>
    <w:rsid w:val="00E86039"/>
    <w:rsid w:val="00E8603E"/>
    <w:rsid w:val="00E8604B"/>
    <w:rsid w:val="00E8604D"/>
    <w:rsid w:val="00E86072"/>
    <w:rsid w:val="00E860FA"/>
    <w:rsid w:val="00E86113"/>
    <w:rsid w:val="00E8619A"/>
    <w:rsid w:val="00E861B4"/>
    <w:rsid w:val="00E861F0"/>
    <w:rsid w:val="00E86209"/>
    <w:rsid w:val="00E86268"/>
    <w:rsid w:val="00E862B2"/>
    <w:rsid w:val="00E86329"/>
    <w:rsid w:val="00E8638F"/>
    <w:rsid w:val="00E863DC"/>
    <w:rsid w:val="00E863ED"/>
    <w:rsid w:val="00E86429"/>
    <w:rsid w:val="00E8645E"/>
    <w:rsid w:val="00E86485"/>
    <w:rsid w:val="00E864DE"/>
    <w:rsid w:val="00E86501"/>
    <w:rsid w:val="00E86574"/>
    <w:rsid w:val="00E86581"/>
    <w:rsid w:val="00E865DC"/>
    <w:rsid w:val="00E8663A"/>
    <w:rsid w:val="00E86686"/>
    <w:rsid w:val="00E866CD"/>
    <w:rsid w:val="00E86740"/>
    <w:rsid w:val="00E8677F"/>
    <w:rsid w:val="00E867B4"/>
    <w:rsid w:val="00E867FE"/>
    <w:rsid w:val="00E86846"/>
    <w:rsid w:val="00E86869"/>
    <w:rsid w:val="00E868A0"/>
    <w:rsid w:val="00E868A1"/>
    <w:rsid w:val="00E868DE"/>
    <w:rsid w:val="00E8692B"/>
    <w:rsid w:val="00E86931"/>
    <w:rsid w:val="00E8693C"/>
    <w:rsid w:val="00E869BF"/>
    <w:rsid w:val="00E869CA"/>
    <w:rsid w:val="00E869DB"/>
    <w:rsid w:val="00E869E6"/>
    <w:rsid w:val="00E86A02"/>
    <w:rsid w:val="00E86A44"/>
    <w:rsid w:val="00E86A68"/>
    <w:rsid w:val="00E86A8E"/>
    <w:rsid w:val="00E86AAA"/>
    <w:rsid w:val="00E86AAC"/>
    <w:rsid w:val="00E86AD0"/>
    <w:rsid w:val="00E86AD5"/>
    <w:rsid w:val="00E86B0B"/>
    <w:rsid w:val="00E86B3D"/>
    <w:rsid w:val="00E86BC0"/>
    <w:rsid w:val="00E86BC4"/>
    <w:rsid w:val="00E86C1A"/>
    <w:rsid w:val="00E86C24"/>
    <w:rsid w:val="00E86CB6"/>
    <w:rsid w:val="00E86D72"/>
    <w:rsid w:val="00E86D8D"/>
    <w:rsid w:val="00E86DFF"/>
    <w:rsid w:val="00E86E4E"/>
    <w:rsid w:val="00E86E98"/>
    <w:rsid w:val="00E86EC7"/>
    <w:rsid w:val="00E86F00"/>
    <w:rsid w:val="00E86F66"/>
    <w:rsid w:val="00E86FBA"/>
    <w:rsid w:val="00E86FCB"/>
    <w:rsid w:val="00E86FDF"/>
    <w:rsid w:val="00E87066"/>
    <w:rsid w:val="00E87092"/>
    <w:rsid w:val="00E87099"/>
    <w:rsid w:val="00E870C6"/>
    <w:rsid w:val="00E871B1"/>
    <w:rsid w:val="00E8724B"/>
    <w:rsid w:val="00E8725D"/>
    <w:rsid w:val="00E872D2"/>
    <w:rsid w:val="00E872E2"/>
    <w:rsid w:val="00E8730B"/>
    <w:rsid w:val="00E873AE"/>
    <w:rsid w:val="00E873DB"/>
    <w:rsid w:val="00E873DF"/>
    <w:rsid w:val="00E873E7"/>
    <w:rsid w:val="00E873F2"/>
    <w:rsid w:val="00E873FE"/>
    <w:rsid w:val="00E87474"/>
    <w:rsid w:val="00E874F0"/>
    <w:rsid w:val="00E8750C"/>
    <w:rsid w:val="00E87518"/>
    <w:rsid w:val="00E87583"/>
    <w:rsid w:val="00E875C9"/>
    <w:rsid w:val="00E875CB"/>
    <w:rsid w:val="00E876A8"/>
    <w:rsid w:val="00E876BA"/>
    <w:rsid w:val="00E876C6"/>
    <w:rsid w:val="00E876C8"/>
    <w:rsid w:val="00E87724"/>
    <w:rsid w:val="00E87732"/>
    <w:rsid w:val="00E8775E"/>
    <w:rsid w:val="00E87775"/>
    <w:rsid w:val="00E877D0"/>
    <w:rsid w:val="00E877E3"/>
    <w:rsid w:val="00E877E6"/>
    <w:rsid w:val="00E877EA"/>
    <w:rsid w:val="00E87853"/>
    <w:rsid w:val="00E8786F"/>
    <w:rsid w:val="00E87920"/>
    <w:rsid w:val="00E87A7F"/>
    <w:rsid w:val="00E87AD7"/>
    <w:rsid w:val="00E87ADC"/>
    <w:rsid w:val="00E87B0D"/>
    <w:rsid w:val="00E87B1C"/>
    <w:rsid w:val="00E87B5C"/>
    <w:rsid w:val="00E87B70"/>
    <w:rsid w:val="00E87BF9"/>
    <w:rsid w:val="00E87C59"/>
    <w:rsid w:val="00E87C7D"/>
    <w:rsid w:val="00E87CF8"/>
    <w:rsid w:val="00E87CFB"/>
    <w:rsid w:val="00E87D64"/>
    <w:rsid w:val="00E87DA1"/>
    <w:rsid w:val="00E87DF2"/>
    <w:rsid w:val="00E87E41"/>
    <w:rsid w:val="00E87E93"/>
    <w:rsid w:val="00E87ED8"/>
    <w:rsid w:val="00E87F06"/>
    <w:rsid w:val="00E87F3C"/>
    <w:rsid w:val="00E87F72"/>
    <w:rsid w:val="00E87F77"/>
    <w:rsid w:val="00E87F96"/>
    <w:rsid w:val="00E87FBA"/>
    <w:rsid w:val="00E87FF1"/>
    <w:rsid w:val="00E8C0EE"/>
    <w:rsid w:val="00E90051"/>
    <w:rsid w:val="00E90079"/>
    <w:rsid w:val="00E900C5"/>
    <w:rsid w:val="00E900CB"/>
    <w:rsid w:val="00E90106"/>
    <w:rsid w:val="00E9013A"/>
    <w:rsid w:val="00E9016D"/>
    <w:rsid w:val="00E901CD"/>
    <w:rsid w:val="00E9021A"/>
    <w:rsid w:val="00E9028D"/>
    <w:rsid w:val="00E90291"/>
    <w:rsid w:val="00E902BB"/>
    <w:rsid w:val="00E902D2"/>
    <w:rsid w:val="00E902F1"/>
    <w:rsid w:val="00E9032B"/>
    <w:rsid w:val="00E90350"/>
    <w:rsid w:val="00E903C4"/>
    <w:rsid w:val="00E90478"/>
    <w:rsid w:val="00E9048F"/>
    <w:rsid w:val="00E904BF"/>
    <w:rsid w:val="00E904E7"/>
    <w:rsid w:val="00E9055D"/>
    <w:rsid w:val="00E90584"/>
    <w:rsid w:val="00E9059D"/>
    <w:rsid w:val="00E90640"/>
    <w:rsid w:val="00E9066C"/>
    <w:rsid w:val="00E9066D"/>
    <w:rsid w:val="00E906D6"/>
    <w:rsid w:val="00E906F5"/>
    <w:rsid w:val="00E9070C"/>
    <w:rsid w:val="00E9070D"/>
    <w:rsid w:val="00E90717"/>
    <w:rsid w:val="00E90805"/>
    <w:rsid w:val="00E9084D"/>
    <w:rsid w:val="00E90878"/>
    <w:rsid w:val="00E908A5"/>
    <w:rsid w:val="00E908A9"/>
    <w:rsid w:val="00E908AD"/>
    <w:rsid w:val="00E9097A"/>
    <w:rsid w:val="00E909EC"/>
    <w:rsid w:val="00E909FD"/>
    <w:rsid w:val="00E90B82"/>
    <w:rsid w:val="00E90BE3"/>
    <w:rsid w:val="00E90C09"/>
    <w:rsid w:val="00E90C0F"/>
    <w:rsid w:val="00E90C3A"/>
    <w:rsid w:val="00E90C90"/>
    <w:rsid w:val="00E90CA4"/>
    <w:rsid w:val="00E90CA9"/>
    <w:rsid w:val="00E90CC1"/>
    <w:rsid w:val="00E90CD0"/>
    <w:rsid w:val="00E90D12"/>
    <w:rsid w:val="00E90D70"/>
    <w:rsid w:val="00E90D74"/>
    <w:rsid w:val="00E90E1F"/>
    <w:rsid w:val="00E90E87"/>
    <w:rsid w:val="00E90E93"/>
    <w:rsid w:val="00E90EBA"/>
    <w:rsid w:val="00E90F29"/>
    <w:rsid w:val="00E90F35"/>
    <w:rsid w:val="00E90F7C"/>
    <w:rsid w:val="00E90F9C"/>
    <w:rsid w:val="00E91002"/>
    <w:rsid w:val="00E91018"/>
    <w:rsid w:val="00E91070"/>
    <w:rsid w:val="00E910EE"/>
    <w:rsid w:val="00E91115"/>
    <w:rsid w:val="00E91128"/>
    <w:rsid w:val="00E9112A"/>
    <w:rsid w:val="00E9112F"/>
    <w:rsid w:val="00E91159"/>
    <w:rsid w:val="00E9115A"/>
    <w:rsid w:val="00E911A1"/>
    <w:rsid w:val="00E911D9"/>
    <w:rsid w:val="00E91230"/>
    <w:rsid w:val="00E912F7"/>
    <w:rsid w:val="00E91324"/>
    <w:rsid w:val="00E9132C"/>
    <w:rsid w:val="00E9132F"/>
    <w:rsid w:val="00E9134E"/>
    <w:rsid w:val="00E91369"/>
    <w:rsid w:val="00E91426"/>
    <w:rsid w:val="00E9144A"/>
    <w:rsid w:val="00E914C1"/>
    <w:rsid w:val="00E9154D"/>
    <w:rsid w:val="00E915CF"/>
    <w:rsid w:val="00E915DD"/>
    <w:rsid w:val="00E915EA"/>
    <w:rsid w:val="00E915EF"/>
    <w:rsid w:val="00E91670"/>
    <w:rsid w:val="00E91681"/>
    <w:rsid w:val="00E91722"/>
    <w:rsid w:val="00E91756"/>
    <w:rsid w:val="00E917AA"/>
    <w:rsid w:val="00E917AB"/>
    <w:rsid w:val="00E917AD"/>
    <w:rsid w:val="00E917E0"/>
    <w:rsid w:val="00E917E2"/>
    <w:rsid w:val="00E917E3"/>
    <w:rsid w:val="00E9184A"/>
    <w:rsid w:val="00E9185D"/>
    <w:rsid w:val="00E918CE"/>
    <w:rsid w:val="00E9193C"/>
    <w:rsid w:val="00E919D2"/>
    <w:rsid w:val="00E91A37"/>
    <w:rsid w:val="00E91A7C"/>
    <w:rsid w:val="00E91AA1"/>
    <w:rsid w:val="00E91AAF"/>
    <w:rsid w:val="00E91AF5"/>
    <w:rsid w:val="00E91B3A"/>
    <w:rsid w:val="00E91B7A"/>
    <w:rsid w:val="00E91BDA"/>
    <w:rsid w:val="00E91C97"/>
    <w:rsid w:val="00E91CCB"/>
    <w:rsid w:val="00E91D09"/>
    <w:rsid w:val="00E91D17"/>
    <w:rsid w:val="00E91DCC"/>
    <w:rsid w:val="00E91DF2"/>
    <w:rsid w:val="00E91DF3"/>
    <w:rsid w:val="00E91E00"/>
    <w:rsid w:val="00E91E2A"/>
    <w:rsid w:val="00E91E3D"/>
    <w:rsid w:val="00E91E43"/>
    <w:rsid w:val="00E91E6B"/>
    <w:rsid w:val="00E91E6D"/>
    <w:rsid w:val="00E91E76"/>
    <w:rsid w:val="00E91E91"/>
    <w:rsid w:val="00E91F2F"/>
    <w:rsid w:val="00E91F77"/>
    <w:rsid w:val="00E91FB8"/>
    <w:rsid w:val="00E91FDA"/>
    <w:rsid w:val="00E91FF8"/>
    <w:rsid w:val="00E9202E"/>
    <w:rsid w:val="00E92039"/>
    <w:rsid w:val="00E9204B"/>
    <w:rsid w:val="00E920F6"/>
    <w:rsid w:val="00E92108"/>
    <w:rsid w:val="00E9210A"/>
    <w:rsid w:val="00E92149"/>
    <w:rsid w:val="00E9214A"/>
    <w:rsid w:val="00E9215B"/>
    <w:rsid w:val="00E9215F"/>
    <w:rsid w:val="00E9217B"/>
    <w:rsid w:val="00E92194"/>
    <w:rsid w:val="00E921C5"/>
    <w:rsid w:val="00E9225E"/>
    <w:rsid w:val="00E92288"/>
    <w:rsid w:val="00E922C9"/>
    <w:rsid w:val="00E922EF"/>
    <w:rsid w:val="00E9236F"/>
    <w:rsid w:val="00E9237B"/>
    <w:rsid w:val="00E9238B"/>
    <w:rsid w:val="00E92390"/>
    <w:rsid w:val="00E923BD"/>
    <w:rsid w:val="00E923F1"/>
    <w:rsid w:val="00E92508"/>
    <w:rsid w:val="00E92533"/>
    <w:rsid w:val="00E9253D"/>
    <w:rsid w:val="00E9254A"/>
    <w:rsid w:val="00E9256E"/>
    <w:rsid w:val="00E92627"/>
    <w:rsid w:val="00E926DB"/>
    <w:rsid w:val="00E926EE"/>
    <w:rsid w:val="00E92744"/>
    <w:rsid w:val="00E9274A"/>
    <w:rsid w:val="00E92770"/>
    <w:rsid w:val="00E9277D"/>
    <w:rsid w:val="00E927CC"/>
    <w:rsid w:val="00E927CF"/>
    <w:rsid w:val="00E927D5"/>
    <w:rsid w:val="00E928C4"/>
    <w:rsid w:val="00E92906"/>
    <w:rsid w:val="00E92929"/>
    <w:rsid w:val="00E92970"/>
    <w:rsid w:val="00E92A04"/>
    <w:rsid w:val="00E92A42"/>
    <w:rsid w:val="00E92A97"/>
    <w:rsid w:val="00E92AA4"/>
    <w:rsid w:val="00E92AC4"/>
    <w:rsid w:val="00E92AFA"/>
    <w:rsid w:val="00E92B3D"/>
    <w:rsid w:val="00E92B48"/>
    <w:rsid w:val="00E92B4D"/>
    <w:rsid w:val="00E92BF4"/>
    <w:rsid w:val="00E92C10"/>
    <w:rsid w:val="00E92C85"/>
    <w:rsid w:val="00E92CD4"/>
    <w:rsid w:val="00E92CE3"/>
    <w:rsid w:val="00E92D9E"/>
    <w:rsid w:val="00E92DD9"/>
    <w:rsid w:val="00E92E0E"/>
    <w:rsid w:val="00E92E14"/>
    <w:rsid w:val="00E92E19"/>
    <w:rsid w:val="00E92E51"/>
    <w:rsid w:val="00E92E84"/>
    <w:rsid w:val="00E92EE5"/>
    <w:rsid w:val="00E92F7A"/>
    <w:rsid w:val="00E93016"/>
    <w:rsid w:val="00E930A6"/>
    <w:rsid w:val="00E930BB"/>
    <w:rsid w:val="00E930CA"/>
    <w:rsid w:val="00E930E7"/>
    <w:rsid w:val="00E93153"/>
    <w:rsid w:val="00E9318F"/>
    <w:rsid w:val="00E931E1"/>
    <w:rsid w:val="00E93207"/>
    <w:rsid w:val="00E93219"/>
    <w:rsid w:val="00E93265"/>
    <w:rsid w:val="00E93288"/>
    <w:rsid w:val="00E93338"/>
    <w:rsid w:val="00E93366"/>
    <w:rsid w:val="00E93369"/>
    <w:rsid w:val="00E9338D"/>
    <w:rsid w:val="00E933C7"/>
    <w:rsid w:val="00E9342A"/>
    <w:rsid w:val="00E9343E"/>
    <w:rsid w:val="00E9348F"/>
    <w:rsid w:val="00E9350D"/>
    <w:rsid w:val="00E93553"/>
    <w:rsid w:val="00E9358C"/>
    <w:rsid w:val="00E93591"/>
    <w:rsid w:val="00E935B9"/>
    <w:rsid w:val="00E935C2"/>
    <w:rsid w:val="00E935E6"/>
    <w:rsid w:val="00E935E7"/>
    <w:rsid w:val="00E93662"/>
    <w:rsid w:val="00E9366B"/>
    <w:rsid w:val="00E93690"/>
    <w:rsid w:val="00E936C3"/>
    <w:rsid w:val="00E936D5"/>
    <w:rsid w:val="00E936D8"/>
    <w:rsid w:val="00E936FD"/>
    <w:rsid w:val="00E93779"/>
    <w:rsid w:val="00E937C4"/>
    <w:rsid w:val="00E9380F"/>
    <w:rsid w:val="00E93829"/>
    <w:rsid w:val="00E938E9"/>
    <w:rsid w:val="00E93979"/>
    <w:rsid w:val="00E93A71"/>
    <w:rsid w:val="00E93A99"/>
    <w:rsid w:val="00E93ABF"/>
    <w:rsid w:val="00E93B21"/>
    <w:rsid w:val="00E93B4B"/>
    <w:rsid w:val="00E93B6B"/>
    <w:rsid w:val="00E93C24"/>
    <w:rsid w:val="00E93C36"/>
    <w:rsid w:val="00E93CA2"/>
    <w:rsid w:val="00E93CA8"/>
    <w:rsid w:val="00E93D0E"/>
    <w:rsid w:val="00E93D2E"/>
    <w:rsid w:val="00E93D34"/>
    <w:rsid w:val="00E93D6A"/>
    <w:rsid w:val="00E93DA4"/>
    <w:rsid w:val="00E93DBE"/>
    <w:rsid w:val="00E93E9B"/>
    <w:rsid w:val="00E93EF2"/>
    <w:rsid w:val="00E93F31"/>
    <w:rsid w:val="00E93F48"/>
    <w:rsid w:val="00E93F4A"/>
    <w:rsid w:val="00E93F89"/>
    <w:rsid w:val="00E93FB4"/>
    <w:rsid w:val="00E93FEA"/>
    <w:rsid w:val="00E94070"/>
    <w:rsid w:val="00E940D7"/>
    <w:rsid w:val="00E940DC"/>
    <w:rsid w:val="00E94130"/>
    <w:rsid w:val="00E94206"/>
    <w:rsid w:val="00E94244"/>
    <w:rsid w:val="00E94265"/>
    <w:rsid w:val="00E9429E"/>
    <w:rsid w:val="00E942A0"/>
    <w:rsid w:val="00E942AE"/>
    <w:rsid w:val="00E942FF"/>
    <w:rsid w:val="00E9432F"/>
    <w:rsid w:val="00E9436A"/>
    <w:rsid w:val="00E94372"/>
    <w:rsid w:val="00E943D1"/>
    <w:rsid w:val="00E94403"/>
    <w:rsid w:val="00E9443C"/>
    <w:rsid w:val="00E944A8"/>
    <w:rsid w:val="00E944D0"/>
    <w:rsid w:val="00E944D3"/>
    <w:rsid w:val="00E94517"/>
    <w:rsid w:val="00E9452E"/>
    <w:rsid w:val="00E94566"/>
    <w:rsid w:val="00E945C7"/>
    <w:rsid w:val="00E945F9"/>
    <w:rsid w:val="00E9468C"/>
    <w:rsid w:val="00E947C4"/>
    <w:rsid w:val="00E948A1"/>
    <w:rsid w:val="00E948C2"/>
    <w:rsid w:val="00E9490F"/>
    <w:rsid w:val="00E9492B"/>
    <w:rsid w:val="00E94934"/>
    <w:rsid w:val="00E94973"/>
    <w:rsid w:val="00E949A5"/>
    <w:rsid w:val="00E94A0D"/>
    <w:rsid w:val="00E94A82"/>
    <w:rsid w:val="00E94A94"/>
    <w:rsid w:val="00E94AAE"/>
    <w:rsid w:val="00E94AC9"/>
    <w:rsid w:val="00E94AE5"/>
    <w:rsid w:val="00E94AEF"/>
    <w:rsid w:val="00E94B13"/>
    <w:rsid w:val="00E94B1E"/>
    <w:rsid w:val="00E94B3E"/>
    <w:rsid w:val="00E94B5D"/>
    <w:rsid w:val="00E94B8C"/>
    <w:rsid w:val="00E94BB0"/>
    <w:rsid w:val="00E94BD6"/>
    <w:rsid w:val="00E94C0F"/>
    <w:rsid w:val="00E94C1E"/>
    <w:rsid w:val="00E94C20"/>
    <w:rsid w:val="00E94C68"/>
    <w:rsid w:val="00E94C9F"/>
    <w:rsid w:val="00E94CAC"/>
    <w:rsid w:val="00E94CF6"/>
    <w:rsid w:val="00E94D0A"/>
    <w:rsid w:val="00E94D5C"/>
    <w:rsid w:val="00E94D79"/>
    <w:rsid w:val="00E94D92"/>
    <w:rsid w:val="00E94DB7"/>
    <w:rsid w:val="00E94DF4"/>
    <w:rsid w:val="00E94E09"/>
    <w:rsid w:val="00E94E8C"/>
    <w:rsid w:val="00E94E9B"/>
    <w:rsid w:val="00E94EB5"/>
    <w:rsid w:val="00E94EE7"/>
    <w:rsid w:val="00E94F29"/>
    <w:rsid w:val="00E94F65"/>
    <w:rsid w:val="00E94F77"/>
    <w:rsid w:val="00E94FAE"/>
    <w:rsid w:val="00E94FE4"/>
    <w:rsid w:val="00E94FF6"/>
    <w:rsid w:val="00E95004"/>
    <w:rsid w:val="00E95046"/>
    <w:rsid w:val="00E9505A"/>
    <w:rsid w:val="00E950C1"/>
    <w:rsid w:val="00E950D8"/>
    <w:rsid w:val="00E950DE"/>
    <w:rsid w:val="00E95161"/>
    <w:rsid w:val="00E95166"/>
    <w:rsid w:val="00E95178"/>
    <w:rsid w:val="00E9517E"/>
    <w:rsid w:val="00E9518F"/>
    <w:rsid w:val="00E95197"/>
    <w:rsid w:val="00E95252"/>
    <w:rsid w:val="00E95253"/>
    <w:rsid w:val="00E95258"/>
    <w:rsid w:val="00E9525F"/>
    <w:rsid w:val="00E952F2"/>
    <w:rsid w:val="00E952F6"/>
    <w:rsid w:val="00E9530B"/>
    <w:rsid w:val="00E95319"/>
    <w:rsid w:val="00E9534F"/>
    <w:rsid w:val="00E953B2"/>
    <w:rsid w:val="00E95412"/>
    <w:rsid w:val="00E9541E"/>
    <w:rsid w:val="00E9545E"/>
    <w:rsid w:val="00E95478"/>
    <w:rsid w:val="00E955BD"/>
    <w:rsid w:val="00E955C7"/>
    <w:rsid w:val="00E955E2"/>
    <w:rsid w:val="00E955FB"/>
    <w:rsid w:val="00E9563C"/>
    <w:rsid w:val="00E95662"/>
    <w:rsid w:val="00E95673"/>
    <w:rsid w:val="00E95683"/>
    <w:rsid w:val="00E956CF"/>
    <w:rsid w:val="00E9574A"/>
    <w:rsid w:val="00E9577A"/>
    <w:rsid w:val="00E957F5"/>
    <w:rsid w:val="00E9582D"/>
    <w:rsid w:val="00E95849"/>
    <w:rsid w:val="00E9586A"/>
    <w:rsid w:val="00E95877"/>
    <w:rsid w:val="00E95881"/>
    <w:rsid w:val="00E958A9"/>
    <w:rsid w:val="00E9590B"/>
    <w:rsid w:val="00E95944"/>
    <w:rsid w:val="00E95960"/>
    <w:rsid w:val="00E9596A"/>
    <w:rsid w:val="00E95985"/>
    <w:rsid w:val="00E95993"/>
    <w:rsid w:val="00E959A0"/>
    <w:rsid w:val="00E959B9"/>
    <w:rsid w:val="00E95AA1"/>
    <w:rsid w:val="00E95AA3"/>
    <w:rsid w:val="00E95AA4"/>
    <w:rsid w:val="00E95AD0"/>
    <w:rsid w:val="00E95AD1"/>
    <w:rsid w:val="00E95B26"/>
    <w:rsid w:val="00E95B35"/>
    <w:rsid w:val="00E95BBB"/>
    <w:rsid w:val="00E95BC9"/>
    <w:rsid w:val="00E95BF5"/>
    <w:rsid w:val="00E95C00"/>
    <w:rsid w:val="00E95C45"/>
    <w:rsid w:val="00E95C6C"/>
    <w:rsid w:val="00E95C77"/>
    <w:rsid w:val="00E95CA0"/>
    <w:rsid w:val="00E95CA1"/>
    <w:rsid w:val="00E95CB8"/>
    <w:rsid w:val="00E95CC5"/>
    <w:rsid w:val="00E95CDD"/>
    <w:rsid w:val="00E95D27"/>
    <w:rsid w:val="00E95E3D"/>
    <w:rsid w:val="00E95E48"/>
    <w:rsid w:val="00E95EF7"/>
    <w:rsid w:val="00E95F70"/>
    <w:rsid w:val="00E95F93"/>
    <w:rsid w:val="00E96009"/>
    <w:rsid w:val="00E96024"/>
    <w:rsid w:val="00E96036"/>
    <w:rsid w:val="00E960B1"/>
    <w:rsid w:val="00E96175"/>
    <w:rsid w:val="00E96197"/>
    <w:rsid w:val="00E961F7"/>
    <w:rsid w:val="00E962D9"/>
    <w:rsid w:val="00E96325"/>
    <w:rsid w:val="00E9633B"/>
    <w:rsid w:val="00E96340"/>
    <w:rsid w:val="00E9635D"/>
    <w:rsid w:val="00E963A1"/>
    <w:rsid w:val="00E963A2"/>
    <w:rsid w:val="00E963D2"/>
    <w:rsid w:val="00E963D4"/>
    <w:rsid w:val="00E963D7"/>
    <w:rsid w:val="00E96445"/>
    <w:rsid w:val="00E96453"/>
    <w:rsid w:val="00E96456"/>
    <w:rsid w:val="00E9645B"/>
    <w:rsid w:val="00E964A1"/>
    <w:rsid w:val="00E964A7"/>
    <w:rsid w:val="00E964CB"/>
    <w:rsid w:val="00E9650A"/>
    <w:rsid w:val="00E96536"/>
    <w:rsid w:val="00E96538"/>
    <w:rsid w:val="00E96599"/>
    <w:rsid w:val="00E965DA"/>
    <w:rsid w:val="00E9662C"/>
    <w:rsid w:val="00E9667B"/>
    <w:rsid w:val="00E9668E"/>
    <w:rsid w:val="00E966B2"/>
    <w:rsid w:val="00E96735"/>
    <w:rsid w:val="00E9674F"/>
    <w:rsid w:val="00E9677A"/>
    <w:rsid w:val="00E9678E"/>
    <w:rsid w:val="00E96796"/>
    <w:rsid w:val="00E967D2"/>
    <w:rsid w:val="00E96831"/>
    <w:rsid w:val="00E9687F"/>
    <w:rsid w:val="00E96895"/>
    <w:rsid w:val="00E968D3"/>
    <w:rsid w:val="00E968E8"/>
    <w:rsid w:val="00E96957"/>
    <w:rsid w:val="00E96973"/>
    <w:rsid w:val="00E969B5"/>
    <w:rsid w:val="00E969EB"/>
    <w:rsid w:val="00E96A6C"/>
    <w:rsid w:val="00E96A7B"/>
    <w:rsid w:val="00E96AD1"/>
    <w:rsid w:val="00E96AFB"/>
    <w:rsid w:val="00E96B9F"/>
    <w:rsid w:val="00E96BBB"/>
    <w:rsid w:val="00E96BEB"/>
    <w:rsid w:val="00E96C32"/>
    <w:rsid w:val="00E96C39"/>
    <w:rsid w:val="00E96CC1"/>
    <w:rsid w:val="00E96D5F"/>
    <w:rsid w:val="00E96DAC"/>
    <w:rsid w:val="00E96DF9"/>
    <w:rsid w:val="00E96DFA"/>
    <w:rsid w:val="00E96E07"/>
    <w:rsid w:val="00E96E3E"/>
    <w:rsid w:val="00E96E4E"/>
    <w:rsid w:val="00E96E8E"/>
    <w:rsid w:val="00E96EC9"/>
    <w:rsid w:val="00E96ED4"/>
    <w:rsid w:val="00E96F83"/>
    <w:rsid w:val="00E96F8D"/>
    <w:rsid w:val="00E96F93"/>
    <w:rsid w:val="00E96FCA"/>
    <w:rsid w:val="00E96FDB"/>
    <w:rsid w:val="00E97000"/>
    <w:rsid w:val="00E9703D"/>
    <w:rsid w:val="00E970DE"/>
    <w:rsid w:val="00E97101"/>
    <w:rsid w:val="00E97104"/>
    <w:rsid w:val="00E97185"/>
    <w:rsid w:val="00E9718A"/>
    <w:rsid w:val="00E97192"/>
    <w:rsid w:val="00E97194"/>
    <w:rsid w:val="00E971BC"/>
    <w:rsid w:val="00E971F2"/>
    <w:rsid w:val="00E9723B"/>
    <w:rsid w:val="00E97253"/>
    <w:rsid w:val="00E972D1"/>
    <w:rsid w:val="00E97329"/>
    <w:rsid w:val="00E9738E"/>
    <w:rsid w:val="00E97422"/>
    <w:rsid w:val="00E9746B"/>
    <w:rsid w:val="00E97482"/>
    <w:rsid w:val="00E97508"/>
    <w:rsid w:val="00E97533"/>
    <w:rsid w:val="00E9756E"/>
    <w:rsid w:val="00E975E4"/>
    <w:rsid w:val="00E9763E"/>
    <w:rsid w:val="00E976B7"/>
    <w:rsid w:val="00E977DF"/>
    <w:rsid w:val="00E97820"/>
    <w:rsid w:val="00E9785C"/>
    <w:rsid w:val="00E9787F"/>
    <w:rsid w:val="00E978C6"/>
    <w:rsid w:val="00E97915"/>
    <w:rsid w:val="00E97972"/>
    <w:rsid w:val="00E979D8"/>
    <w:rsid w:val="00E979E8"/>
    <w:rsid w:val="00E97A62"/>
    <w:rsid w:val="00E97B04"/>
    <w:rsid w:val="00E97B3A"/>
    <w:rsid w:val="00E97B79"/>
    <w:rsid w:val="00E97B87"/>
    <w:rsid w:val="00E97BD2"/>
    <w:rsid w:val="00E97BEC"/>
    <w:rsid w:val="00E97C64"/>
    <w:rsid w:val="00E97C95"/>
    <w:rsid w:val="00E97CA1"/>
    <w:rsid w:val="00E97CF1"/>
    <w:rsid w:val="00E97CF4"/>
    <w:rsid w:val="00E97D11"/>
    <w:rsid w:val="00E97D1D"/>
    <w:rsid w:val="00E97D6B"/>
    <w:rsid w:val="00E97D9F"/>
    <w:rsid w:val="00E97EEF"/>
    <w:rsid w:val="00E97F47"/>
    <w:rsid w:val="00E97F48"/>
    <w:rsid w:val="00E97F4F"/>
    <w:rsid w:val="00E97FDB"/>
    <w:rsid w:val="00EA0005"/>
    <w:rsid w:val="00EA0058"/>
    <w:rsid w:val="00EA00F0"/>
    <w:rsid w:val="00EA0138"/>
    <w:rsid w:val="00EA0178"/>
    <w:rsid w:val="00EA01CD"/>
    <w:rsid w:val="00EA023B"/>
    <w:rsid w:val="00EA02C7"/>
    <w:rsid w:val="00EA02D2"/>
    <w:rsid w:val="00EA02DF"/>
    <w:rsid w:val="00EA031C"/>
    <w:rsid w:val="00EA0406"/>
    <w:rsid w:val="00EA0434"/>
    <w:rsid w:val="00EA047B"/>
    <w:rsid w:val="00EA04BD"/>
    <w:rsid w:val="00EA04D7"/>
    <w:rsid w:val="00EA04F1"/>
    <w:rsid w:val="00EA052F"/>
    <w:rsid w:val="00EA05D0"/>
    <w:rsid w:val="00EA061B"/>
    <w:rsid w:val="00EA0652"/>
    <w:rsid w:val="00EA066D"/>
    <w:rsid w:val="00EA0692"/>
    <w:rsid w:val="00EA069F"/>
    <w:rsid w:val="00EA06A5"/>
    <w:rsid w:val="00EA06F4"/>
    <w:rsid w:val="00EA0731"/>
    <w:rsid w:val="00EA074B"/>
    <w:rsid w:val="00EA075C"/>
    <w:rsid w:val="00EA0760"/>
    <w:rsid w:val="00EA07B6"/>
    <w:rsid w:val="00EA07DA"/>
    <w:rsid w:val="00EA07E2"/>
    <w:rsid w:val="00EA07EE"/>
    <w:rsid w:val="00EA07FC"/>
    <w:rsid w:val="00EA0812"/>
    <w:rsid w:val="00EA0853"/>
    <w:rsid w:val="00EA08F9"/>
    <w:rsid w:val="00EA0931"/>
    <w:rsid w:val="00EA09BA"/>
    <w:rsid w:val="00EA09C1"/>
    <w:rsid w:val="00EA0A4A"/>
    <w:rsid w:val="00EA0B50"/>
    <w:rsid w:val="00EA0B8E"/>
    <w:rsid w:val="00EA0BC6"/>
    <w:rsid w:val="00EA0C08"/>
    <w:rsid w:val="00EA0C18"/>
    <w:rsid w:val="00EA0C2A"/>
    <w:rsid w:val="00EA0C32"/>
    <w:rsid w:val="00EA0C64"/>
    <w:rsid w:val="00EA0CB5"/>
    <w:rsid w:val="00EA0CBE"/>
    <w:rsid w:val="00EA0CC8"/>
    <w:rsid w:val="00EA0CF3"/>
    <w:rsid w:val="00EA0D13"/>
    <w:rsid w:val="00EA0D8A"/>
    <w:rsid w:val="00EA0DB0"/>
    <w:rsid w:val="00EA0DC9"/>
    <w:rsid w:val="00EA0DE9"/>
    <w:rsid w:val="00EA0E89"/>
    <w:rsid w:val="00EA0EA3"/>
    <w:rsid w:val="00EA0ECC"/>
    <w:rsid w:val="00EA0ECF"/>
    <w:rsid w:val="00EA0EF7"/>
    <w:rsid w:val="00EA0F3C"/>
    <w:rsid w:val="00EA0FDE"/>
    <w:rsid w:val="00EA0FF8"/>
    <w:rsid w:val="00EA1002"/>
    <w:rsid w:val="00EA1025"/>
    <w:rsid w:val="00EA109B"/>
    <w:rsid w:val="00EA1139"/>
    <w:rsid w:val="00EA1144"/>
    <w:rsid w:val="00EA1146"/>
    <w:rsid w:val="00EA115F"/>
    <w:rsid w:val="00EA11D1"/>
    <w:rsid w:val="00EA124B"/>
    <w:rsid w:val="00EA1299"/>
    <w:rsid w:val="00EA12F5"/>
    <w:rsid w:val="00EA1396"/>
    <w:rsid w:val="00EA13C4"/>
    <w:rsid w:val="00EA141C"/>
    <w:rsid w:val="00EA14B0"/>
    <w:rsid w:val="00EA14C2"/>
    <w:rsid w:val="00EA1531"/>
    <w:rsid w:val="00EA153F"/>
    <w:rsid w:val="00EA15BC"/>
    <w:rsid w:val="00EA15C4"/>
    <w:rsid w:val="00EA15C7"/>
    <w:rsid w:val="00EA15D0"/>
    <w:rsid w:val="00EA15D6"/>
    <w:rsid w:val="00EA1629"/>
    <w:rsid w:val="00EA163C"/>
    <w:rsid w:val="00EA167D"/>
    <w:rsid w:val="00EA1694"/>
    <w:rsid w:val="00EA16B1"/>
    <w:rsid w:val="00EA1749"/>
    <w:rsid w:val="00EA1778"/>
    <w:rsid w:val="00EA177C"/>
    <w:rsid w:val="00EA177D"/>
    <w:rsid w:val="00EA17A1"/>
    <w:rsid w:val="00EA1800"/>
    <w:rsid w:val="00EA1848"/>
    <w:rsid w:val="00EA18FE"/>
    <w:rsid w:val="00EA1915"/>
    <w:rsid w:val="00EA1924"/>
    <w:rsid w:val="00EA1A83"/>
    <w:rsid w:val="00EA1AFB"/>
    <w:rsid w:val="00EA1B75"/>
    <w:rsid w:val="00EA1B91"/>
    <w:rsid w:val="00EA1B9B"/>
    <w:rsid w:val="00EA1BCC"/>
    <w:rsid w:val="00EA1C0B"/>
    <w:rsid w:val="00EA1C9E"/>
    <w:rsid w:val="00EA1CB5"/>
    <w:rsid w:val="00EA1CB9"/>
    <w:rsid w:val="00EA1CBD"/>
    <w:rsid w:val="00EA1D81"/>
    <w:rsid w:val="00EA1D98"/>
    <w:rsid w:val="00EA1DBC"/>
    <w:rsid w:val="00EA1E53"/>
    <w:rsid w:val="00EA1E5E"/>
    <w:rsid w:val="00EA1EA2"/>
    <w:rsid w:val="00EA1EB1"/>
    <w:rsid w:val="00EA1EDC"/>
    <w:rsid w:val="00EA1FD4"/>
    <w:rsid w:val="00EA2043"/>
    <w:rsid w:val="00EA204E"/>
    <w:rsid w:val="00EA206B"/>
    <w:rsid w:val="00EA2073"/>
    <w:rsid w:val="00EA20A9"/>
    <w:rsid w:val="00EA20C0"/>
    <w:rsid w:val="00EA20DD"/>
    <w:rsid w:val="00EA20EA"/>
    <w:rsid w:val="00EA2133"/>
    <w:rsid w:val="00EA2144"/>
    <w:rsid w:val="00EA21A9"/>
    <w:rsid w:val="00EA2217"/>
    <w:rsid w:val="00EA222D"/>
    <w:rsid w:val="00EA22A0"/>
    <w:rsid w:val="00EA22D0"/>
    <w:rsid w:val="00EA22E4"/>
    <w:rsid w:val="00EA22ED"/>
    <w:rsid w:val="00EA23AC"/>
    <w:rsid w:val="00EA2462"/>
    <w:rsid w:val="00EA246E"/>
    <w:rsid w:val="00EA2498"/>
    <w:rsid w:val="00EA24BB"/>
    <w:rsid w:val="00EA24C3"/>
    <w:rsid w:val="00EA253B"/>
    <w:rsid w:val="00EA2554"/>
    <w:rsid w:val="00EA25A8"/>
    <w:rsid w:val="00EA26E9"/>
    <w:rsid w:val="00EA2712"/>
    <w:rsid w:val="00EA279F"/>
    <w:rsid w:val="00EA27CE"/>
    <w:rsid w:val="00EA2804"/>
    <w:rsid w:val="00EA2833"/>
    <w:rsid w:val="00EA287B"/>
    <w:rsid w:val="00EA28BE"/>
    <w:rsid w:val="00EA28C5"/>
    <w:rsid w:val="00EA28C9"/>
    <w:rsid w:val="00EA28F1"/>
    <w:rsid w:val="00EA2998"/>
    <w:rsid w:val="00EA2A70"/>
    <w:rsid w:val="00EA2ACD"/>
    <w:rsid w:val="00EA2AE9"/>
    <w:rsid w:val="00EA2B7C"/>
    <w:rsid w:val="00EA2B8B"/>
    <w:rsid w:val="00EA2B9E"/>
    <w:rsid w:val="00EA2BBF"/>
    <w:rsid w:val="00EA2BC8"/>
    <w:rsid w:val="00EA2C13"/>
    <w:rsid w:val="00EA2C16"/>
    <w:rsid w:val="00EA2C27"/>
    <w:rsid w:val="00EA2C36"/>
    <w:rsid w:val="00EA2C57"/>
    <w:rsid w:val="00EA2DA2"/>
    <w:rsid w:val="00EA2DAC"/>
    <w:rsid w:val="00EA2DC7"/>
    <w:rsid w:val="00EA2E56"/>
    <w:rsid w:val="00EA2E78"/>
    <w:rsid w:val="00EA2EA7"/>
    <w:rsid w:val="00EA2ED5"/>
    <w:rsid w:val="00EA2EDB"/>
    <w:rsid w:val="00EA2EF9"/>
    <w:rsid w:val="00EA2F1A"/>
    <w:rsid w:val="00EA2F28"/>
    <w:rsid w:val="00EA2F3B"/>
    <w:rsid w:val="00EA2F57"/>
    <w:rsid w:val="00EA2F81"/>
    <w:rsid w:val="00EA300D"/>
    <w:rsid w:val="00EA302C"/>
    <w:rsid w:val="00EA3074"/>
    <w:rsid w:val="00EA30EC"/>
    <w:rsid w:val="00EA3116"/>
    <w:rsid w:val="00EA314B"/>
    <w:rsid w:val="00EA3155"/>
    <w:rsid w:val="00EA315E"/>
    <w:rsid w:val="00EA315F"/>
    <w:rsid w:val="00EA323A"/>
    <w:rsid w:val="00EA3254"/>
    <w:rsid w:val="00EA3342"/>
    <w:rsid w:val="00EA334F"/>
    <w:rsid w:val="00EA337F"/>
    <w:rsid w:val="00EA33AE"/>
    <w:rsid w:val="00EA33C7"/>
    <w:rsid w:val="00EA33D0"/>
    <w:rsid w:val="00EA33DC"/>
    <w:rsid w:val="00EA33E5"/>
    <w:rsid w:val="00EA3401"/>
    <w:rsid w:val="00EA3469"/>
    <w:rsid w:val="00EA3480"/>
    <w:rsid w:val="00EA349D"/>
    <w:rsid w:val="00EA34F9"/>
    <w:rsid w:val="00EA3502"/>
    <w:rsid w:val="00EA3580"/>
    <w:rsid w:val="00EA3593"/>
    <w:rsid w:val="00EA35B0"/>
    <w:rsid w:val="00EA35EA"/>
    <w:rsid w:val="00EA3626"/>
    <w:rsid w:val="00EA363D"/>
    <w:rsid w:val="00EA367F"/>
    <w:rsid w:val="00EA36CB"/>
    <w:rsid w:val="00EA3701"/>
    <w:rsid w:val="00EA3724"/>
    <w:rsid w:val="00EA372A"/>
    <w:rsid w:val="00EA383C"/>
    <w:rsid w:val="00EA3852"/>
    <w:rsid w:val="00EA3866"/>
    <w:rsid w:val="00EA387B"/>
    <w:rsid w:val="00EA389A"/>
    <w:rsid w:val="00EA38F9"/>
    <w:rsid w:val="00EA3955"/>
    <w:rsid w:val="00EA399B"/>
    <w:rsid w:val="00EA3A01"/>
    <w:rsid w:val="00EA3A3F"/>
    <w:rsid w:val="00EA3A5D"/>
    <w:rsid w:val="00EA3A5E"/>
    <w:rsid w:val="00EA3A7E"/>
    <w:rsid w:val="00EA3AEE"/>
    <w:rsid w:val="00EA3B6B"/>
    <w:rsid w:val="00EA3BBB"/>
    <w:rsid w:val="00EA3BCB"/>
    <w:rsid w:val="00EA3BD1"/>
    <w:rsid w:val="00EA3C52"/>
    <w:rsid w:val="00EA3C78"/>
    <w:rsid w:val="00EA3C85"/>
    <w:rsid w:val="00EA3CA9"/>
    <w:rsid w:val="00EA3CF0"/>
    <w:rsid w:val="00EA3D61"/>
    <w:rsid w:val="00EA3D8C"/>
    <w:rsid w:val="00EA3DA3"/>
    <w:rsid w:val="00EA3DDF"/>
    <w:rsid w:val="00EA3DF8"/>
    <w:rsid w:val="00EA3DFE"/>
    <w:rsid w:val="00EA3E25"/>
    <w:rsid w:val="00EA3E2E"/>
    <w:rsid w:val="00EA3E78"/>
    <w:rsid w:val="00EA3F95"/>
    <w:rsid w:val="00EA3FCA"/>
    <w:rsid w:val="00EA3FD4"/>
    <w:rsid w:val="00EA4118"/>
    <w:rsid w:val="00EA412B"/>
    <w:rsid w:val="00EA41A4"/>
    <w:rsid w:val="00EA41CA"/>
    <w:rsid w:val="00EA41F3"/>
    <w:rsid w:val="00EA4212"/>
    <w:rsid w:val="00EA4214"/>
    <w:rsid w:val="00EA428E"/>
    <w:rsid w:val="00EA42EB"/>
    <w:rsid w:val="00EA433E"/>
    <w:rsid w:val="00EA4356"/>
    <w:rsid w:val="00EA4372"/>
    <w:rsid w:val="00EA43C9"/>
    <w:rsid w:val="00EA43DA"/>
    <w:rsid w:val="00EA4461"/>
    <w:rsid w:val="00EA448A"/>
    <w:rsid w:val="00EA448B"/>
    <w:rsid w:val="00EA4491"/>
    <w:rsid w:val="00EA44AE"/>
    <w:rsid w:val="00EA44C7"/>
    <w:rsid w:val="00EA44D6"/>
    <w:rsid w:val="00EA44D7"/>
    <w:rsid w:val="00EA44DA"/>
    <w:rsid w:val="00EA4521"/>
    <w:rsid w:val="00EA456D"/>
    <w:rsid w:val="00EA457F"/>
    <w:rsid w:val="00EA45C1"/>
    <w:rsid w:val="00EA45F5"/>
    <w:rsid w:val="00EA4691"/>
    <w:rsid w:val="00EA46A1"/>
    <w:rsid w:val="00EA46A4"/>
    <w:rsid w:val="00EA46FF"/>
    <w:rsid w:val="00EA4723"/>
    <w:rsid w:val="00EA4762"/>
    <w:rsid w:val="00EA4793"/>
    <w:rsid w:val="00EA4799"/>
    <w:rsid w:val="00EA47B5"/>
    <w:rsid w:val="00EA486F"/>
    <w:rsid w:val="00EA489A"/>
    <w:rsid w:val="00EA4942"/>
    <w:rsid w:val="00EA495B"/>
    <w:rsid w:val="00EA4996"/>
    <w:rsid w:val="00EA49DC"/>
    <w:rsid w:val="00EA4A21"/>
    <w:rsid w:val="00EA4B17"/>
    <w:rsid w:val="00EA4B1F"/>
    <w:rsid w:val="00EA4B40"/>
    <w:rsid w:val="00EA4B5A"/>
    <w:rsid w:val="00EA4B7D"/>
    <w:rsid w:val="00EA4B7F"/>
    <w:rsid w:val="00EA4C70"/>
    <w:rsid w:val="00EA4C76"/>
    <w:rsid w:val="00EA4C7D"/>
    <w:rsid w:val="00EA4CBE"/>
    <w:rsid w:val="00EA4CC3"/>
    <w:rsid w:val="00EA4D1B"/>
    <w:rsid w:val="00EA4D9B"/>
    <w:rsid w:val="00EA4DF5"/>
    <w:rsid w:val="00EA4E50"/>
    <w:rsid w:val="00EA4E97"/>
    <w:rsid w:val="00EA4ECB"/>
    <w:rsid w:val="00EA4EF3"/>
    <w:rsid w:val="00EA4F64"/>
    <w:rsid w:val="00EA500F"/>
    <w:rsid w:val="00EA5021"/>
    <w:rsid w:val="00EA503A"/>
    <w:rsid w:val="00EA503E"/>
    <w:rsid w:val="00EA5043"/>
    <w:rsid w:val="00EA50D3"/>
    <w:rsid w:val="00EA50DC"/>
    <w:rsid w:val="00EA5108"/>
    <w:rsid w:val="00EA515D"/>
    <w:rsid w:val="00EA51BE"/>
    <w:rsid w:val="00EA51F8"/>
    <w:rsid w:val="00EA520D"/>
    <w:rsid w:val="00EA5267"/>
    <w:rsid w:val="00EA52E4"/>
    <w:rsid w:val="00EA535B"/>
    <w:rsid w:val="00EA535E"/>
    <w:rsid w:val="00EA5396"/>
    <w:rsid w:val="00EA53A1"/>
    <w:rsid w:val="00EA53DA"/>
    <w:rsid w:val="00EA5405"/>
    <w:rsid w:val="00EA545F"/>
    <w:rsid w:val="00EA54D9"/>
    <w:rsid w:val="00EA5506"/>
    <w:rsid w:val="00EA5509"/>
    <w:rsid w:val="00EA5644"/>
    <w:rsid w:val="00EA5659"/>
    <w:rsid w:val="00EA5690"/>
    <w:rsid w:val="00EA569A"/>
    <w:rsid w:val="00EA56AF"/>
    <w:rsid w:val="00EA56D8"/>
    <w:rsid w:val="00EA5703"/>
    <w:rsid w:val="00EA5706"/>
    <w:rsid w:val="00EA573F"/>
    <w:rsid w:val="00EA574C"/>
    <w:rsid w:val="00EA5773"/>
    <w:rsid w:val="00EA57BB"/>
    <w:rsid w:val="00EA5805"/>
    <w:rsid w:val="00EA583C"/>
    <w:rsid w:val="00EA588B"/>
    <w:rsid w:val="00EA588F"/>
    <w:rsid w:val="00EA58A1"/>
    <w:rsid w:val="00EA58BC"/>
    <w:rsid w:val="00EA58E4"/>
    <w:rsid w:val="00EA5938"/>
    <w:rsid w:val="00EA5939"/>
    <w:rsid w:val="00EA59E8"/>
    <w:rsid w:val="00EA5A40"/>
    <w:rsid w:val="00EA5A47"/>
    <w:rsid w:val="00EA5AD5"/>
    <w:rsid w:val="00EA5AE5"/>
    <w:rsid w:val="00EA5AF9"/>
    <w:rsid w:val="00EA5BB6"/>
    <w:rsid w:val="00EA5BCC"/>
    <w:rsid w:val="00EA5C21"/>
    <w:rsid w:val="00EA5C45"/>
    <w:rsid w:val="00EA5C58"/>
    <w:rsid w:val="00EA5C80"/>
    <w:rsid w:val="00EA5D47"/>
    <w:rsid w:val="00EA5D90"/>
    <w:rsid w:val="00EA5DA6"/>
    <w:rsid w:val="00EA5DDF"/>
    <w:rsid w:val="00EA5DEF"/>
    <w:rsid w:val="00EA5E7A"/>
    <w:rsid w:val="00EA5EA5"/>
    <w:rsid w:val="00EA5EA8"/>
    <w:rsid w:val="00EA5EDA"/>
    <w:rsid w:val="00EA5F0B"/>
    <w:rsid w:val="00EA5F20"/>
    <w:rsid w:val="00EA5F4C"/>
    <w:rsid w:val="00EA5F7B"/>
    <w:rsid w:val="00EA5F9D"/>
    <w:rsid w:val="00EA5F9E"/>
    <w:rsid w:val="00EA6011"/>
    <w:rsid w:val="00EA605F"/>
    <w:rsid w:val="00EA6065"/>
    <w:rsid w:val="00EA6085"/>
    <w:rsid w:val="00EA608B"/>
    <w:rsid w:val="00EA60AB"/>
    <w:rsid w:val="00EA60B9"/>
    <w:rsid w:val="00EA60E2"/>
    <w:rsid w:val="00EA60F5"/>
    <w:rsid w:val="00EA61A5"/>
    <w:rsid w:val="00EA61E2"/>
    <w:rsid w:val="00EA61E5"/>
    <w:rsid w:val="00EA61EB"/>
    <w:rsid w:val="00EA6208"/>
    <w:rsid w:val="00EA623A"/>
    <w:rsid w:val="00EA624C"/>
    <w:rsid w:val="00EA626C"/>
    <w:rsid w:val="00EA6280"/>
    <w:rsid w:val="00EA62AC"/>
    <w:rsid w:val="00EA62E4"/>
    <w:rsid w:val="00EA62F1"/>
    <w:rsid w:val="00EA6382"/>
    <w:rsid w:val="00EA639A"/>
    <w:rsid w:val="00EA63AC"/>
    <w:rsid w:val="00EA63C0"/>
    <w:rsid w:val="00EA63DF"/>
    <w:rsid w:val="00EA63E0"/>
    <w:rsid w:val="00EA6433"/>
    <w:rsid w:val="00EA644E"/>
    <w:rsid w:val="00EA6471"/>
    <w:rsid w:val="00EA64A0"/>
    <w:rsid w:val="00EA654B"/>
    <w:rsid w:val="00EA656C"/>
    <w:rsid w:val="00EA6578"/>
    <w:rsid w:val="00EA65C8"/>
    <w:rsid w:val="00EA65CC"/>
    <w:rsid w:val="00EA6613"/>
    <w:rsid w:val="00EA666C"/>
    <w:rsid w:val="00EA6679"/>
    <w:rsid w:val="00EA6692"/>
    <w:rsid w:val="00EA66A3"/>
    <w:rsid w:val="00EA66A9"/>
    <w:rsid w:val="00EA66F9"/>
    <w:rsid w:val="00EA670D"/>
    <w:rsid w:val="00EA672B"/>
    <w:rsid w:val="00EA683E"/>
    <w:rsid w:val="00EA6892"/>
    <w:rsid w:val="00EA6969"/>
    <w:rsid w:val="00EA69E6"/>
    <w:rsid w:val="00EA69F0"/>
    <w:rsid w:val="00EA69F7"/>
    <w:rsid w:val="00EA6A18"/>
    <w:rsid w:val="00EA6A30"/>
    <w:rsid w:val="00EA6A61"/>
    <w:rsid w:val="00EA6A66"/>
    <w:rsid w:val="00EA6A78"/>
    <w:rsid w:val="00EA6A88"/>
    <w:rsid w:val="00EA6AB6"/>
    <w:rsid w:val="00EA6ADC"/>
    <w:rsid w:val="00EA6B8A"/>
    <w:rsid w:val="00EA6BBC"/>
    <w:rsid w:val="00EA6BCA"/>
    <w:rsid w:val="00EA6BDA"/>
    <w:rsid w:val="00EA6C1B"/>
    <w:rsid w:val="00EA6C4D"/>
    <w:rsid w:val="00EA6C6C"/>
    <w:rsid w:val="00EA6CDD"/>
    <w:rsid w:val="00EA6D66"/>
    <w:rsid w:val="00EA6D77"/>
    <w:rsid w:val="00EA6E54"/>
    <w:rsid w:val="00EA6E6F"/>
    <w:rsid w:val="00EA6EAE"/>
    <w:rsid w:val="00EA6EB4"/>
    <w:rsid w:val="00EA6ED4"/>
    <w:rsid w:val="00EA6EFD"/>
    <w:rsid w:val="00EA6F11"/>
    <w:rsid w:val="00EA6F21"/>
    <w:rsid w:val="00EA6F8B"/>
    <w:rsid w:val="00EA6FC0"/>
    <w:rsid w:val="00EA6FE2"/>
    <w:rsid w:val="00EA7101"/>
    <w:rsid w:val="00EA7112"/>
    <w:rsid w:val="00EA71EA"/>
    <w:rsid w:val="00EA71FD"/>
    <w:rsid w:val="00EA7202"/>
    <w:rsid w:val="00EA724A"/>
    <w:rsid w:val="00EA7270"/>
    <w:rsid w:val="00EA72B6"/>
    <w:rsid w:val="00EA72D5"/>
    <w:rsid w:val="00EA72F1"/>
    <w:rsid w:val="00EA7327"/>
    <w:rsid w:val="00EA7335"/>
    <w:rsid w:val="00EA7342"/>
    <w:rsid w:val="00EA753E"/>
    <w:rsid w:val="00EA759A"/>
    <w:rsid w:val="00EA75C5"/>
    <w:rsid w:val="00EA760D"/>
    <w:rsid w:val="00EA7612"/>
    <w:rsid w:val="00EA76AF"/>
    <w:rsid w:val="00EA76F3"/>
    <w:rsid w:val="00EA76FB"/>
    <w:rsid w:val="00EA7738"/>
    <w:rsid w:val="00EA7742"/>
    <w:rsid w:val="00EA7751"/>
    <w:rsid w:val="00EA7759"/>
    <w:rsid w:val="00EA7770"/>
    <w:rsid w:val="00EA7774"/>
    <w:rsid w:val="00EA7782"/>
    <w:rsid w:val="00EA7788"/>
    <w:rsid w:val="00EA781E"/>
    <w:rsid w:val="00EA7830"/>
    <w:rsid w:val="00EA78A9"/>
    <w:rsid w:val="00EA78BD"/>
    <w:rsid w:val="00EA78C0"/>
    <w:rsid w:val="00EA7985"/>
    <w:rsid w:val="00EA7998"/>
    <w:rsid w:val="00EA7AC3"/>
    <w:rsid w:val="00EA7AC9"/>
    <w:rsid w:val="00EA7AE9"/>
    <w:rsid w:val="00EA7AEE"/>
    <w:rsid w:val="00EA7AF5"/>
    <w:rsid w:val="00EA7B12"/>
    <w:rsid w:val="00EA7B4C"/>
    <w:rsid w:val="00EA7B62"/>
    <w:rsid w:val="00EA7B8C"/>
    <w:rsid w:val="00EA7BF8"/>
    <w:rsid w:val="00EA7BFB"/>
    <w:rsid w:val="00EA7BFE"/>
    <w:rsid w:val="00EA7CDA"/>
    <w:rsid w:val="00EA7D13"/>
    <w:rsid w:val="00EA7D54"/>
    <w:rsid w:val="00EA7D8A"/>
    <w:rsid w:val="00EA7DBE"/>
    <w:rsid w:val="00EA7DF6"/>
    <w:rsid w:val="00EA7E63"/>
    <w:rsid w:val="00EA7E95"/>
    <w:rsid w:val="00EA7EB5"/>
    <w:rsid w:val="00EA7F0C"/>
    <w:rsid w:val="00EA7FE1"/>
    <w:rsid w:val="00EA7FE4"/>
    <w:rsid w:val="00EB001D"/>
    <w:rsid w:val="00EB0030"/>
    <w:rsid w:val="00EB006B"/>
    <w:rsid w:val="00EB0074"/>
    <w:rsid w:val="00EB0081"/>
    <w:rsid w:val="00EB011F"/>
    <w:rsid w:val="00EB0124"/>
    <w:rsid w:val="00EB0180"/>
    <w:rsid w:val="00EB023C"/>
    <w:rsid w:val="00EB0296"/>
    <w:rsid w:val="00EB02AB"/>
    <w:rsid w:val="00EB02F7"/>
    <w:rsid w:val="00EB039C"/>
    <w:rsid w:val="00EB0430"/>
    <w:rsid w:val="00EB04C0"/>
    <w:rsid w:val="00EB04F1"/>
    <w:rsid w:val="00EB04F3"/>
    <w:rsid w:val="00EB04FB"/>
    <w:rsid w:val="00EB0556"/>
    <w:rsid w:val="00EB05A8"/>
    <w:rsid w:val="00EB05D5"/>
    <w:rsid w:val="00EB05FF"/>
    <w:rsid w:val="00EB0634"/>
    <w:rsid w:val="00EB0676"/>
    <w:rsid w:val="00EB06DA"/>
    <w:rsid w:val="00EB06FD"/>
    <w:rsid w:val="00EB0765"/>
    <w:rsid w:val="00EB0767"/>
    <w:rsid w:val="00EB077C"/>
    <w:rsid w:val="00EB07FA"/>
    <w:rsid w:val="00EB0835"/>
    <w:rsid w:val="00EB08BB"/>
    <w:rsid w:val="00EB08C0"/>
    <w:rsid w:val="00EB0961"/>
    <w:rsid w:val="00EB0987"/>
    <w:rsid w:val="00EB09D6"/>
    <w:rsid w:val="00EB09DC"/>
    <w:rsid w:val="00EB0A45"/>
    <w:rsid w:val="00EB0A53"/>
    <w:rsid w:val="00EB0A63"/>
    <w:rsid w:val="00EB0ADE"/>
    <w:rsid w:val="00EB0B3C"/>
    <w:rsid w:val="00EB0B4C"/>
    <w:rsid w:val="00EB0B51"/>
    <w:rsid w:val="00EB0BB8"/>
    <w:rsid w:val="00EB0BD6"/>
    <w:rsid w:val="00EB0C1C"/>
    <w:rsid w:val="00EB0CB6"/>
    <w:rsid w:val="00EB0CC6"/>
    <w:rsid w:val="00EB0DF7"/>
    <w:rsid w:val="00EB0E3A"/>
    <w:rsid w:val="00EB0E7F"/>
    <w:rsid w:val="00EB0ED1"/>
    <w:rsid w:val="00EB0F4B"/>
    <w:rsid w:val="00EB0FBE"/>
    <w:rsid w:val="00EB0FE3"/>
    <w:rsid w:val="00EB1049"/>
    <w:rsid w:val="00EB1073"/>
    <w:rsid w:val="00EB10C2"/>
    <w:rsid w:val="00EB10D1"/>
    <w:rsid w:val="00EB1165"/>
    <w:rsid w:val="00EB11CF"/>
    <w:rsid w:val="00EB1248"/>
    <w:rsid w:val="00EB1270"/>
    <w:rsid w:val="00EB1271"/>
    <w:rsid w:val="00EB12EF"/>
    <w:rsid w:val="00EB131A"/>
    <w:rsid w:val="00EB1321"/>
    <w:rsid w:val="00EB13E0"/>
    <w:rsid w:val="00EB13F3"/>
    <w:rsid w:val="00EB1432"/>
    <w:rsid w:val="00EB144D"/>
    <w:rsid w:val="00EB14AF"/>
    <w:rsid w:val="00EB14E1"/>
    <w:rsid w:val="00EB152B"/>
    <w:rsid w:val="00EB15A0"/>
    <w:rsid w:val="00EB15BE"/>
    <w:rsid w:val="00EB15C8"/>
    <w:rsid w:val="00EB15ED"/>
    <w:rsid w:val="00EB1604"/>
    <w:rsid w:val="00EB160D"/>
    <w:rsid w:val="00EB161A"/>
    <w:rsid w:val="00EB1645"/>
    <w:rsid w:val="00EB1654"/>
    <w:rsid w:val="00EB16A1"/>
    <w:rsid w:val="00EB16A3"/>
    <w:rsid w:val="00EB16D9"/>
    <w:rsid w:val="00EB176A"/>
    <w:rsid w:val="00EB17ED"/>
    <w:rsid w:val="00EB1898"/>
    <w:rsid w:val="00EB195C"/>
    <w:rsid w:val="00EB19A9"/>
    <w:rsid w:val="00EB1A0C"/>
    <w:rsid w:val="00EB1A2E"/>
    <w:rsid w:val="00EB1AC5"/>
    <w:rsid w:val="00EB1B34"/>
    <w:rsid w:val="00EB1B41"/>
    <w:rsid w:val="00EB1B50"/>
    <w:rsid w:val="00EB1B86"/>
    <w:rsid w:val="00EB1BB8"/>
    <w:rsid w:val="00EB1C4F"/>
    <w:rsid w:val="00EB1CA3"/>
    <w:rsid w:val="00EB1CAB"/>
    <w:rsid w:val="00EB1D0C"/>
    <w:rsid w:val="00EB1D72"/>
    <w:rsid w:val="00EB1DBE"/>
    <w:rsid w:val="00EB1DC3"/>
    <w:rsid w:val="00EB1E41"/>
    <w:rsid w:val="00EB1E7F"/>
    <w:rsid w:val="00EB1F09"/>
    <w:rsid w:val="00EB1F3E"/>
    <w:rsid w:val="00EB1F9A"/>
    <w:rsid w:val="00EB1FE7"/>
    <w:rsid w:val="00EB203A"/>
    <w:rsid w:val="00EB2043"/>
    <w:rsid w:val="00EB20B5"/>
    <w:rsid w:val="00EB211F"/>
    <w:rsid w:val="00EB215B"/>
    <w:rsid w:val="00EB21B6"/>
    <w:rsid w:val="00EB21DB"/>
    <w:rsid w:val="00EB2263"/>
    <w:rsid w:val="00EB2292"/>
    <w:rsid w:val="00EB22A1"/>
    <w:rsid w:val="00EB22A4"/>
    <w:rsid w:val="00EB22B8"/>
    <w:rsid w:val="00EB2369"/>
    <w:rsid w:val="00EB23B2"/>
    <w:rsid w:val="00EB2441"/>
    <w:rsid w:val="00EB2442"/>
    <w:rsid w:val="00EB24F2"/>
    <w:rsid w:val="00EB2527"/>
    <w:rsid w:val="00EB253F"/>
    <w:rsid w:val="00EB255C"/>
    <w:rsid w:val="00EB25DB"/>
    <w:rsid w:val="00EB25FA"/>
    <w:rsid w:val="00EB2607"/>
    <w:rsid w:val="00EB26ED"/>
    <w:rsid w:val="00EB2708"/>
    <w:rsid w:val="00EB2769"/>
    <w:rsid w:val="00EB27BA"/>
    <w:rsid w:val="00EB27CA"/>
    <w:rsid w:val="00EB284B"/>
    <w:rsid w:val="00EB28CC"/>
    <w:rsid w:val="00EB28E2"/>
    <w:rsid w:val="00EB2920"/>
    <w:rsid w:val="00EB2921"/>
    <w:rsid w:val="00EB2924"/>
    <w:rsid w:val="00EB2965"/>
    <w:rsid w:val="00EB2AB1"/>
    <w:rsid w:val="00EB2ADE"/>
    <w:rsid w:val="00EB2AFC"/>
    <w:rsid w:val="00EB2B0E"/>
    <w:rsid w:val="00EB2B51"/>
    <w:rsid w:val="00EB2B52"/>
    <w:rsid w:val="00EB2BC0"/>
    <w:rsid w:val="00EB2CB9"/>
    <w:rsid w:val="00EB2CE6"/>
    <w:rsid w:val="00EB2D41"/>
    <w:rsid w:val="00EB2D4F"/>
    <w:rsid w:val="00EB2E01"/>
    <w:rsid w:val="00EB2E3B"/>
    <w:rsid w:val="00EB2E75"/>
    <w:rsid w:val="00EB2EB4"/>
    <w:rsid w:val="00EB2EBE"/>
    <w:rsid w:val="00EB2EEE"/>
    <w:rsid w:val="00EB2F12"/>
    <w:rsid w:val="00EB2F31"/>
    <w:rsid w:val="00EB2F8E"/>
    <w:rsid w:val="00EB2FAE"/>
    <w:rsid w:val="00EB2FC6"/>
    <w:rsid w:val="00EB3057"/>
    <w:rsid w:val="00EB305F"/>
    <w:rsid w:val="00EB3091"/>
    <w:rsid w:val="00EB30D5"/>
    <w:rsid w:val="00EB3160"/>
    <w:rsid w:val="00EB31D5"/>
    <w:rsid w:val="00EB3203"/>
    <w:rsid w:val="00EB321A"/>
    <w:rsid w:val="00EB325B"/>
    <w:rsid w:val="00EB32A8"/>
    <w:rsid w:val="00EB32C9"/>
    <w:rsid w:val="00EB3311"/>
    <w:rsid w:val="00EB33EF"/>
    <w:rsid w:val="00EB341F"/>
    <w:rsid w:val="00EB34A7"/>
    <w:rsid w:val="00EB34C2"/>
    <w:rsid w:val="00EB34D4"/>
    <w:rsid w:val="00EB34F0"/>
    <w:rsid w:val="00EB357F"/>
    <w:rsid w:val="00EB358C"/>
    <w:rsid w:val="00EB35BF"/>
    <w:rsid w:val="00EB35D8"/>
    <w:rsid w:val="00EB361F"/>
    <w:rsid w:val="00EB362F"/>
    <w:rsid w:val="00EB36CE"/>
    <w:rsid w:val="00EB36D5"/>
    <w:rsid w:val="00EB36DC"/>
    <w:rsid w:val="00EB36F4"/>
    <w:rsid w:val="00EB37D1"/>
    <w:rsid w:val="00EB37DD"/>
    <w:rsid w:val="00EB384C"/>
    <w:rsid w:val="00EB3863"/>
    <w:rsid w:val="00EB3871"/>
    <w:rsid w:val="00EB3895"/>
    <w:rsid w:val="00EB396A"/>
    <w:rsid w:val="00EB39B1"/>
    <w:rsid w:val="00EB39C0"/>
    <w:rsid w:val="00EB39D2"/>
    <w:rsid w:val="00EB39D4"/>
    <w:rsid w:val="00EB3A53"/>
    <w:rsid w:val="00EB3A6D"/>
    <w:rsid w:val="00EB3BE2"/>
    <w:rsid w:val="00EB3C0D"/>
    <w:rsid w:val="00EB3C2D"/>
    <w:rsid w:val="00EB3C31"/>
    <w:rsid w:val="00EB3C4C"/>
    <w:rsid w:val="00EB3C6B"/>
    <w:rsid w:val="00EB3CCD"/>
    <w:rsid w:val="00EB3DB2"/>
    <w:rsid w:val="00EB3E1B"/>
    <w:rsid w:val="00EB3E3A"/>
    <w:rsid w:val="00EB3E61"/>
    <w:rsid w:val="00EB3E90"/>
    <w:rsid w:val="00EB3E93"/>
    <w:rsid w:val="00EB3EA2"/>
    <w:rsid w:val="00EB3EC6"/>
    <w:rsid w:val="00EB3EC8"/>
    <w:rsid w:val="00EB3F57"/>
    <w:rsid w:val="00EB3F60"/>
    <w:rsid w:val="00EB3FE3"/>
    <w:rsid w:val="00EB3FE7"/>
    <w:rsid w:val="00EB3FFC"/>
    <w:rsid w:val="00EB4025"/>
    <w:rsid w:val="00EB403C"/>
    <w:rsid w:val="00EB4086"/>
    <w:rsid w:val="00EB4151"/>
    <w:rsid w:val="00EB4165"/>
    <w:rsid w:val="00EB4210"/>
    <w:rsid w:val="00EB422B"/>
    <w:rsid w:val="00EB4250"/>
    <w:rsid w:val="00EB4279"/>
    <w:rsid w:val="00EB42A6"/>
    <w:rsid w:val="00EB42C2"/>
    <w:rsid w:val="00EB436A"/>
    <w:rsid w:val="00EB43E6"/>
    <w:rsid w:val="00EB43FA"/>
    <w:rsid w:val="00EB4404"/>
    <w:rsid w:val="00EB442C"/>
    <w:rsid w:val="00EB4439"/>
    <w:rsid w:val="00EB4440"/>
    <w:rsid w:val="00EB44AB"/>
    <w:rsid w:val="00EB4520"/>
    <w:rsid w:val="00EB452D"/>
    <w:rsid w:val="00EB45AA"/>
    <w:rsid w:val="00EB4723"/>
    <w:rsid w:val="00EB4743"/>
    <w:rsid w:val="00EB476F"/>
    <w:rsid w:val="00EB4776"/>
    <w:rsid w:val="00EB477C"/>
    <w:rsid w:val="00EB4783"/>
    <w:rsid w:val="00EB47AA"/>
    <w:rsid w:val="00EB47EF"/>
    <w:rsid w:val="00EB4807"/>
    <w:rsid w:val="00EB4824"/>
    <w:rsid w:val="00EB48AB"/>
    <w:rsid w:val="00EB48FF"/>
    <w:rsid w:val="00EB49F1"/>
    <w:rsid w:val="00EB4A06"/>
    <w:rsid w:val="00EB4A61"/>
    <w:rsid w:val="00EB4A97"/>
    <w:rsid w:val="00EB4A9E"/>
    <w:rsid w:val="00EB4AA4"/>
    <w:rsid w:val="00EB4AE1"/>
    <w:rsid w:val="00EB4B82"/>
    <w:rsid w:val="00EB4B87"/>
    <w:rsid w:val="00EB4BA7"/>
    <w:rsid w:val="00EB4BB5"/>
    <w:rsid w:val="00EB4C43"/>
    <w:rsid w:val="00EB4CD8"/>
    <w:rsid w:val="00EB4CDC"/>
    <w:rsid w:val="00EB4D60"/>
    <w:rsid w:val="00EB4D64"/>
    <w:rsid w:val="00EB4D9C"/>
    <w:rsid w:val="00EB4DB5"/>
    <w:rsid w:val="00EB4DF7"/>
    <w:rsid w:val="00EB4E21"/>
    <w:rsid w:val="00EB4E3A"/>
    <w:rsid w:val="00EB4E3D"/>
    <w:rsid w:val="00EB4E92"/>
    <w:rsid w:val="00EB4EA7"/>
    <w:rsid w:val="00EB4EBC"/>
    <w:rsid w:val="00EB4EE7"/>
    <w:rsid w:val="00EB5025"/>
    <w:rsid w:val="00EB5084"/>
    <w:rsid w:val="00EB50A6"/>
    <w:rsid w:val="00EB513D"/>
    <w:rsid w:val="00EB514B"/>
    <w:rsid w:val="00EB515A"/>
    <w:rsid w:val="00EB516B"/>
    <w:rsid w:val="00EB517B"/>
    <w:rsid w:val="00EB522E"/>
    <w:rsid w:val="00EB5239"/>
    <w:rsid w:val="00EB5272"/>
    <w:rsid w:val="00EB52C8"/>
    <w:rsid w:val="00EB534A"/>
    <w:rsid w:val="00EB5397"/>
    <w:rsid w:val="00EB53DA"/>
    <w:rsid w:val="00EB53F5"/>
    <w:rsid w:val="00EB53FB"/>
    <w:rsid w:val="00EB5404"/>
    <w:rsid w:val="00EB542C"/>
    <w:rsid w:val="00EB54AE"/>
    <w:rsid w:val="00EB54C7"/>
    <w:rsid w:val="00EB54E9"/>
    <w:rsid w:val="00EB54FE"/>
    <w:rsid w:val="00EB5512"/>
    <w:rsid w:val="00EB552F"/>
    <w:rsid w:val="00EB55A5"/>
    <w:rsid w:val="00EB561E"/>
    <w:rsid w:val="00EB569D"/>
    <w:rsid w:val="00EB56BA"/>
    <w:rsid w:val="00EB56CA"/>
    <w:rsid w:val="00EB56CD"/>
    <w:rsid w:val="00EB5747"/>
    <w:rsid w:val="00EB574C"/>
    <w:rsid w:val="00EB57CD"/>
    <w:rsid w:val="00EB57DD"/>
    <w:rsid w:val="00EB57EC"/>
    <w:rsid w:val="00EB5859"/>
    <w:rsid w:val="00EB5881"/>
    <w:rsid w:val="00EB5882"/>
    <w:rsid w:val="00EB5894"/>
    <w:rsid w:val="00EB5896"/>
    <w:rsid w:val="00EB58DE"/>
    <w:rsid w:val="00EB592B"/>
    <w:rsid w:val="00EB5931"/>
    <w:rsid w:val="00EB595F"/>
    <w:rsid w:val="00EB59DE"/>
    <w:rsid w:val="00EB5A3A"/>
    <w:rsid w:val="00EB5A8A"/>
    <w:rsid w:val="00EB5B12"/>
    <w:rsid w:val="00EB5B64"/>
    <w:rsid w:val="00EB5B84"/>
    <w:rsid w:val="00EB5BAF"/>
    <w:rsid w:val="00EB5BC5"/>
    <w:rsid w:val="00EB5BD8"/>
    <w:rsid w:val="00EB5BDA"/>
    <w:rsid w:val="00EB5C5C"/>
    <w:rsid w:val="00EB5CBC"/>
    <w:rsid w:val="00EB5CC8"/>
    <w:rsid w:val="00EB5CEE"/>
    <w:rsid w:val="00EB5CFA"/>
    <w:rsid w:val="00EB5D7E"/>
    <w:rsid w:val="00EB5D8C"/>
    <w:rsid w:val="00EB5D92"/>
    <w:rsid w:val="00EB5E85"/>
    <w:rsid w:val="00EB5EA9"/>
    <w:rsid w:val="00EB5ECB"/>
    <w:rsid w:val="00EB5F06"/>
    <w:rsid w:val="00EB5F34"/>
    <w:rsid w:val="00EB5F3B"/>
    <w:rsid w:val="00EB6047"/>
    <w:rsid w:val="00EB6080"/>
    <w:rsid w:val="00EB6094"/>
    <w:rsid w:val="00EB60C7"/>
    <w:rsid w:val="00EB618D"/>
    <w:rsid w:val="00EB618F"/>
    <w:rsid w:val="00EB6192"/>
    <w:rsid w:val="00EB61A5"/>
    <w:rsid w:val="00EB6222"/>
    <w:rsid w:val="00EB62AB"/>
    <w:rsid w:val="00EB62B2"/>
    <w:rsid w:val="00EB62F8"/>
    <w:rsid w:val="00EB6330"/>
    <w:rsid w:val="00EB633E"/>
    <w:rsid w:val="00EB6385"/>
    <w:rsid w:val="00EB63EF"/>
    <w:rsid w:val="00EB6463"/>
    <w:rsid w:val="00EB64AA"/>
    <w:rsid w:val="00EB64C2"/>
    <w:rsid w:val="00EB6554"/>
    <w:rsid w:val="00EB6588"/>
    <w:rsid w:val="00EB6597"/>
    <w:rsid w:val="00EB65A7"/>
    <w:rsid w:val="00EB663E"/>
    <w:rsid w:val="00EB6677"/>
    <w:rsid w:val="00EB66B4"/>
    <w:rsid w:val="00EB66CC"/>
    <w:rsid w:val="00EB6703"/>
    <w:rsid w:val="00EB6725"/>
    <w:rsid w:val="00EB67C4"/>
    <w:rsid w:val="00EB6820"/>
    <w:rsid w:val="00EB6854"/>
    <w:rsid w:val="00EB6856"/>
    <w:rsid w:val="00EB687E"/>
    <w:rsid w:val="00EB68D2"/>
    <w:rsid w:val="00EB6922"/>
    <w:rsid w:val="00EB692B"/>
    <w:rsid w:val="00EB6949"/>
    <w:rsid w:val="00EB696D"/>
    <w:rsid w:val="00EB69FE"/>
    <w:rsid w:val="00EB6A83"/>
    <w:rsid w:val="00EB6A89"/>
    <w:rsid w:val="00EB6A9E"/>
    <w:rsid w:val="00EB6B33"/>
    <w:rsid w:val="00EB6B49"/>
    <w:rsid w:val="00EB6BB7"/>
    <w:rsid w:val="00EB6BCD"/>
    <w:rsid w:val="00EB6BD3"/>
    <w:rsid w:val="00EB6C03"/>
    <w:rsid w:val="00EB6CAA"/>
    <w:rsid w:val="00EB6CB8"/>
    <w:rsid w:val="00EB6CF4"/>
    <w:rsid w:val="00EB6D34"/>
    <w:rsid w:val="00EB6D39"/>
    <w:rsid w:val="00EB6DA6"/>
    <w:rsid w:val="00EB6DB3"/>
    <w:rsid w:val="00EB6DB5"/>
    <w:rsid w:val="00EB6DCB"/>
    <w:rsid w:val="00EB6DD2"/>
    <w:rsid w:val="00EB6E49"/>
    <w:rsid w:val="00EB6E8D"/>
    <w:rsid w:val="00EB6E96"/>
    <w:rsid w:val="00EB6F29"/>
    <w:rsid w:val="00EB6F6A"/>
    <w:rsid w:val="00EB6F7B"/>
    <w:rsid w:val="00EB6FAF"/>
    <w:rsid w:val="00EB6FF8"/>
    <w:rsid w:val="00EB7003"/>
    <w:rsid w:val="00EB700E"/>
    <w:rsid w:val="00EB7012"/>
    <w:rsid w:val="00EB70A0"/>
    <w:rsid w:val="00EB70A3"/>
    <w:rsid w:val="00EB70B2"/>
    <w:rsid w:val="00EB7162"/>
    <w:rsid w:val="00EB7198"/>
    <w:rsid w:val="00EB71BC"/>
    <w:rsid w:val="00EB71FA"/>
    <w:rsid w:val="00EB71FC"/>
    <w:rsid w:val="00EB7219"/>
    <w:rsid w:val="00EB7228"/>
    <w:rsid w:val="00EB722D"/>
    <w:rsid w:val="00EB7295"/>
    <w:rsid w:val="00EB729B"/>
    <w:rsid w:val="00EB72BA"/>
    <w:rsid w:val="00EB735A"/>
    <w:rsid w:val="00EB73AD"/>
    <w:rsid w:val="00EB73BE"/>
    <w:rsid w:val="00EB744A"/>
    <w:rsid w:val="00EB749B"/>
    <w:rsid w:val="00EB749F"/>
    <w:rsid w:val="00EB753A"/>
    <w:rsid w:val="00EB7552"/>
    <w:rsid w:val="00EB7673"/>
    <w:rsid w:val="00EB7674"/>
    <w:rsid w:val="00EB770F"/>
    <w:rsid w:val="00EB77C9"/>
    <w:rsid w:val="00EB7842"/>
    <w:rsid w:val="00EB7883"/>
    <w:rsid w:val="00EB7889"/>
    <w:rsid w:val="00EB78BA"/>
    <w:rsid w:val="00EB791F"/>
    <w:rsid w:val="00EB7922"/>
    <w:rsid w:val="00EB792E"/>
    <w:rsid w:val="00EB7950"/>
    <w:rsid w:val="00EB7997"/>
    <w:rsid w:val="00EB79D0"/>
    <w:rsid w:val="00EB7A49"/>
    <w:rsid w:val="00EB7A70"/>
    <w:rsid w:val="00EB7A90"/>
    <w:rsid w:val="00EB7AD2"/>
    <w:rsid w:val="00EB7AD4"/>
    <w:rsid w:val="00EB7AF1"/>
    <w:rsid w:val="00EB7B2E"/>
    <w:rsid w:val="00EB7B30"/>
    <w:rsid w:val="00EB7BAA"/>
    <w:rsid w:val="00EB7BC2"/>
    <w:rsid w:val="00EB7BFC"/>
    <w:rsid w:val="00EB7C17"/>
    <w:rsid w:val="00EB7CD6"/>
    <w:rsid w:val="00EB7CD7"/>
    <w:rsid w:val="00EB7CFB"/>
    <w:rsid w:val="00EB7D9C"/>
    <w:rsid w:val="00EB7E40"/>
    <w:rsid w:val="00EB7E6D"/>
    <w:rsid w:val="00EB7E9D"/>
    <w:rsid w:val="00EB7EF7"/>
    <w:rsid w:val="00EB7F2F"/>
    <w:rsid w:val="00EB7F88"/>
    <w:rsid w:val="00EB7FAD"/>
    <w:rsid w:val="00EB7FC5"/>
    <w:rsid w:val="00EB7FCD"/>
    <w:rsid w:val="00EBCD9E"/>
    <w:rsid w:val="00EC006E"/>
    <w:rsid w:val="00EC008E"/>
    <w:rsid w:val="00EC0107"/>
    <w:rsid w:val="00EC0124"/>
    <w:rsid w:val="00EC0130"/>
    <w:rsid w:val="00EC015F"/>
    <w:rsid w:val="00EC016D"/>
    <w:rsid w:val="00EC018C"/>
    <w:rsid w:val="00EC01B4"/>
    <w:rsid w:val="00EC01C6"/>
    <w:rsid w:val="00EC01CF"/>
    <w:rsid w:val="00EC01F2"/>
    <w:rsid w:val="00EC01FE"/>
    <w:rsid w:val="00EC0223"/>
    <w:rsid w:val="00EC0262"/>
    <w:rsid w:val="00EC0273"/>
    <w:rsid w:val="00EC0279"/>
    <w:rsid w:val="00EC0293"/>
    <w:rsid w:val="00EC0348"/>
    <w:rsid w:val="00EC037C"/>
    <w:rsid w:val="00EC03AC"/>
    <w:rsid w:val="00EC03B2"/>
    <w:rsid w:val="00EC03E2"/>
    <w:rsid w:val="00EC03E7"/>
    <w:rsid w:val="00EC0424"/>
    <w:rsid w:val="00EC0428"/>
    <w:rsid w:val="00EC04E5"/>
    <w:rsid w:val="00EC0510"/>
    <w:rsid w:val="00EC054F"/>
    <w:rsid w:val="00EC0562"/>
    <w:rsid w:val="00EC057C"/>
    <w:rsid w:val="00EC058D"/>
    <w:rsid w:val="00EC063F"/>
    <w:rsid w:val="00EC0644"/>
    <w:rsid w:val="00EC064A"/>
    <w:rsid w:val="00EC06B1"/>
    <w:rsid w:val="00EC06BC"/>
    <w:rsid w:val="00EC06F8"/>
    <w:rsid w:val="00EC070B"/>
    <w:rsid w:val="00EC075A"/>
    <w:rsid w:val="00EC0776"/>
    <w:rsid w:val="00EC0777"/>
    <w:rsid w:val="00EC079F"/>
    <w:rsid w:val="00EC07D5"/>
    <w:rsid w:val="00EC081F"/>
    <w:rsid w:val="00EC0829"/>
    <w:rsid w:val="00EC0844"/>
    <w:rsid w:val="00EC084A"/>
    <w:rsid w:val="00EC0943"/>
    <w:rsid w:val="00EC097A"/>
    <w:rsid w:val="00EC09AD"/>
    <w:rsid w:val="00EC09FF"/>
    <w:rsid w:val="00EC0A41"/>
    <w:rsid w:val="00EC0A47"/>
    <w:rsid w:val="00EC0A7E"/>
    <w:rsid w:val="00EC0AA5"/>
    <w:rsid w:val="00EC0AA6"/>
    <w:rsid w:val="00EC0B7C"/>
    <w:rsid w:val="00EC0B96"/>
    <w:rsid w:val="00EC0BC6"/>
    <w:rsid w:val="00EC0BDB"/>
    <w:rsid w:val="00EC0C1B"/>
    <w:rsid w:val="00EC0C1C"/>
    <w:rsid w:val="00EC0C1D"/>
    <w:rsid w:val="00EC0CFB"/>
    <w:rsid w:val="00EC0D3C"/>
    <w:rsid w:val="00EC0D49"/>
    <w:rsid w:val="00EC0D4A"/>
    <w:rsid w:val="00EC0DC8"/>
    <w:rsid w:val="00EC0E5F"/>
    <w:rsid w:val="00EC0E60"/>
    <w:rsid w:val="00EC0E62"/>
    <w:rsid w:val="00EC0EAA"/>
    <w:rsid w:val="00EC0EBC"/>
    <w:rsid w:val="00EC0ED6"/>
    <w:rsid w:val="00EC0EE1"/>
    <w:rsid w:val="00EC0EF3"/>
    <w:rsid w:val="00EC0F82"/>
    <w:rsid w:val="00EC0F97"/>
    <w:rsid w:val="00EC0FA6"/>
    <w:rsid w:val="00EC0FCD"/>
    <w:rsid w:val="00EC0FD2"/>
    <w:rsid w:val="00EC101E"/>
    <w:rsid w:val="00EC1039"/>
    <w:rsid w:val="00EC108B"/>
    <w:rsid w:val="00EC1097"/>
    <w:rsid w:val="00EC10DD"/>
    <w:rsid w:val="00EC10EA"/>
    <w:rsid w:val="00EC11E6"/>
    <w:rsid w:val="00EC1204"/>
    <w:rsid w:val="00EC122D"/>
    <w:rsid w:val="00EC12DD"/>
    <w:rsid w:val="00EC135E"/>
    <w:rsid w:val="00EC136D"/>
    <w:rsid w:val="00EC1384"/>
    <w:rsid w:val="00EC1395"/>
    <w:rsid w:val="00EC1399"/>
    <w:rsid w:val="00EC13EB"/>
    <w:rsid w:val="00EC1443"/>
    <w:rsid w:val="00EC14FF"/>
    <w:rsid w:val="00EC1530"/>
    <w:rsid w:val="00EC1537"/>
    <w:rsid w:val="00EC155B"/>
    <w:rsid w:val="00EC15F0"/>
    <w:rsid w:val="00EC161B"/>
    <w:rsid w:val="00EC167F"/>
    <w:rsid w:val="00EC16D6"/>
    <w:rsid w:val="00EC1789"/>
    <w:rsid w:val="00EC178A"/>
    <w:rsid w:val="00EC18A2"/>
    <w:rsid w:val="00EC18E4"/>
    <w:rsid w:val="00EC18E8"/>
    <w:rsid w:val="00EC1947"/>
    <w:rsid w:val="00EC1973"/>
    <w:rsid w:val="00EC19D8"/>
    <w:rsid w:val="00EC19E7"/>
    <w:rsid w:val="00EC1A11"/>
    <w:rsid w:val="00EC1A9C"/>
    <w:rsid w:val="00EC1AE1"/>
    <w:rsid w:val="00EC1B2C"/>
    <w:rsid w:val="00EC1B73"/>
    <w:rsid w:val="00EC1B7C"/>
    <w:rsid w:val="00EC1C24"/>
    <w:rsid w:val="00EC1D33"/>
    <w:rsid w:val="00EC1DC7"/>
    <w:rsid w:val="00EC1DC9"/>
    <w:rsid w:val="00EC1E20"/>
    <w:rsid w:val="00EC1E71"/>
    <w:rsid w:val="00EC1E82"/>
    <w:rsid w:val="00EC1E9D"/>
    <w:rsid w:val="00EC1ED2"/>
    <w:rsid w:val="00EC1EE4"/>
    <w:rsid w:val="00EC1F07"/>
    <w:rsid w:val="00EC1F12"/>
    <w:rsid w:val="00EC1F44"/>
    <w:rsid w:val="00EC1F54"/>
    <w:rsid w:val="00EC1F64"/>
    <w:rsid w:val="00EC1F72"/>
    <w:rsid w:val="00EC1F92"/>
    <w:rsid w:val="00EC2034"/>
    <w:rsid w:val="00EC2095"/>
    <w:rsid w:val="00EC20BC"/>
    <w:rsid w:val="00EC20C5"/>
    <w:rsid w:val="00EC2109"/>
    <w:rsid w:val="00EC215C"/>
    <w:rsid w:val="00EC218C"/>
    <w:rsid w:val="00EC21B7"/>
    <w:rsid w:val="00EC2207"/>
    <w:rsid w:val="00EC2246"/>
    <w:rsid w:val="00EC22CF"/>
    <w:rsid w:val="00EC2324"/>
    <w:rsid w:val="00EC2334"/>
    <w:rsid w:val="00EC2417"/>
    <w:rsid w:val="00EC2434"/>
    <w:rsid w:val="00EC2469"/>
    <w:rsid w:val="00EC246D"/>
    <w:rsid w:val="00EC2497"/>
    <w:rsid w:val="00EC24CC"/>
    <w:rsid w:val="00EC24E8"/>
    <w:rsid w:val="00EC2511"/>
    <w:rsid w:val="00EC2534"/>
    <w:rsid w:val="00EC2588"/>
    <w:rsid w:val="00EC2598"/>
    <w:rsid w:val="00EC25B0"/>
    <w:rsid w:val="00EC263A"/>
    <w:rsid w:val="00EC263C"/>
    <w:rsid w:val="00EC2675"/>
    <w:rsid w:val="00EC2684"/>
    <w:rsid w:val="00EC26D3"/>
    <w:rsid w:val="00EC26F7"/>
    <w:rsid w:val="00EC273E"/>
    <w:rsid w:val="00EC27B4"/>
    <w:rsid w:val="00EC27EC"/>
    <w:rsid w:val="00EC2833"/>
    <w:rsid w:val="00EC2879"/>
    <w:rsid w:val="00EC28C7"/>
    <w:rsid w:val="00EC28D0"/>
    <w:rsid w:val="00EC28F9"/>
    <w:rsid w:val="00EC28FF"/>
    <w:rsid w:val="00EC290B"/>
    <w:rsid w:val="00EC2927"/>
    <w:rsid w:val="00EC292F"/>
    <w:rsid w:val="00EC297C"/>
    <w:rsid w:val="00EC298C"/>
    <w:rsid w:val="00EC2A3B"/>
    <w:rsid w:val="00EC2A7A"/>
    <w:rsid w:val="00EC2AA4"/>
    <w:rsid w:val="00EC2AEB"/>
    <w:rsid w:val="00EC2B02"/>
    <w:rsid w:val="00EC2B18"/>
    <w:rsid w:val="00EC2B3A"/>
    <w:rsid w:val="00EC2B8D"/>
    <w:rsid w:val="00EC2BA2"/>
    <w:rsid w:val="00EC2C3F"/>
    <w:rsid w:val="00EC2C62"/>
    <w:rsid w:val="00EC2C99"/>
    <w:rsid w:val="00EC2CB1"/>
    <w:rsid w:val="00EC2D91"/>
    <w:rsid w:val="00EC2DCC"/>
    <w:rsid w:val="00EC2E55"/>
    <w:rsid w:val="00EC2E6E"/>
    <w:rsid w:val="00EC2E8D"/>
    <w:rsid w:val="00EC2F0B"/>
    <w:rsid w:val="00EC2F28"/>
    <w:rsid w:val="00EC2F54"/>
    <w:rsid w:val="00EC2F55"/>
    <w:rsid w:val="00EC2F79"/>
    <w:rsid w:val="00EC2F8F"/>
    <w:rsid w:val="00EC3009"/>
    <w:rsid w:val="00EC3052"/>
    <w:rsid w:val="00EC3085"/>
    <w:rsid w:val="00EC30D9"/>
    <w:rsid w:val="00EC3109"/>
    <w:rsid w:val="00EC310C"/>
    <w:rsid w:val="00EC314C"/>
    <w:rsid w:val="00EC3151"/>
    <w:rsid w:val="00EC318F"/>
    <w:rsid w:val="00EC31C9"/>
    <w:rsid w:val="00EC3255"/>
    <w:rsid w:val="00EC32AE"/>
    <w:rsid w:val="00EC32CB"/>
    <w:rsid w:val="00EC32D5"/>
    <w:rsid w:val="00EC32E4"/>
    <w:rsid w:val="00EC331D"/>
    <w:rsid w:val="00EC3332"/>
    <w:rsid w:val="00EC335D"/>
    <w:rsid w:val="00EC3395"/>
    <w:rsid w:val="00EC33BB"/>
    <w:rsid w:val="00EC33BF"/>
    <w:rsid w:val="00EC3405"/>
    <w:rsid w:val="00EC3423"/>
    <w:rsid w:val="00EC3430"/>
    <w:rsid w:val="00EC3502"/>
    <w:rsid w:val="00EC3552"/>
    <w:rsid w:val="00EC3579"/>
    <w:rsid w:val="00EC357C"/>
    <w:rsid w:val="00EC3625"/>
    <w:rsid w:val="00EC3641"/>
    <w:rsid w:val="00EC3644"/>
    <w:rsid w:val="00EC3670"/>
    <w:rsid w:val="00EC3695"/>
    <w:rsid w:val="00EC379D"/>
    <w:rsid w:val="00EC383A"/>
    <w:rsid w:val="00EC3894"/>
    <w:rsid w:val="00EC390D"/>
    <w:rsid w:val="00EC391C"/>
    <w:rsid w:val="00EC3963"/>
    <w:rsid w:val="00EC3968"/>
    <w:rsid w:val="00EC396C"/>
    <w:rsid w:val="00EC3982"/>
    <w:rsid w:val="00EC39CE"/>
    <w:rsid w:val="00EC39E7"/>
    <w:rsid w:val="00EC39ED"/>
    <w:rsid w:val="00EC3AB9"/>
    <w:rsid w:val="00EC3AEA"/>
    <w:rsid w:val="00EC3AF7"/>
    <w:rsid w:val="00EC3AFD"/>
    <w:rsid w:val="00EC3B34"/>
    <w:rsid w:val="00EC3B45"/>
    <w:rsid w:val="00EC3B5F"/>
    <w:rsid w:val="00EC3B60"/>
    <w:rsid w:val="00EC3BBA"/>
    <w:rsid w:val="00EC3BCC"/>
    <w:rsid w:val="00EC3BEC"/>
    <w:rsid w:val="00EC3C04"/>
    <w:rsid w:val="00EC3C07"/>
    <w:rsid w:val="00EC3C0F"/>
    <w:rsid w:val="00EC3C2A"/>
    <w:rsid w:val="00EC3C2C"/>
    <w:rsid w:val="00EC3C7F"/>
    <w:rsid w:val="00EC3CE7"/>
    <w:rsid w:val="00EC3D56"/>
    <w:rsid w:val="00EC3D62"/>
    <w:rsid w:val="00EC3DA5"/>
    <w:rsid w:val="00EC3E9A"/>
    <w:rsid w:val="00EC3ECA"/>
    <w:rsid w:val="00EC3EF0"/>
    <w:rsid w:val="00EC3F7B"/>
    <w:rsid w:val="00EC3F8E"/>
    <w:rsid w:val="00EC3FB9"/>
    <w:rsid w:val="00EC404E"/>
    <w:rsid w:val="00EC405E"/>
    <w:rsid w:val="00EC405F"/>
    <w:rsid w:val="00EC4064"/>
    <w:rsid w:val="00EC40BE"/>
    <w:rsid w:val="00EC414B"/>
    <w:rsid w:val="00EC4197"/>
    <w:rsid w:val="00EC423A"/>
    <w:rsid w:val="00EC424A"/>
    <w:rsid w:val="00EC4254"/>
    <w:rsid w:val="00EC42A6"/>
    <w:rsid w:val="00EC42E7"/>
    <w:rsid w:val="00EC42EC"/>
    <w:rsid w:val="00EC430C"/>
    <w:rsid w:val="00EC4343"/>
    <w:rsid w:val="00EC434F"/>
    <w:rsid w:val="00EC435D"/>
    <w:rsid w:val="00EC43F2"/>
    <w:rsid w:val="00EC4460"/>
    <w:rsid w:val="00EC447D"/>
    <w:rsid w:val="00EC4494"/>
    <w:rsid w:val="00EC44AC"/>
    <w:rsid w:val="00EC4516"/>
    <w:rsid w:val="00EC453C"/>
    <w:rsid w:val="00EC455D"/>
    <w:rsid w:val="00EC4592"/>
    <w:rsid w:val="00EC45AA"/>
    <w:rsid w:val="00EC460B"/>
    <w:rsid w:val="00EC462D"/>
    <w:rsid w:val="00EC4637"/>
    <w:rsid w:val="00EC469F"/>
    <w:rsid w:val="00EC46D9"/>
    <w:rsid w:val="00EC4700"/>
    <w:rsid w:val="00EC474E"/>
    <w:rsid w:val="00EC4783"/>
    <w:rsid w:val="00EC47D5"/>
    <w:rsid w:val="00EC47FF"/>
    <w:rsid w:val="00EC481A"/>
    <w:rsid w:val="00EC48A6"/>
    <w:rsid w:val="00EC4958"/>
    <w:rsid w:val="00EC4A78"/>
    <w:rsid w:val="00EC4A93"/>
    <w:rsid w:val="00EC4A9A"/>
    <w:rsid w:val="00EC4ABA"/>
    <w:rsid w:val="00EC4AC0"/>
    <w:rsid w:val="00EC4B6C"/>
    <w:rsid w:val="00EC4BA4"/>
    <w:rsid w:val="00EC4BB4"/>
    <w:rsid w:val="00EC4BD4"/>
    <w:rsid w:val="00EC4C30"/>
    <w:rsid w:val="00EC4C4F"/>
    <w:rsid w:val="00EC4C54"/>
    <w:rsid w:val="00EC4C5C"/>
    <w:rsid w:val="00EC4C66"/>
    <w:rsid w:val="00EC4C71"/>
    <w:rsid w:val="00EC4CF3"/>
    <w:rsid w:val="00EC4D2E"/>
    <w:rsid w:val="00EC4D30"/>
    <w:rsid w:val="00EC4D5E"/>
    <w:rsid w:val="00EC4D7C"/>
    <w:rsid w:val="00EC4DA0"/>
    <w:rsid w:val="00EC4DCB"/>
    <w:rsid w:val="00EC4DEE"/>
    <w:rsid w:val="00EC4E11"/>
    <w:rsid w:val="00EC4E7F"/>
    <w:rsid w:val="00EC4E89"/>
    <w:rsid w:val="00EC4EB6"/>
    <w:rsid w:val="00EC4EBB"/>
    <w:rsid w:val="00EC4F0F"/>
    <w:rsid w:val="00EC4F37"/>
    <w:rsid w:val="00EC4F79"/>
    <w:rsid w:val="00EC4F8D"/>
    <w:rsid w:val="00EC4F98"/>
    <w:rsid w:val="00EC4FA5"/>
    <w:rsid w:val="00EC4FAC"/>
    <w:rsid w:val="00EC5026"/>
    <w:rsid w:val="00EC51A6"/>
    <w:rsid w:val="00EC51B5"/>
    <w:rsid w:val="00EC520F"/>
    <w:rsid w:val="00EC527D"/>
    <w:rsid w:val="00EC5282"/>
    <w:rsid w:val="00EC528D"/>
    <w:rsid w:val="00EC529F"/>
    <w:rsid w:val="00EC52AC"/>
    <w:rsid w:val="00EC530A"/>
    <w:rsid w:val="00EC5372"/>
    <w:rsid w:val="00EC54E1"/>
    <w:rsid w:val="00EC54E8"/>
    <w:rsid w:val="00EC550F"/>
    <w:rsid w:val="00EC5513"/>
    <w:rsid w:val="00EC5559"/>
    <w:rsid w:val="00EC55EB"/>
    <w:rsid w:val="00EC568A"/>
    <w:rsid w:val="00EC56FD"/>
    <w:rsid w:val="00EC5735"/>
    <w:rsid w:val="00EC5743"/>
    <w:rsid w:val="00EC57BE"/>
    <w:rsid w:val="00EC57D3"/>
    <w:rsid w:val="00EC5818"/>
    <w:rsid w:val="00EC5861"/>
    <w:rsid w:val="00EC587B"/>
    <w:rsid w:val="00EC58E0"/>
    <w:rsid w:val="00EC5910"/>
    <w:rsid w:val="00EC5961"/>
    <w:rsid w:val="00EC5966"/>
    <w:rsid w:val="00EC5987"/>
    <w:rsid w:val="00EC599E"/>
    <w:rsid w:val="00EC59AE"/>
    <w:rsid w:val="00EC59B8"/>
    <w:rsid w:val="00EC59CC"/>
    <w:rsid w:val="00EC59E0"/>
    <w:rsid w:val="00EC59E7"/>
    <w:rsid w:val="00EC59EE"/>
    <w:rsid w:val="00EC5A11"/>
    <w:rsid w:val="00EC5B2D"/>
    <w:rsid w:val="00EC5C5C"/>
    <w:rsid w:val="00EC5C84"/>
    <w:rsid w:val="00EC5CB0"/>
    <w:rsid w:val="00EC5CEB"/>
    <w:rsid w:val="00EC5D09"/>
    <w:rsid w:val="00EC5D5F"/>
    <w:rsid w:val="00EC5DC4"/>
    <w:rsid w:val="00EC5DE7"/>
    <w:rsid w:val="00EC5E39"/>
    <w:rsid w:val="00EC5E9D"/>
    <w:rsid w:val="00EC5EC6"/>
    <w:rsid w:val="00EC5EE1"/>
    <w:rsid w:val="00EC5EFC"/>
    <w:rsid w:val="00EC5F0C"/>
    <w:rsid w:val="00EC5F15"/>
    <w:rsid w:val="00EC5F3B"/>
    <w:rsid w:val="00EC5F80"/>
    <w:rsid w:val="00EC600F"/>
    <w:rsid w:val="00EC601C"/>
    <w:rsid w:val="00EC6036"/>
    <w:rsid w:val="00EC6107"/>
    <w:rsid w:val="00EC610B"/>
    <w:rsid w:val="00EC6114"/>
    <w:rsid w:val="00EC6121"/>
    <w:rsid w:val="00EC61F3"/>
    <w:rsid w:val="00EC62E7"/>
    <w:rsid w:val="00EC62F4"/>
    <w:rsid w:val="00EC63FE"/>
    <w:rsid w:val="00EC6413"/>
    <w:rsid w:val="00EC6450"/>
    <w:rsid w:val="00EC646B"/>
    <w:rsid w:val="00EC6483"/>
    <w:rsid w:val="00EC64FE"/>
    <w:rsid w:val="00EC6512"/>
    <w:rsid w:val="00EC656B"/>
    <w:rsid w:val="00EC65BF"/>
    <w:rsid w:val="00EC65C6"/>
    <w:rsid w:val="00EC6651"/>
    <w:rsid w:val="00EC6658"/>
    <w:rsid w:val="00EC6659"/>
    <w:rsid w:val="00EC6720"/>
    <w:rsid w:val="00EC6735"/>
    <w:rsid w:val="00EC673F"/>
    <w:rsid w:val="00EC6781"/>
    <w:rsid w:val="00EC67B4"/>
    <w:rsid w:val="00EC67E3"/>
    <w:rsid w:val="00EC67EE"/>
    <w:rsid w:val="00EC6821"/>
    <w:rsid w:val="00EC6853"/>
    <w:rsid w:val="00EC6877"/>
    <w:rsid w:val="00EC68A0"/>
    <w:rsid w:val="00EC68CE"/>
    <w:rsid w:val="00EC6908"/>
    <w:rsid w:val="00EC690B"/>
    <w:rsid w:val="00EC6986"/>
    <w:rsid w:val="00EC69B2"/>
    <w:rsid w:val="00EC69C2"/>
    <w:rsid w:val="00EC6A18"/>
    <w:rsid w:val="00EC6A23"/>
    <w:rsid w:val="00EC6A24"/>
    <w:rsid w:val="00EC6A6C"/>
    <w:rsid w:val="00EC6A86"/>
    <w:rsid w:val="00EC6AF8"/>
    <w:rsid w:val="00EC6B07"/>
    <w:rsid w:val="00EC6B19"/>
    <w:rsid w:val="00EC6B8E"/>
    <w:rsid w:val="00EC6BEB"/>
    <w:rsid w:val="00EC6C48"/>
    <w:rsid w:val="00EC6C5A"/>
    <w:rsid w:val="00EC6CBB"/>
    <w:rsid w:val="00EC6CBF"/>
    <w:rsid w:val="00EC6D10"/>
    <w:rsid w:val="00EC6D5A"/>
    <w:rsid w:val="00EC6D6E"/>
    <w:rsid w:val="00EC6D94"/>
    <w:rsid w:val="00EC6DA3"/>
    <w:rsid w:val="00EC6DBF"/>
    <w:rsid w:val="00EC6DF6"/>
    <w:rsid w:val="00EC6E0D"/>
    <w:rsid w:val="00EC6E86"/>
    <w:rsid w:val="00EC6EDE"/>
    <w:rsid w:val="00EC6EE2"/>
    <w:rsid w:val="00EC6F16"/>
    <w:rsid w:val="00EC6F8B"/>
    <w:rsid w:val="00EC6FBE"/>
    <w:rsid w:val="00EC6FDE"/>
    <w:rsid w:val="00EC70CD"/>
    <w:rsid w:val="00EC70D8"/>
    <w:rsid w:val="00EC70E5"/>
    <w:rsid w:val="00EC710B"/>
    <w:rsid w:val="00EC71E2"/>
    <w:rsid w:val="00EC72A6"/>
    <w:rsid w:val="00EC7392"/>
    <w:rsid w:val="00EC73BB"/>
    <w:rsid w:val="00EC73F7"/>
    <w:rsid w:val="00EC7430"/>
    <w:rsid w:val="00EC74D1"/>
    <w:rsid w:val="00EC7502"/>
    <w:rsid w:val="00EC753B"/>
    <w:rsid w:val="00EC7542"/>
    <w:rsid w:val="00EC75AA"/>
    <w:rsid w:val="00EC7636"/>
    <w:rsid w:val="00EC76B7"/>
    <w:rsid w:val="00EC76D3"/>
    <w:rsid w:val="00EC773A"/>
    <w:rsid w:val="00EC7764"/>
    <w:rsid w:val="00EC77A7"/>
    <w:rsid w:val="00EC77D9"/>
    <w:rsid w:val="00EC77ED"/>
    <w:rsid w:val="00EC7847"/>
    <w:rsid w:val="00EC7889"/>
    <w:rsid w:val="00EC78AC"/>
    <w:rsid w:val="00EC78B5"/>
    <w:rsid w:val="00EC78BE"/>
    <w:rsid w:val="00EC78F3"/>
    <w:rsid w:val="00EC7903"/>
    <w:rsid w:val="00EC797A"/>
    <w:rsid w:val="00EC797D"/>
    <w:rsid w:val="00EC799A"/>
    <w:rsid w:val="00EC799D"/>
    <w:rsid w:val="00EC79AE"/>
    <w:rsid w:val="00EC7A2B"/>
    <w:rsid w:val="00EC7A49"/>
    <w:rsid w:val="00EC7A79"/>
    <w:rsid w:val="00EC7AA7"/>
    <w:rsid w:val="00EC7ACE"/>
    <w:rsid w:val="00EC7AD1"/>
    <w:rsid w:val="00EC7AEF"/>
    <w:rsid w:val="00EC7B0C"/>
    <w:rsid w:val="00EC7B6B"/>
    <w:rsid w:val="00EC7BCD"/>
    <w:rsid w:val="00EC7C30"/>
    <w:rsid w:val="00EC7CF4"/>
    <w:rsid w:val="00EC7E47"/>
    <w:rsid w:val="00EC7E54"/>
    <w:rsid w:val="00EC7E70"/>
    <w:rsid w:val="00EC7EAE"/>
    <w:rsid w:val="00EC7F2E"/>
    <w:rsid w:val="00EC7F81"/>
    <w:rsid w:val="00EC7F94"/>
    <w:rsid w:val="00EC7FC4"/>
    <w:rsid w:val="00ECC3F7"/>
    <w:rsid w:val="00ED001E"/>
    <w:rsid w:val="00ED0046"/>
    <w:rsid w:val="00ED0050"/>
    <w:rsid w:val="00ED00FE"/>
    <w:rsid w:val="00ED017E"/>
    <w:rsid w:val="00ED018D"/>
    <w:rsid w:val="00ED019C"/>
    <w:rsid w:val="00ED0204"/>
    <w:rsid w:val="00ED021D"/>
    <w:rsid w:val="00ED0266"/>
    <w:rsid w:val="00ED0271"/>
    <w:rsid w:val="00ED02B5"/>
    <w:rsid w:val="00ED02DE"/>
    <w:rsid w:val="00ED0329"/>
    <w:rsid w:val="00ED0331"/>
    <w:rsid w:val="00ED0368"/>
    <w:rsid w:val="00ED037C"/>
    <w:rsid w:val="00ED03CE"/>
    <w:rsid w:val="00ED0412"/>
    <w:rsid w:val="00ED0455"/>
    <w:rsid w:val="00ED0478"/>
    <w:rsid w:val="00ED04D7"/>
    <w:rsid w:val="00ED0589"/>
    <w:rsid w:val="00ED0590"/>
    <w:rsid w:val="00ED05C2"/>
    <w:rsid w:val="00ED05D3"/>
    <w:rsid w:val="00ED05F1"/>
    <w:rsid w:val="00ED05F8"/>
    <w:rsid w:val="00ED066D"/>
    <w:rsid w:val="00ED06DD"/>
    <w:rsid w:val="00ED06EF"/>
    <w:rsid w:val="00ED06FA"/>
    <w:rsid w:val="00ED071E"/>
    <w:rsid w:val="00ED0720"/>
    <w:rsid w:val="00ED078D"/>
    <w:rsid w:val="00ED0794"/>
    <w:rsid w:val="00ED079C"/>
    <w:rsid w:val="00ED07BE"/>
    <w:rsid w:val="00ED07D2"/>
    <w:rsid w:val="00ED0808"/>
    <w:rsid w:val="00ED082E"/>
    <w:rsid w:val="00ED0850"/>
    <w:rsid w:val="00ED0851"/>
    <w:rsid w:val="00ED0870"/>
    <w:rsid w:val="00ED0890"/>
    <w:rsid w:val="00ED094E"/>
    <w:rsid w:val="00ED097A"/>
    <w:rsid w:val="00ED098B"/>
    <w:rsid w:val="00ED09A6"/>
    <w:rsid w:val="00ED09FF"/>
    <w:rsid w:val="00ED0A1E"/>
    <w:rsid w:val="00ED0A5F"/>
    <w:rsid w:val="00ED0A88"/>
    <w:rsid w:val="00ED0AE6"/>
    <w:rsid w:val="00ED0B63"/>
    <w:rsid w:val="00ED0B9F"/>
    <w:rsid w:val="00ED0BF5"/>
    <w:rsid w:val="00ED0C86"/>
    <w:rsid w:val="00ED0CBC"/>
    <w:rsid w:val="00ED0CD0"/>
    <w:rsid w:val="00ED0D1D"/>
    <w:rsid w:val="00ED0DDD"/>
    <w:rsid w:val="00ED0DEE"/>
    <w:rsid w:val="00ED0E36"/>
    <w:rsid w:val="00ED0E51"/>
    <w:rsid w:val="00ED0EB1"/>
    <w:rsid w:val="00ED0ED6"/>
    <w:rsid w:val="00ED0F02"/>
    <w:rsid w:val="00ED0F08"/>
    <w:rsid w:val="00ED0F09"/>
    <w:rsid w:val="00ED0FAA"/>
    <w:rsid w:val="00ED0FF2"/>
    <w:rsid w:val="00ED1028"/>
    <w:rsid w:val="00ED1042"/>
    <w:rsid w:val="00ED107B"/>
    <w:rsid w:val="00ED10B0"/>
    <w:rsid w:val="00ED11B4"/>
    <w:rsid w:val="00ED11DB"/>
    <w:rsid w:val="00ED12D9"/>
    <w:rsid w:val="00ED133C"/>
    <w:rsid w:val="00ED13B0"/>
    <w:rsid w:val="00ED13DE"/>
    <w:rsid w:val="00ED13F3"/>
    <w:rsid w:val="00ED141E"/>
    <w:rsid w:val="00ED1423"/>
    <w:rsid w:val="00ED1437"/>
    <w:rsid w:val="00ED1445"/>
    <w:rsid w:val="00ED146C"/>
    <w:rsid w:val="00ED1482"/>
    <w:rsid w:val="00ED151F"/>
    <w:rsid w:val="00ED1522"/>
    <w:rsid w:val="00ED15C4"/>
    <w:rsid w:val="00ED15D8"/>
    <w:rsid w:val="00ED15F8"/>
    <w:rsid w:val="00ED1660"/>
    <w:rsid w:val="00ED169B"/>
    <w:rsid w:val="00ED16C2"/>
    <w:rsid w:val="00ED16E7"/>
    <w:rsid w:val="00ED1751"/>
    <w:rsid w:val="00ED1775"/>
    <w:rsid w:val="00ED1789"/>
    <w:rsid w:val="00ED17BE"/>
    <w:rsid w:val="00ED17CB"/>
    <w:rsid w:val="00ED1805"/>
    <w:rsid w:val="00ED1808"/>
    <w:rsid w:val="00ED182B"/>
    <w:rsid w:val="00ED1835"/>
    <w:rsid w:val="00ED183B"/>
    <w:rsid w:val="00ED18B8"/>
    <w:rsid w:val="00ED18D5"/>
    <w:rsid w:val="00ED18DA"/>
    <w:rsid w:val="00ED192A"/>
    <w:rsid w:val="00ED196E"/>
    <w:rsid w:val="00ED197F"/>
    <w:rsid w:val="00ED19EA"/>
    <w:rsid w:val="00ED19EF"/>
    <w:rsid w:val="00ED1A0B"/>
    <w:rsid w:val="00ED1A3B"/>
    <w:rsid w:val="00ED1A3F"/>
    <w:rsid w:val="00ED1A74"/>
    <w:rsid w:val="00ED1B15"/>
    <w:rsid w:val="00ED1B20"/>
    <w:rsid w:val="00ED1B33"/>
    <w:rsid w:val="00ED1C06"/>
    <w:rsid w:val="00ED1C4F"/>
    <w:rsid w:val="00ED1CC1"/>
    <w:rsid w:val="00ED1CD4"/>
    <w:rsid w:val="00ED1CFB"/>
    <w:rsid w:val="00ED1D44"/>
    <w:rsid w:val="00ED1D4C"/>
    <w:rsid w:val="00ED1D51"/>
    <w:rsid w:val="00ED1DD1"/>
    <w:rsid w:val="00ED1DD2"/>
    <w:rsid w:val="00ED1DFC"/>
    <w:rsid w:val="00ED1E9B"/>
    <w:rsid w:val="00ED1EAA"/>
    <w:rsid w:val="00ED1EF7"/>
    <w:rsid w:val="00ED1F3B"/>
    <w:rsid w:val="00ED1F5D"/>
    <w:rsid w:val="00ED1F7D"/>
    <w:rsid w:val="00ED1FD9"/>
    <w:rsid w:val="00ED2028"/>
    <w:rsid w:val="00ED204B"/>
    <w:rsid w:val="00ED2092"/>
    <w:rsid w:val="00ED20E4"/>
    <w:rsid w:val="00ED20F4"/>
    <w:rsid w:val="00ED214E"/>
    <w:rsid w:val="00ED216C"/>
    <w:rsid w:val="00ED2184"/>
    <w:rsid w:val="00ED2197"/>
    <w:rsid w:val="00ED21CE"/>
    <w:rsid w:val="00ED2229"/>
    <w:rsid w:val="00ED222A"/>
    <w:rsid w:val="00ED2235"/>
    <w:rsid w:val="00ED22B2"/>
    <w:rsid w:val="00ED22D7"/>
    <w:rsid w:val="00ED22E4"/>
    <w:rsid w:val="00ED2305"/>
    <w:rsid w:val="00ED2306"/>
    <w:rsid w:val="00ED2365"/>
    <w:rsid w:val="00ED2369"/>
    <w:rsid w:val="00ED2370"/>
    <w:rsid w:val="00ED23B5"/>
    <w:rsid w:val="00ED23E0"/>
    <w:rsid w:val="00ED244C"/>
    <w:rsid w:val="00ED2479"/>
    <w:rsid w:val="00ED24AB"/>
    <w:rsid w:val="00ED254C"/>
    <w:rsid w:val="00ED2575"/>
    <w:rsid w:val="00ED2593"/>
    <w:rsid w:val="00ED2637"/>
    <w:rsid w:val="00ED2644"/>
    <w:rsid w:val="00ED26B2"/>
    <w:rsid w:val="00ED26EB"/>
    <w:rsid w:val="00ED271E"/>
    <w:rsid w:val="00ED2735"/>
    <w:rsid w:val="00ED2744"/>
    <w:rsid w:val="00ED2748"/>
    <w:rsid w:val="00ED276F"/>
    <w:rsid w:val="00ED27EE"/>
    <w:rsid w:val="00ED27FE"/>
    <w:rsid w:val="00ED2821"/>
    <w:rsid w:val="00ED2863"/>
    <w:rsid w:val="00ED28A3"/>
    <w:rsid w:val="00ED28A4"/>
    <w:rsid w:val="00ED28E9"/>
    <w:rsid w:val="00ED28EB"/>
    <w:rsid w:val="00ED297B"/>
    <w:rsid w:val="00ED29D8"/>
    <w:rsid w:val="00ED29DB"/>
    <w:rsid w:val="00ED2A47"/>
    <w:rsid w:val="00ED2A68"/>
    <w:rsid w:val="00ED2A8D"/>
    <w:rsid w:val="00ED2A91"/>
    <w:rsid w:val="00ED2AA0"/>
    <w:rsid w:val="00ED2AA3"/>
    <w:rsid w:val="00ED2ADB"/>
    <w:rsid w:val="00ED2B2B"/>
    <w:rsid w:val="00ED2BBF"/>
    <w:rsid w:val="00ED2BEE"/>
    <w:rsid w:val="00ED2C6B"/>
    <w:rsid w:val="00ED2C9A"/>
    <w:rsid w:val="00ED2C9B"/>
    <w:rsid w:val="00ED2CE9"/>
    <w:rsid w:val="00ED2D85"/>
    <w:rsid w:val="00ED2D8A"/>
    <w:rsid w:val="00ED2DED"/>
    <w:rsid w:val="00ED2E46"/>
    <w:rsid w:val="00ED2E9D"/>
    <w:rsid w:val="00ED2ECB"/>
    <w:rsid w:val="00ED2ED5"/>
    <w:rsid w:val="00ED2F5A"/>
    <w:rsid w:val="00ED3019"/>
    <w:rsid w:val="00ED3027"/>
    <w:rsid w:val="00ED309A"/>
    <w:rsid w:val="00ED30DE"/>
    <w:rsid w:val="00ED310D"/>
    <w:rsid w:val="00ED313C"/>
    <w:rsid w:val="00ED315E"/>
    <w:rsid w:val="00ED31D8"/>
    <w:rsid w:val="00ED3215"/>
    <w:rsid w:val="00ED32D1"/>
    <w:rsid w:val="00ED32D7"/>
    <w:rsid w:val="00ED338A"/>
    <w:rsid w:val="00ED33D1"/>
    <w:rsid w:val="00ED3476"/>
    <w:rsid w:val="00ED3484"/>
    <w:rsid w:val="00ED34A1"/>
    <w:rsid w:val="00ED352C"/>
    <w:rsid w:val="00ED3539"/>
    <w:rsid w:val="00ED35C3"/>
    <w:rsid w:val="00ED3628"/>
    <w:rsid w:val="00ED36D3"/>
    <w:rsid w:val="00ED36E2"/>
    <w:rsid w:val="00ED3700"/>
    <w:rsid w:val="00ED370F"/>
    <w:rsid w:val="00ED3753"/>
    <w:rsid w:val="00ED3791"/>
    <w:rsid w:val="00ED37C9"/>
    <w:rsid w:val="00ED3834"/>
    <w:rsid w:val="00ED3868"/>
    <w:rsid w:val="00ED389A"/>
    <w:rsid w:val="00ED396B"/>
    <w:rsid w:val="00ED3981"/>
    <w:rsid w:val="00ED3992"/>
    <w:rsid w:val="00ED3995"/>
    <w:rsid w:val="00ED39AD"/>
    <w:rsid w:val="00ED3A48"/>
    <w:rsid w:val="00ED3A52"/>
    <w:rsid w:val="00ED3A62"/>
    <w:rsid w:val="00ED3ABD"/>
    <w:rsid w:val="00ED3AE5"/>
    <w:rsid w:val="00ED3B03"/>
    <w:rsid w:val="00ED3B3C"/>
    <w:rsid w:val="00ED3B97"/>
    <w:rsid w:val="00ED3B9A"/>
    <w:rsid w:val="00ED3C60"/>
    <w:rsid w:val="00ED3CDD"/>
    <w:rsid w:val="00ED3CFD"/>
    <w:rsid w:val="00ED3D3E"/>
    <w:rsid w:val="00ED3D94"/>
    <w:rsid w:val="00ED3DE8"/>
    <w:rsid w:val="00ED3E04"/>
    <w:rsid w:val="00ED3EA3"/>
    <w:rsid w:val="00ED3ED3"/>
    <w:rsid w:val="00ED3ED4"/>
    <w:rsid w:val="00ED3F1F"/>
    <w:rsid w:val="00ED3F89"/>
    <w:rsid w:val="00ED3FD3"/>
    <w:rsid w:val="00ED4027"/>
    <w:rsid w:val="00ED4042"/>
    <w:rsid w:val="00ED4064"/>
    <w:rsid w:val="00ED4078"/>
    <w:rsid w:val="00ED4095"/>
    <w:rsid w:val="00ED40B9"/>
    <w:rsid w:val="00ED40DE"/>
    <w:rsid w:val="00ED4122"/>
    <w:rsid w:val="00ED414F"/>
    <w:rsid w:val="00ED4162"/>
    <w:rsid w:val="00ED416C"/>
    <w:rsid w:val="00ED41CC"/>
    <w:rsid w:val="00ED41D5"/>
    <w:rsid w:val="00ED4208"/>
    <w:rsid w:val="00ED423A"/>
    <w:rsid w:val="00ED4263"/>
    <w:rsid w:val="00ED4264"/>
    <w:rsid w:val="00ED4374"/>
    <w:rsid w:val="00ED439B"/>
    <w:rsid w:val="00ED43BA"/>
    <w:rsid w:val="00ED4405"/>
    <w:rsid w:val="00ED44F2"/>
    <w:rsid w:val="00ED44F9"/>
    <w:rsid w:val="00ED4500"/>
    <w:rsid w:val="00ED455D"/>
    <w:rsid w:val="00ED457E"/>
    <w:rsid w:val="00ED458D"/>
    <w:rsid w:val="00ED45B6"/>
    <w:rsid w:val="00ED464B"/>
    <w:rsid w:val="00ED46E9"/>
    <w:rsid w:val="00ED4742"/>
    <w:rsid w:val="00ED4821"/>
    <w:rsid w:val="00ED48BE"/>
    <w:rsid w:val="00ED4935"/>
    <w:rsid w:val="00ED4992"/>
    <w:rsid w:val="00ED499A"/>
    <w:rsid w:val="00ED49D9"/>
    <w:rsid w:val="00ED49FA"/>
    <w:rsid w:val="00ED4A12"/>
    <w:rsid w:val="00ED4A3D"/>
    <w:rsid w:val="00ED4A62"/>
    <w:rsid w:val="00ED4B35"/>
    <w:rsid w:val="00ED4B6A"/>
    <w:rsid w:val="00ED4B70"/>
    <w:rsid w:val="00ED4B7B"/>
    <w:rsid w:val="00ED4B98"/>
    <w:rsid w:val="00ED4BA2"/>
    <w:rsid w:val="00ED4BD0"/>
    <w:rsid w:val="00ED4BE1"/>
    <w:rsid w:val="00ED4BF6"/>
    <w:rsid w:val="00ED4BFA"/>
    <w:rsid w:val="00ED4C24"/>
    <w:rsid w:val="00ED4C8A"/>
    <w:rsid w:val="00ED4CAC"/>
    <w:rsid w:val="00ED4D1F"/>
    <w:rsid w:val="00ED4D4D"/>
    <w:rsid w:val="00ED4E31"/>
    <w:rsid w:val="00ED4E36"/>
    <w:rsid w:val="00ED4E8F"/>
    <w:rsid w:val="00ED4E96"/>
    <w:rsid w:val="00ED4EF0"/>
    <w:rsid w:val="00ED4F3F"/>
    <w:rsid w:val="00ED4F5B"/>
    <w:rsid w:val="00ED4FA6"/>
    <w:rsid w:val="00ED4FB3"/>
    <w:rsid w:val="00ED4FB4"/>
    <w:rsid w:val="00ED4FC4"/>
    <w:rsid w:val="00ED4FCE"/>
    <w:rsid w:val="00ED4FE3"/>
    <w:rsid w:val="00ED4FF7"/>
    <w:rsid w:val="00ED5003"/>
    <w:rsid w:val="00ED500D"/>
    <w:rsid w:val="00ED504C"/>
    <w:rsid w:val="00ED5092"/>
    <w:rsid w:val="00ED50A9"/>
    <w:rsid w:val="00ED50EC"/>
    <w:rsid w:val="00ED512E"/>
    <w:rsid w:val="00ED5136"/>
    <w:rsid w:val="00ED5140"/>
    <w:rsid w:val="00ED5160"/>
    <w:rsid w:val="00ED518C"/>
    <w:rsid w:val="00ED51D1"/>
    <w:rsid w:val="00ED51F9"/>
    <w:rsid w:val="00ED5210"/>
    <w:rsid w:val="00ED531A"/>
    <w:rsid w:val="00ED533C"/>
    <w:rsid w:val="00ED5353"/>
    <w:rsid w:val="00ED558C"/>
    <w:rsid w:val="00ED55CF"/>
    <w:rsid w:val="00ED56CD"/>
    <w:rsid w:val="00ED5746"/>
    <w:rsid w:val="00ED5806"/>
    <w:rsid w:val="00ED5815"/>
    <w:rsid w:val="00ED582F"/>
    <w:rsid w:val="00ED586A"/>
    <w:rsid w:val="00ED58B5"/>
    <w:rsid w:val="00ED58E8"/>
    <w:rsid w:val="00ED58EA"/>
    <w:rsid w:val="00ED58EC"/>
    <w:rsid w:val="00ED5931"/>
    <w:rsid w:val="00ED5967"/>
    <w:rsid w:val="00ED5991"/>
    <w:rsid w:val="00ED59CD"/>
    <w:rsid w:val="00ED59E7"/>
    <w:rsid w:val="00ED5A45"/>
    <w:rsid w:val="00ED5AB0"/>
    <w:rsid w:val="00ED5AE2"/>
    <w:rsid w:val="00ED5AEA"/>
    <w:rsid w:val="00ED5B4F"/>
    <w:rsid w:val="00ED5B66"/>
    <w:rsid w:val="00ED5B98"/>
    <w:rsid w:val="00ED5BBE"/>
    <w:rsid w:val="00ED5BD2"/>
    <w:rsid w:val="00ED5BF0"/>
    <w:rsid w:val="00ED5C1F"/>
    <w:rsid w:val="00ED5C72"/>
    <w:rsid w:val="00ED5D2E"/>
    <w:rsid w:val="00ED5D73"/>
    <w:rsid w:val="00ED5D7E"/>
    <w:rsid w:val="00ED5D89"/>
    <w:rsid w:val="00ED5DAC"/>
    <w:rsid w:val="00ED5DD8"/>
    <w:rsid w:val="00ED5DDD"/>
    <w:rsid w:val="00ED5E70"/>
    <w:rsid w:val="00ED5E7B"/>
    <w:rsid w:val="00ED5E91"/>
    <w:rsid w:val="00ED5ECF"/>
    <w:rsid w:val="00ED5EE6"/>
    <w:rsid w:val="00ED5FBC"/>
    <w:rsid w:val="00ED5FC7"/>
    <w:rsid w:val="00ED6015"/>
    <w:rsid w:val="00ED601B"/>
    <w:rsid w:val="00ED6034"/>
    <w:rsid w:val="00ED604A"/>
    <w:rsid w:val="00ED6079"/>
    <w:rsid w:val="00ED60F8"/>
    <w:rsid w:val="00ED612F"/>
    <w:rsid w:val="00ED613F"/>
    <w:rsid w:val="00ED6140"/>
    <w:rsid w:val="00ED6196"/>
    <w:rsid w:val="00ED6214"/>
    <w:rsid w:val="00ED62F0"/>
    <w:rsid w:val="00ED6357"/>
    <w:rsid w:val="00ED641F"/>
    <w:rsid w:val="00ED643E"/>
    <w:rsid w:val="00ED644F"/>
    <w:rsid w:val="00ED645E"/>
    <w:rsid w:val="00ED64BF"/>
    <w:rsid w:val="00ED64D4"/>
    <w:rsid w:val="00ED64FB"/>
    <w:rsid w:val="00ED6501"/>
    <w:rsid w:val="00ED6557"/>
    <w:rsid w:val="00ED6584"/>
    <w:rsid w:val="00ED65C7"/>
    <w:rsid w:val="00ED6609"/>
    <w:rsid w:val="00ED667E"/>
    <w:rsid w:val="00ED6688"/>
    <w:rsid w:val="00ED66E9"/>
    <w:rsid w:val="00ED68B1"/>
    <w:rsid w:val="00ED68C3"/>
    <w:rsid w:val="00ED68CE"/>
    <w:rsid w:val="00ED68FC"/>
    <w:rsid w:val="00ED69AA"/>
    <w:rsid w:val="00ED69C3"/>
    <w:rsid w:val="00ED6A77"/>
    <w:rsid w:val="00ED6A9E"/>
    <w:rsid w:val="00ED6ABB"/>
    <w:rsid w:val="00ED6B40"/>
    <w:rsid w:val="00ED6BB2"/>
    <w:rsid w:val="00ED6C0A"/>
    <w:rsid w:val="00ED6C39"/>
    <w:rsid w:val="00ED6C63"/>
    <w:rsid w:val="00ED6C82"/>
    <w:rsid w:val="00ED6CA8"/>
    <w:rsid w:val="00ED6CDB"/>
    <w:rsid w:val="00ED6D00"/>
    <w:rsid w:val="00ED6D14"/>
    <w:rsid w:val="00ED6D1E"/>
    <w:rsid w:val="00ED6D23"/>
    <w:rsid w:val="00ED6D50"/>
    <w:rsid w:val="00ED6DBC"/>
    <w:rsid w:val="00ED6DEE"/>
    <w:rsid w:val="00ED6DF4"/>
    <w:rsid w:val="00ED6E19"/>
    <w:rsid w:val="00ED6E93"/>
    <w:rsid w:val="00ED6EAA"/>
    <w:rsid w:val="00ED6F2F"/>
    <w:rsid w:val="00ED6F3F"/>
    <w:rsid w:val="00ED708A"/>
    <w:rsid w:val="00ED70CC"/>
    <w:rsid w:val="00ED70F7"/>
    <w:rsid w:val="00ED7108"/>
    <w:rsid w:val="00ED7156"/>
    <w:rsid w:val="00ED715E"/>
    <w:rsid w:val="00ED71EA"/>
    <w:rsid w:val="00ED723D"/>
    <w:rsid w:val="00ED72C4"/>
    <w:rsid w:val="00ED72EA"/>
    <w:rsid w:val="00ED72EC"/>
    <w:rsid w:val="00ED7304"/>
    <w:rsid w:val="00ED732D"/>
    <w:rsid w:val="00ED7374"/>
    <w:rsid w:val="00ED7396"/>
    <w:rsid w:val="00ED739B"/>
    <w:rsid w:val="00ED7432"/>
    <w:rsid w:val="00ED748B"/>
    <w:rsid w:val="00ED751C"/>
    <w:rsid w:val="00ED7537"/>
    <w:rsid w:val="00ED7554"/>
    <w:rsid w:val="00ED75FB"/>
    <w:rsid w:val="00ED762C"/>
    <w:rsid w:val="00ED764C"/>
    <w:rsid w:val="00ED7675"/>
    <w:rsid w:val="00ED76A0"/>
    <w:rsid w:val="00ED7718"/>
    <w:rsid w:val="00ED7741"/>
    <w:rsid w:val="00ED774E"/>
    <w:rsid w:val="00ED779F"/>
    <w:rsid w:val="00ED77AA"/>
    <w:rsid w:val="00ED77DF"/>
    <w:rsid w:val="00ED7888"/>
    <w:rsid w:val="00ED78AA"/>
    <w:rsid w:val="00ED78CA"/>
    <w:rsid w:val="00ED78E2"/>
    <w:rsid w:val="00ED7900"/>
    <w:rsid w:val="00ED794A"/>
    <w:rsid w:val="00ED7950"/>
    <w:rsid w:val="00ED7975"/>
    <w:rsid w:val="00ED7977"/>
    <w:rsid w:val="00ED79A9"/>
    <w:rsid w:val="00ED79F0"/>
    <w:rsid w:val="00ED7A03"/>
    <w:rsid w:val="00ED7A5E"/>
    <w:rsid w:val="00ED7A7B"/>
    <w:rsid w:val="00ED7A8F"/>
    <w:rsid w:val="00ED7AED"/>
    <w:rsid w:val="00ED7BA4"/>
    <w:rsid w:val="00ED7BA5"/>
    <w:rsid w:val="00ED7BE7"/>
    <w:rsid w:val="00ED7BF4"/>
    <w:rsid w:val="00ED7BFA"/>
    <w:rsid w:val="00ED7CB3"/>
    <w:rsid w:val="00ED7D1F"/>
    <w:rsid w:val="00ED7D7D"/>
    <w:rsid w:val="00ED7E5D"/>
    <w:rsid w:val="00ED7E90"/>
    <w:rsid w:val="00ED7EA5"/>
    <w:rsid w:val="00ED7EB6"/>
    <w:rsid w:val="00ED7EDC"/>
    <w:rsid w:val="00ED7EEC"/>
    <w:rsid w:val="00ED7EED"/>
    <w:rsid w:val="00ED7EF8"/>
    <w:rsid w:val="00ED7FD3"/>
    <w:rsid w:val="00ED7FE9"/>
    <w:rsid w:val="00EE0095"/>
    <w:rsid w:val="00EE00AD"/>
    <w:rsid w:val="00EE00DC"/>
    <w:rsid w:val="00EE00F5"/>
    <w:rsid w:val="00EE011A"/>
    <w:rsid w:val="00EE014F"/>
    <w:rsid w:val="00EE0177"/>
    <w:rsid w:val="00EE023B"/>
    <w:rsid w:val="00EE0265"/>
    <w:rsid w:val="00EE02C2"/>
    <w:rsid w:val="00EE02C7"/>
    <w:rsid w:val="00EE02D8"/>
    <w:rsid w:val="00EE02E5"/>
    <w:rsid w:val="00EE031B"/>
    <w:rsid w:val="00EE0360"/>
    <w:rsid w:val="00EE039C"/>
    <w:rsid w:val="00EE03B5"/>
    <w:rsid w:val="00EE03FB"/>
    <w:rsid w:val="00EE0415"/>
    <w:rsid w:val="00EE04A3"/>
    <w:rsid w:val="00EE04AB"/>
    <w:rsid w:val="00EE04B4"/>
    <w:rsid w:val="00EE04D8"/>
    <w:rsid w:val="00EE04E8"/>
    <w:rsid w:val="00EE0573"/>
    <w:rsid w:val="00EE057A"/>
    <w:rsid w:val="00EE05E2"/>
    <w:rsid w:val="00EE063B"/>
    <w:rsid w:val="00EE065D"/>
    <w:rsid w:val="00EE0672"/>
    <w:rsid w:val="00EE0676"/>
    <w:rsid w:val="00EE069C"/>
    <w:rsid w:val="00EE070E"/>
    <w:rsid w:val="00EE072E"/>
    <w:rsid w:val="00EE0747"/>
    <w:rsid w:val="00EE0794"/>
    <w:rsid w:val="00EE07CB"/>
    <w:rsid w:val="00EE07F4"/>
    <w:rsid w:val="00EE086D"/>
    <w:rsid w:val="00EE08EC"/>
    <w:rsid w:val="00EE092A"/>
    <w:rsid w:val="00EE098C"/>
    <w:rsid w:val="00EE09DA"/>
    <w:rsid w:val="00EE0A09"/>
    <w:rsid w:val="00EE0A5D"/>
    <w:rsid w:val="00EE0AF7"/>
    <w:rsid w:val="00EE0AF9"/>
    <w:rsid w:val="00EE0B17"/>
    <w:rsid w:val="00EE0BB3"/>
    <w:rsid w:val="00EE0BDE"/>
    <w:rsid w:val="00EE0BE4"/>
    <w:rsid w:val="00EE0C47"/>
    <w:rsid w:val="00EE0CA1"/>
    <w:rsid w:val="00EE0CBE"/>
    <w:rsid w:val="00EE0CF2"/>
    <w:rsid w:val="00EE0D08"/>
    <w:rsid w:val="00EE0D44"/>
    <w:rsid w:val="00EE0D95"/>
    <w:rsid w:val="00EE0DE9"/>
    <w:rsid w:val="00EE0DEB"/>
    <w:rsid w:val="00EE0E2D"/>
    <w:rsid w:val="00EE0E53"/>
    <w:rsid w:val="00EE0E66"/>
    <w:rsid w:val="00EE0E90"/>
    <w:rsid w:val="00EE0ED9"/>
    <w:rsid w:val="00EE0EEE"/>
    <w:rsid w:val="00EE0F74"/>
    <w:rsid w:val="00EE1059"/>
    <w:rsid w:val="00EE107B"/>
    <w:rsid w:val="00EE107D"/>
    <w:rsid w:val="00EE107E"/>
    <w:rsid w:val="00EE10A2"/>
    <w:rsid w:val="00EE10DE"/>
    <w:rsid w:val="00EE1114"/>
    <w:rsid w:val="00EE1116"/>
    <w:rsid w:val="00EE1123"/>
    <w:rsid w:val="00EE112C"/>
    <w:rsid w:val="00EE11B4"/>
    <w:rsid w:val="00EE120F"/>
    <w:rsid w:val="00EE1219"/>
    <w:rsid w:val="00EE1288"/>
    <w:rsid w:val="00EE1290"/>
    <w:rsid w:val="00EE12BA"/>
    <w:rsid w:val="00EE12BF"/>
    <w:rsid w:val="00EE12D1"/>
    <w:rsid w:val="00EE133C"/>
    <w:rsid w:val="00EE13C1"/>
    <w:rsid w:val="00EE13E6"/>
    <w:rsid w:val="00EE13FF"/>
    <w:rsid w:val="00EE145F"/>
    <w:rsid w:val="00EE14BF"/>
    <w:rsid w:val="00EE14CF"/>
    <w:rsid w:val="00EE14D6"/>
    <w:rsid w:val="00EE14F1"/>
    <w:rsid w:val="00EE14F2"/>
    <w:rsid w:val="00EE14F8"/>
    <w:rsid w:val="00EE14FB"/>
    <w:rsid w:val="00EE152D"/>
    <w:rsid w:val="00EE1561"/>
    <w:rsid w:val="00EE1615"/>
    <w:rsid w:val="00EE1628"/>
    <w:rsid w:val="00EE1641"/>
    <w:rsid w:val="00EE16B5"/>
    <w:rsid w:val="00EE1703"/>
    <w:rsid w:val="00EE1724"/>
    <w:rsid w:val="00EE17B2"/>
    <w:rsid w:val="00EE17B5"/>
    <w:rsid w:val="00EE17D5"/>
    <w:rsid w:val="00EE1841"/>
    <w:rsid w:val="00EE1873"/>
    <w:rsid w:val="00EE18A5"/>
    <w:rsid w:val="00EE18AC"/>
    <w:rsid w:val="00EE18C1"/>
    <w:rsid w:val="00EE18CB"/>
    <w:rsid w:val="00EE18D7"/>
    <w:rsid w:val="00EE18F9"/>
    <w:rsid w:val="00EE1908"/>
    <w:rsid w:val="00EE192C"/>
    <w:rsid w:val="00EE193B"/>
    <w:rsid w:val="00EE1957"/>
    <w:rsid w:val="00EE19C7"/>
    <w:rsid w:val="00EE19D3"/>
    <w:rsid w:val="00EE19D4"/>
    <w:rsid w:val="00EE1A25"/>
    <w:rsid w:val="00EE1A46"/>
    <w:rsid w:val="00EE1A55"/>
    <w:rsid w:val="00EE1A73"/>
    <w:rsid w:val="00EE1AC6"/>
    <w:rsid w:val="00EE1B73"/>
    <w:rsid w:val="00EE1B77"/>
    <w:rsid w:val="00EE1B8B"/>
    <w:rsid w:val="00EE1BE3"/>
    <w:rsid w:val="00EE1C0C"/>
    <w:rsid w:val="00EE1C12"/>
    <w:rsid w:val="00EE1C5D"/>
    <w:rsid w:val="00EE1C62"/>
    <w:rsid w:val="00EE1C6D"/>
    <w:rsid w:val="00EE1CA6"/>
    <w:rsid w:val="00EE1CD3"/>
    <w:rsid w:val="00EE1CD7"/>
    <w:rsid w:val="00EE1D40"/>
    <w:rsid w:val="00EE1D89"/>
    <w:rsid w:val="00EE1DFD"/>
    <w:rsid w:val="00EE1E02"/>
    <w:rsid w:val="00EE1E03"/>
    <w:rsid w:val="00EE1F88"/>
    <w:rsid w:val="00EE1F96"/>
    <w:rsid w:val="00EE1FA4"/>
    <w:rsid w:val="00EE1FB1"/>
    <w:rsid w:val="00EE1FD1"/>
    <w:rsid w:val="00EE2003"/>
    <w:rsid w:val="00EE2045"/>
    <w:rsid w:val="00EE2051"/>
    <w:rsid w:val="00EE2053"/>
    <w:rsid w:val="00EE205E"/>
    <w:rsid w:val="00EE20A6"/>
    <w:rsid w:val="00EE20AC"/>
    <w:rsid w:val="00EE2144"/>
    <w:rsid w:val="00EE2209"/>
    <w:rsid w:val="00EE225F"/>
    <w:rsid w:val="00EE227A"/>
    <w:rsid w:val="00EE22AC"/>
    <w:rsid w:val="00EE22FE"/>
    <w:rsid w:val="00EE2345"/>
    <w:rsid w:val="00EE23C5"/>
    <w:rsid w:val="00EE23CE"/>
    <w:rsid w:val="00EE23CF"/>
    <w:rsid w:val="00EE23D1"/>
    <w:rsid w:val="00EE2489"/>
    <w:rsid w:val="00EE2552"/>
    <w:rsid w:val="00EE258D"/>
    <w:rsid w:val="00EE25C5"/>
    <w:rsid w:val="00EE25D2"/>
    <w:rsid w:val="00EE2631"/>
    <w:rsid w:val="00EE2658"/>
    <w:rsid w:val="00EE26D8"/>
    <w:rsid w:val="00EE2729"/>
    <w:rsid w:val="00EE2737"/>
    <w:rsid w:val="00EE27B5"/>
    <w:rsid w:val="00EE2901"/>
    <w:rsid w:val="00EE2903"/>
    <w:rsid w:val="00EE2908"/>
    <w:rsid w:val="00EE292D"/>
    <w:rsid w:val="00EE29BA"/>
    <w:rsid w:val="00EE2A38"/>
    <w:rsid w:val="00EE2AA3"/>
    <w:rsid w:val="00EE2AC7"/>
    <w:rsid w:val="00EE2AFE"/>
    <w:rsid w:val="00EE2BAC"/>
    <w:rsid w:val="00EE2BD4"/>
    <w:rsid w:val="00EE2BEF"/>
    <w:rsid w:val="00EE2BFA"/>
    <w:rsid w:val="00EE2C55"/>
    <w:rsid w:val="00EE2CEB"/>
    <w:rsid w:val="00EE2E25"/>
    <w:rsid w:val="00EE2E5A"/>
    <w:rsid w:val="00EE2E7F"/>
    <w:rsid w:val="00EE2EFE"/>
    <w:rsid w:val="00EE2F4F"/>
    <w:rsid w:val="00EE2F5F"/>
    <w:rsid w:val="00EE2F67"/>
    <w:rsid w:val="00EE2F68"/>
    <w:rsid w:val="00EE2F76"/>
    <w:rsid w:val="00EE2FA6"/>
    <w:rsid w:val="00EE2FE5"/>
    <w:rsid w:val="00EE3020"/>
    <w:rsid w:val="00EE3034"/>
    <w:rsid w:val="00EE3044"/>
    <w:rsid w:val="00EE3050"/>
    <w:rsid w:val="00EE306B"/>
    <w:rsid w:val="00EE30F5"/>
    <w:rsid w:val="00EE317E"/>
    <w:rsid w:val="00EE31A5"/>
    <w:rsid w:val="00EE3284"/>
    <w:rsid w:val="00EE32BC"/>
    <w:rsid w:val="00EE3300"/>
    <w:rsid w:val="00EE3324"/>
    <w:rsid w:val="00EE3391"/>
    <w:rsid w:val="00EE33B5"/>
    <w:rsid w:val="00EE33EB"/>
    <w:rsid w:val="00EE349A"/>
    <w:rsid w:val="00EE34AE"/>
    <w:rsid w:val="00EE34C4"/>
    <w:rsid w:val="00EE34F6"/>
    <w:rsid w:val="00EE3564"/>
    <w:rsid w:val="00EE358E"/>
    <w:rsid w:val="00EE3599"/>
    <w:rsid w:val="00EE361A"/>
    <w:rsid w:val="00EE36C4"/>
    <w:rsid w:val="00EE373D"/>
    <w:rsid w:val="00EE374F"/>
    <w:rsid w:val="00EE3772"/>
    <w:rsid w:val="00EE377D"/>
    <w:rsid w:val="00EE3785"/>
    <w:rsid w:val="00EE37B2"/>
    <w:rsid w:val="00EE37D2"/>
    <w:rsid w:val="00EE37F0"/>
    <w:rsid w:val="00EE380D"/>
    <w:rsid w:val="00EE38D5"/>
    <w:rsid w:val="00EE391A"/>
    <w:rsid w:val="00EE391C"/>
    <w:rsid w:val="00EE3929"/>
    <w:rsid w:val="00EE3962"/>
    <w:rsid w:val="00EE3967"/>
    <w:rsid w:val="00EE399B"/>
    <w:rsid w:val="00EE39BD"/>
    <w:rsid w:val="00EE39F5"/>
    <w:rsid w:val="00EE3A12"/>
    <w:rsid w:val="00EE3A40"/>
    <w:rsid w:val="00EE3AD5"/>
    <w:rsid w:val="00EE3B1C"/>
    <w:rsid w:val="00EE3B4D"/>
    <w:rsid w:val="00EE3B88"/>
    <w:rsid w:val="00EE3BF8"/>
    <w:rsid w:val="00EE3C4F"/>
    <w:rsid w:val="00EE3C7F"/>
    <w:rsid w:val="00EE3C98"/>
    <w:rsid w:val="00EE3CC3"/>
    <w:rsid w:val="00EE3CD2"/>
    <w:rsid w:val="00EE3D82"/>
    <w:rsid w:val="00EE3DB6"/>
    <w:rsid w:val="00EE3DBF"/>
    <w:rsid w:val="00EE3DF0"/>
    <w:rsid w:val="00EE3DF7"/>
    <w:rsid w:val="00EE3E6C"/>
    <w:rsid w:val="00EE3E7A"/>
    <w:rsid w:val="00EE3E7C"/>
    <w:rsid w:val="00EE3EC6"/>
    <w:rsid w:val="00EE3F1E"/>
    <w:rsid w:val="00EE3F6F"/>
    <w:rsid w:val="00EE3F9F"/>
    <w:rsid w:val="00EE401F"/>
    <w:rsid w:val="00EE4025"/>
    <w:rsid w:val="00EE4033"/>
    <w:rsid w:val="00EE4043"/>
    <w:rsid w:val="00EE406B"/>
    <w:rsid w:val="00EE408B"/>
    <w:rsid w:val="00EE40C1"/>
    <w:rsid w:val="00EE40D4"/>
    <w:rsid w:val="00EE40F1"/>
    <w:rsid w:val="00EE4113"/>
    <w:rsid w:val="00EE41D0"/>
    <w:rsid w:val="00EE4213"/>
    <w:rsid w:val="00EE424C"/>
    <w:rsid w:val="00EE428D"/>
    <w:rsid w:val="00EE4301"/>
    <w:rsid w:val="00EE434B"/>
    <w:rsid w:val="00EE43B6"/>
    <w:rsid w:val="00EE43D7"/>
    <w:rsid w:val="00EE43ED"/>
    <w:rsid w:val="00EE449D"/>
    <w:rsid w:val="00EE44B0"/>
    <w:rsid w:val="00EE44D8"/>
    <w:rsid w:val="00EE4527"/>
    <w:rsid w:val="00EE452B"/>
    <w:rsid w:val="00EE4560"/>
    <w:rsid w:val="00EE4566"/>
    <w:rsid w:val="00EE4572"/>
    <w:rsid w:val="00EE4581"/>
    <w:rsid w:val="00EE45F2"/>
    <w:rsid w:val="00EE45F4"/>
    <w:rsid w:val="00EE468C"/>
    <w:rsid w:val="00EE4691"/>
    <w:rsid w:val="00EE46A4"/>
    <w:rsid w:val="00EE46B9"/>
    <w:rsid w:val="00EE46CD"/>
    <w:rsid w:val="00EE46F4"/>
    <w:rsid w:val="00EE471A"/>
    <w:rsid w:val="00EE4742"/>
    <w:rsid w:val="00EE4761"/>
    <w:rsid w:val="00EE4768"/>
    <w:rsid w:val="00EE478A"/>
    <w:rsid w:val="00EE47E4"/>
    <w:rsid w:val="00EE47EA"/>
    <w:rsid w:val="00EE484F"/>
    <w:rsid w:val="00EE48AA"/>
    <w:rsid w:val="00EE4921"/>
    <w:rsid w:val="00EE49AC"/>
    <w:rsid w:val="00EE49EA"/>
    <w:rsid w:val="00EE49F5"/>
    <w:rsid w:val="00EE4A01"/>
    <w:rsid w:val="00EE4A03"/>
    <w:rsid w:val="00EE4A85"/>
    <w:rsid w:val="00EE4AAB"/>
    <w:rsid w:val="00EE4AB7"/>
    <w:rsid w:val="00EE4B73"/>
    <w:rsid w:val="00EE4B95"/>
    <w:rsid w:val="00EE4BA9"/>
    <w:rsid w:val="00EE4BBA"/>
    <w:rsid w:val="00EE4BDF"/>
    <w:rsid w:val="00EE4BF9"/>
    <w:rsid w:val="00EE4C0B"/>
    <w:rsid w:val="00EE4C10"/>
    <w:rsid w:val="00EE4C2C"/>
    <w:rsid w:val="00EE4C5C"/>
    <w:rsid w:val="00EE4C63"/>
    <w:rsid w:val="00EE4CB8"/>
    <w:rsid w:val="00EE4D58"/>
    <w:rsid w:val="00EE4DA8"/>
    <w:rsid w:val="00EE4DC1"/>
    <w:rsid w:val="00EE4E71"/>
    <w:rsid w:val="00EE4E79"/>
    <w:rsid w:val="00EE4EAD"/>
    <w:rsid w:val="00EE4EE2"/>
    <w:rsid w:val="00EE4EFA"/>
    <w:rsid w:val="00EE4F20"/>
    <w:rsid w:val="00EE4F35"/>
    <w:rsid w:val="00EE4F5D"/>
    <w:rsid w:val="00EE4F69"/>
    <w:rsid w:val="00EE4F9A"/>
    <w:rsid w:val="00EE5018"/>
    <w:rsid w:val="00EE5073"/>
    <w:rsid w:val="00EE5089"/>
    <w:rsid w:val="00EE5145"/>
    <w:rsid w:val="00EE514D"/>
    <w:rsid w:val="00EE5153"/>
    <w:rsid w:val="00EE517B"/>
    <w:rsid w:val="00EE51EB"/>
    <w:rsid w:val="00EE51FB"/>
    <w:rsid w:val="00EE5237"/>
    <w:rsid w:val="00EE5249"/>
    <w:rsid w:val="00EE5270"/>
    <w:rsid w:val="00EE529D"/>
    <w:rsid w:val="00EE52A6"/>
    <w:rsid w:val="00EE52B9"/>
    <w:rsid w:val="00EE52BF"/>
    <w:rsid w:val="00EE52CA"/>
    <w:rsid w:val="00EE52FF"/>
    <w:rsid w:val="00EE5318"/>
    <w:rsid w:val="00EE532B"/>
    <w:rsid w:val="00EE532D"/>
    <w:rsid w:val="00EE5363"/>
    <w:rsid w:val="00EE539C"/>
    <w:rsid w:val="00EE53B4"/>
    <w:rsid w:val="00EE541C"/>
    <w:rsid w:val="00EE54D5"/>
    <w:rsid w:val="00EE54F0"/>
    <w:rsid w:val="00EE559E"/>
    <w:rsid w:val="00EE5624"/>
    <w:rsid w:val="00EE5651"/>
    <w:rsid w:val="00EE5658"/>
    <w:rsid w:val="00EE56DC"/>
    <w:rsid w:val="00EE56F1"/>
    <w:rsid w:val="00EE5769"/>
    <w:rsid w:val="00EE57AE"/>
    <w:rsid w:val="00EE5845"/>
    <w:rsid w:val="00EE584E"/>
    <w:rsid w:val="00EE58D3"/>
    <w:rsid w:val="00EE58E7"/>
    <w:rsid w:val="00EE598B"/>
    <w:rsid w:val="00EE5990"/>
    <w:rsid w:val="00EE59C1"/>
    <w:rsid w:val="00EE59EE"/>
    <w:rsid w:val="00EE59EF"/>
    <w:rsid w:val="00EE59FF"/>
    <w:rsid w:val="00EE5A50"/>
    <w:rsid w:val="00EE5AD1"/>
    <w:rsid w:val="00EE5B40"/>
    <w:rsid w:val="00EE5B57"/>
    <w:rsid w:val="00EE5BAA"/>
    <w:rsid w:val="00EE5BAB"/>
    <w:rsid w:val="00EE5BBA"/>
    <w:rsid w:val="00EE5BE2"/>
    <w:rsid w:val="00EE5C1D"/>
    <w:rsid w:val="00EE5C26"/>
    <w:rsid w:val="00EE5C41"/>
    <w:rsid w:val="00EE5C88"/>
    <w:rsid w:val="00EE5C89"/>
    <w:rsid w:val="00EE5C8D"/>
    <w:rsid w:val="00EE5D1E"/>
    <w:rsid w:val="00EE5D26"/>
    <w:rsid w:val="00EE5D41"/>
    <w:rsid w:val="00EE5D8F"/>
    <w:rsid w:val="00EE5DAD"/>
    <w:rsid w:val="00EE5E12"/>
    <w:rsid w:val="00EE5E40"/>
    <w:rsid w:val="00EE5E53"/>
    <w:rsid w:val="00EE5F08"/>
    <w:rsid w:val="00EE5F66"/>
    <w:rsid w:val="00EE5F6C"/>
    <w:rsid w:val="00EE5FAA"/>
    <w:rsid w:val="00EE5FC0"/>
    <w:rsid w:val="00EE5FDE"/>
    <w:rsid w:val="00EE5FEB"/>
    <w:rsid w:val="00EE5FF9"/>
    <w:rsid w:val="00EE602A"/>
    <w:rsid w:val="00EE6042"/>
    <w:rsid w:val="00EE6062"/>
    <w:rsid w:val="00EE6089"/>
    <w:rsid w:val="00EE60A9"/>
    <w:rsid w:val="00EE60DE"/>
    <w:rsid w:val="00EE612A"/>
    <w:rsid w:val="00EE6154"/>
    <w:rsid w:val="00EE6166"/>
    <w:rsid w:val="00EE6174"/>
    <w:rsid w:val="00EE61EA"/>
    <w:rsid w:val="00EE6202"/>
    <w:rsid w:val="00EE6247"/>
    <w:rsid w:val="00EE62E4"/>
    <w:rsid w:val="00EE6381"/>
    <w:rsid w:val="00EE64A2"/>
    <w:rsid w:val="00EE6500"/>
    <w:rsid w:val="00EE6525"/>
    <w:rsid w:val="00EE6557"/>
    <w:rsid w:val="00EE65B9"/>
    <w:rsid w:val="00EE65BC"/>
    <w:rsid w:val="00EE65DB"/>
    <w:rsid w:val="00EE6633"/>
    <w:rsid w:val="00EE663D"/>
    <w:rsid w:val="00EE667E"/>
    <w:rsid w:val="00EE66A4"/>
    <w:rsid w:val="00EE66BA"/>
    <w:rsid w:val="00EE672B"/>
    <w:rsid w:val="00EE6757"/>
    <w:rsid w:val="00EE6792"/>
    <w:rsid w:val="00EE67E0"/>
    <w:rsid w:val="00EE6815"/>
    <w:rsid w:val="00EE682B"/>
    <w:rsid w:val="00EE6837"/>
    <w:rsid w:val="00EE683F"/>
    <w:rsid w:val="00EE6845"/>
    <w:rsid w:val="00EE68E9"/>
    <w:rsid w:val="00EE6958"/>
    <w:rsid w:val="00EE69C1"/>
    <w:rsid w:val="00EE69CB"/>
    <w:rsid w:val="00EE6A7B"/>
    <w:rsid w:val="00EE6A90"/>
    <w:rsid w:val="00EE6A9E"/>
    <w:rsid w:val="00EE6AA1"/>
    <w:rsid w:val="00EE6AD6"/>
    <w:rsid w:val="00EE6B3F"/>
    <w:rsid w:val="00EE6BC9"/>
    <w:rsid w:val="00EE6BEF"/>
    <w:rsid w:val="00EE6C47"/>
    <w:rsid w:val="00EE6C6F"/>
    <w:rsid w:val="00EE6D00"/>
    <w:rsid w:val="00EE6D02"/>
    <w:rsid w:val="00EE6D29"/>
    <w:rsid w:val="00EE6D32"/>
    <w:rsid w:val="00EE6DB7"/>
    <w:rsid w:val="00EE6DDF"/>
    <w:rsid w:val="00EE6DE5"/>
    <w:rsid w:val="00EE6DEA"/>
    <w:rsid w:val="00EE6E19"/>
    <w:rsid w:val="00EE6E33"/>
    <w:rsid w:val="00EE6E5F"/>
    <w:rsid w:val="00EE6E8C"/>
    <w:rsid w:val="00EE6EFC"/>
    <w:rsid w:val="00EE6F0E"/>
    <w:rsid w:val="00EE6F60"/>
    <w:rsid w:val="00EE7027"/>
    <w:rsid w:val="00EE7097"/>
    <w:rsid w:val="00EE709B"/>
    <w:rsid w:val="00EE70A8"/>
    <w:rsid w:val="00EE70B4"/>
    <w:rsid w:val="00EE7158"/>
    <w:rsid w:val="00EE7164"/>
    <w:rsid w:val="00EE722D"/>
    <w:rsid w:val="00EE723B"/>
    <w:rsid w:val="00EE7240"/>
    <w:rsid w:val="00EE735D"/>
    <w:rsid w:val="00EE73C0"/>
    <w:rsid w:val="00EE73DD"/>
    <w:rsid w:val="00EE7446"/>
    <w:rsid w:val="00EE74CF"/>
    <w:rsid w:val="00EE757B"/>
    <w:rsid w:val="00EE7583"/>
    <w:rsid w:val="00EE7584"/>
    <w:rsid w:val="00EE759F"/>
    <w:rsid w:val="00EE75E8"/>
    <w:rsid w:val="00EE7676"/>
    <w:rsid w:val="00EE7679"/>
    <w:rsid w:val="00EE76CA"/>
    <w:rsid w:val="00EE76F4"/>
    <w:rsid w:val="00EE76F6"/>
    <w:rsid w:val="00EE76FB"/>
    <w:rsid w:val="00EE77EE"/>
    <w:rsid w:val="00EE7828"/>
    <w:rsid w:val="00EE7890"/>
    <w:rsid w:val="00EE78A3"/>
    <w:rsid w:val="00EE78A4"/>
    <w:rsid w:val="00EE7925"/>
    <w:rsid w:val="00EE79A3"/>
    <w:rsid w:val="00EE7A1B"/>
    <w:rsid w:val="00EE7A4E"/>
    <w:rsid w:val="00EE7A5A"/>
    <w:rsid w:val="00EE7AFE"/>
    <w:rsid w:val="00EE7B06"/>
    <w:rsid w:val="00EE7B4C"/>
    <w:rsid w:val="00EE7BF2"/>
    <w:rsid w:val="00EE7C0D"/>
    <w:rsid w:val="00EE7C1F"/>
    <w:rsid w:val="00EE7C2F"/>
    <w:rsid w:val="00EE7C96"/>
    <w:rsid w:val="00EE7D01"/>
    <w:rsid w:val="00EE7D25"/>
    <w:rsid w:val="00EE7D4D"/>
    <w:rsid w:val="00EE7D4E"/>
    <w:rsid w:val="00EE7DBA"/>
    <w:rsid w:val="00EE7DD4"/>
    <w:rsid w:val="00EE7DDD"/>
    <w:rsid w:val="00EE7DE6"/>
    <w:rsid w:val="00EE7E1D"/>
    <w:rsid w:val="00EE7E5F"/>
    <w:rsid w:val="00EE7EB2"/>
    <w:rsid w:val="00EE7F1C"/>
    <w:rsid w:val="00EE7FAA"/>
    <w:rsid w:val="00EF009B"/>
    <w:rsid w:val="00EF00E4"/>
    <w:rsid w:val="00EF013F"/>
    <w:rsid w:val="00EF0174"/>
    <w:rsid w:val="00EF0180"/>
    <w:rsid w:val="00EF01BE"/>
    <w:rsid w:val="00EF01CF"/>
    <w:rsid w:val="00EF01D7"/>
    <w:rsid w:val="00EF023E"/>
    <w:rsid w:val="00EF0249"/>
    <w:rsid w:val="00EF0353"/>
    <w:rsid w:val="00EF0366"/>
    <w:rsid w:val="00EF0367"/>
    <w:rsid w:val="00EF03BB"/>
    <w:rsid w:val="00EF03FE"/>
    <w:rsid w:val="00EF03FF"/>
    <w:rsid w:val="00EF0401"/>
    <w:rsid w:val="00EF0437"/>
    <w:rsid w:val="00EF0439"/>
    <w:rsid w:val="00EF043A"/>
    <w:rsid w:val="00EF04C8"/>
    <w:rsid w:val="00EF0525"/>
    <w:rsid w:val="00EF052C"/>
    <w:rsid w:val="00EF0577"/>
    <w:rsid w:val="00EF057E"/>
    <w:rsid w:val="00EF05E0"/>
    <w:rsid w:val="00EF05F4"/>
    <w:rsid w:val="00EF05FB"/>
    <w:rsid w:val="00EF060D"/>
    <w:rsid w:val="00EF064C"/>
    <w:rsid w:val="00EF0652"/>
    <w:rsid w:val="00EF0654"/>
    <w:rsid w:val="00EF0697"/>
    <w:rsid w:val="00EF06AA"/>
    <w:rsid w:val="00EF06B6"/>
    <w:rsid w:val="00EF06E5"/>
    <w:rsid w:val="00EF06FD"/>
    <w:rsid w:val="00EF0710"/>
    <w:rsid w:val="00EF076B"/>
    <w:rsid w:val="00EF076F"/>
    <w:rsid w:val="00EF07B0"/>
    <w:rsid w:val="00EF07F7"/>
    <w:rsid w:val="00EF07F9"/>
    <w:rsid w:val="00EF0830"/>
    <w:rsid w:val="00EF083F"/>
    <w:rsid w:val="00EF0874"/>
    <w:rsid w:val="00EF0878"/>
    <w:rsid w:val="00EF0887"/>
    <w:rsid w:val="00EF08CE"/>
    <w:rsid w:val="00EF099F"/>
    <w:rsid w:val="00EF09B6"/>
    <w:rsid w:val="00EF09B9"/>
    <w:rsid w:val="00EF09BA"/>
    <w:rsid w:val="00EF0A45"/>
    <w:rsid w:val="00EF0A48"/>
    <w:rsid w:val="00EF0A58"/>
    <w:rsid w:val="00EF0A76"/>
    <w:rsid w:val="00EF0A92"/>
    <w:rsid w:val="00EF0A95"/>
    <w:rsid w:val="00EF0A9F"/>
    <w:rsid w:val="00EF0B50"/>
    <w:rsid w:val="00EF0B65"/>
    <w:rsid w:val="00EF0B81"/>
    <w:rsid w:val="00EF0BC5"/>
    <w:rsid w:val="00EF0C33"/>
    <w:rsid w:val="00EF0CA8"/>
    <w:rsid w:val="00EF0CD0"/>
    <w:rsid w:val="00EF0CD1"/>
    <w:rsid w:val="00EF0CD7"/>
    <w:rsid w:val="00EF0D6B"/>
    <w:rsid w:val="00EF0DEF"/>
    <w:rsid w:val="00EF0DFB"/>
    <w:rsid w:val="00EF0E2D"/>
    <w:rsid w:val="00EF0E35"/>
    <w:rsid w:val="00EF0E40"/>
    <w:rsid w:val="00EF0E53"/>
    <w:rsid w:val="00EF0E97"/>
    <w:rsid w:val="00EF0F19"/>
    <w:rsid w:val="00EF0F9B"/>
    <w:rsid w:val="00EF0FB8"/>
    <w:rsid w:val="00EF0FC9"/>
    <w:rsid w:val="00EF1050"/>
    <w:rsid w:val="00EF107F"/>
    <w:rsid w:val="00EF10B6"/>
    <w:rsid w:val="00EF10FA"/>
    <w:rsid w:val="00EF117E"/>
    <w:rsid w:val="00EF11B1"/>
    <w:rsid w:val="00EF11C9"/>
    <w:rsid w:val="00EF1220"/>
    <w:rsid w:val="00EF124B"/>
    <w:rsid w:val="00EF12C7"/>
    <w:rsid w:val="00EF131F"/>
    <w:rsid w:val="00EF1324"/>
    <w:rsid w:val="00EF132D"/>
    <w:rsid w:val="00EF13CC"/>
    <w:rsid w:val="00EF145A"/>
    <w:rsid w:val="00EF149C"/>
    <w:rsid w:val="00EF14F3"/>
    <w:rsid w:val="00EF157B"/>
    <w:rsid w:val="00EF15C9"/>
    <w:rsid w:val="00EF1666"/>
    <w:rsid w:val="00EF1667"/>
    <w:rsid w:val="00EF16A6"/>
    <w:rsid w:val="00EF176C"/>
    <w:rsid w:val="00EF1786"/>
    <w:rsid w:val="00EF17A4"/>
    <w:rsid w:val="00EF17B5"/>
    <w:rsid w:val="00EF17B6"/>
    <w:rsid w:val="00EF17F7"/>
    <w:rsid w:val="00EF1829"/>
    <w:rsid w:val="00EF182C"/>
    <w:rsid w:val="00EF1866"/>
    <w:rsid w:val="00EF1887"/>
    <w:rsid w:val="00EF1969"/>
    <w:rsid w:val="00EF196A"/>
    <w:rsid w:val="00EF1993"/>
    <w:rsid w:val="00EF19FF"/>
    <w:rsid w:val="00EF1A10"/>
    <w:rsid w:val="00EF1A14"/>
    <w:rsid w:val="00EF1A54"/>
    <w:rsid w:val="00EF1A74"/>
    <w:rsid w:val="00EF1B4D"/>
    <w:rsid w:val="00EF1B7E"/>
    <w:rsid w:val="00EF1B88"/>
    <w:rsid w:val="00EF1B97"/>
    <w:rsid w:val="00EF1BDE"/>
    <w:rsid w:val="00EF1C32"/>
    <w:rsid w:val="00EF1C79"/>
    <w:rsid w:val="00EF1CB0"/>
    <w:rsid w:val="00EF1CB1"/>
    <w:rsid w:val="00EF1D2E"/>
    <w:rsid w:val="00EF1D3B"/>
    <w:rsid w:val="00EF1D7D"/>
    <w:rsid w:val="00EF1DC9"/>
    <w:rsid w:val="00EF1DCA"/>
    <w:rsid w:val="00EF1DE3"/>
    <w:rsid w:val="00EF1DE7"/>
    <w:rsid w:val="00EF1DF6"/>
    <w:rsid w:val="00EF1E01"/>
    <w:rsid w:val="00EF1E0F"/>
    <w:rsid w:val="00EF1E2E"/>
    <w:rsid w:val="00EF1E40"/>
    <w:rsid w:val="00EF1E4E"/>
    <w:rsid w:val="00EF1ED0"/>
    <w:rsid w:val="00EF1F35"/>
    <w:rsid w:val="00EF1F78"/>
    <w:rsid w:val="00EF1F9A"/>
    <w:rsid w:val="00EF2013"/>
    <w:rsid w:val="00EF203E"/>
    <w:rsid w:val="00EF2045"/>
    <w:rsid w:val="00EF2086"/>
    <w:rsid w:val="00EF20E9"/>
    <w:rsid w:val="00EF2157"/>
    <w:rsid w:val="00EF21A7"/>
    <w:rsid w:val="00EF2206"/>
    <w:rsid w:val="00EF2249"/>
    <w:rsid w:val="00EF2251"/>
    <w:rsid w:val="00EF22EB"/>
    <w:rsid w:val="00EF22ED"/>
    <w:rsid w:val="00EF22F7"/>
    <w:rsid w:val="00EF230C"/>
    <w:rsid w:val="00EF2353"/>
    <w:rsid w:val="00EF236E"/>
    <w:rsid w:val="00EF2377"/>
    <w:rsid w:val="00EF2392"/>
    <w:rsid w:val="00EF239B"/>
    <w:rsid w:val="00EF23A0"/>
    <w:rsid w:val="00EF23B1"/>
    <w:rsid w:val="00EF23E1"/>
    <w:rsid w:val="00EF2456"/>
    <w:rsid w:val="00EF24C1"/>
    <w:rsid w:val="00EF24C2"/>
    <w:rsid w:val="00EF24D8"/>
    <w:rsid w:val="00EF24E9"/>
    <w:rsid w:val="00EF252C"/>
    <w:rsid w:val="00EF252F"/>
    <w:rsid w:val="00EF253B"/>
    <w:rsid w:val="00EF253D"/>
    <w:rsid w:val="00EF254E"/>
    <w:rsid w:val="00EF2592"/>
    <w:rsid w:val="00EF262F"/>
    <w:rsid w:val="00EF2691"/>
    <w:rsid w:val="00EF26A8"/>
    <w:rsid w:val="00EF270A"/>
    <w:rsid w:val="00EF273F"/>
    <w:rsid w:val="00EF2780"/>
    <w:rsid w:val="00EF2781"/>
    <w:rsid w:val="00EF27A5"/>
    <w:rsid w:val="00EF27DC"/>
    <w:rsid w:val="00EF2861"/>
    <w:rsid w:val="00EF288D"/>
    <w:rsid w:val="00EF28CC"/>
    <w:rsid w:val="00EF2904"/>
    <w:rsid w:val="00EF2946"/>
    <w:rsid w:val="00EF295D"/>
    <w:rsid w:val="00EF29A3"/>
    <w:rsid w:val="00EF29EA"/>
    <w:rsid w:val="00EF29EC"/>
    <w:rsid w:val="00EF2A1A"/>
    <w:rsid w:val="00EF2A41"/>
    <w:rsid w:val="00EF2B27"/>
    <w:rsid w:val="00EF2B8D"/>
    <w:rsid w:val="00EF2BD1"/>
    <w:rsid w:val="00EF2BF1"/>
    <w:rsid w:val="00EF2C04"/>
    <w:rsid w:val="00EF2C22"/>
    <w:rsid w:val="00EF2C31"/>
    <w:rsid w:val="00EF2C3D"/>
    <w:rsid w:val="00EF2C58"/>
    <w:rsid w:val="00EF2C5E"/>
    <w:rsid w:val="00EF2C7C"/>
    <w:rsid w:val="00EF2CA3"/>
    <w:rsid w:val="00EF2CC6"/>
    <w:rsid w:val="00EF2D70"/>
    <w:rsid w:val="00EF2D76"/>
    <w:rsid w:val="00EF2D97"/>
    <w:rsid w:val="00EF2DE0"/>
    <w:rsid w:val="00EF2DE3"/>
    <w:rsid w:val="00EF2E65"/>
    <w:rsid w:val="00EF2E71"/>
    <w:rsid w:val="00EF2EAA"/>
    <w:rsid w:val="00EF2F15"/>
    <w:rsid w:val="00EF2F3D"/>
    <w:rsid w:val="00EF2F5D"/>
    <w:rsid w:val="00EF2F66"/>
    <w:rsid w:val="00EF2F8C"/>
    <w:rsid w:val="00EF3053"/>
    <w:rsid w:val="00EF30E4"/>
    <w:rsid w:val="00EF30FF"/>
    <w:rsid w:val="00EF3106"/>
    <w:rsid w:val="00EF316F"/>
    <w:rsid w:val="00EF3198"/>
    <w:rsid w:val="00EF3217"/>
    <w:rsid w:val="00EF322C"/>
    <w:rsid w:val="00EF3259"/>
    <w:rsid w:val="00EF3263"/>
    <w:rsid w:val="00EF336A"/>
    <w:rsid w:val="00EF338C"/>
    <w:rsid w:val="00EF3399"/>
    <w:rsid w:val="00EF342D"/>
    <w:rsid w:val="00EF3449"/>
    <w:rsid w:val="00EF34C3"/>
    <w:rsid w:val="00EF34E7"/>
    <w:rsid w:val="00EF3500"/>
    <w:rsid w:val="00EF3527"/>
    <w:rsid w:val="00EF35E5"/>
    <w:rsid w:val="00EF362F"/>
    <w:rsid w:val="00EF363B"/>
    <w:rsid w:val="00EF363D"/>
    <w:rsid w:val="00EF3654"/>
    <w:rsid w:val="00EF3717"/>
    <w:rsid w:val="00EF372C"/>
    <w:rsid w:val="00EF373C"/>
    <w:rsid w:val="00EF373F"/>
    <w:rsid w:val="00EF3791"/>
    <w:rsid w:val="00EF37A2"/>
    <w:rsid w:val="00EF37BA"/>
    <w:rsid w:val="00EF3820"/>
    <w:rsid w:val="00EF3873"/>
    <w:rsid w:val="00EF38FE"/>
    <w:rsid w:val="00EF39CE"/>
    <w:rsid w:val="00EF3A3F"/>
    <w:rsid w:val="00EF3A55"/>
    <w:rsid w:val="00EF3A7A"/>
    <w:rsid w:val="00EF3ABC"/>
    <w:rsid w:val="00EF3B38"/>
    <w:rsid w:val="00EF3B6D"/>
    <w:rsid w:val="00EF3B76"/>
    <w:rsid w:val="00EF3BB9"/>
    <w:rsid w:val="00EF3BDF"/>
    <w:rsid w:val="00EF3C39"/>
    <w:rsid w:val="00EF3C3A"/>
    <w:rsid w:val="00EF3C45"/>
    <w:rsid w:val="00EF3C54"/>
    <w:rsid w:val="00EF3C5A"/>
    <w:rsid w:val="00EF3E0C"/>
    <w:rsid w:val="00EF3E0D"/>
    <w:rsid w:val="00EF3EE8"/>
    <w:rsid w:val="00EF3F30"/>
    <w:rsid w:val="00EF3F34"/>
    <w:rsid w:val="00EF3F66"/>
    <w:rsid w:val="00EF3F71"/>
    <w:rsid w:val="00EF3F8F"/>
    <w:rsid w:val="00EF4003"/>
    <w:rsid w:val="00EF4004"/>
    <w:rsid w:val="00EF405E"/>
    <w:rsid w:val="00EF4090"/>
    <w:rsid w:val="00EF40AD"/>
    <w:rsid w:val="00EF40DC"/>
    <w:rsid w:val="00EF415C"/>
    <w:rsid w:val="00EF41C0"/>
    <w:rsid w:val="00EF41F3"/>
    <w:rsid w:val="00EF423D"/>
    <w:rsid w:val="00EF447E"/>
    <w:rsid w:val="00EF44AF"/>
    <w:rsid w:val="00EF45B0"/>
    <w:rsid w:val="00EF45D8"/>
    <w:rsid w:val="00EF45E5"/>
    <w:rsid w:val="00EF45E6"/>
    <w:rsid w:val="00EF4609"/>
    <w:rsid w:val="00EF4656"/>
    <w:rsid w:val="00EF466E"/>
    <w:rsid w:val="00EF4741"/>
    <w:rsid w:val="00EF4763"/>
    <w:rsid w:val="00EF476A"/>
    <w:rsid w:val="00EF47A9"/>
    <w:rsid w:val="00EF4806"/>
    <w:rsid w:val="00EF4866"/>
    <w:rsid w:val="00EF4891"/>
    <w:rsid w:val="00EF48D3"/>
    <w:rsid w:val="00EF48E8"/>
    <w:rsid w:val="00EF4931"/>
    <w:rsid w:val="00EF4956"/>
    <w:rsid w:val="00EF4988"/>
    <w:rsid w:val="00EF49B9"/>
    <w:rsid w:val="00EF4A51"/>
    <w:rsid w:val="00EF4A52"/>
    <w:rsid w:val="00EF4AE0"/>
    <w:rsid w:val="00EF4B56"/>
    <w:rsid w:val="00EF4BC1"/>
    <w:rsid w:val="00EF4C8A"/>
    <w:rsid w:val="00EF4CBC"/>
    <w:rsid w:val="00EF4CF5"/>
    <w:rsid w:val="00EF4D29"/>
    <w:rsid w:val="00EF4D7F"/>
    <w:rsid w:val="00EF4E34"/>
    <w:rsid w:val="00EF4ECF"/>
    <w:rsid w:val="00EF4F1E"/>
    <w:rsid w:val="00EF4F36"/>
    <w:rsid w:val="00EF4F83"/>
    <w:rsid w:val="00EF4F85"/>
    <w:rsid w:val="00EF4FA4"/>
    <w:rsid w:val="00EF4FB7"/>
    <w:rsid w:val="00EF4FC2"/>
    <w:rsid w:val="00EF5023"/>
    <w:rsid w:val="00EF50BA"/>
    <w:rsid w:val="00EF50BD"/>
    <w:rsid w:val="00EF5188"/>
    <w:rsid w:val="00EF51C1"/>
    <w:rsid w:val="00EF51C8"/>
    <w:rsid w:val="00EF51CF"/>
    <w:rsid w:val="00EF524F"/>
    <w:rsid w:val="00EF528F"/>
    <w:rsid w:val="00EF530F"/>
    <w:rsid w:val="00EF534E"/>
    <w:rsid w:val="00EF5358"/>
    <w:rsid w:val="00EF537C"/>
    <w:rsid w:val="00EF5456"/>
    <w:rsid w:val="00EF545C"/>
    <w:rsid w:val="00EF5486"/>
    <w:rsid w:val="00EF549E"/>
    <w:rsid w:val="00EF551C"/>
    <w:rsid w:val="00EF5595"/>
    <w:rsid w:val="00EF55BD"/>
    <w:rsid w:val="00EF55E5"/>
    <w:rsid w:val="00EF55FE"/>
    <w:rsid w:val="00EF5627"/>
    <w:rsid w:val="00EF5685"/>
    <w:rsid w:val="00EF56B8"/>
    <w:rsid w:val="00EF5703"/>
    <w:rsid w:val="00EF5727"/>
    <w:rsid w:val="00EF5787"/>
    <w:rsid w:val="00EF5879"/>
    <w:rsid w:val="00EF5895"/>
    <w:rsid w:val="00EF5921"/>
    <w:rsid w:val="00EF593C"/>
    <w:rsid w:val="00EF59EA"/>
    <w:rsid w:val="00EF5A00"/>
    <w:rsid w:val="00EF5A0E"/>
    <w:rsid w:val="00EF5A1A"/>
    <w:rsid w:val="00EF5A3F"/>
    <w:rsid w:val="00EF5A81"/>
    <w:rsid w:val="00EF5AAD"/>
    <w:rsid w:val="00EF5B22"/>
    <w:rsid w:val="00EF5B7C"/>
    <w:rsid w:val="00EF5BB9"/>
    <w:rsid w:val="00EF5C38"/>
    <w:rsid w:val="00EF5C3A"/>
    <w:rsid w:val="00EF5C44"/>
    <w:rsid w:val="00EF5C4B"/>
    <w:rsid w:val="00EF5C4D"/>
    <w:rsid w:val="00EF5C68"/>
    <w:rsid w:val="00EF5C6D"/>
    <w:rsid w:val="00EF5CB9"/>
    <w:rsid w:val="00EF5D3B"/>
    <w:rsid w:val="00EF5D83"/>
    <w:rsid w:val="00EF5DAA"/>
    <w:rsid w:val="00EF5E2C"/>
    <w:rsid w:val="00EF5E39"/>
    <w:rsid w:val="00EF5E5F"/>
    <w:rsid w:val="00EF5E68"/>
    <w:rsid w:val="00EF5ED2"/>
    <w:rsid w:val="00EF5F31"/>
    <w:rsid w:val="00EF5F3D"/>
    <w:rsid w:val="00EF5FF7"/>
    <w:rsid w:val="00EF602A"/>
    <w:rsid w:val="00EF605B"/>
    <w:rsid w:val="00EF609E"/>
    <w:rsid w:val="00EF60FA"/>
    <w:rsid w:val="00EF6137"/>
    <w:rsid w:val="00EF6190"/>
    <w:rsid w:val="00EF624F"/>
    <w:rsid w:val="00EF62A7"/>
    <w:rsid w:val="00EF62E9"/>
    <w:rsid w:val="00EF62F5"/>
    <w:rsid w:val="00EF63D2"/>
    <w:rsid w:val="00EF6487"/>
    <w:rsid w:val="00EF64C2"/>
    <w:rsid w:val="00EF64C3"/>
    <w:rsid w:val="00EF652C"/>
    <w:rsid w:val="00EF6554"/>
    <w:rsid w:val="00EF65B2"/>
    <w:rsid w:val="00EF6605"/>
    <w:rsid w:val="00EF6781"/>
    <w:rsid w:val="00EF67FB"/>
    <w:rsid w:val="00EF6872"/>
    <w:rsid w:val="00EF6873"/>
    <w:rsid w:val="00EF6874"/>
    <w:rsid w:val="00EF6881"/>
    <w:rsid w:val="00EF68C2"/>
    <w:rsid w:val="00EF68D0"/>
    <w:rsid w:val="00EF6909"/>
    <w:rsid w:val="00EF6941"/>
    <w:rsid w:val="00EF694F"/>
    <w:rsid w:val="00EF69A0"/>
    <w:rsid w:val="00EF69B1"/>
    <w:rsid w:val="00EF69CD"/>
    <w:rsid w:val="00EF69DB"/>
    <w:rsid w:val="00EF69E1"/>
    <w:rsid w:val="00EF6A55"/>
    <w:rsid w:val="00EF6A64"/>
    <w:rsid w:val="00EF6ACE"/>
    <w:rsid w:val="00EF6B08"/>
    <w:rsid w:val="00EF6B28"/>
    <w:rsid w:val="00EF6BC0"/>
    <w:rsid w:val="00EF6BF5"/>
    <w:rsid w:val="00EF6C28"/>
    <w:rsid w:val="00EF6C43"/>
    <w:rsid w:val="00EF6C58"/>
    <w:rsid w:val="00EF6C84"/>
    <w:rsid w:val="00EF6D96"/>
    <w:rsid w:val="00EF6DB1"/>
    <w:rsid w:val="00EF6DB2"/>
    <w:rsid w:val="00EF6E09"/>
    <w:rsid w:val="00EF6E3D"/>
    <w:rsid w:val="00EF6E7F"/>
    <w:rsid w:val="00EF6EC3"/>
    <w:rsid w:val="00EF6EE8"/>
    <w:rsid w:val="00EF6F68"/>
    <w:rsid w:val="00EF6FA0"/>
    <w:rsid w:val="00EF7058"/>
    <w:rsid w:val="00EF709B"/>
    <w:rsid w:val="00EF70D8"/>
    <w:rsid w:val="00EF70E4"/>
    <w:rsid w:val="00EF713C"/>
    <w:rsid w:val="00EF71D1"/>
    <w:rsid w:val="00EF71DB"/>
    <w:rsid w:val="00EF71E5"/>
    <w:rsid w:val="00EF71FF"/>
    <w:rsid w:val="00EF72D5"/>
    <w:rsid w:val="00EF73E4"/>
    <w:rsid w:val="00EF74B4"/>
    <w:rsid w:val="00EF750B"/>
    <w:rsid w:val="00EF753A"/>
    <w:rsid w:val="00EF7540"/>
    <w:rsid w:val="00EF759F"/>
    <w:rsid w:val="00EF75F1"/>
    <w:rsid w:val="00EF7600"/>
    <w:rsid w:val="00EF7624"/>
    <w:rsid w:val="00EF7647"/>
    <w:rsid w:val="00EF769F"/>
    <w:rsid w:val="00EF76CA"/>
    <w:rsid w:val="00EF76CE"/>
    <w:rsid w:val="00EF76EE"/>
    <w:rsid w:val="00EF7711"/>
    <w:rsid w:val="00EF771E"/>
    <w:rsid w:val="00EF7742"/>
    <w:rsid w:val="00EF7755"/>
    <w:rsid w:val="00EF7830"/>
    <w:rsid w:val="00EF787B"/>
    <w:rsid w:val="00EF78A7"/>
    <w:rsid w:val="00EF78C3"/>
    <w:rsid w:val="00EF78C4"/>
    <w:rsid w:val="00EF793F"/>
    <w:rsid w:val="00EF7999"/>
    <w:rsid w:val="00EF79D2"/>
    <w:rsid w:val="00EF7A10"/>
    <w:rsid w:val="00EF7A65"/>
    <w:rsid w:val="00EF7A9D"/>
    <w:rsid w:val="00EF7AAA"/>
    <w:rsid w:val="00EF7AFD"/>
    <w:rsid w:val="00EF7B1E"/>
    <w:rsid w:val="00EF7B32"/>
    <w:rsid w:val="00EF7B42"/>
    <w:rsid w:val="00EF7B96"/>
    <w:rsid w:val="00EF7BC7"/>
    <w:rsid w:val="00EF7C1A"/>
    <w:rsid w:val="00EF7C20"/>
    <w:rsid w:val="00EF7D0E"/>
    <w:rsid w:val="00EF7D59"/>
    <w:rsid w:val="00EF7D85"/>
    <w:rsid w:val="00EF7D91"/>
    <w:rsid w:val="00EF7E5D"/>
    <w:rsid w:val="00EF7E63"/>
    <w:rsid w:val="00EF7E7E"/>
    <w:rsid w:val="00EF7E8E"/>
    <w:rsid w:val="00EF7EE9"/>
    <w:rsid w:val="00EF7F36"/>
    <w:rsid w:val="00EF7FEE"/>
    <w:rsid w:val="00F0001D"/>
    <w:rsid w:val="00F00063"/>
    <w:rsid w:val="00F00118"/>
    <w:rsid w:val="00F001AE"/>
    <w:rsid w:val="00F001C4"/>
    <w:rsid w:val="00F00201"/>
    <w:rsid w:val="00F00218"/>
    <w:rsid w:val="00F00266"/>
    <w:rsid w:val="00F002E9"/>
    <w:rsid w:val="00F00340"/>
    <w:rsid w:val="00F0036C"/>
    <w:rsid w:val="00F003DB"/>
    <w:rsid w:val="00F003E8"/>
    <w:rsid w:val="00F00454"/>
    <w:rsid w:val="00F0046D"/>
    <w:rsid w:val="00F00474"/>
    <w:rsid w:val="00F00519"/>
    <w:rsid w:val="00F00580"/>
    <w:rsid w:val="00F005A5"/>
    <w:rsid w:val="00F0072E"/>
    <w:rsid w:val="00F00733"/>
    <w:rsid w:val="00F00765"/>
    <w:rsid w:val="00F007BF"/>
    <w:rsid w:val="00F007FE"/>
    <w:rsid w:val="00F00823"/>
    <w:rsid w:val="00F00829"/>
    <w:rsid w:val="00F0088E"/>
    <w:rsid w:val="00F008C2"/>
    <w:rsid w:val="00F008C5"/>
    <w:rsid w:val="00F008CF"/>
    <w:rsid w:val="00F00916"/>
    <w:rsid w:val="00F00974"/>
    <w:rsid w:val="00F00999"/>
    <w:rsid w:val="00F00A56"/>
    <w:rsid w:val="00F00AD7"/>
    <w:rsid w:val="00F00AFF"/>
    <w:rsid w:val="00F00B0F"/>
    <w:rsid w:val="00F00B23"/>
    <w:rsid w:val="00F00B41"/>
    <w:rsid w:val="00F00B6F"/>
    <w:rsid w:val="00F00B82"/>
    <w:rsid w:val="00F00BD7"/>
    <w:rsid w:val="00F00BD9"/>
    <w:rsid w:val="00F00C04"/>
    <w:rsid w:val="00F00C2A"/>
    <w:rsid w:val="00F00C5C"/>
    <w:rsid w:val="00F00D07"/>
    <w:rsid w:val="00F00D09"/>
    <w:rsid w:val="00F00D68"/>
    <w:rsid w:val="00F00D6A"/>
    <w:rsid w:val="00F00DA1"/>
    <w:rsid w:val="00F00DAB"/>
    <w:rsid w:val="00F00DC9"/>
    <w:rsid w:val="00F00DE3"/>
    <w:rsid w:val="00F00E40"/>
    <w:rsid w:val="00F00E71"/>
    <w:rsid w:val="00F00EAC"/>
    <w:rsid w:val="00F00EB5"/>
    <w:rsid w:val="00F00EF7"/>
    <w:rsid w:val="00F00F0E"/>
    <w:rsid w:val="00F00F3F"/>
    <w:rsid w:val="00F00F79"/>
    <w:rsid w:val="00F00F99"/>
    <w:rsid w:val="00F00FA8"/>
    <w:rsid w:val="00F00FCC"/>
    <w:rsid w:val="00F01018"/>
    <w:rsid w:val="00F01030"/>
    <w:rsid w:val="00F01073"/>
    <w:rsid w:val="00F010A8"/>
    <w:rsid w:val="00F011A2"/>
    <w:rsid w:val="00F011F0"/>
    <w:rsid w:val="00F011FE"/>
    <w:rsid w:val="00F01249"/>
    <w:rsid w:val="00F01250"/>
    <w:rsid w:val="00F01296"/>
    <w:rsid w:val="00F01300"/>
    <w:rsid w:val="00F01325"/>
    <w:rsid w:val="00F01331"/>
    <w:rsid w:val="00F01342"/>
    <w:rsid w:val="00F01385"/>
    <w:rsid w:val="00F013C7"/>
    <w:rsid w:val="00F013FE"/>
    <w:rsid w:val="00F01423"/>
    <w:rsid w:val="00F0146E"/>
    <w:rsid w:val="00F01478"/>
    <w:rsid w:val="00F01499"/>
    <w:rsid w:val="00F0151C"/>
    <w:rsid w:val="00F01540"/>
    <w:rsid w:val="00F01543"/>
    <w:rsid w:val="00F01575"/>
    <w:rsid w:val="00F015B2"/>
    <w:rsid w:val="00F015B8"/>
    <w:rsid w:val="00F015C4"/>
    <w:rsid w:val="00F015C7"/>
    <w:rsid w:val="00F0164A"/>
    <w:rsid w:val="00F0164B"/>
    <w:rsid w:val="00F0166F"/>
    <w:rsid w:val="00F016C3"/>
    <w:rsid w:val="00F0170C"/>
    <w:rsid w:val="00F01717"/>
    <w:rsid w:val="00F01764"/>
    <w:rsid w:val="00F01771"/>
    <w:rsid w:val="00F0177C"/>
    <w:rsid w:val="00F01850"/>
    <w:rsid w:val="00F018F2"/>
    <w:rsid w:val="00F0191D"/>
    <w:rsid w:val="00F019D3"/>
    <w:rsid w:val="00F01A19"/>
    <w:rsid w:val="00F01A54"/>
    <w:rsid w:val="00F01B43"/>
    <w:rsid w:val="00F01B55"/>
    <w:rsid w:val="00F01B58"/>
    <w:rsid w:val="00F01C2A"/>
    <w:rsid w:val="00F01C5D"/>
    <w:rsid w:val="00F01D92"/>
    <w:rsid w:val="00F01DDC"/>
    <w:rsid w:val="00F01E20"/>
    <w:rsid w:val="00F01E4F"/>
    <w:rsid w:val="00F01F48"/>
    <w:rsid w:val="00F01FB8"/>
    <w:rsid w:val="00F01FDE"/>
    <w:rsid w:val="00F02030"/>
    <w:rsid w:val="00F02038"/>
    <w:rsid w:val="00F02065"/>
    <w:rsid w:val="00F0208D"/>
    <w:rsid w:val="00F020B2"/>
    <w:rsid w:val="00F020D0"/>
    <w:rsid w:val="00F02101"/>
    <w:rsid w:val="00F02102"/>
    <w:rsid w:val="00F02160"/>
    <w:rsid w:val="00F021F5"/>
    <w:rsid w:val="00F02231"/>
    <w:rsid w:val="00F0224B"/>
    <w:rsid w:val="00F0226A"/>
    <w:rsid w:val="00F022C7"/>
    <w:rsid w:val="00F0234C"/>
    <w:rsid w:val="00F0235F"/>
    <w:rsid w:val="00F023A1"/>
    <w:rsid w:val="00F023AC"/>
    <w:rsid w:val="00F0241D"/>
    <w:rsid w:val="00F02420"/>
    <w:rsid w:val="00F02434"/>
    <w:rsid w:val="00F02445"/>
    <w:rsid w:val="00F02449"/>
    <w:rsid w:val="00F024B6"/>
    <w:rsid w:val="00F024B9"/>
    <w:rsid w:val="00F025AA"/>
    <w:rsid w:val="00F025B7"/>
    <w:rsid w:val="00F025D9"/>
    <w:rsid w:val="00F025DC"/>
    <w:rsid w:val="00F02627"/>
    <w:rsid w:val="00F0263F"/>
    <w:rsid w:val="00F026AF"/>
    <w:rsid w:val="00F026C2"/>
    <w:rsid w:val="00F02732"/>
    <w:rsid w:val="00F0279E"/>
    <w:rsid w:val="00F027B3"/>
    <w:rsid w:val="00F02881"/>
    <w:rsid w:val="00F028F7"/>
    <w:rsid w:val="00F02911"/>
    <w:rsid w:val="00F02927"/>
    <w:rsid w:val="00F02991"/>
    <w:rsid w:val="00F029B5"/>
    <w:rsid w:val="00F029C6"/>
    <w:rsid w:val="00F029E9"/>
    <w:rsid w:val="00F02A24"/>
    <w:rsid w:val="00F02A25"/>
    <w:rsid w:val="00F02A29"/>
    <w:rsid w:val="00F02A3E"/>
    <w:rsid w:val="00F02A40"/>
    <w:rsid w:val="00F02A92"/>
    <w:rsid w:val="00F02AF8"/>
    <w:rsid w:val="00F02B7D"/>
    <w:rsid w:val="00F02B93"/>
    <w:rsid w:val="00F02BC2"/>
    <w:rsid w:val="00F02D25"/>
    <w:rsid w:val="00F02D87"/>
    <w:rsid w:val="00F02DEF"/>
    <w:rsid w:val="00F02E77"/>
    <w:rsid w:val="00F02E78"/>
    <w:rsid w:val="00F02EA7"/>
    <w:rsid w:val="00F02EB9"/>
    <w:rsid w:val="00F02EEF"/>
    <w:rsid w:val="00F02F37"/>
    <w:rsid w:val="00F02F52"/>
    <w:rsid w:val="00F02F55"/>
    <w:rsid w:val="00F02F88"/>
    <w:rsid w:val="00F02FBA"/>
    <w:rsid w:val="00F02FC7"/>
    <w:rsid w:val="00F03036"/>
    <w:rsid w:val="00F0303F"/>
    <w:rsid w:val="00F03083"/>
    <w:rsid w:val="00F030EA"/>
    <w:rsid w:val="00F030F2"/>
    <w:rsid w:val="00F0310A"/>
    <w:rsid w:val="00F0316E"/>
    <w:rsid w:val="00F03195"/>
    <w:rsid w:val="00F03220"/>
    <w:rsid w:val="00F03223"/>
    <w:rsid w:val="00F03278"/>
    <w:rsid w:val="00F0330D"/>
    <w:rsid w:val="00F03354"/>
    <w:rsid w:val="00F03362"/>
    <w:rsid w:val="00F0336E"/>
    <w:rsid w:val="00F0337C"/>
    <w:rsid w:val="00F033A1"/>
    <w:rsid w:val="00F034A0"/>
    <w:rsid w:val="00F034C4"/>
    <w:rsid w:val="00F034FD"/>
    <w:rsid w:val="00F03535"/>
    <w:rsid w:val="00F0355A"/>
    <w:rsid w:val="00F03562"/>
    <w:rsid w:val="00F0356B"/>
    <w:rsid w:val="00F03584"/>
    <w:rsid w:val="00F035E7"/>
    <w:rsid w:val="00F03669"/>
    <w:rsid w:val="00F036A4"/>
    <w:rsid w:val="00F03706"/>
    <w:rsid w:val="00F0373F"/>
    <w:rsid w:val="00F0375A"/>
    <w:rsid w:val="00F03763"/>
    <w:rsid w:val="00F03785"/>
    <w:rsid w:val="00F0379C"/>
    <w:rsid w:val="00F037B6"/>
    <w:rsid w:val="00F037C9"/>
    <w:rsid w:val="00F03805"/>
    <w:rsid w:val="00F03833"/>
    <w:rsid w:val="00F03834"/>
    <w:rsid w:val="00F038C9"/>
    <w:rsid w:val="00F03925"/>
    <w:rsid w:val="00F03926"/>
    <w:rsid w:val="00F03927"/>
    <w:rsid w:val="00F03938"/>
    <w:rsid w:val="00F039ED"/>
    <w:rsid w:val="00F03A13"/>
    <w:rsid w:val="00F03A6D"/>
    <w:rsid w:val="00F03AC1"/>
    <w:rsid w:val="00F03AE0"/>
    <w:rsid w:val="00F03B2C"/>
    <w:rsid w:val="00F03B56"/>
    <w:rsid w:val="00F03BBA"/>
    <w:rsid w:val="00F03C0B"/>
    <w:rsid w:val="00F03C3B"/>
    <w:rsid w:val="00F03CB6"/>
    <w:rsid w:val="00F03CBE"/>
    <w:rsid w:val="00F03CC0"/>
    <w:rsid w:val="00F03D12"/>
    <w:rsid w:val="00F03D23"/>
    <w:rsid w:val="00F03D29"/>
    <w:rsid w:val="00F03D43"/>
    <w:rsid w:val="00F03D51"/>
    <w:rsid w:val="00F03D58"/>
    <w:rsid w:val="00F03D9F"/>
    <w:rsid w:val="00F03DD7"/>
    <w:rsid w:val="00F03E2D"/>
    <w:rsid w:val="00F03E8A"/>
    <w:rsid w:val="00F03E93"/>
    <w:rsid w:val="00F03F10"/>
    <w:rsid w:val="00F03F84"/>
    <w:rsid w:val="00F04028"/>
    <w:rsid w:val="00F04056"/>
    <w:rsid w:val="00F0406F"/>
    <w:rsid w:val="00F04079"/>
    <w:rsid w:val="00F040A1"/>
    <w:rsid w:val="00F041A9"/>
    <w:rsid w:val="00F041B2"/>
    <w:rsid w:val="00F041B6"/>
    <w:rsid w:val="00F041F2"/>
    <w:rsid w:val="00F04217"/>
    <w:rsid w:val="00F04264"/>
    <w:rsid w:val="00F04286"/>
    <w:rsid w:val="00F04291"/>
    <w:rsid w:val="00F042F6"/>
    <w:rsid w:val="00F043DD"/>
    <w:rsid w:val="00F0449E"/>
    <w:rsid w:val="00F04542"/>
    <w:rsid w:val="00F04565"/>
    <w:rsid w:val="00F0457E"/>
    <w:rsid w:val="00F045FA"/>
    <w:rsid w:val="00F0462A"/>
    <w:rsid w:val="00F04665"/>
    <w:rsid w:val="00F04680"/>
    <w:rsid w:val="00F04687"/>
    <w:rsid w:val="00F04698"/>
    <w:rsid w:val="00F046C2"/>
    <w:rsid w:val="00F046C6"/>
    <w:rsid w:val="00F04722"/>
    <w:rsid w:val="00F0476F"/>
    <w:rsid w:val="00F047A6"/>
    <w:rsid w:val="00F047D2"/>
    <w:rsid w:val="00F047E1"/>
    <w:rsid w:val="00F04884"/>
    <w:rsid w:val="00F04895"/>
    <w:rsid w:val="00F048A1"/>
    <w:rsid w:val="00F048CE"/>
    <w:rsid w:val="00F048FE"/>
    <w:rsid w:val="00F04925"/>
    <w:rsid w:val="00F0496A"/>
    <w:rsid w:val="00F049BD"/>
    <w:rsid w:val="00F049E7"/>
    <w:rsid w:val="00F049F4"/>
    <w:rsid w:val="00F04B02"/>
    <w:rsid w:val="00F04B59"/>
    <w:rsid w:val="00F04B83"/>
    <w:rsid w:val="00F04B89"/>
    <w:rsid w:val="00F04BD4"/>
    <w:rsid w:val="00F04C40"/>
    <w:rsid w:val="00F04C64"/>
    <w:rsid w:val="00F04C83"/>
    <w:rsid w:val="00F04CA2"/>
    <w:rsid w:val="00F04CA7"/>
    <w:rsid w:val="00F04CCF"/>
    <w:rsid w:val="00F04CE8"/>
    <w:rsid w:val="00F04D28"/>
    <w:rsid w:val="00F04D8D"/>
    <w:rsid w:val="00F04DB7"/>
    <w:rsid w:val="00F04DDA"/>
    <w:rsid w:val="00F04E24"/>
    <w:rsid w:val="00F04E50"/>
    <w:rsid w:val="00F04E5F"/>
    <w:rsid w:val="00F04EBE"/>
    <w:rsid w:val="00F04ED7"/>
    <w:rsid w:val="00F04F7B"/>
    <w:rsid w:val="00F04FD9"/>
    <w:rsid w:val="00F05029"/>
    <w:rsid w:val="00F0504E"/>
    <w:rsid w:val="00F05052"/>
    <w:rsid w:val="00F05077"/>
    <w:rsid w:val="00F0508A"/>
    <w:rsid w:val="00F050C3"/>
    <w:rsid w:val="00F0511D"/>
    <w:rsid w:val="00F05154"/>
    <w:rsid w:val="00F051B7"/>
    <w:rsid w:val="00F05212"/>
    <w:rsid w:val="00F0525F"/>
    <w:rsid w:val="00F0533B"/>
    <w:rsid w:val="00F0539E"/>
    <w:rsid w:val="00F053C7"/>
    <w:rsid w:val="00F053F0"/>
    <w:rsid w:val="00F05422"/>
    <w:rsid w:val="00F05470"/>
    <w:rsid w:val="00F054C3"/>
    <w:rsid w:val="00F054D0"/>
    <w:rsid w:val="00F054F3"/>
    <w:rsid w:val="00F0554B"/>
    <w:rsid w:val="00F05554"/>
    <w:rsid w:val="00F0559C"/>
    <w:rsid w:val="00F055C6"/>
    <w:rsid w:val="00F056D7"/>
    <w:rsid w:val="00F056D9"/>
    <w:rsid w:val="00F056DA"/>
    <w:rsid w:val="00F056E8"/>
    <w:rsid w:val="00F056FC"/>
    <w:rsid w:val="00F0576B"/>
    <w:rsid w:val="00F057A8"/>
    <w:rsid w:val="00F057FC"/>
    <w:rsid w:val="00F05821"/>
    <w:rsid w:val="00F0584A"/>
    <w:rsid w:val="00F058C7"/>
    <w:rsid w:val="00F05956"/>
    <w:rsid w:val="00F059FC"/>
    <w:rsid w:val="00F05A58"/>
    <w:rsid w:val="00F05AA1"/>
    <w:rsid w:val="00F05B66"/>
    <w:rsid w:val="00F05B79"/>
    <w:rsid w:val="00F05B98"/>
    <w:rsid w:val="00F05BA8"/>
    <w:rsid w:val="00F05C31"/>
    <w:rsid w:val="00F05C57"/>
    <w:rsid w:val="00F05CFA"/>
    <w:rsid w:val="00F05D3E"/>
    <w:rsid w:val="00F05D7E"/>
    <w:rsid w:val="00F05DC3"/>
    <w:rsid w:val="00F05DD1"/>
    <w:rsid w:val="00F05DEB"/>
    <w:rsid w:val="00F05E40"/>
    <w:rsid w:val="00F05E52"/>
    <w:rsid w:val="00F05E93"/>
    <w:rsid w:val="00F05EC0"/>
    <w:rsid w:val="00F05EC3"/>
    <w:rsid w:val="00F05F58"/>
    <w:rsid w:val="00F05F6B"/>
    <w:rsid w:val="00F05FAA"/>
    <w:rsid w:val="00F05FC0"/>
    <w:rsid w:val="00F06005"/>
    <w:rsid w:val="00F06014"/>
    <w:rsid w:val="00F06070"/>
    <w:rsid w:val="00F060CE"/>
    <w:rsid w:val="00F060DA"/>
    <w:rsid w:val="00F060E3"/>
    <w:rsid w:val="00F060E7"/>
    <w:rsid w:val="00F06116"/>
    <w:rsid w:val="00F0613A"/>
    <w:rsid w:val="00F06153"/>
    <w:rsid w:val="00F0627B"/>
    <w:rsid w:val="00F06298"/>
    <w:rsid w:val="00F06405"/>
    <w:rsid w:val="00F06451"/>
    <w:rsid w:val="00F064A1"/>
    <w:rsid w:val="00F064F0"/>
    <w:rsid w:val="00F065B5"/>
    <w:rsid w:val="00F065CC"/>
    <w:rsid w:val="00F065F1"/>
    <w:rsid w:val="00F06613"/>
    <w:rsid w:val="00F06614"/>
    <w:rsid w:val="00F06615"/>
    <w:rsid w:val="00F06643"/>
    <w:rsid w:val="00F06678"/>
    <w:rsid w:val="00F0669A"/>
    <w:rsid w:val="00F066D7"/>
    <w:rsid w:val="00F066ED"/>
    <w:rsid w:val="00F066F5"/>
    <w:rsid w:val="00F067D2"/>
    <w:rsid w:val="00F067DF"/>
    <w:rsid w:val="00F067EA"/>
    <w:rsid w:val="00F067F4"/>
    <w:rsid w:val="00F067F6"/>
    <w:rsid w:val="00F0682E"/>
    <w:rsid w:val="00F0687D"/>
    <w:rsid w:val="00F0688E"/>
    <w:rsid w:val="00F068A5"/>
    <w:rsid w:val="00F068B3"/>
    <w:rsid w:val="00F06919"/>
    <w:rsid w:val="00F06931"/>
    <w:rsid w:val="00F06952"/>
    <w:rsid w:val="00F06977"/>
    <w:rsid w:val="00F0697B"/>
    <w:rsid w:val="00F0699C"/>
    <w:rsid w:val="00F06A14"/>
    <w:rsid w:val="00F06A2A"/>
    <w:rsid w:val="00F06A33"/>
    <w:rsid w:val="00F06A42"/>
    <w:rsid w:val="00F06AB1"/>
    <w:rsid w:val="00F06AC1"/>
    <w:rsid w:val="00F06B1E"/>
    <w:rsid w:val="00F06B97"/>
    <w:rsid w:val="00F06BBF"/>
    <w:rsid w:val="00F06C38"/>
    <w:rsid w:val="00F06C44"/>
    <w:rsid w:val="00F06C76"/>
    <w:rsid w:val="00F06CCD"/>
    <w:rsid w:val="00F06D39"/>
    <w:rsid w:val="00F06D4A"/>
    <w:rsid w:val="00F06D91"/>
    <w:rsid w:val="00F06DE1"/>
    <w:rsid w:val="00F06E39"/>
    <w:rsid w:val="00F06E95"/>
    <w:rsid w:val="00F06FB6"/>
    <w:rsid w:val="00F0702D"/>
    <w:rsid w:val="00F0704C"/>
    <w:rsid w:val="00F07079"/>
    <w:rsid w:val="00F0707B"/>
    <w:rsid w:val="00F07085"/>
    <w:rsid w:val="00F07086"/>
    <w:rsid w:val="00F070F1"/>
    <w:rsid w:val="00F070FD"/>
    <w:rsid w:val="00F07105"/>
    <w:rsid w:val="00F07109"/>
    <w:rsid w:val="00F0716A"/>
    <w:rsid w:val="00F0720B"/>
    <w:rsid w:val="00F07240"/>
    <w:rsid w:val="00F07266"/>
    <w:rsid w:val="00F072AD"/>
    <w:rsid w:val="00F072B6"/>
    <w:rsid w:val="00F072BC"/>
    <w:rsid w:val="00F072BD"/>
    <w:rsid w:val="00F072D7"/>
    <w:rsid w:val="00F072EA"/>
    <w:rsid w:val="00F072EF"/>
    <w:rsid w:val="00F07313"/>
    <w:rsid w:val="00F0733A"/>
    <w:rsid w:val="00F07340"/>
    <w:rsid w:val="00F07353"/>
    <w:rsid w:val="00F0735E"/>
    <w:rsid w:val="00F07374"/>
    <w:rsid w:val="00F073D3"/>
    <w:rsid w:val="00F073F5"/>
    <w:rsid w:val="00F07424"/>
    <w:rsid w:val="00F0742B"/>
    <w:rsid w:val="00F07457"/>
    <w:rsid w:val="00F0747C"/>
    <w:rsid w:val="00F074BA"/>
    <w:rsid w:val="00F074D5"/>
    <w:rsid w:val="00F074DA"/>
    <w:rsid w:val="00F0757F"/>
    <w:rsid w:val="00F0758A"/>
    <w:rsid w:val="00F075F0"/>
    <w:rsid w:val="00F07603"/>
    <w:rsid w:val="00F07625"/>
    <w:rsid w:val="00F0766F"/>
    <w:rsid w:val="00F076C5"/>
    <w:rsid w:val="00F07716"/>
    <w:rsid w:val="00F077E8"/>
    <w:rsid w:val="00F07845"/>
    <w:rsid w:val="00F07848"/>
    <w:rsid w:val="00F07894"/>
    <w:rsid w:val="00F0789E"/>
    <w:rsid w:val="00F078C8"/>
    <w:rsid w:val="00F0798F"/>
    <w:rsid w:val="00F07A1A"/>
    <w:rsid w:val="00F07A3D"/>
    <w:rsid w:val="00F07A4B"/>
    <w:rsid w:val="00F07AD2"/>
    <w:rsid w:val="00F07AF9"/>
    <w:rsid w:val="00F07B58"/>
    <w:rsid w:val="00F07BA8"/>
    <w:rsid w:val="00F07BB2"/>
    <w:rsid w:val="00F07BCD"/>
    <w:rsid w:val="00F07BDA"/>
    <w:rsid w:val="00F07C3A"/>
    <w:rsid w:val="00F07C4F"/>
    <w:rsid w:val="00F07C79"/>
    <w:rsid w:val="00F07CD0"/>
    <w:rsid w:val="00F07DAC"/>
    <w:rsid w:val="00F07E2F"/>
    <w:rsid w:val="00F07E54"/>
    <w:rsid w:val="00F07E69"/>
    <w:rsid w:val="00F07E82"/>
    <w:rsid w:val="00F07EF6"/>
    <w:rsid w:val="00F07F00"/>
    <w:rsid w:val="00F07F1F"/>
    <w:rsid w:val="00F07F2C"/>
    <w:rsid w:val="00F07F6E"/>
    <w:rsid w:val="00F07F71"/>
    <w:rsid w:val="00F07FA6"/>
    <w:rsid w:val="00F07FC5"/>
    <w:rsid w:val="00F07FCB"/>
    <w:rsid w:val="00F07FD7"/>
    <w:rsid w:val="00F07FED"/>
    <w:rsid w:val="00F1000F"/>
    <w:rsid w:val="00F10036"/>
    <w:rsid w:val="00F10046"/>
    <w:rsid w:val="00F10096"/>
    <w:rsid w:val="00F100D5"/>
    <w:rsid w:val="00F10123"/>
    <w:rsid w:val="00F10153"/>
    <w:rsid w:val="00F1017E"/>
    <w:rsid w:val="00F10234"/>
    <w:rsid w:val="00F1028A"/>
    <w:rsid w:val="00F102BA"/>
    <w:rsid w:val="00F102DF"/>
    <w:rsid w:val="00F1030D"/>
    <w:rsid w:val="00F10348"/>
    <w:rsid w:val="00F103C4"/>
    <w:rsid w:val="00F103E7"/>
    <w:rsid w:val="00F10426"/>
    <w:rsid w:val="00F1044C"/>
    <w:rsid w:val="00F1044F"/>
    <w:rsid w:val="00F1048D"/>
    <w:rsid w:val="00F104CB"/>
    <w:rsid w:val="00F10537"/>
    <w:rsid w:val="00F1058C"/>
    <w:rsid w:val="00F105F8"/>
    <w:rsid w:val="00F10648"/>
    <w:rsid w:val="00F10696"/>
    <w:rsid w:val="00F10699"/>
    <w:rsid w:val="00F106A0"/>
    <w:rsid w:val="00F10707"/>
    <w:rsid w:val="00F10794"/>
    <w:rsid w:val="00F107C5"/>
    <w:rsid w:val="00F10830"/>
    <w:rsid w:val="00F1084A"/>
    <w:rsid w:val="00F1084F"/>
    <w:rsid w:val="00F108BA"/>
    <w:rsid w:val="00F108FD"/>
    <w:rsid w:val="00F10904"/>
    <w:rsid w:val="00F10955"/>
    <w:rsid w:val="00F1097D"/>
    <w:rsid w:val="00F1098E"/>
    <w:rsid w:val="00F109D5"/>
    <w:rsid w:val="00F109F6"/>
    <w:rsid w:val="00F10A07"/>
    <w:rsid w:val="00F10A0A"/>
    <w:rsid w:val="00F10B7A"/>
    <w:rsid w:val="00F10B9A"/>
    <w:rsid w:val="00F10BC8"/>
    <w:rsid w:val="00F10BC9"/>
    <w:rsid w:val="00F10C14"/>
    <w:rsid w:val="00F10C2C"/>
    <w:rsid w:val="00F10C32"/>
    <w:rsid w:val="00F10C56"/>
    <w:rsid w:val="00F10C60"/>
    <w:rsid w:val="00F10C62"/>
    <w:rsid w:val="00F10C66"/>
    <w:rsid w:val="00F10CAC"/>
    <w:rsid w:val="00F10CB3"/>
    <w:rsid w:val="00F10CB8"/>
    <w:rsid w:val="00F10CD8"/>
    <w:rsid w:val="00F10CDB"/>
    <w:rsid w:val="00F10D1B"/>
    <w:rsid w:val="00F10D86"/>
    <w:rsid w:val="00F10E09"/>
    <w:rsid w:val="00F10E68"/>
    <w:rsid w:val="00F10EBB"/>
    <w:rsid w:val="00F10F14"/>
    <w:rsid w:val="00F10F68"/>
    <w:rsid w:val="00F10F9F"/>
    <w:rsid w:val="00F10FD1"/>
    <w:rsid w:val="00F10FD4"/>
    <w:rsid w:val="00F10FED"/>
    <w:rsid w:val="00F11008"/>
    <w:rsid w:val="00F1104A"/>
    <w:rsid w:val="00F1108D"/>
    <w:rsid w:val="00F1109E"/>
    <w:rsid w:val="00F11156"/>
    <w:rsid w:val="00F11174"/>
    <w:rsid w:val="00F11232"/>
    <w:rsid w:val="00F1128C"/>
    <w:rsid w:val="00F11299"/>
    <w:rsid w:val="00F112E0"/>
    <w:rsid w:val="00F11304"/>
    <w:rsid w:val="00F1130D"/>
    <w:rsid w:val="00F11365"/>
    <w:rsid w:val="00F113B5"/>
    <w:rsid w:val="00F113C9"/>
    <w:rsid w:val="00F11413"/>
    <w:rsid w:val="00F11463"/>
    <w:rsid w:val="00F11468"/>
    <w:rsid w:val="00F11484"/>
    <w:rsid w:val="00F114C6"/>
    <w:rsid w:val="00F114D0"/>
    <w:rsid w:val="00F114E9"/>
    <w:rsid w:val="00F11589"/>
    <w:rsid w:val="00F115A9"/>
    <w:rsid w:val="00F1160C"/>
    <w:rsid w:val="00F1163C"/>
    <w:rsid w:val="00F11648"/>
    <w:rsid w:val="00F1166B"/>
    <w:rsid w:val="00F11676"/>
    <w:rsid w:val="00F11692"/>
    <w:rsid w:val="00F1169A"/>
    <w:rsid w:val="00F11709"/>
    <w:rsid w:val="00F1177A"/>
    <w:rsid w:val="00F117CE"/>
    <w:rsid w:val="00F11851"/>
    <w:rsid w:val="00F118DC"/>
    <w:rsid w:val="00F11944"/>
    <w:rsid w:val="00F1199E"/>
    <w:rsid w:val="00F119A4"/>
    <w:rsid w:val="00F119BF"/>
    <w:rsid w:val="00F119D9"/>
    <w:rsid w:val="00F11A20"/>
    <w:rsid w:val="00F11A29"/>
    <w:rsid w:val="00F11A65"/>
    <w:rsid w:val="00F11AAE"/>
    <w:rsid w:val="00F11AD0"/>
    <w:rsid w:val="00F11AFA"/>
    <w:rsid w:val="00F11B56"/>
    <w:rsid w:val="00F11B5B"/>
    <w:rsid w:val="00F11B5C"/>
    <w:rsid w:val="00F11B64"/>
    <w:rsid w:val="00F11BB9"/>
    <w:rsid w:val="00F11BCA"/>
    <w:rsid w:val="00F11C1B"/>
    <w:rsid w:val="00F11C45"/>
    <w:rsid w:val="00F11C4B"/>
    <w:rsid w:val="00F11C5D"/>
    <w:rsid w:val="00F11C86"/>
    <w:rsid w:val="00F11D19"/>
    <w:rsid w:val="00F11D3C"/>
    <w:rsid w:val="00F11D58"/>
    <w:rsid w:val="00F11D9F"/>
    <w:rsid w:val="00F11DF6"/>
    <w:rsid w:val="00F11E35"/>
    <w:rsid w:val="00F11E65"/>
    <w:rsid w:val="00F11E87"/>
    <w:rsid w:val="00F11ED1"/>
    <w:rsid w:val="00F11F51"/>
    <w:rsid w:val="00F11F7B"/>
    <w:rsid w:val="00F11FE8"/>
    <w:rsid w:val="00F11FF0"/>
    <w:rsid w:val="00F1208E"/>
    <w:rsid w:val="00F12092"/>
    <w:rsid w:val="00F120BC"/>
    <w:rsid w:val="00F120D6"/>
    <w:rsid w:val="00F1212B"/>
    <w:rsid w:val="00F12165"/>
    <w:rsid w:val="00F12197"/>
    <w:rsid w:val="00F12199"/>
    <w:rsid w:val="00F121A8"/>
    <w:rsid w:val="00F12239"/>
    <w:rsid w:val="00F12260"/>
    <w:rsid w:val="00F12286"/>
    <w:rsid w:val="00F122A1"/>
    <w:rsid w:val="00F122E4"/>
    <w:rsid w:val="00F122E6"/>
    <w:rsid w:val="00F122FB"/>
    <w:rsid w:val="00F12306"/>
    <w:rsid w:val="00F1232B"/>
    <w:rsid w:val="00F1237C"/>
    <w:rsid w:val="00F123C0"/>
    <w:rsid w:val="00F1242D"/>
    <w:rsid w:val="00F12477"/>
    <w:rsid w:val="00F1247A"/>
    <w:rsid w:val="00F124C0"/>
    <w:rsid w:val="00F124F7"/>
    <w:rsid w:val="00F1254E"/>
    <w:rsid w:val="00F1255C"/>
    <w:rsid w:val="00F12598"/>
    <w:rsid w:val="00F125B9"/>
    <w:rsid w:val="00F125BA"/>
    <w:rsid w:val="00F125D2"/>
    <w:rsid w:val="00F125F1"/>
    <w:rsid w:val="00F125F3"/>
    <w:rsid w:val="00F12616"/>
    <w:rsid w:val="00F12622"/>
    <w:rsid w:val="00F12629"/>
    <w:rsid w:val="00F1262D"/>
    <w:rsid w:val="00F12691"/>
    <w:rsid w:val="00F12702"/>
    <w:rsid w:val="00F1275E"/>
    <w:rsid w:val="00F1278F"/>
    <w:rsid w:val="00F12790"/>
    <w:rsid w:val="00F12792"/>
    <w:rsid w:val="00F127F8"/>
    <w:rsid w:val="00F127FA"/>
    <w:rsid w:val="00F1281F"/>
    <w:rsid w:val="00F128F0"/>
    <w:rsid w:val="00F1293A"/>
    <w:rsid w:val="00F12987"/>
    <w:rsid w:val="00F12A1F"/>
    <w:rsid w:val="00F12A91"/>
    <w:rsid w:val="00F12AC6"/>
    <w:rsid w:val="00F12ACC"/>
    <w:rsid w:val="00F12B87"/>
    <w:rsid w:val="00F12BBF"/>
    <w:rsid w:val="00F12BC5"/>
    <w:rsid w:val="00F12BDD"/>
    <w:rsid w:val="00F12BE0"/>
    <w:rsid w:val="00F12C31"/>
    <w:rsid w:val="00F12C50"/>
    <w:rsid w:val="00F12C9D"/>
    <w:rsid w:val="00F12C9E"/>
    <w:rsid w:val="00F12CA3"/>
    <w:rsid w:val="00F12D24"/>
    <w:rsid w:val="00F12D4A"/>
    <w:rsid w:val="00F12D52"/>
    <w:rsid w:val="00F12D54"/>
    <w:rsid w:val="00F12D65"/>
    <w:rsid w:val="00F12D7D"/>
    <w:rsid w:val="00F12DD7"/>
    <w:rsid w:val="00F12DD8"/>
    <w:rsid w:val="00F12E72"/>
    <w:rsid w:val="00F12E8E"/>
    <w:rsid w:val="00F12E9D"/>
    <w:rsid w:val="00F12EA9"/>
    <w:rsid w:val="00F12ED8"/>
    <w:rsid w:val="00F12EE7"/>
    <w:rsid w:val="00F12F0D"/>
    <w:rsid w:val="00F12F19"/>
    <w:rsid w:val="00F12F21"/>
    <w:rsid w:val="00F12FCF"/>
    <w:rsid w:val="00F12FEA"/>
    <w:rsid w:val="00F13037"/>
    <w:rsid w:val="00F13049"/>
    <w:rsid w:val="00F130C3"/>
    <w:rsid w:val="00F130C8"/>
    <w:rsid w:val="00F130EE"/>
    <w:rsid w:val="00F13123"/>
    <w:rsid w:val="00F131A5"/>
    <w:rsid w:val="00F131FB"/>
    <w:rsid w:val="00F1320F"/>
    <w:rsid w:val="00F1321A"/>
    <w:rsid w:val="00F13251"/>
    <w:rsid w:val="00F13255"/>
    <w:rsid w:val="00F132A6"/>
    <w:rsid w:val="00F132CB"/>
    <w:rsid w:val="00F13330"/>
    <w:rsid w:val="00F133DD"/>
    <w:rsid w:val="00F1342B"/>
    <w:rsid w:val="00F13438"/>
    <w:rsid w:val="00F1344B"/>
    <w:rsid w:val="00F1349F"/>
    <w:rsid w:val="00F134C0"/>
    <w:rsid w:val="00F1352C"/>
    <w:rsid w:val="00F13564"/>
    <w:rsid w:val="00F13566"/>
    <w:rsid w:val="00F13640"/>
    <w:rsid w:val="00F136A8"/>
    <w:rsid w:val="00F136B5"/>
    <w:rsid w:val="00F136D8"/>
    <w:rsid w:val="00F13720"/>
    <w:rsid w:val="00F1372D"/>
    <w:rsid w:val="00F13773"/>
    <w:rsid w:val="00F1382A"/>
    <w:rsid w:val="00F13844"/>
    <w:rsid w:val="00F1393D"/>
    <w:rsid w:val="00F13951"/>
    <w:rsid w:val="00F139C7"/>
    <w:rsid w:val="00F13A25"/>
    <w:rsid w:val="00F13A29"/>
    <w:rsid w:val="00F13A4B"/>
    <w:rsid w:val="00F13A9B"/>
    <w:rsid w:val="00F13AB1"/>
    <w:rsid w:val="00F13B47"/>
    <w:rsid w:val="00F13B6D"/>
    <w:rsid w:val="00F13BC3"/>
    <w:rsid w:val="00F13C06"/>
    <w:rsid w:val="00F13C45"/>
    <w:rsid w:val="00F13C51"/>
    <w:rsid w:val="00F13D07"/>
    <w:rsid w:val="00F13D28"/>
    <w:rsid w:val="00F13D3C"/>
    <w:rsid w:val="00F13D7C"/>
    <w:rsid w:val="00F13D91"/>
    <w:rsid w:val="00F13DBE"/>
    <w:rsid w:val="00F13E81"/>
    <w:rsid w:val="00F13E9E"/>
    <w:rsid w:val="00F13F74"/>
    <w:rsid w:val="00F13F7F"/>
    <w:rsid w:val="00F13F8A"/>
    <w:rsid w:val="00F13FFE"/>
    <w:rsid w:val="00F140EE"/>
    <w:rsid w:val="00F14156"/>
    <w:rsid w:val="00F14170"/>
    <w:rsid w:val="00F1419B"/>
    <w:rsid w:val="00F141FC"/>
    <w:rsid w:val="00F1422B"/>
    <w:rsid w:val="00F14375"/>
    <w:rsid w:val="00F143F1"/>
    <w:rsid w:val="00F14454"/>
    <w:rsid w:val="00F14460"/>
    <w:rsid w:val="00F1448E"/>
    <w:rsid w:val="00F1449C"/>
    <w:rsid w:val="00F144B4"/>
    <w:rsid w:val="00F144EF"/>
    <w:rsid w:val="00F144F2"/>
    <w:rsid w:val="00F14507"/>
    <w:rsid w:val="00F1451F"/>
    <w:rsid w:val="00F14548"/>
    <w:rsid w:val="00F14561"/>
    <w:rsid w:val="00F145AD"/>
    <w:rsid w:val="00F145BA"/>
    <w:rsid w:val="00F1460A"/>
    <w:rsid w:val="00F14643"/>
    <w:rsid w:val="00F14687"/>
    <w:rsid w:val="00F146A4"/>
    <w:rsid w:val="00F146EA"/>
    <w:rsid w:val="00F14717"/>
    <w:rsid w:val="00F14740"/>
    <w:rsid w:val="00F14772"/>
    <w:rsid w:val="00F147D0"/>
    <w:rsid w:val="00F14856"/>
    <w:rsid w:val="00F148E1"/>
    <w:rsid w:val="00F14912"/>
    <w:rsid w:val="00F14977"/>
    <w:rsid w:val="00F14A0A"/>
    <w:rsid w:val="00F14A29"/>
    <w:rsid w:val="00F14A66"/>
    <w:rsid w:val="00F14A88"/>
    <w:rsid w:val="00F14AE3"/>
    <w:rsid w:val="00F14B21"/>
    <w:rsid w:val="00F14B22"/>
    <w:rsid w:val="00F14BA6"/>
    <w:rsid w:val="00F14BB5"/>
    <w:rsid w:val="00F14C28"/>
    <w:rsid w:val="00F14C70"/>
    <w:rsid w:val="00F14D1C"/>
    <w:rsid w:val="00F14D9B"/>
    <w:rsid w:val="00F14DA5"/>
    <w:rsid w:val="00F14E19"/>
    <w:rsid w:val="00F14E1C"/>
    <w:rsid w:val="00F14E9C"/>
    <w:rsid w:val="00F14F85"/>
    <w:rsid w:val="00F14FEE"/>
    <w:rsid w:val="00F1501A"/>
    <w:rsid w:val="00F15056"/>
    <w:rsid w:val="00F150E4"/>
    <w:rsid w:val="00F15101"/>
    <w:rsid w:val="00F15126"/>
    <w:rsid w:val="00F15247"/>
    <w:rsid w:val="00F152D0"/>
    <w:rsid w:val="00F152D6"/>
    <w:rsid w:val="00F152D9"/>
    <w:rsid w:val="00F152FA"/>
    <w:rsid w:val="00F153F2"/>
    <w:rsid w:val="00F153FB"/>
    <w:rsid w:val="00F15439"/>
    <w:rsid w:val="00F154B0"/>
    <w:rsid w:val="00F154D8"/>
    <w:rsid w:val="00F15515"/>
    <w:rsid w:val="00F1551F"/>
    <w:rsid w:val="00F15525"/>
    <w:rsid w:val="00F15534"/>
    <w:rsid w:val="00F1553D"/>
    <w:rsid w:val="00F15586"/>
    <w:rsid w:val="00F155A3"/>
    <w:rsid w:val="00F155AD"/>
    <w:rsid w:val="00F1562C"/>
    <w:rsid w:val="00F15642"/>
    <w:rsid w:val="00F1568F"/>
    <w:rsid w:val="00F156E9"/>
    <w:rsid w:val="00F15700"/>
    <w:rsid w:val="00F15767"/>
    <w:rsid w:val="00F157ED"/>
    <w:rsid w:val="00F15843"/>
    <w:rsid w:val="00F1586B"/>
    <w:rsid w:val="00F158D8"/>
    <w:rsid w:val="00F158E7"/>
    <w:rsid w:val="00F15A0B"/>
    <w:rsid w:val="00F15A11"/>
    <w:rsid w:val="00F15ADE"/>
    <w:rsid w:val="00F15B26"/>
    <w:rsid w:val="00F15B4C"/>
    <w:rsid w:val="00F15B53"/>
    <w:rsid w:val="00F15B72"/>
    <w:rsid w:val="00F15B76"/>
    <w:rsid w:val="00F15B9A"/>
    <w:rsid w:val="00F15BE6"/>
    <w:rsid w:val="00F15BEC"/>
    <w:rsid w:val="00F15BEE"/>
    <w:rsid w:val="00F15C08"/>
    <w:rsid w:val="00F15C97"/>
    <w:rsid w:val="00F15CB6"/>
    <w:rsid w:val="00F15CD1"/>
    <w:rsid w:val="00F15D25"/>
    <w:rsid w:val="00F15E48"/>
    <w:rsid w:val="00F15E7B"/>
    <w:rsid w:val="00F15E8E"/>
    <w:rsid w:val="00F15EB0"/>
    <w:rsid w:val="00F15F20"/>
    <w:rsid w:val="00F15F5B"/>
    <w:rsid w:val="00F15FBE"/>
    <w:rsid w:val="00F15FC0"/>
    <w:rsid w:val="00F1604A"/>
    <w:rsid w:val="00F1605E"/>
    <w:rsid w:val="00F1610D"/>
    <w:rsid w:val="00F16190"/>
    <w:rsid w:val="00F161F2"/>
    <w:rsid w:val="00F16231"/>
    <w:rsid w:val="00F1626F"/>
    <w:rsid w:val="00F16286"/>
    <w:rsid w:val="00F162CA"/>
    <w:rsid w:val="00F1631C"/>
    <w:rsid w:val="00F16345"/>
    <w:rsid w:val="00F1635E"/>
    <w:rsid w:val="00F16371"/>
    <w:rsid w:val="00F16383"/>
    <w:rsid w:val="00F163C3"/>
    <w:rsid w:val="00F16408"/>
    <w:rsid w:val="00F16409"/>
    <w:rsid w:val="00F1642E"/>
    <w:rsid w:val="00F16457"/>
    <w:rsid w:val="00F16490"/>
    <w:rsid w:val="00F164B7"/>
    <w:rsid w:val="00F164C8"/>
    <w:rsid w:val="00F164F0"/>
    <w:rsid w:val="00F16546"/>
    <w:rsid w:val="00F16593"/>
    <w:rsid w:val="00F16595"/>
    <w:rsid w:val="00F165B3"/>
    <w:rsid w:val="00F165D9"/>
    <w:rsid w:val="00F16601"/>
    <w:rsid w:val="00F1666F"/>
    <w:rsid w:val="00F16679"/>
    <w:rsid w:val="00F1673A"/>
    <w:rsid w:val="00F16788"/>
    <w:rsid w:val="00F16818"/>
    <w:rsid w:val="00F16835"/>
    <w:rsid w:val="00F16857"/>
    <w:rsid w:val="00F16917"/>
    <w:rsid w:val="00F16930"/>
    <w:rsid w:val="00F16945"/>
    <w:rsid w:val="00F16946"/>
    <w:rsid w:val="00F1698A"/>
    <w:rsid w:val="00F16A29"/>
    <w:rsid w:val="00F16A3E"/>
    <w:rsid w:val="00F16A6C"/>
    <w:rsid w:val="00F16AA4"/>
    <w:rsid w:val="00F16AE9"/>
    <w:rsid w:val="00F16B3A"/>
    <w:rsid w:val="00F16B51"/>
    <w:rsid w:val="00F16B83"/>
    <w:rsid w:val="00F16BE5"/>
    <w:rsid w:val="00F16C01"/>
    <w:rsid w:val="00F16CE8"/>
    <w:rsid w:val="00F16D06"/>
    <w:rsid w:val="00F16D54"/>
    <w:rsid w:val="00F16D5C"/>
    <w:rsid w:val="00F16DA5"/>
    <w:rsid w:val="00F16DDA"/>
    <w:rsid w:val="00F16E36"/>
    <w:rsid w:val="00F16E60"/>
    <w:rsid w:val="00F16F20"/>
    <w:rsid w:val="00F16F2C"/>
    <w:rsid w:val="00F16F30"/>
    <w:rsid w:val="00F16F72"/>
    <w:rsid w:val="00F16F79"/>
    <w:rsid w:val="00F16FB4"/>
    <w:rsid w:val="00F16FD4"/>
    <w:rsid w:val="00F1700A"/>
    <w:rsid w:val="00F17026"/>
    <w:rsid w:val="00F1705B"/>
    <w:rsid w:val="00F17075"/>
    <w:rsid w:val="00F1707C"/>
    <w:rsid w:val="00F17091"/>
    <w:rsid w:val="00F170F4"/>
    <w:rsid w:val="00F17118"/>
    <w:rsid w:val="00F171A9"/>
    <w:rsid w:val="00F171BF"/>
    <w:rsid w:val="00F171DC"/>
    <w:rsid w:val="00F17200"/>
    <w:rsid w:val="00F17207"/>
    <w:rsid w:val="00F17210"/>
    <w:rsid w:val="00F1722E"/>
    <w:rsid w:val="00F17242"/>
    <w:rsid w:val="00F17253"/>
    <w:rsid w:val="00F17295"/>
    <w:rsid w:val="00F1729B"/>
    <w:rsid w:val="00F17302"/>
    <w:rsid w:val="00F17320"/>
    <w:rsid w:val="00F17356"/>
    <w:rsid w:val="00F173A4"/>
    <w:rsid w:val="00F1744D"/>
    <w:rsid w:val="00F17478"/>
    <w:rsid w:val="00F174AB"/>
    <w:rsid w:val="00F174F1"/>
    <w:rsid w:val="00F174F7"/>
    <w:rsid w:val="00F17552"/>
    <w:rsid w:val="00F17562"/>
    <w:rsid w:val="00F1757E"/>
    <w:rsid w:val="00F176DB"/>
    <w:rsid w:val="00F17718"/>
    <w:rsid w:val="00F17755"/>
    <w:rsid w:val="00F17764"/>
    <w:rsid w:val="00F17770"/>
    <w:rsid w:val="00F177D8"/>
    <w:rsid w:val="00F1783D"/>
    <w:rsid w:val="00F17849"/>
    <w:rsid w:val="00F17862"/>
    <w:rsid w:val="00F178D5"/>
    <w:rsid w:val="00F17911"/>
    <w:rsid w:val="00F17913"/>
    <w:rsid w:val="00F17975"/>
    <w:rsid w:val="00F1797D"/>
    <w:rsid w:val="00F179A3"/>
    <w:rsid w:val="00F179AA"/>
    <w:rsid w:val="00F179B3"/>
    <w:rsid w:val="00F179D1"/>
    <w:rsid w:val="00F17A04"/>
    <w:rsid w:val="00F17A6F"/>
    <w:rsid w:val="00F17AC2"/>
    <w:rsid w:val="00F17BE9"/>
    <w:rsid w:val="00F17BF3"/>
    <w:rsid w:val="00F17C1E"/>
    <w:rsid w:val="00F17C62"/>
    <w:rsid w:val="00F17C81"/>
    <w:rsid w:val="00F17C91"/>
    <w:rsid w:val="00F17CA0"/>
    <w:rsid w:val="00F17D29"/>
    <w:rsid w:val="00F17D8C"/>
    <w:rsid w:val="00F17DC8"/>
    <w:rsid w:val="00F17DCD"/>
    <w:rsid w:val="00F17DD8"/>
    <w:rsid w:val="00F17E68"/>
    <w:rsid w:val="00F17E81"/>
    <w:rsid w:val="00F17ED1"/>
    <w:rsid w:val="00F17F06"/>
    <w:rsid w:val="00F17F34"/>
    <w:rsid w:val="00F17F81"/>
    <w:rsid w:val="00F2009D"/>
    <w:rsid w:val="00F200A5"/>
    <w:rsid w:val="00F200E6"/>
    <w:rsid w:val="00F201A1"/>
    <w:rsid w:val="00F201C6"/>
    <w:rsid w:val="00F201E7"/>
    <w:rsid w:val="00F201EF"/>
    <w:rsid w:val="00F201FE"/>
    <w:rsid w:val="00F20217"/>
    <w:rsid w:val="00F2023F"/>
    <w:rsid w:val="00F202C0"/>
    <w:rsid w:val="00F202E6"/>
    <w:rsid w:val="00F20368"/>
    <w:rsid w:val="00F20387"/>
    <w:rsid w:val="00F203A1"/>
    <w:rsid w:val="00F203AA"/>
    <w:rsid w:val="00F203E2"/>
    <w:rsid w:val="00F20419"/>
    <w:rsid w:val="00F2047A"/>
    <w:rsid w:val="00F20505"/>
    <w:rsid w:val="00F20511"/>
    <w:rsid w:val="00F20513"/>
    <w:rsid w:val="00F20595"/>
    <w:rsid w:val="00F205FB"/>
    <w:rsid w:val="00F20651"/>
    <w:rsid w:val="00F206B4"/>
    <w:rsid w:val="00F206D4"/>
    <w:rsid w:val="00F20704"/>
    <w:rsid w:val="00F2078B"/>
    <w:rsid w:val="00F207CB"/>
    <w:rsid w:val="00F207F0"/>
    <w:rsid w:val="00F20845"/>
    <w:rsid w:val="00F208F0"/>
    <w:rsid w:val="00F2093B"/>
    <w:rsid w:val="00F20974"/>
    <w:rsid w:val="00F20984"/>
    <w:rsid w:val="00F20A3B"/>
    <w:rsid w:val="00F20AB8"/>
    <w:rsid w:val="00F20B56"/>
    <w:rsid w:val="00F20B6A"/>
    <w:rsid w:val="00F20BC0"/>
    <w:rsid w:val="00F20C50"/>
    <w:rsid w:val="00F20C74"/>
    <w:rsid w:val="00F20CC2"/>
    <w:rsid w:val="00F20CDE"/>
    <w:rsid w:val="00F20D66"/>
    <w:rsid w:val="00F20D9B"/>
    <w:rsid w:val="00F20DB1"/>
    <w:rsid w:val="00F20DD6"/>
    <w:rsid w:val="00F20DD8"/>
    <w:rsid w:val="00F20DE7"/>
    <w:rsid w:val="00F20DFB"/>
    <w:rsid w:val="00F20E05"/>
    <w:rsid w:val="00F20E28"/>
    <w:rsid w:val="00F20E9A"/>
    <w:rsid w:val="00F20EC1"/>
    <w:rsid w:val="00F20FBF"/>
    <w:rsid w:val="00F210B6"/>
    <w:rsid w:val="00F210E0"/>
    <w:rsid w:val="00F210E3"/>
    <w:rsid w:val="00F21106"/>
    <w:rsid w:val="00F211C7"/>
    <w:rsid w:val="00F211FE"/>
    <w:rsid w:val="00F21208"/>
    <w:rsid w:val="00F21267"/>
    <w:rsid w:val="00F2126D"/>
    <w:rsid w:val="00F212FA"/>
    <w:rsid w:val="00F2130F"/>
    <w:rsid w:val="00F21319"/>
    <w:rsid w:val="00F213C6"/>
    <w:rsid w:val="00F213DB"/>
    <w:rsid w:val="00F21494"/>
    <w:rsid w:val="00F214DF"/>
    <w:rsid w:val="00F21539"/>
    <w:rsid w:val="00F21575"/>
    <w:rsid w:val="00F215B0"/>
    <w:rsid w:val="00F215CD"/>
    <w:rsid w:val="00F215DA"/>
    <w:rsid w:val="00F21623"/>
    <w:rsid w:val="00F2169A"/>
    <w:rsid w:val="00F216D0"/>
    <w:rsid w:val="00F2177F"/>
    <w:rsid w:val="00F2179F"/>
    <w:rsid w:val="00F217CC"/>
    <w:rsid w:val="00F217EE"/>
    <w:rsid w:val="00F21805"/>
    <w:rsid w:val="00F21836"/>
    <w:rsid w:val="00F21848"/>
    <w:rsid w:val="00F21892"/>
    <w:rsid w:val="00F218C0"/>
    <w:rsid w:val="00F218E2"/>
    <w:rsid w:val="00F21975"/>
    <w:rsid w:val="00F219F0"/>
    <w:rsid w:val="00F21A2A"/>
    <w:rsid w:val="00F21A3F"/>
    <w:rsid w:val="00F21A53"/>
    <w:rsid w:val="00F21A83"/>
    <w:rsid w:val="00F21AB5"/>
    <w:rsid w:val="00F21B2B"/>
    <w:rsid w:val="00F21B2E"/>
    <w:rsid w:val="00F21B95"/>
    <w:rsid w:val="00F21BDC"/>
    <w:rsid w:val="00F21BF8"/>
    <w:rsid w:val="00F21C24"/>
    <w:rsid w:val="00F21C6E"/>
    <w:rsid w:val="00F21C95"/>
    <w:rsid w:val="00F21CBF"/>
    <w:rsid w:val="00F21D4A"/>
    <w:rsid w:val="00F21DA8"/>
    <w:rsid w:val="00F21E17"/>
    <w:rsid w:val="00F21E78"/>
    <w:rsid w:val="00F21E95"/>
    <w:rsid w:val="00F21EC4"/>
    <w:rsid w:val="00F21F2F"/>
    <w:rsid w:val="00F21F43"/>
    <w:rsid w:val="00F21FCF"/>
    <w:rsid w:val="00F21FEC"/>
    <w:rsid w:val="00F21FEE"/>
    <w:rsid w:val="00F220F3"/>
    <w:rsid w:val="00F22151"/>
    <w:rsid w:val="00F221BC"/>
    <w:rsid w:val="00F221C0"/>
    <w:rsid w:val="00F221DA"/>
    <w:rsid w:val="00F2221D"/>
    <w:rsid w:val="00F22221"/>
    <w:rsid w:val="00F22232"/>
    <w:rsid w:val="00F2225F"/>
    <w:rsid w:val="00F22275"/>
    <w:rsid w:val="00F22282"/>
    <w:rsid w:val="00F22286"/>
    <w:rsid w:val="00F222B8"/>
    <w:rsid w:val="00F222D9"/>
    <w:rsid w:val="00F22329"/>
    <w:rsid w:val="00F22485"/>
    <w:rsid w:val="00F224D3"/>
    <w:rsid w:val="00F22561"/>
    <w:rsid w:val="00F22573"/>
    <w:rsid w:val="00F225E8"/>
    <w:rsid w:val="00F2264A"/>
    <w:rsid w:val="00F22693"/>
    <w:rsid w:val="00F226B2"/>
    <w:rsid w:val="00F22712"/>
    <w:rsid w:val="00F22734"/>
    <w:rsid w:val="00F22786"/>
    <w:rsid w:val="00F22798"/>
    <w:rsid w:val="00F227AE"/>
    <w:rsid w:val="00F227C7"/>
    <w:rsid w:val="00F22801"/>
    <w:rsid w:val="00F2283F"/>
    <w:rsid w:val="00F22860"/>
    <w:rsid w:val="00F22934"/>
    <w:rsid w:val="00F22983"/>
    <w:rsid w:val="00F229AA"/>
    <w:rsid w:val="00F229F1"/>
    <w:rsid w:val="00F22AA0"/>
    <w:rsid w:val="00F22B15"/>
    <w:rsid w:val="00F22B69"/>
    <w:rsid w:val="00F22B8E"/>
    <w:rsid w:val="00F22B96"/>
    <w:rsid w:val="00F22BAA"/>
    <w:rsid w:val="00F22BAE"/>
    <w:rsid w:val="00F22C56"/>
    <w:rsid w:val="00F22C68"/>
    <w:rsid w:val="00F22CCD"/>
    <w:rsid w:val="00F22CEE"/>
    <w:rsid w:val="00F22CFA"/>
    <w:rsid w:val="00F22D32"/>
    <w:rsid w:val="00F22D7C"/>
    <w:rsid w:val="00F22DB5"/>
    <w:rsid w:val="00F22DBC"/>
    <w:rsid w:val="00F22E7D"/>
    <w:rsid w:val="00F22EA5"/>
    <w:rsid w:val="00F22EAE"/>
    <w:rsid w:val="00F22F54"/>
    <w:rsid w:val="00F22F61"/>
    <w:rsid w:val="00F22F71"/>
    <w:rsid w:val="00F22FA9"/>
    <w:rsid w:val="00F22FD4"/>
    <w:rsid w:val="00F2303C"/>
    <w:rsid w:val="00F2303F"/>
    <w:rsid w:val="00F23081"/>
    <w:rsid w:val="00F2310E"/>
    <w:rsid w:val="00F231A4"/>
    <w:rsid w:val="00F231BE"/>
    <w:rsid w:val="00F231E4"/>
    <w:rsid w:val="00F2323C"/>
    <w:rsid w:val="00F232AC"/>
    <w:rsid w:val="00F232D5"/>
    <w:rsid w:val="00F232F6"/>
    <w:rsid w:val="00F23303"/>
    <w:rsid w:val="00F2330B"/>
    <w:rsid w:val="00F23341"/>
    <w:rsid w:val="00F23375"/>
    <w:rsid w:val="00F23386"/>
    <w:rsid w:val="00F233E7"/>
    <w:rsid w:val="00F2341A"/>
    <w:rsid w:val="00F23474"/>
    <w:rsid w:val="00F234B1"/>
    <w:rsid w:val="00F23501"/>
    <w:rsid w:val="00F23543"/>
    <w:rsid w:val="00F23598"/>
    <w:rsid w:val="00F235DC"/>
    <w:rsid w:val="00F235EB"/>
    <w:rsid w:val="00F2368D"/>
    <w:rsid w:val="00F23692"/>
    <w:rsid w:val="00F236AE"/>
    <w:rsid w:val="00F236F6"/>
    <w:rsid w:val="00F23724"/>
    <w:rsid w:val="00F23732"/>
    <w:rsid w:val="00F237A0"/>
    <w:rsid w:val="00F237C7"/>
    <w:rsid w:val="00F23829"/>
    <w:rsid w:val="00F2383E"/>
    <w:rsid w:val="00F2386F"/>
    <w:rsid w:val="00F23876"/>
    <w:rsid w:val="00F23888"/>
    <w:rsid w:val="00F23895"/>
    <w:rsid w:val="00F238A7"/>
    <w:rsid w:val="00F238DC"/>
    <w:rsid w:val="00F23946"/>
    <w:rsid w:val="00F2397F"/>
    <w:rsid w:val="00F23996"/>
    <w:rsid w:val="00F239AA"/>
    <w:rsid w:val="00F239B7"/>
    <w:rsid w:val="00F23A3B"/>
    <w:rsid w:val="00F23A82"/>
    <w:rsid w:val="00F23AEC"/>
    <w:rsid w:val="00F23B02"/>
    <w:rsid w:val="00F23B29"/>
    <w:rsid w:val="00F23B5D"/>
    <w:rsid w:val="00F23BB9"/>
    <w:rsid w:val="00F23BD4"/>
    <w:rsid w:val="00F23BEF"/>
    <w:rsid w:val="00F23BF5"/>
    <w:rsid w:val="00F23C47"/>
    <w:rsid w:val="00F23CA4"/>
    <w:rsid w:val="00F23CB2"/>
    <w:rsid w:val="00F23D5B"/>
    <w:rsid w:val="00F23E50"/>
    <w:rsid w:val="00F23ED8"/>
    <w:rsid w:val="00F23F62"/>
    <w:rsid w:val="00F23FA7"/>
    <w:rsid w:val="00F23FBD"/>
    <w:rsid w:val="00F23FE4"/>
    <w:rsid w:val="00F23FFA"/>
    <w:rsid w:val="00F24071"/>
    <w:rsid w:val="00F2407F"/>
    <w:rsid w:val="00F24157"/>
    <w:rsid w:val="00F24162"/>
    <w:rsid w:val="00F2416D"/>
    <w:rsid w:val="00F24170"/>
    <w:rsid w:val="00F24191"/>
    <w:rsid w:val="00F241B9"/>
    <w:rsid w:val="00F241C7"/>
    <w:rsid w:val="00F241CF"/>
    <w:rsid w:val="00F24208"/>
    <w:rsid w:val="00F24236"/>
    <w:rsid w:val="00F24282"/>
    <w:rsid w:val="00F2428F"/>
    <w:rsid w:val="00F2429A"/>
    <w:rsid w:val="00F242DE"/>
    <w:rsid w:val="00F242E8"/>
    <w:rsid w:val="00F243BF"/>
    <w:rsid w:val="00F243D2"/>
    <w:rsid w:val="00F2442B"/>
    <w:rsid w:val="00F2443C"/>
    <w:rsid w:val="00F24445"/>
    <w:rsid w:val="00F2445F"/>
    <w:rsid w:val="00F24545"/>
    <w:rsid w:val="00F2458D"/>
    <w:rsid w:val="00F245FA"/>
    <w:rsid w:val="00F24640"/>
    <w:rsid w:val="00F2468D"/>
    <w:rsid w:val="00F24726"/>
    <w:rsid w:val="00F24728"/>
    <w:rsid w:val="00F24753"/>
    <w:rsid w:val="00F24764"/>
    <w:rsid w:val="00F24804"/>
    <w:rsid w:val="00F24811"/>
    <w:rsid w:val="00F24845"/>
    <w:rsid w:val="00F2489C"/>
    <w:rsid w:val="00F248B1"/>
    <w:rsid w:val="00F248C8"/>
    <w:rsid w:val="00F248ED"/>
    <w:rsid w:val="00F2490E"/>
    <w:rsid w:val="00F2492E"/>
    <w:rsid w:val="00F249EC"/>
    <w:rsid w:val="00F24A13"/>
    <w:rsid w:val="00F24A22"/>
    <w:rsid w:val="00F24A7E"/>
    <w:rsid w:val="00F24AA4"/>
    <w:rsid w:val="00F24BC2"/>
    <w:rsid w:val="00F24D2E"/>
    <w:rsid w:val="00F24D78"/>
    <w:rsid w:val="00F24D89"/>
    <w:rsid w:val="00F24E55"/>
    <w:rsid w:val="00F24E69"/>
    <w:rsid w:val="00F24E88"/>
    <w:rsid w:val="00F24EDA"/>
    <w:rsid w:val="00F24F06"/>
    <w:rsid w:val="00F24F0C"/>
    <w:rsid w:val="00F24F12"/>
    <w:rsid w:val="00F24F1B"/>
    <w:rsid w:val="00F24FE4"/>
    <w:rsid w:val="00F25009"/>
    <w:rsid w:val="00F2500D"/>
    <w:rsid w:val="00F25013"/>
    <w:rsid w:val="00F2502B"/>
    <w:rsid w:val="00F2503D"/>
    <w:rsid w:val="00F25066"/>
    <w:rsid w:val="00F2507D"/>
    <w:rsid w:val="00F251C4"/>
    <w:rsid w:val="00F25203"/>
    <w:rsid w:val="00F25263"/>
    <w:rsid w:val="00F252C4"/>
    <w:rsid w:val="00F2538E"/>
    <w:rsid w:val="00F253B4"/>
    <w:rsid w:val="00F253E7"/>
    <w:rsid w:val="00F25435"/>
    <w:rsid w:val="00F25471"/>
    <w:rsid w:val="00F2550E"/>
    <w:rsid w:val="00F25525"/>
    <w:rsid w:val="00F2554C"/>
    <w:rsid w:val="00F2559C"/>
    <w:rsid w:val="00F255CF"/>
    <w:rsid w:val="00F255D0"/>
    <w:rsid w:val="00F255DA"/>
    <w:rsid w:val="00F255ED"/>
    <w:rsid w:val="00F256CB"/>
    <w:rsid w:val="00F256E4"/>
    <w:rsid w:val="00F25716"/>
    <w:rsid w:val="00F25727"/>
    <w:rsid w:val="00F25744"/>
    <w:rsid w:val="00F25745"/>
    <w:rsid w:val="00F25796"/>
    <w:rsid w:val="00F257D7"/>
    <w:rsid w:val="00F2584E"/>
    <w:rsid w:val="00F258E7"/>
    <w:rsid w:val="00F258EF"/>
    <w:rsid w:val="00F2598B"/>
    <w:rsid w:val="00F259A1"/>
    <w:rsid w:val="00F259E4"/>
    <w:rsid w:val="00F259FC"/>
    <w:rsid w:val="00F25A21"/>
    <w:rsid w:val="00F25A28"/>
    <w:rsid w:val="00F25A91"/>
    <w:rsid w:val="00F25AA4"/>
    <w:rsid w:val="00F25AEC"/>
    <w:rsid w:val="00F25AFE"/>
    <w:rsid w:val="00F25B1B"/>
    <w:rsid w:val="00F25B1D"/>
    <w:rsid w:val="00F25B71"/>
    <w:rsid w:val="00F25BAA"/>
    <w:rsid w:val="00F25BD4"/>
    <w:rsid w:val="00F25C04"/>
    <w:rsid w:val="00F25C0E"/>
    <w:rsid w:val="00F25C18"/>
    <w:rsid w:val="00F25C53"/>
    <w:rsid w:val="00F25C73"/>
    <w:rsid w:val="00F25CAA"/>
    <w:rsid w:val="00F25CAD"/>
    <w:rsid w:val="00F25CBE"/>
    <w:rsid w:val="00F25CC4"/>
    <w:rsid w:val="00F25CF7"/>
    <w:rsid w:val="00F25CFE"/>
    <w:rsid w:val="00F25D15"/>
    <w:rsid w:val="00F25DE8"/>
    <w:rsid w:val="00F25DEB"/>
    <w:rsid w:val="00F25E18"/>
    <w:rsid w:val="00F25E55"/>
    <w:rsid w:val="00F25E7F"/>
    <w:rsid w:val="00F25E86"/>
    <w:rsid w:val="00F25ED4"/>
    <w:rsid w:val="00F25F28"/>
    <w:rsid w:val="00F25F2E"/>
    <w:rsid w:val="00F25F5C"/>
    <w:rsid w:val="00F25F60"/>
    <w:rsid w:val="00F25F8B"/>
    <w:rsid w:val="00F25FD8"/>
    <w:rsid w:val="00F2606B"/>
    <w:rsid w:val="00F26087"/>
    <w:rsid w:val="00F26189"/>
    <w:rsid w:val="00F26247"/>
    <w:rsid w:val="00F26287"/>
    <w:rsid w:val="00F262F7"/>
    <w:rsid w:val="00F263E5"/>
    <w:rsid w:val="00F2642E"/>
    <w:rsid w:val="00F26470"/>
    <w:rsid w:val="00F264D2"/>
    <w:rsid w:val="00F26527"/>
    <w:rsid w:val="00F26560"/>
    <w:rsid w:val="00F26649"/>
    <w:rsid w:val="00F266B6"/>
    <w:rsid w:val="00F266C6"/>
    <w:rsid w:val="00F26720"/>
    <w:rsid w:val="00F26733"/>
    <w:rsid w:val="00F26743"/>
    <w:rsid w:val="00F267F8"/>
    <w:rsid w:val="00F2685A"/>
    <w:rsid w:val="00F268F2"/>
    <w:rsid w:val="00F2696C"/>
    <w:rsid w:val="00F26992"/>
    <w:rsid w:val="00F269DA"/>
    <w:rsid w:val="00F269E5"/>
    <w:rsid w:val="00F26A17"/>
    <w:rsid w:val="00F26A19"/>
    <w:rsid w:val="00F26A68"/>
    <w:rsid w:val="00F26AA6"/>
    <w:rsid w:val="00F26AAF"/>
    <w:rsid w:val="00F26ACD"/>
    <w:rsid w:val="00F26AD4"/>
    <w:rsid w:val="00F26B14"/>
    <w:rsid w:val="00F26B64"/>
    <w:rsid w:val="00F26B8B"/>
    <w:rsid w:val="00F26C0C"/>
    <w:rsid w:val="00F26C1B"/>
    <w:rsid w:val="00F26C32"/>
    <w:rsid w:val="00F26C7A"/>
    <w:rsid w:val="00F26C95"/>
    <w:rsid w:val="00F26D5D"/>
    <w:rsid w:val="00F26D7C"/>
    <w:rsid w:val="00F26D7E"/>
    <w:rsid w:val="00F26D99"/>
    <w:rsid w:val="00F26DAE"/>
    <w:rsid w:val="00F26E14"/>
    <w:rsid w:val="00F26F8C"/>
    <w:rsid w:val="00F26F90"/>
    <w:rsid w:val="00F26FB8"/>
    <w:rsid w:val="00F26FCD"/>
    <w:rsid w:val="00F26FE5"/>
    <w:rsid w:val="00F27045"/>
    <w:rsid w:val="00F2709E"/>
    <w:rsid w:val="00F270DF"/>
    <w:rsid w:val="00F270F6"/>
    <w:rsid w:val="00F2710D"/>
    <w:rsid w:val="00F2710E"/>
    <w:rsid w:val="00F271D0"/>
    <w:rsid w:val="00F271D4"/>
    <w:rsid w:val="00F27244"/>
    <w:rsid w:val="00F272A9"/>
    <w:rsid w:val="00F272BF"/>
    <w:rsid w:val="00F27303"/>
    <w:rsid w:val="00F27304"/>
    <w:rsid w:val="00F2738C"/>
    <w:rsid w:val="00F2739D"/>
    <w:rsid w:val="00F273F7"/>
    <w:rsid w:val="00F27532"/>
    <w:rsid w:val="00F2755F"/>
    <w:rsid w:val="00F275BA"/>
    <w:rsid w:val="00F275DE"/>
    <w:rsid w:val="00F2760C"/>
    <w:rsid w:val="00F2762C"/>
    <w:rsid w:val="00F27638"/>
    <w:rsid w:val="00F27656"/>
    <w:rsid w:val="00F2767E"/>
    <w:rsid w:val="00F2769C"/>
    <w:rsid w:val="00F276AE"/>
    <w:rsid w:val="00F27754"/>
    <w:rsid w:val="00F277D9"/>
    <w:rsid w:val="00F277E4"/>
    <w:rsid w:val="00F277FA"/>
    <w:rsid w:val="00F2780A"/>
    <w:rsid w:val="00F2784A"/>
    <w:rsid w:val="00F278A7"/>
    <w:rsid w:val="00F278D4"/>
    <w:rsid w:val="00F27937"/>
    <w:rsid w:val="00F2794B"/>
    <w:rsid w:val="00F27A01"/>
    <w:rsid w:val="00F27B4B"/>
    <w:rsid w:val="00F27C1E"/>
    <w:rsid w:val="00F27C25"/>
    <w:rsid w:val="00F27C7A"/>
    <w:rsid w:val="00F27C85"/>
    <w:rsid w:val="00F27D02"/>
    <w:rsid w:val="00F27D37"/>
    <w:rsid w:val="00F27E0E"/>
    <w:rsid w:val="00F27E2F"/>
    <w:rsid w:val="00F27E38"/>
    <w:rsid w:val="00F27F6E"/>
    <w:rsid w:val="00F27FE5"/>
    <w:rsid w:val="00F27FFE"/>
    <w:rsid w:val="00F30088"/>
    <w:rsid w:val="00F300CD"/>
    <w:rsid w:val="00F300E0"/>
    <w:rsid w:val="00F300EA"/>
    <w:rsid w:val="00F300FB"/>
    <w:rsid w:val="00F30204"/>
    <w:rsid w:val="00F30222"/>
    <w:rsid w:val="00F30356"/>
    <w:rsid w:val="00F3036B"/>
    <w:rsid w:val="00F30391"/>
    <w:rsid w:val="00F303A9"/>
    <w:rsid w:val="00F303F4"/>
    <w:rsid w:val="00F30409"/>
    <w:rsid w:val="00F30475"/>
    <w:rsid w:val="00F304C7"/>
    <w:rsid w:val="00F30502"/>
    <w:rsid w:val="00F3058F"/>
    <w:rsid w:val="00F305E8"/>
    <w:rsid w:val="00F3061C"/>
    <w:rsid w:val="00F306A7"/>
    <w:rsid w:val="00F306E2"/>
    <w:rsid w:val="00F306E7"/>
    <w:rsid w:val="00F30767"/>
    <w:rsid w:val="00F30777"/>
    <w:rsid w:val="00F307AF"/>
    <w:rsid w:val="00F3081B"/>
    <w:rsid w:val="00F30863"/>
    <w:rsid w:val="00F3089C"/>
    <w:rsid w:val="00F308B4"/>
    <w:rsid w:val="00F308BD"/>
    <w:rsid w:val="00F308C7"/>
    <w:rsid w:val="00F308E8"/>
    <w:rsid w:val="00F308F0"/>
    <w:rsid w:val="00F30900"/>
    <w:rsid w:val="00F30914"/>
    <w:rsid w:val="00F309A2"/>
    <w:rsid w:val="00F309E2"/>
    <w:rsid w:val="00F30A0F"/>
    <w:rsid w:val="00F30A16"/>
    <w:rsid w:val="00F30A4A"/>
    <w:rsid w:val="00F30A52"/>
    <w:rsid w:val="00F30A6A"/>
    <w:rsid w:val="00F30A78"/>
    <w:rsid w:val="00F30A8F"/>
    <w:rsid w:val="00F30AAA"/>
    <w:rsid w:val="00F30AAD"/>
    <w:rsid w:val="00F30AEC"/>
    <w:rsid w:val="00F30B02"/>
    <w:rsid w:val="00F30B3F"/>
    <w:rsid w:val="00F30B6F"/>
    <w:rsid w:val="00F30B89"/>
    <w:rsid w:val="00F30B9C"/>
    <w:rsid w:val="00F30BD2"/>
    <w:rsid w:val="00F30C13"/>
    <w:rsid w:val="00F30C90"/>
    <w:rsid w:val="00F30CB7"/>
    <w:rsid w:val="00F30D2F"/>
    <w:rsid w:val="00F30D4E"/>
    <w:rsid w:val="00F30D57"/>
    <w:rsid w:val="00F30D69"/>
    <w:rsid w:val="00F30DF1"/>
    <w:rsid w:val="00F30E2A"/>
    <w:rsid w:val="00F30E47"/>
    <w:rsid w:val="00F30E61"/>
    <w:rsid w:val="00F30E8E"/>
    <w:rsid w:val="00F30E8F"/>
    <w:rsid w:val="00F30F32"/>
    <w:rsid w:val="00F30F58"/>
    <w:rsid w:val="00F30F76"/>
    <w:rsid w:val="00F30FC6"/>
    <w:rsid w:val="00F30FD6"/>
    <w:rsid w:val="00F30FD7"/>
    <w:rsid w:val="00F30FE1"/>
    <w:rsid w:val="00F3101D"/>
    <w:rsid w:val="00F3106F"/>
    <w:rsid w:val="00F3107E"/>
    <w:rsid w:val="00F310F8"/>
    <w:rsid w:val="00F31125"/>
    <w:rsid w:val="00F311C2"/>
    <w:rsid w:val="00F311C9"/>
    <w:rsid w:val="00F311D0"/>
    <w:rsid w:val="00F3122E"/>
    <w:rsid w:val="00F31260"/>
    <w:rsid w:val="00F31288"/>
    <w:rsid w:val="00F312A1"/>
    <w:rsid w:val="00F312BE"/>
    <w:rsid w:val="00F312E5"/>
    <w:rsid w:val="00F31301"/>
    <w:rsid w:val="00F31354"/>
    <w:rsid w:val="00F31391"/>
    <w:rsid w:val="00F313AC"/>
    <w:rsid w:val="00F313CC"/>
    <w:rsid w:val="00F313F1"/>
    <w:rsid w:val="00F3140E"/>
    <w:rsid w:val="00F31452"/>
    <w:rsid w:val="00F31482"/>
    <w:rsid w:val="00F314AA"/>
    <w:rsid w:val="00F314BC"/>
    <w:rsid w:val="00F314E0"/>
    <w:rsid w:val="00F314EA"/>
    <w:rsid w:val="00F31514"/>
    <w:rsid w:val="00F31524"/>
    <w:rsid w:val="00F31544"/>
    <w:rsid w:val="00F3155B"/>
    <w:rsid w:val="00F3159F"/>
    <w:rsid w:val="00F315BA"/>
    <w:rsid w:val="00F315DD"/>
    <w:rsid w:val="00F31667"/>
    <w:rsid w:val="00F3171E"/>
    <w:rsid w:val="00F31775"/>
    <w:rsid w:val="00F317A2"/>
    <w:rsid w:val="00F317A4"/>
    <w:rsid w:val="00F317F9"/>
    <w:rsid w:val="00F31831"/>
    <w:rsid w:val="00F31887"/>
    <w:rsid w:val="00F3189C"/>
    <w:rsid w:val="00F318CE"/>
    <w:rsid w:val="00F318E9"/>
    <w:rsid w:val="00F318EC"/>
    <w:rsid w:val="00F318FC"/>
    <w:rsid w:val="00F31925"/>
    <w:rsid w:val="00F3192F"/>
    <w:rsid w:val="00F3195D"/>
    <w:rsid w:val="00F31962"/>
    <w:rsid w:val="00F3196A"/>
    <w:rsid w:val="00F319B9"/>
    <w:rsid w:val="00F31A0C"/>
    <w:rsid w:val="00F31A41"/>
    <w:rsid w:val="00F31A80"/>
    <w:rsid w:val="00F31A84"/>
    <w:rsid w:val="00F31AC9"/>
    <w:rsid w:val="00F31B15"/>
    <w:rsid w:val="00F31BCE"/>
    <w:rsid w:val="00F31C53"/>
    <w:rsid w:val="00F31C66"/>
    <w:rsid w:val="00F31C7A"/>
    <w:rsid w:val="00F31D1C"/>
    <w:rsid w:val="00F31D40"/>
    <w:rsid w:val="00F31D45"/>
    <w:rsid w:val="00F31E35"/>
    <w:rsid w:val="00F31E48"/>
    <w:rsid w:val="00F31ED3"/>
    <w:rsid w:val="00F31EDB"/>
    <w:rsid w:val="00F31EE5"/>
    <w:rsid w:val="00F31EE7"/>
    <w:rsid w:val="00F31EF1"/>
    <w:rsid w:val="00F31F13"/>
    <w:rsid w:val="00F31F3F"/>
    <w:rsid w:val="00F31F7C"/>
    <w:rsid w:val="00F31FA8"/>
    <w:rsid w:val="00F31FBC"/>
    <w:rsid w:val="00F31FF6"/>
    <w:rsid w:val="00F3208F"/>
    <w:rsid w:val="00F32099"/>
    <w:rsid w:val="00F320DC"/>
    <w:rsid w:val="00F320F2"/>
    <w:rsid w:val="00F32136"/>
    <w:rsid w:val="00F3214F"/>
    <w:rsid w:val="00F32194"/>
    <w:rsid w:val="00F321B0"/>
    <w:rsid w:val="00F321B2"/>
    <w:rsid w:val="00F321CC"/>
    <w:rsid w:val="00F321F9"/>
    <w:rsid w:val="00F32204"/>
    <w:rsid w:val="00F3220E"/>
    <w:rsid w:val="00F3221D"/>
    <w:rsid w:val="00F32251"/>
    <w:rsid w:val="00F3227A"/>
    <w:rsid w:val="00F32285"/>
    <w:rsid w:val="00F32329"/>
    <w:rsid w:val="00F32388"/>
    <w:rsid w:val="00F3238B"/>
    <w:rsid w:val="00F3247B"/>
    <w:rsid w:val="00F3247F"/>
    <w:rsid w:val="00F32483"/>
    <w:rsid w:val="00F32487"/>
    <w:rsid w:val="00F32494"/>
    <w:rsid w:val="00F324BD"/>
    <w:rsid w:val="00F324E6"/>
    <w:rsid w:val="00F32512"/>
    <w:rsid w:val="00F3257F"/>
    <w:rsid w:val="00F325B7"/>
    <w:rsid w:val="00F325F6"/>
    <w:rsid w:val="00F32641"/>
    <w:rsid w:val="00F32692"/>
    <w:rsid w:val="00F326F6"/>
    <w:rsid w:val="00F32773"/>
    <w:rsid w:val="00F327AE"/>
    <w:rsid w:val="00F327BF"/>
    <w:rsid w:val="00F327C2"/>
    <w:rsid w:val="00F32850"/>
    <w:rsid w:val="00F328C8"/>
    <w:rsid w:val="00F328E1"/>
    <w:rsid w:val="00F32907"/>
    <w:rsid w:val="00F32942"/>
    <w:rsid w:val="00F32952"/>
    <w:rsid w:val="00F329CC"/>
    <w:rsid w:val="00F329D8"/>
    <w:rsid w:val="00F329DB"/>
    <w:rsid w:val="00F32A79"/>
    <w:rsid w:val="00F32A7D"/>
    <w:rsid w:val="00F32AB8"/>
    <w:rsid w:val="00F32AD5"/>
    <w:rsid w:val="00F32AE1"/>
    <w:rsid w:val="00F32AED"/>
    <w:rsid w:val="00F32AFC"/>
    <w:rsid w:val="00F32B1A"/>
    <w:rsid w:val="00F32B36"/>
    <w:rsid w:val="00F32C46"/>
    <w:rsid w:val="00F32C8B"/>
    <w:rsid w:val="00F32D1E"/>
    <w:rsid w:val="00F32D34"/>
    <w:rsid w:val="00F32D46"/>
    <w:rsid w:val="00F32DB5"/>
    <w:rsid w:val="00F32E1A"/>
    <w:rsid w:val="00F32E42"/>
    <w:rsid w:val="00F32E99"/>
    <w:rsid w:val="00F32EB7"/>
    <w:rsid w:val="00F32EBF"/>
    <w:rsid w:val="00F32EC1"/>
    <w:rsid w:val="00F32F32"/>
    <w:rsid w:val="00F32F3D"/>
    <w:rsid w:val="00F32F68"/>
    <w:rsid w:val="00F32F9D"/>
    <w:rsid w:val="00F32FAA"/>
    <w:rsid w:val="00F32FAE"/>
    <w:rsid w:val="00F32FB9"/>
    <w:rsid w:val="00F32FE8"/>
    <w:rsid w:val="00F32FFF"/>
    <w:rsid w:val="00F33039"/>
    <w:rsid w:val="00F33050"/>
    <w:rsid w:val="00F330AB"/>
    <w:rsid w:val="00F330CA"/>
    <w:rsid w:val="00F33112"/>
    <w:rsid w:val="00F3312E"/>
    <w:rsid w:val="00F3313B"/>
    <w:rsid w:val="00F33160"/>
    <w:rsid w:val="00F33192"/>
    <w:rsid w:val="00F331B4"/>
    <w:rsid w:val="00F331D7"/>
    <w:rsid w:val="00F331EF"/>
    <w:rsid w:val="00F33217"/>
    <w:rsid w:val="00F3327F"/>
    <w:rsid w:val="00F33286"/>
    <w:rsid w:val="00F332B5"/>
    <w:rsid w:val="00F3331A"/>
    <w:rsid w:val="00F33336"/>
    <w:rsid w:val="00F33338"/>
    <w:rsid w:val="00F3336C"/>
    <w:rsid w:val="00F3338A"/>
    <w:rsid w:val="00F33398"/>
    <w:rsid w:val="00F333C3"/>
    <w:rsid w:val="00F333C9"/>
    <w:rsid w:val="00F333DB"/>
    <w:rsid w:val="00F3342C"/>
    <w:rsid w:val="00F33450"/>
    <w:rsid w:val="00F33462"/>
    <w:rsid w:val="00F33497"/>
    <w:rsid w:val="00F334AB"/>
    <w:rsid w:val="00F33558"/>
    <w:rsid w:val="00F335AE"/>
    <w:rsid w:val="00F335BE"/>
    <w:rsid w:val="00F33647"/>
    <w:rsid w:val="00F3364D"/>
    <w:rsid w:val="00F336C8"/>
    <w:rsid w:val="00F3372D"/>
    <w:rsid w:val="00F337EA"/>
    <w:rsid w:val="00F33809"/>
    <w:rsid w:val="00F33893"/>
    <w:rsid w:val="00F33940"/>
    <w:rsid w:val="00F33943"/>
    <w:rsid w:val="00F33946"/>
    <w:rsid w:val="00F33A3C"/>
    <w:rsid w:val="00F33AB8"/>
    <w:rsid w:val="00F33ADE"/>
    <w:rsid w:val="00F33AE5"/>
    <w:rsid w:val="00F33B0D"/>
    <w:rsid w:val="00F33C74"/>
    <w:rsid w:val="00F33CC9"/>
    <w:rsid w:val="00F33CED"/>
    <w:rsid w:val="00F33CF1"/>
    <w:rsid w:val="00F33CFF"/>
    <w:rsid w:val="00F33D3D"/>
    <w:rsid w:val="00F33D43"/>
    <w:rsid w:val="00F33DE2"/>
    <w:rsid w:val="00F33DE5"/>
    <w:rsid w:val="00F33DE6"/>
    <w:rsid w:val="00F33E07"/>
    <w:rsid w:val="00F33E08"/>
    <w:rsid w:val="00F33E27"/>
    <w:rsid w:val="00F33E4E"/>
    <w:rsid w:val="00F33EB6"/>
    <w:rsid w:val="00F33F39"/>
    <w:rsid w:val="00F33F81"/>
    <w:rsid w:val="00F33FAE"/>
    <w:rsid w:val="00F33FDB"/>
    <w:rsid w:val="00F33FE2"/>
    <w:rsid w:val="00F33FE6"/>
    <w:rsid w:val="00F340F2"/>
    <w:rsid w:val="00F341A2"/>
    <w:rsid w:val="00F341EA"/>
    <w:rsid w:val="00F341F3"/>
    <w:rsid w:val="00F34293"/>
    <w:rsid w:val="00F342E7"/>
    <w:rsid w:val="00F342EB"/>
    <w:rsid w:val="00F34303"/>
    <w:rsid w:val="00F34323"/>
    <w:rsid w:val="00F3435C"/>
    <w:rsid w:val="00F343A8"/>
    <w:rsid w:val="00F343C3"/>
    <w:rsid w:val="00F34404"/>
    <w:rsid w:val="00F34410"/>
    <w:rsid w:val="00F3441E"/>
    <w:rsid w:val="00F34442"/>
    <w:rsid w:val="00F34443"/>
    <w:rsid w:val="00F34459"/>
    <w:rsid w:val="00F3447A"/>
    <w:rsid w:val="00F344A2"/>
    <w:rsid w:val="00F344E1"/>
    <w:rsid w:val="00F344E4"/>
    <w:rsid w:val="00F344EA"/>
    <w:rsid w:val="00F34504"/>
    <w:rsid w:val="00F3458C"/>
    <w:rsid w:val="00F34679"/>
    <w:rsid w:val="00F346DA"/>
    <w:rsid w:val="00F346E2"/>
    <w:rsid w:val="00F3477E"/>
    <w:rsid w:val="00F34789"/>
    <w:rsid w:val="00F3478F"/>
    <w:rsid w:val="00F34791"/>
    <w:rsid w:val="00F347A4"/>
    <w:rsid w:val="00F347BE"/>
    <w:rsid w:val="00F347E7"/>
    <w:rsid w:val="00F347E9"/>
    <w:rsid w:val="00F3480F"/>
    <w:rsid w:val="00F3490D"/>
    <w:rsid w:val="00F34988"/>
    <w:rsid w:val="00F349C1"/>
    <w:rsid w:val="00F34A3E"/>
    <w:rsid w:val="00F34A55"/>
    <w:rsid w:val="00F34A59"/>
    <w:rsid w:val="00F34AED"/>
    <w:rsid w:val="00F34AF6"/>
    <w:rsid w:val="00F34B07"/>
    <w:rsid w:val="00F34B29"/>
    <w:rsid w:val="00F34B4E"/>
    <w:rsid w:val="00F34B76"/>
    <w:rsid w:val="00F34BCA"/>
    <w:rsid w:val="00F34BE5"/>
    <w:rsid w:val="00F34BED"/>
    <w:rsid w:val="00F34C25"/>
    <w:rsid w:val="00F34CC6"/>
    <w:rsid w:val="00F34D11"/>
    <w:rsid w:val="00F34D25"/>
    <w:rsid w:val="00F34D50"/>
    <w:rsid w:val="00F34D64"/>
    <w:rsid w:val="00F34D8B"/>
    <w:rsid w:val="00F34DB5"/>
    <w:rsid w:val="00F34E96"/>
    <w:rsid w:val="00F34E97"/>
    <w:rsid w:val="00F34EF2"/>
    <w:rsid w:val="00F34EFD"/>
    <w:rsid w:val="00F34F50"/>
    <w:rsid w:val="00F34F75"/>
    <w:rsid w:val="00F34F87"/>
    <w:rsid w:val="00F34FAF"/>
    <w:rsid w:val="00F34FDD"/>
    <w:rsid w:val="00F34FFA"/>
    <w:rsid w:val="00F3500C"/>
    <w:rsid w:val="00F350D4"/>
    <w:rsid w:val="00F35110"/>
    <w:rsid w:val="00F35185"/>
    <w:rsid w:val="00F351A7"/>
    <w:rsid w:val="00F35211"/>
    <w:rsid w:val="00F35219"/>
    <w:rsid w:val="00F35249"/>
    <w:rsid w:val="00F352AF"/>
    <w:rsid w:val="00F352DF"/>
    <w:rsid w:val="00F352EF"/>
    <w:rsid w:val="00F35305"/>
    <w:rsid w:val="00F35310"/>
    <w:rsid w:val="00F3534F"/>
    <w:rsid w:val="00F3535E"/>
    <w:rsid w:val="00F35441"/>
    <w:rsid w:val="00F35458"/>
    <w:rsid w:val="00F3545F"/>
    <w:rsid w:val="00F35491"/>
    <w:rsid w:val="00F354DB"/>
    <w:rsid w:val="00F35529"/>
    <w:rsid w:val="00F3555B"/>
    <w:rsid w:val="00F355B2"/>
    <w:rsid w:val="00F355EB"/>
    <w:rsid w:val="00F3563E"/>
    <w:rsid w:val="00F356D5"/>
    <w:rsid w:val="00F35719"/>
    <w:rsid w:val="00F3583F"/>
    <w:rsid w:val="00F35917"/>
    <w:rsid w:val="00F35994"/>
    <w:rsid w:val="00F35A16"/>
    <w:rsid w:val="00F35A48"/>
    <w:rsid w:val="00F35AA7"/>
    <w:rsid w:val="00F35B21"/>
    <w:rsid w:val="00F35B5B"/>
    <w:rsid w:val="00F35BA3"/>
    <w:rsid w:val="00F35BBF"/>
    <w:rsid w:val="00F35C14"/>
    <w:rsid w:val="00F35C22"/>
    <w:rsid w:val="00F35C2F"/>
    <w:rsid w:val="00F35C4A"/>
    <w:rsid w:val="00F35CDC"/>
    <w:rsid w:val="00F35D15"/>
    <w:rsid w:val="00F35D70"/>
    <w:rsid w:val="00F35D9B"/>
    <w:rsid w:val="00F35DA7"/>
    <w:rsid w:val="00F35DCA"/>
    <w:rsid w:val="00F35DEE"/>
    <w:rsid w:val="00F35DF5"/>
    <w:rsid w:val="00F35E1D"/>
    <w:rsid w:val="00F35E8C"/>
    <w:rsid w:val="00F35E9C"/>
    <w:rsid w:val="00F35EE8"/>
    <w:rsid w:val="00F35F11"/>
    <w:rsid w:val="00F35FA6"/>
    <w:rsid w:val="00F35FCC"/>
    <w:rsid w:val="00F35FF7"/>
    <w:rsid w:val="00F3602A"/>
    <w:rsid w:val="00F36033"/>
    <w:rsid w:val="00F36124"/>
    <w:rsid w:val="00F3614F"/>
    <w:rsid w:val="00F36234"/>
    <w:rsid w:val="00F36283"/>
    <w:rsid w:val="00F362CC"/>
    <w:rsid w:val="00F362DE"/>
    <w:rsid w:val="00F362F5"/>
    <w:rsid w:val="00F36300"/>
    <w:rsid w:val="00F36316"/>
    <w:rsid w:val="00F36421"/>
    <w:rsid w:val="00F3644A"/>
    <w:rsid w:val="00F36479"/>
    <w:rsid w:val="00F36497"/>
    <w:rsid w:val="00F364CE"/>
    <w:rsid w:val="00F364D3"/>
    <w:rsid w:val="00F3652C"/>
    <w:rsid w:val="00F365C8"/>
    <w:rsid w:val="00F3667E"/>
    <w:rsid w:val="00F36707"/>
    <w:rsid w:val="00F3670A"/>
    <w:rsid w:val="00F36748"/>
    <w:rsid w:val="00F3674C"/>
    <w:rsid w:val="00F367CC"/>
    <w:rsid w:val="00F367D6"/>
    <w:rsid w:val="00F36832"/>
    <w:rsid w:val="00F36834"/>
    <w:rsid w:val="00F36894"/>
    <w:rsid w:val="00F368A1"/>
    <w:rsid w:val="00F368DA"/>
    <w:rsid w:val="00F36981"/>
    <w:rsid w:val="00F369A7"/>
    <w:rsid w:val="00F369A8"/>
    <w:rsid w:val="00F369CB"/>
    <w:rsid w:val="00F369D9"/>
    <w:rsid w:val="00F36A09"/>
    <w:rsid w:val="00F36A2A"/>
    <w:rsid w:val="00F36A2B"/>
    <w:rsid w:val="00F36A64"/>
    <w:rsid w:val="00F36A90"/>
    <w:rsid w:val="00F36AB0"/>
    <w:rsid w:val="00F36AE0"/>
    <w:rsid w:val="00F36AEF"/>
    <w:rsid w:val="00F36B1A"/>
    <w:rsid w:val="00F36B56"/>
    <w:rsid w:val="00F36B67"/>
    <w:rsid w:val="00F36C45"/>
    <w:rsid w:val="00F36C85"/>
    <w:rsid w:val="00F36D11"/>
    <w:rsid w:val="00F36D13"/>
    <w:rsid w:val="00F36DA7"/>
    <w:rsid w:val="00F36DB4"/>
    <w:rsid w:val="00F36DE4"/>
    <w:rsid w:val="00F36DE6"/>
    <w:rsid w:val="00F36DF9"/>
    <w:rsid w:val="00F36E00"/>
    <w:rsid w:val="00F36E22"/>
    <w:rsid w:val="00F36E34"/>
    <w:rsid w:val="00F36E79"/>
    <w:rsid w:val="00F36EBF"/>
    <w:rsid w:val="00F36F6E"/>
    <w:rsid w:val="00F36FBD"/>
    <w:rsid w:val="00F37000"/>
    <w:rsid w:val="00F3705B"/>
    <w:rsid w:val="00F3705C"/>
    <w:rsid w:val="00F37101"/>
    <w:rsid w:val="00F37177"/>
    <w:rsid w:val="00F371A2"/>
    <w:rsid w:val="00F371C5"/>
    <w:rsid w:val="00F37202"/>
    <w:rsid w:val="00F372A6"/>
    <w:rsid w:val="00F37300"/>
    <w:rsid w:val="00F37361"/>
    <w:rsid w:val="00F37370"/>
    <w:rsid w:val="00F373B0"/>
    <w:rsid w:val="00F37404"/>
    <w:rsid w:val="00F3744A"/>
    <w:rsid w:val="00F3747E"/>
    <w:rsid w:val="00F374CB"/>
    <w:rsid w:val="00F37547"/>
    <w:rsid w:val="00F3755C"/>
    <w:rsid w:val="00F37593"/>
    <w:rsid w:val="00F37610"/>
    <w:rsid w:val="00F3761B"/>
    <w:rsid w:val="00F37623"/>
    <w:rsid w:val="00F37656"/>
    <w:rsid w:val="00F376AE"/>
    <w:rsid w:val="00F376CB"/>
    <w:rsid w:val="00F376FD"/>
    <w:rsid w:val="00F37739"/>
    <w:rsid w:val="00F37762"/>
    <w:rsid w:val="00F37799"/>
    <w:rsid w:val="00F377EA"/>
    <w:rsid w:val="00F37804"/>
    <w:rsid w:val="00F378AC"/>
    <w:rsid w:val="00F3799C"/>
    <w:rsid w:val="00F379D9"/>
    <w:rsid w:val="00F379EA"/>
    <w:rsid w:val="00F379EE"/>
    <w:rsid w:val="00F37A0E"/>
    <w:rsid w:val="00F37A5F"/>
    <w:rsid w:val="00F37A6F"/>
    <w:rsid w:val="00F37A94"/>
    <w:rsid w:val="00F37ACD"/>
    <w:rsid w:val="00F37AF0"/>
    <w:rsid w:val="00F37AF8"/>
    <w:rsid w:val="00F37B2C"/>
    <w:rsid w:val="00F37B32"/>
    <w:rsid w:val="00F37B3A"/>
    <w:rsid w:val="00F37B43"/>
    <w:rsid w:val="00F37B59"/>
    <w:rsid w:val="00F37B90"/>
    <w:rsid w:val="00F37BAD"/>
    <w:rsid w:val="00F37C06"/>
    <w:rsid w:val="00F37C5D"/>
    <w:rsid w:val="00F37C96"/>
    <w:rsid w:val="00F37CA4"/>
    <w:rsid w:val="00F37CC7"/>
    <w:rsid w:val="00F37D09"/>
    <w:rsid w:val="00F37E21"/>
    <w:rsid w:val="00F37E65"/>
    <w:rsid w:val="00F37EC6"/>
    <w:rsid w:val="00F37F40"/>
    <w:rsid w:val="00F37FC6"/>
    <w:rsid w:val="00F37FE3"/>
    <w:rsid w:val="00F3E70B"/>
    <w:rsid w:val="00F40001"/>
    <w:rsid w:val="00F40018"/>
    <w:rsid w:val="00F40034"/>
    <w:rsid w:val="00F4006C"/>
    <w:rsid w:val="00F4007A"/>
    <w:rsid w:val="00F40137"/>
    <w:rsid w:val="00F40151"/>
    <w:rsid w:val="00F40162"/>
    <w:rsid w:val="00F401F4"/>
    <w:rsid w:val="00F4020B"/>
    <w:rsid w:val="00F40212"/>
    <w:rsid w:val="00F40217"/>
    <w:rsid w:val="00F4029F"/>
    <w:rsid w:val="00F402D9"/>
    <w:rsid w:val="00F40313"/>
    <w:rsid w:val="00F4034A"/>
    <w:rsid w:val="00F403A0"/>
    <w:rsid w:val="00F403D5"/>
    <w:rsid w:val="00F4044E"/>
    <w:rsid w:val="00F40477"/>
    <w:rsid w:val="00F404D7"/>
    <w:rsid w:val="00F40560"/>
    <w:rsid w:val="00F40587"/>
    <w:rsid w:val="00F40599"/>
    <w:rsid w:val="00F405AC"/>
    <w:rsid w:val="00F405AF"/>
    <w:rsid w:val="00F40626"/>
    <w:rsid w:val="00F40668"/>
    <w:rsid w:val="00F40683"/>
    <w:rsid w:val="00F40698"/>
    <w:rsid w:val="00F406A3"/>
    <w:rsid w:val="00F406D9"/>
    <w:rsid w:val="00F40718"/>
    <w:rsid w:val="00F40719"/>
    <w:rsid w:val="00F4071F"/>
    <w:rsid w:val="00F40796"/>
    <w:rsid w:val="00F407B0"/>
    <w:rsid w:val="00F407ED"/>
    <w:rsid w:val="00F407F1"/>
    <w:rsid w:val="00F40856"/>
    <w:rsid w:val="00F40871"/>
    <w:rsid w:val="00F40899"/>
    <w:rsid w:val="00F408B9"/>
    <w:rsid w:val="00F40947"/>
    <w:rsid w:val="00F40953"/>
    <w:rsid w:val="00F409AD"/>
    <w:rsid w:val="00F409E3"/>
    <w:rsid w:val="00F40A09"/>
    <w:rsid w:val="00F40A0D"/>
    <w:rsid w:val="00F40AC1"/>
    <w:rsid w:val="00F40AC3"/>
    <w:rsid w:val="00F40B27"/>
    <w:rsid w:val="00F40B4C"/>
    <w:rsid w:val="00F40B50"/>
    <w:rsid w:val="00F40B66"/>
    <w:rsid w:val="00F40B6B"/>
    <w:rsid w:val="00F40C74"/>
    <w:rsid w:val="00F40C85"/>
    <w:rsid w:val="00F40CCE"/>
    <w:rsid w:val="00F40D06"/>
    <w:rsid w:val="00F40D11"/>
    <w:rsid w:val="00F40D2E"/>
    <w:rsid w:val="00F40D79"/>
    <w:rsid w:val="00F40DC0"/>
    <w:rsid w:val="00F40DF3"/>
    <w:rsid w:val="00F40E4E"/>
    <w:rsid w:val="00F40E60"/>
    <w:rsid w:val="00F40E75"/>
    <w:rsid w:val="00F40EAD"/>
    <w:rsid w:val="00F40EC2"/>
    <w:rsid w:val="00F40EE6"/>
    <w:rsid w:val="00F40FA6"/>
    <w:rsid w:val="00F40FFD"/>
    <w:rsid w:val="00F4103B"/>
    <w:rsid w:val="00F41050"/>
    <w:rsid w:val="00F410AA"/>
    <w:rsid w:val="00F41162"/>
    <w:rsid w:val="00F41190"/>
    <w:rsid w:val="00F411AF"/>
    <w:rsid w:val="00F411EC"/>
    <w:rsid w:val="00F411F8"/>
    <w:rsid w:val="00F4120A"/>
    <w:rsid w:val="00F4124A"/>
    <w:rsid w:val="00F412B2"/>
    <w:rsid w:val="00F412FF"/>
    <w:rsid w:val="00F41301"/>
    <w:rsid w:val="00F41312"/>
    <w:rsid w:val="00F4131B"/>
    <w:rsid w:val="00F413B4"/>
    <w:rsid w:val="00F413FE"/>
    <w:rsid w:val="00F41403"/>
    <w:rsid w:val="00F41406"/>
    <w:rsid w:val="00F414EF"/>
    <w:rsid w:val="00F414F6"/>
    <w:rsid w:val="00F414FB"/>
    <w:rsid w:val="00F41536"/>
    <w:rsid w:val="00F41595"/>
    <w:rsid w:val="00F416BB"/>
    <w:rsid w:val="00F41705"/>
    <w:rsid w:val="00F41763"/>
    <w:rsid w:val="00F4176A"/>
    <w:rsid w:val="00F41791"/>
    <w:rsid w:val="00F41841"/>
    <w:rsid w:val="00F4184D"/>
    <w:rsid w:val="00F418DF"/>
    <w:rsid w:val="00F418E7"/>
    <w:rsid w:val="00F419D8"/>
    <w:rsid w:val="00F41A04"/>
    <w:rsid w:val="00F41A06"/>
    <w:rsid w:val="00F41A0F"/>
    <w:rsid w:val="00F41A1C"/>
    <w:rsid w:val="00F41A34"/>
    <w:rsid w:val="00F41A42"/>
    <w:rsid w:val="00F41A4C"/>
    <w:rsid w:val="00F41A68"/>
    <w:rsid w:val="00F41B76"/>
    <w:rsid w:val="00F41C44"/>
    <w:rsid w:val="00F41C71"/>
    <w:rsid w:val="00F41D09"/>
    <w:rsid w:val="00F41D0D"/>
    <w:rsid w:val="00F41D4E"/>
    <w:rsid w:val="00F41D85"/>
    <w:rsid w:val="00F41D9C"/>
    <w:rsid w:val="00F41DC0"/>
    <w:rsid w:val="00F41DD6"/>
    <w:rsid w:val="00F41DF0"/>
    <w:rsid w:val="00F41E0B"/>
    <w:rsid w:val="00F41E15"/>
    <w:rsid w:val="00F41E36"/>
    <w:rsid w:val="00F41E98"/>
    <w:rsid w:val="00F41EAE"/>
    <w:rsid w:val="00F41EC4"/>
    <w:rsid w:val="00F41EEA"/>
    <w:rsid w:val="00F41F56"/>
    <w:rsid w:val="00F41F82"/>
    <w:rsid w:val="00F41FAD"/>
    <w:rsid w:val="00F41FBD"/>
    <w:rsid w:val="00F41FE0"/>
    <w:rsid w:val="00F41FEE"/>
    <w:rsid w:val="00F41FFF"/>
    <w:rsid w:val="00F42024"/>
    <w:rsid w:val="00F4204D"/>
    <w:rsid w:val="00F42073"/>
    <w:rsid w:val="00F420C6"/>
    <w:rsid w:val="00F4212A"/>
    <w:rsid w:val="00F42159"/>
    <w:rsid w:val="00F421DB"/>
    <w:rsid w:val="00F42220"/>
    <w:rsid w:val="00F42224"/>
    <w:rsid w:val="00F42257"/>
    <w:rsid w:val="00F42285"/>
    <w:rsid w:val="00F422B8"/>
    <w:rsid w:val="00F422B9"/>
    <w:rsid w:val="00F422C6"/>
    <w:rsid w:val="00F423DE"/>
    <w:rsid w:val="00F424E5"/>
    <w:rsid w:val="00F42509"/>
    <w:rsid w:val="00F4250F"/>
    <w:rsid w:val="00F42546"/>
    <w:rsid w:val="00F42574"/>
    <w:rsid w:val="00F425C7"/>
    <w:rsid w:val="00F425D1"/>
    <w:rsid w:val="00F42616"/>
    <w:rsid w:val="00F4261D"/>
    <w:rsid w:val="00F42625"/>
    <w:rsid w:val="00F4267A"/>
    <w:rsid w:val="00F426B7"/>
    <w:rsid w:val="00F426BA"/>
    <w:rsid w:val="00F42725"/>
    <w:rsid w:val="00F42748"/>
    <w:rsid w:val="00F42779"/>
    <w:rsid w:val="00F42797"/>
    <w:rsid w:val="00F427D3"/>
    <w:rsid w:val="00F427E4"/>
    <w:rsid w:val="00F4284D"/>
    <w:rsid w:val="00F42860"/>
    <w:rsid w:val="00F428C3"/>
    <w:rsid w:val="00F428D1"/>
    <w:rsid w:val="00F428EE"/>
    <w:rsid w:val="00F428F2"/>
    <w:rsid w:val="00F42934"/>
    <w:rsid w:val="00F42946"/>
    <w:rsid w:val="00F429BD"/>
    <w:rsid w:val="00F42A20"/>
    <w:rsid w:val="00F42A2A"/>
    <w:rsid w:val="00F42A87"/>
    <w:rsid w:val="00F42A8E"/>
    <w:rsid w:val="00F42AB5"/>
    <w:rsid w:val="00F42AC1"/>
    <w:rsid w:val="00F42AC3"/>
    <w:rsid w:val="00F42B26"/>
    <w:rsid w:val="00F42BC2"/>
    <w:rsid w:val="00F42BEB"/>
    <w:rsid w:val="00F42CBE"/>
    <w:rsid w:val="00F42D03"/>
    <w:rsid w:val="00F42D0F"/>
    <w:rsid w:val="00F42D4D"/>
    <w:rsid w:val="00F42D70"/>
    <w:rsid w:val="00F42DB7"/>
    <w:rsid w:val="00F42E4F"/>
    <w:rsid w:val="00F42EAA"/>
    <w:rsid w:val="00F42EDA"/>
    <w:rsid w:val="00F42F0D"/>
    <w:rsid w:val="00F42F55"/>
    <w:rsid w:val="00F43017"/>
    <w:rsid w:val="00F43074"/>
    <w:rsid w:val="00F43086"/>
    <w:rsid w:val="00F430A5"/>
    <w:rsid w:val="00F430C4"/>
    <w:rsid w:val="00F430CB"/>
    <w:rsid w:val="00F430F8"/>
    <w:rsid w:val="00F4313E"/>
    <w:rsid w:val="00F43145"/>
    <w:rsid w:val="00F4317B"/>
    <w:rsid w:val="00F431F0"/>
    <w:rsid w:val="00F43216"/>
    <w:rsid w:val="00F432BB"/>
    <w:rsid w:val="00F432F0"/>
    <w:rsid w:val="00F432F2"/>
    <w:rsid w:val="00F43306"/>
    <w:rsid w:val="00F43314"/>
    <w:rsid w:val="00F433CE"/>
    <w:rsid w:val="00F43467"/>
    <w:rsid w:val="00F4347B"/>
    <w:rsid w:val="00F434A1"/>
    <w:rsid w:val="00F43502"/>
    <w:rsid w:val="00F43597"/>
    <w:rsid w:val="00F43605"/>
    <w:rsid w:val="00F43609"/>
    <w:rsid w:val="00F4366C"/>
    <w:rsid w:val="00F4377F"/>
    <w:rsid w:val="00F4379F"/>
    <w:rsid w:val="00F437BF"/>
    <w:rsid w:val="00F437CA"/>
    <w:rsid w:val="00F4381B"/>
    <w:rsid w:val="00F4383D"/>
    <w:rsid w:val="00F43888"/>
    <w:rsid w:val="00F4388C"/>
    <w:rsid w:val="00F438E4"/>
    <w:rsid w:val="00F438E7"/>
    <w:rsid w:val="00F43932"/>
    <w:rsid w:val="00F4394D"/>
    <w:rsid w:val="00F4395E"/>
    <w:rsid w:val="00F4396D"/>
    <w:rsid w:val="00F43972"/>
    <w:rsid w:val="00F439AA"/>
    <w:rsid w:val="00F439B7"/>
    <w:rsid w:val="00F43A1B"/>
    <w:rsid w:val="00F43A46"/>
    <w:rsid w:val="00F43A60"/>
    <w:rsid w:val="00F43A68"/>
    <w:rsid w:val="00F43AB5"/>
    <w:rsid w:val="00F43B12"/>
    <w:rsid w:val="00F43B66"/>
    <w:rsid w:val="00F43B84"/>
    <w:rsid w:val="00F43B9A"/>
    <w:rsid w:val="00F43BE1"/>
    <w:rsid w:val="00F43C5C"/>
    <w:rsid w:val="00F43C91"/>
    <w:rsid w:val="00F43C9F"/>
    <w:rsid w:val="00F43CD9"/>
    <w:rsid w:val="00F43D50"/>
    <w:rsid w:val="00F43D61"/>
    <w:rsid w:val="00F43DF0"/>
    <w:rsid w:val="00F43E43"/>
    <w:rsid w:val="00F43E5E"/>
    <w:rsid w:val="00F43E82"/>
    <w:rsid w:val="00F43E99"/>
    <w:rsid w:val="00F43F3C"/>
    <w:rsid w:val="00F43F7D"/>
    <w:rsid w:val="00F43F87"/>
    <w:rsid w:val="00F43FA2"/>
    <w:rsid w:val="00F43FBA"/>
    <w:rsid w:val="00F43FBD"/>
    <w:rsid w:val="00F43FE0"/>
    <w:rsid w:val="00F4402D"/>
    <w:rsid w:val="00F44031"/>
    <w:rsid w:val="00F44095"/>
    <w:rsid w:val="00F440F0"/>
    <w:rsid w:val="00F44116"/>
    <w:rsid w:val="00F4415B"/>
    <w:rsid w:val="00F44187"/>
    <w:rsid w:val="00F44193"/>
    <w:rsid w:val="00F44194"/>
    <w:rsid w:val="00F4422A"/>
    <w:rsid w:val="00F44252"/>
    <w:rsid w:val="00F4425B"/>
    <w:rsid w:val="00F442B6"/>
    <w:rsid w:val="00F442D7"/>
    <w:rsid w:val="00F44330"/>
    <w:rsid w:val="00F44333"/>
    <w:rsid w:val="00F44335"/>
    <w:rsid w:val="00F44344"/>
    <w:rsid w:val="00F4435D"/>
    <w:rsid w:val="00F44383"/>
    <w:rsid w:val="00F443B7"/>
    <w:rsid w:val="00F443CD"/>
    <w:rsid w:val="00F44418"/>
    <w:rsid w:val="00F4441E"/>
    <w:rsid w:val="00F4442A"/>
    <w:rsid w:val="00F444A2"/>
    <w:rsid w:val="00F444C3"/>
    <w:rsid w:val="00F444CD"/>
    <w:rsid w:val="00F444F8"/>
    <w:rsid w:val="00F4450C"/>
    <w:rsid w:val="00F4455F"/>
    <w:rsid w:val="00F44690"/>
    <w:rsid w:val="00F446E7"/>
    <w:rsid w:val="00F44793"/>
    <w:rsid w:val="00F44809"/>
    <w:rsid w:val="00F44869"/>
    <w:rsid w:val="00F448B6"/>
    <w:rsid w:val="00F448BB"/>
    <w:rsid w:val="00F448BD"/>
    <w:rsid w:val="00F448E4"/>
    <w:rsid w:val="00F44942"/>
    <w:rsid w:val="00F44961"/>
    <w:rsid w:val="00F449AF"/>
    <w:rsid w:val="00F44A0A"/>
    <w:rsid w:val="00F44A0F"/>
    <w:rsid w:val="00F44A7F"/>
    <w:rsid w:val="00F44ADF"/>
    <w:rsid w:val="00F44AF2"/>
    <w:rsid w:val="00F44AFD"/>
    <w:rsid w:val="00F44B07"/>
    <w:rsid w:val="00F44B31"/>
    <w:rsid w:val="00F44B97"/>
    <w:rsid w:val="00F44C05"/>
    <w:rsid w:val="00F44C0D"/>
    <w:rsid w:val="00F44C1F"/>
    <w:rsid w:val="00F44C9D"/>
    <w:rsid w:val="00F44D11"/>
    <w:rsid w:val="00F44D4F"/>
    <w:rsid w:val="00F44D90"/>
    <w:rsid w:val="00F44D9E"/>
    <w:rsid w:val="00F44DB7"/>
    <w:rsid w:val="00F44DBE"/>
    <w:rsid w:val="00F44DD7"/>
    <w:rsid w:val="00F44E7C"/>
    <w:rsid w:val="00F44EAC"/>
    <w:rsid w:val="00F44ED4"/>
    <w:rsid w:val="00F44EE2"/>
    <w:rsid w:val="00F44F38"/>
    <w:rsid w:val="00F44F70"/>
    <w:rsid w:val="00F44FCE"/>
    <w:rsid w:val="00F45017"/>
    <w:rsid w:val="00F45018"/>
    <w:rsid w:val="00F45060"/>
    <w:rsid w:val="00F450A4"/>
    <w:rsid w:val="00F450CB"/>
    <w:rsid w:val="00F4510C"/>
    <w:rsid w:val="00F4511C"/>
    <w:rsid w:val="00F45125"/>
    <w:rsid w:val="00F4517A"/>
    <w:rsid w:val="00F451A5"/>
    <w:rsid w:val="00F451B6"/>
    <w:rsid w:val="00F45204"/>
    <w:rsid w:val="00F4521B"/>
    <w:rsid w:val="00F45291"/>
    <w:rsid w:val="00F452B6"/>
    <w:rsid w:val="00F452E6"/>
    <w:rsid w:val="00F45392"/>
    <w:rsid w:val="00F453A9"/>
    <w:rsid w:val="00F453EE"/>
    <w:rsid w:val="00F4541E"/>
    <w:rsid w:val="00F45425"/>
    <w:rsid w:val="00F4542C"/>
    <w:rsid w:val="00F45439"/>
    <w:rsid w:val="00F454A2"/>
    <w:rsid w:val="00F454C1"/>
    <w:rsid w:val="00F454D5"/>
    <w:rsid w:val="00F45513"/>
    <w:rsid w:val="00F45519"/>
    <w:rsid w:val="00F4555F"/>
    <w:rsid w:val="00F45567"/>
    <w:rsid w:val="00F4557D"/>
    <w:rsid w:val="00F45588"/>
    <w:rsid w:val="00F455B3"/>
    <w:rsid w:val="00F45624"/>
    <w:rsid w:val="00F45634"/>
    <w:rsid w:val="00F45700"/>
    <w:rsid w:val="00F45714"/>
    <w:rsid w:val="00F45778"/>
    <w:rsid w:val="00F457AD"/>
    <w:rsid w:val="00F457F2"/>
    <w:rsid w:val="00F4586F"/>
    <w:rsid w:val="00F458AF"/>
    <w:rsid w:val="00F458BC"/>
    <w:rsid w:val="00F458CD"/>
    <w:rsid w:val="00F45930"/>
    <w:rsid w:val="00F45933"/>
    <w:rsid w:val="00F45A9D"/>
    <w:rsid w:val="00F45B5C"/>
    <w:rsid w:val="00F45B62"/>
    <w:rsid w:val="00F45B92"/>
    <w:rsid w:val="00F45BB0"/>
    <w:rsid w:val="00F45C33"/>
    <w:rsid w:val="00F45C3C"/>
    <w:rsid w:val="00F45C76"/>
    <w:rsid w:val="00F45C8B"/>
    <w:rsid w:val="00F45CD5"/>
    <w:rsid w:val="00F45D0A"/>
    <w:rsid w:val="00F45DB7"/>
    <w:rsid w:val="00F45DC7"/>
    <w:rsid w:val="00F45DF3"/>
    <w:rsid w:val="00F45E4A"/>
    <w:rsid w:val="00F45E61"/>
    <w:rsid w:val="00F45E77"/>
    <w:rsid w:val="00F45E84"/>
    <w:rsid w:val="00F45EAE"/>
    <w:rsid w:val="00F45ED4"/>
    <w:rsid w:val="00F45EF4"/>
    <w:rsid w:val="00F45F03"/>
    <w:rsid w:val="00F45F05"/>
    <w:rsid w:val="00F45F39"/>
    <w:rsid w:val="00F45F70"/>
    <w:rsid w:val="00F45F7B"/>
    <w:rsid w:val="00F45FE4"/>
    <w:rsid w:val="00F4600D"/>
    <w:rsid w:val="00F46087"/>
    <w:rsid w:val="00F46185"/>
    <w:rsid w:val="00F4619D"/>
    <w:rsid w:val="00F46257"/>
    <w:rsid w:val="00F46284"/>
    <w:rsid w:val="00F46324"/>
    <w:rsid w:val="00F4632C"/>
    <w:rsid w:val="00F46341"/>
    <w:rsid w:val="00F463DE"/>
    <w:rsid w:val="00F463F7"/>
    <w:rsid w:val="00F4644A"/>
    <w:rsid w:val="00F464A0"/>
    <w:rsid w:val="00F46533"/>
    <w:rsid w:val="00F46562"/>
    <w:rsid w:val="00F46586"/>
    <w:rsid w:val="00F4660E"/>
    <w:rsid w:val="00F4661A"/>
    <w:rsid w:val="00F4668B"/>
    <w:rsid w:val="00F466F2"/>
    <w:rsid w:val="00F466F4"/>
    <w:rsid w:val="00F46786"/>
    <w:rsid w:val="00F4678E"/>
    <w:rsid w:val="00F46797"/>
    <w:rsid w:val="00F46798"/>
    <w:rsid w:val="00F467B4"/>
    <w:rsid w:val="00F46874"/>
    <w:rsid w:val="00F46879"/>
    <w:rsid w:val="00F468C9"/>
    <w:rsid w:val="00F468FB"/>
    <w:rsid w:val="00F4690A"/>
    <w:rsid w:val="00F46939"/>
    <w:rsid w:val="00F46999"/>
    <w:rsid w:val="00F469C6"/>
    <w:rsid w:val="00F46A66"/>
    <w:rsid w:val="00F46A7A"/>
    <w:rsid w:val="00F46ABC"/>
    <w:rsid w:val="00F46C1B"/>
    <w:rsid w:val="00F46C83"/>
    <w:rsid w:val="00F46D07"/>
    <w:rsid w:val="00F46D35"/>
    <w:rsid w:val="00F46D68"/>
    <w:rsid w:val="00F46E39"/>
    <w:rsid w:val="00F46E72"/>
    <w:rsid w:val="00F46E8A"/>
    <w:rsid w:val="00F46E99"/>
    <w:rsid w:val="00F46EC3"/>
    <w:rsid w:val="00F46F78"/>
    <w:rsid w:val="00F46F92"/>
    <w:rsid w:val="00F46FAF"/>
    <w:rsid w:val="00F46FF5"/>
    <w:rsid w:val="00F4701F"/>
    <w:rsid w:val="00F47034"/>
    <w:rsid w:val="00F47044"/>
    <w:rsid w:val="00F4709F"/>
    <w:rsid w:val="00F470A5"/>
    <w:rsid w:val="00F470D4"/>
    <w:rsid w:val="00F470FE"/>
    <w:rsid w:val="00F47127"/>
    <w:rsid w:val="00F4712E"/>
    <w:rsid w:val="00F4716F"/>
    <w:rsid w:val="00F471A2"/>
    <w:rsid w:val="00F471E5"/>
    <w:rsid w:val="00F471F9"/>
    <w:rsid w:val="00F471FB"/>
    <w:rsid w:val="00F4721A"/>
    <w:rsid w:val="00F47226"/>
    <w:rsid w:val="00F47250"/>
    <w:rsid w:val="00F47308"/>
    <w:rsid w:val="00F47337"/>
    <w:rsid w:val="00F47366"/>
    <w:rsid w:val="00F4736A"/>
    <w:rsid w:val="00F473C6"/>
    <w:rsid w:val="00F473D5"/>
    <w:rsid w:val="00F47423"/>
    <w:rsid w:val="00F47481"/>
    <w:rsid w:val="00F474CC"/>
    <w:rsid w:val="00F47583"/>
    <w:rsid w:val="00F47605"/>
    <w:rsid w:val="00F47609"/>
    <w:rsid w:val="00F47639"/>
    <w:rsid w:val="00F4763B"/>
    <w:rsid w:val="00F47684"/>
    <w:rsid w:val="00F47692"/>
    <w:rsid w:val="00F476CA"/>
    <w:rsid w:val="00F47751"/>
    <w:rsid w:val="00F477D4"/>
    <w:rsid w:val="00F477ED"/>
    <w:rsid w:val="00F47873"/>
    <w:rsid w:val="00F47889"/>
    <w:rsid w:val="00F478DE"/>
    <w:rsid w:val="00F478E8"/>
    <w:rsid w:val="00F4791B"/>
    <w:rsid w:val="00F479D2"/>
    <w:rsid w:val="00F47A1B"/>
    <w:rsid w:val="00F47A31"/>
    <w:rsid w:val="00F47A62"/>
    <w:rsid w:val="00F47A9B"/>
    <w:rsid w:val="00F47AB6"/>
    <w:rsid w:val="00F47AC3"/>
    <w:rsid w:val="00F47AD4"/>
    <w:rsid w:val="00F47B25"/>
    <w:rsid w:val="00F47B3E"/>
    <w:rsid w:val="00F47BA8"/>
    <w:rsid w:val="00F47BC6"/>
    <w:rsid w:val="00F47C37"/>
    <w:rsid w:val="00F47C63"/>
    <w:rsid w:val="00F47CB4"/>
    <w:rsid w:val="00F47D02"/>
    <w:rsid w:val="00F47D25"/>
    <w:rsid w:val="00F47D5C"/>
    <w:rsid w:val="00F47DCE"/>
    <w:rsid w:val="00F47E1A"/>
    <w:rsid w:val="00F47E6E"/>
    <w:rsid w:val="00F47EC6"/>
    <w:rsid w:val="00F47F25"/>
    <w:rsid w:val="00F47F26"/>
    <w:rsid w:val="00F47F2C"/>
    <w:rsid w:val="00F47F68"/>
    <w:rsid w:val="00F47F9D"/>
    <w:rsid w:val="00F50010"/>
    <w:rsid w:val="00F50011"/>
    <w:rsid w:val="00F50045"/>
    <w:rsid w:val="00F5005B"/>
    <w:rsid w:val="00F50104"/>
    <w:rsid w:val="00F5010F"/>
    <w:rsid w:val="00F5012C"/>
    <w:rsid w:val="00F50154"/>
    <w:rsid w:val="00F50161"/>
    <w:rsid w:val="00F501C1"/>
    <w:rsid w:val="00F501C3"/>
    <w:rsid w:val="00F5020F"/>
    <w:rsid w:val="00F50226"/>
    <w:rsid w:val="00F5028B"/>
    <w:rsid w:val="00F503D3"/>
    <w:rsid w:val="00F50414"/>
    <w:rsid w:val="00F50440"/>
    <w:rsid w:val="00F50480"/>
    <w:rsid w:val="00F504A2"/>
    <w:rsid w:val="00F50531"/>
    <w:rsid w:val="00F5054D"/>
    <w:rsid w:val="00F50599"/>
    <w:rsid w:val="00F505C9"/>
    <w:rsid w:val="00F505E3"/>
    <w:rsid w:val="00F50635"/>
    <w:rsid w:val="00F50638"/>
    <w:rsid w:val="00F50659"/>
    <w:rsid w:val="00F5068A"/>
    <w:rsid w:val="00F506B1"/>
    <w:rsid w:val="00F50744"/>
    <w:rsid w:val="00F507F7"/>
    <w:rsid w:val="00F50828"/>
    <w:rsid w:val="00F50874"/>
    <w:rsid w:val="00F5087D"/>
    <w:rsid w:val="00F508F0"/>
    <w:rsid w:val="00F5098B"/>
    <w:rsid w:val="00F509A7"/>
    <w:rsid w:val="00F509B4"/>
    <w:rsid w:val="00F50A7A"/>
    <w:rsid w:val="00F50AF4"/>
    <w:rsid w:val="00F50B90"/>
    <w:rsid w:val="00F50BA0"/>
    <w:rsid w:val="00F50BCE"/>
    <w:rsid w:val="00F50C00"/>
    <w:rsid w:val="00F50C16"/>
    <w:rsid w:val="00F50C38"/>
    <w:rsid w:val="00F50C5F"/>
    <w:rsid w:val="00F50D42"/>
    <w:rsid w:val="00F50D4F"/>
    <w:rsid w:val="00F50DD1"/>
    <w:rsid w:val="00F50DE1"/>
    <w:rsid w:val="00F50E93"/>
    <w:rsid w:val="00F50E95"/>
    <w:rsid w:val="00F50F3F"/>
    <w:rsid w:val="00F50F94"/>
    <w:rsid w:val="00F51028"/>
    <w:rsid w:val="00F5108F"/>
    <w:rsid w:val="00F510A0"/>
    <w:rsid w:val="00F510DD"/>
    <w:rsid w:val="00F510EA"/>
    <w:rsid w:val="00F510EF"/>
    <w:rsid w:val="00F5111A"/>
    <w:rsid w:val="00F5119C"/>
    <w:rsid w:val="00F51207"/>
    <w:rsid w:val="00F51224"/>
    <w:rsid w:val="00F5122E"/>
    <w:rsid w:val="00F51260"/>
    <w:rsid w:val="00F5126D"/>
    <w:rsid w:val="00F51272"/>
    <w:rsid w:val="00F5127D"/>
    <w:rsid w:val="00F512CE"/>
    <w:rsid w:val="00F512DB"/>
    <w:rsid w:val="00F51322"/>
    <w:rsid w:val="00F51347"/>
    <w:rsid w:val="00F5134F"/>
    <w:rsid w:val="00F51363"/>
    <w:rsid w:val="00F5136F"/>
    <w:rsid w:val="00F51382"/>
    <w:rsid w:val="00F513BF"/>
    <w:rsid w:val="00F513F6"/>
    <w:rsid w:val="00F51443"/>
    <w:rsid w:val="00F514E7"/>
    <w:rsid w:val="00F5155C"/>
    <w:rsid w:val="00F5156D"/>
    <w:rsid w:val="00F515B5"/>
    <w:rsid w:val="00F515CF"/>
    <w:rsid w:val="00F51605"/>
    <w:rsid w:val="00F5164B"/>
    <w:rsid w:val="00F51663"/>
    <w:rsid w:val="00F5169C"/>
    <w:rsid w:val="00F516B2"/>
    <w:rsid w:val="00F516FE"/>
    <w:rsid w:val="00F51732"/>
    <w:rsid w:val="00F517AC"/>
    <w:rsid w:val="00F51850"/>
    <w:rsid w:val="00F5189A"/>
    <w:rsid w:val="00F518D5"/>
    <w:rsid w:val="00F518F1"/>
    <w:rsid w:val="00F51916"/>
    <w:rsid w:val="00F51919"/>
    <w:rsid w:val="00F51932"/>
    <w:rsid w:val="00F51A8E"/>
    <w:rsid w:val="00F51B48"/>
    <w:rsid w:val="00F51B5F"/>
    <w:rsid w:val="00F51B98"/>
    <w:rsid w:val="00F51BC0"/>
    <w:rsid w:val="00F51BC5"/>
    <w:rsid w:val="00F51BC9"/>
    <w:rsid w:val="00F51C00"/>
    <w:rsid w:val="00F51C52"/>
    <w:rsid w:val="00F51C9A"/>
    <w:rsid w:val="00F51CA1"/>
    <w:rsid w:val="00F51CA3"/>
    <w:rsid w:val="00F51CDD"/>
    <w:rsid w:val="00F51DA2"/>
    <w:rsid w:val="00F51DD5"/>
    <w:rsid w:val="00F51E5E"/>
    <w:rsid w:val="00F51E7A"/>
    <w:rsid w:val="00F51E7F"/>
    <w:rsid w:val="00F51E92"/>
    <w:rsid w:val="00F51F3B"/>
    <w:rsid w:val="00F51F75"/>
    <w:rsid w:val="00F51F98"/>
    <w:rsid w:val="00F51FB8"/>
    <w:rsid w:val="00F52019"/>
    <w:rsid w:val="00F520F2"/>
    <w:rsid w:val="00F520F8"/>
    <w:rsid w:val="00F5215A"/>
    <w:rsid w:val="00F52195"/>
    <w:rsid w:val="00F521A5"/>
    <w:rsid w:val="00F521EB"/>
    <w:rsid w:val="00F5220A"/>
    <w:rsid w:val="00F5222E"/>
    <w:rsid w:val="00F5224B"/>
    <w:rsid w:val="00F5229B"/>
    <w:rsid w:val="00F522CD"/>
    <w:rsid w:val="00F522E8"/>
    <w:rsid w:val="00F522F6"/>
    <w:rsid w:val="00F52332"/>
    <w:rsid w:val="00F52396"/>
    <w:rsid w:val="00F523C2"/>
    <w:rsid w:val="00F523CA"/>
    <w:rsid w:val="00F52418"/>
    <w:rsid w:val="00F52458"/>
    <w:rsid w:val="00F524B9"/>
    <w:rsid w:val="00F52507"/>
    <w:rsid w:val="00F52508"/>
    <w:rsid w:val="00F52526"/>
    <w:rsid w:val="00F52582"/>
    <w:rsid w:val="00F52622"/>
    <w:rsid w:val="00F52637"/>
    <w:rsid w:val="00F52644"/>
    <w:rsid w:val="00F52667"/>
    <w:rsid w:val="00F5266C"/>
    <w:rsid w:val="00F52680"/>
    <w:rsid w:val="00F5268D"/>
    <w:rsid w:val="00F526A0"/>
    <w:rsid w:val="00F526A2"/>
    <w:rsid w:val="00F526C5"/>
    <w:rsid w:val="00F52720"/>
    <w:rsid w:val="00F527D5"/>
    <w:rsid w:val="00F5289E"/>
    <w:rsid w:val="00F52A0B"/>
    <w:rsid w:val="00F52A12"/>
    <w:rsid w:val="00F52A2C"/>
    <w:rsid w:val="00F52A45"/>
    <w:rsid w:val="00F52B51"/>
    <w:rsid w:val="00F52B7D"/>
    <w:rsid w:val="00F52B7E"/>
    <w:rsid w:val="00F52B99"/>
    <w:rsid w:val="00F52BE5"/>
    <w:rsid w:val="00F52C42"/>
    <w:rsid w:val="00F52C50"/>
    <w:rsid w:val="00F52C5D"/>
    <w:rsid w:val="00F52C79"/>
    <w:rsid w:val="00F52C9C"/>
    <w:rsid w:val="00F52CC2"/>
    <w:rsid w:val="00F52CE8"/>
    <w:rsid w:val="00F52D0F"/>
    <w:rsid w:val="00F52D28"/>
    <w:rsid w:val="00F52D3B"/>
    <w:rsid w:val="00F52D40"/>
    <w:rsid w:val="00F52D76"/>
    <w:rsid w:val="00F52DA5"/>
    <w:rsid w:val="00F52DF3"/>
    <w:rsid w:val="00F52E42"/>
    <w:rsid w:val="00F52E86"/>
    <w:rsid w:val="00F52F3F"/>
    <w:rsid w:val="00F52F42"/>
    <w:rsid w:val="00F52FAC"/>
    <w:rsid w:val="00F52FC0"/>
    <w:rsid w:val="00F52FF8"/>
    <w:rsid w:val="00F53040"/>
    <w:rsid w:val="00F53045"/>
    <w:rsid w:val="00F53071"/>
    <w:rsid w:val="00F530DE"/>
    <w:rsid w:val="00F5310A"/>
    <w:rsid w:val="00F5316E"/>
    <w:rsid w:val="00F53220"/>
    <w:rsid w:val="00F53252"/>
    <w:rsid w:val="00F53287"/>
    <w:rsid w:val="00F53299"/>
    <w:rsid w:val="00F5329D"/>
    <w:rsid w:val="00F53318"/>
    <w:rsid w:val="00F533DE"/>
    <w:rsid w:val="00F533EC"/>
    <w:rsid w:val="00F5343F"/>
    <w:rsid w:val="00F534C9"/>
    <w:rsid w:val="00F534D9"/>
    <w:rsid w:val="00F53509"/>
    <w:rsid w:val="00F53544"/>
    <w:rsid w:val="00F5358D"/>
    <w:rsid w:val="00F53612"/>
    <w:rsid w:val="00F5362E"/>
    <w:rsid w:val="00F53650"/>
    <w:rsid w:val="00F53662"/>
    <w:rsid w:val="00F53686"/>
    <w:rsid w:val="00F5369A"/>
    <w:rsid w:val="00F536B1"/>
    <w:rsid w:val="00F5370D"/>
    <w:rsid w:val="00F5376F"/>
    <w:rsid w:val="00F53775"/>
    <w:rsid w:val="00F537A5"/>
    <w:rsid w:val="00F537BF"/>
    <w:rsid w:val="00F537C6"/>
    <w:rsid w:val="00F537CD"/>
    <w:rsid w:val="00F537D7"/>
    <w:rsid w:val="00F537F7"/>
    <w:rsid w:val="00F53814"/>
    <w:rsid w:val="00F5382C"/>
    <w:rsid w:val="00F53867"/>
    <w:rsid w:val="00F53895"/>
    <w:rsid w:val="00F538CC"/>
    <w:rsid w:val="00F538E4"/>
    <w:rsid w:val="00F5393B"/>
    <w:rsid w:val="00F53955"/>
    <w:rsid w:val="00F5396A"/>
    <w:rsid w:val="00F5398A"/>
    <w:rsid w:val="00F53997"/>
    <w:rsid w:val="00F539A0"/>
    <w:rsid w:val="00F53A1F"/>
    <w:rsid w:val="00F53AFB"/>
    <w:rsid w:val="00F53B05"/>
    <w:rsid w:val="00F53B0F"/>
    <w:rsid w:val="00F53B38"/>
    <w:rsid w:val="00F53B3C"/>
    <w:rsid w:val="00F53BCE"/>
    <w:rsid w:val="00F53C2E"/>
    <w:rsid w:val="00F53C80"/>
    <w:rsid w:val="00F53C8A"/>
    <w:rsid w:val="00F53CBC"/>
    <w:rsid w:val="00F53CF1"/>
    <w:rsid w:val="00F53CFD"/>
    <w:rsid w:val="00F53D1B"/>
    <w:rsid w:val="00F53D7B"/>
    <w:rsid w:val="00F53DB5"/>
    <w:rsid w:val="00F53E7A"/>
    <w:rsid w:val="00F53F60"/>
    <w:rsid w:val="00F53F7E"/>
    <w:rsid w:val="00F53FD3"/>
    <w:rsid w:val="00F54005"/>
    <w:rsid w:val="00F54033"/>
    <w:rsid w:val="00F5406E"/>
    <w:rsid w:val="00F5407A"/>
    <w:rsid w:val="00F540A9"/>
    <w:rsid w:val="00F540E0"/>
    <w:rsid w:val="00F540F0"/>
    <w:rsid w:val="00F540FA"/>
    <w:rsid w:val="00F5424F"/>
    <w:rsid w:val="00F542AB"/>
    <w:rsid w:val="00F542B6"/>
    <w:rsid w:val="00F54303"/>
    <w:rsid w:val="00F54354"/>
    <w:rsid w:val="00F5440E"/>
    <w:rsid w:val="00F5446A"/>
    <w:rsid w:val="00F544AB"/>
    <w:rsid w:val="00F544C4"/>
    <w:rsid w:val="00F5457D"/>
    <w:rsid w:val="00F54582"/>
    <w:rsid w:val="00F545CB"/>
    <w:rsid w:val="00F545D9"/>
    <w:rsid w:val="00F54604"/>
    <w:rsid w:val="00F5469F"/>
    <w:rsid w:val="00F54757"/>
    <w:rsid w:val="00F54787"/>
    <w:rsid w:val="00F5481B"/>
    <w:rsid w:val="00F54844"/>
    <w:rsid w:val="00F548A4"/>
    <w:rsid w:val="00F548CF"/>
    <w:rsid w:val="00F548DA"/>
    <w:rsid w:val="00F54992"/>
    <w:rsid w:val="00F549DC"/>
    <w:rsid w:val="00F549FE"/>
    <w:rsid w:val="00F54A19"/>
    <w:rsid w:val="00F54A3C"/>
    <w:rsid w:val="00F54A3D"/>
    <w:rsid w:val="00F54A6A"/>
    <w:rsid w:val="00F54AE6"/>
    <w:rsid w:val="00F54AFC"/>
    <w:rsid w:val="00F54B04"/>
    <w:rsid w:val="00F54B1F"/>
    <w:rsid w:val="00F54BE4"/>
    <w:rsid w:val="00F54BE9"/>
    <w:rsid w:val="00F54C45"/>
    <w:rsid w:val="00F54CC3"/>
    <w:rsid w:val="00F54CFC"/>
    <w:rsid w:val="00F54D7E"/>
    <w:rsid w:val="00F54DB6"/>
    <w:rsid w:val="00F54E01"/>
    <w:rsid w:val="00F54E5A"/>
    <w:rsid w:val="00F54E8F"/>
    <w:rsid w:val="00F54EB0"/>
    <w:rsid w:val="00F54EBA"/>
    <w:rsid w:val="00F54F66"/>
    <w:rsid w:val="00F54F76"/>
    <w:rsid w:val="00F54F7C"/>
    <w:rsid w:val="00F55072"/>
    <w:rsid w:val="00F55077"/>
    <w:rsid w:val="00F550C8"/>
    <w:rsid w:val="00F550E0"/>
    <w:rsid w:val="00F550EF"/>
    <w:rsid w:val="00F55152"/>
    <w:rsid w:val="00F55165"/>
    <w:rsid w:val="00F55166"/>
    <w:rsid w:val="00F55170"/>
    <w:rsid w:val="00F5517A"/>
    <w:rsid w:val="00F551AF"/>
    <w:rsid w:val="00F5520F"/>
    <w:rsid w:val="00F5524F"/>
    <w:rsid w:val="00F55274"/>
    <w:rsid w:val="00F552CE"/>
    <w:rsid w:val="00F552FB"/>
    <w:rsid w:val="00F55354"/>
    <w:rsid w:val="00F55358"/>
    <w:rsid w:val="00F5535E"/>
    <w:rsid w:val="00F5535F"/>
    <w:rsid w:val="00F55360"/>
    <w:rsid w:val="00F553C9"/>
    <w:rsid w:val="00F55485"/>
    <w:rsid w:val="00F55514"/>
    <w:rsid w:val="00F55546"/>
    <w:rsid w:val="00F555E1"/>
    <w:rsid w:val="00F55636"/>
    <w:rsid w:val="00F556BD"/>
    <w:rsid w:val="00F557A0"/>
    <w:rsid w:val="00F5585B"/>
    <w:rsid w:val="00F558CA"/>
    <w:rsid w:val="00F558D7"/>
    <w:rsid w:val="00F5593B"/>
    <w:rsid w:val="00F559E2"/>
    <w:rsid w:val="00F55A1C"/>
    <w:rsid w:val="00F55A53"/>
    <w:rsid w:val="00F55A71"/>
    <w:rsid w:val="00F55ADF"/>
    <w:rsid w:val="00F55AEA"/>
    <w:rsid w:val="00F55B26"/>
    <w:rsid w:val="00F55B4D"/>
    <w:rsid w:val="00F55B9A"/>
    <w:rsid w:val="00F55BBF"/>
    <w:rsid w:val="00F55BDD"/>
    <w:rsid w:val="00F55BF6"/>
    <w:rsid w:val="00F55C10"/>
    <w:rsid w:val="00F55C17"/>
    <w:rsid w:val="00F55C91"/>
    <w:rsid w:val="00F55C9D"/>
    <w:rsid w:val="00F55C9E"/>
    <w:rsid w:val="00F55CC5"/>
    <w:rsid w:val="00F55CD6"/>
    <w:rsid w:val="00F55D22"/>
    <w:rsid w:val="00F55DDC"/>
    <w:rsid w:val="00F55DED"/>
    <w:rsid w:val="00F55DF6"/>
    <w:rsid w:val="00F55E07"/>
    <w:rsid w:val="00F55E27"/>
    <w:rsid w:val="00F55E3F"/>
    <w:rsid w:val="00F55E62"/>
    <w:rsid w:val="00F55E72"/>
    <w:rsid w:val="00F55EEA"/>
    <w:rsid w:val="00F55F43"/>
    <w:rsid w:val="00F55F8D"/>
    <w:rsid w:val="00F55F9E"/>
    <w:rsid w:val="00F56090"/>
    <w:rsid w:val="00F560C0"/>
    <w:rsid w:val="00F560C6"/>
    <w:rsid w:val="00F56149"/>
    <w:rsid w:val="00F5618D"/>
    <w:rsid w:val="00F56190"/>
    <w:rsid w:val="00F561AC"/>
    <w:rsid w:val="00F561DA"/>
    <w:rsid w:val="00F561E3"/>
    <w:rsid w:val="00F5632A"/>
    <w:rsid w:val="00F5633C"/>
    <w:rsid w:val="00F56397"/>
    <w:rsid w:val="00F563D9"/>
    <w:rsid w:val="00F5646B"/>
    <w:rsid w:val="00F5648A"/>
    <w:rsid w:val="00F564C9"/>
    <w:rsid w:val="00F564D6"/>
    <w:rsid w:val="00F56524"/>
    <w:rsid w:val="00F56567"/>
    <w:rsid w:val="00F5657E"/>
    <w:rsid w:val="00F56592"/>
    <w:rsid w:val="00F56596"/>
    <w:rsid w:val="00F565BF"/>
    <w:rsid w:val="00F565CA"/>
    <w:rsid w:val="00F56627"/>
    <w:rsid w:val="00F5663B"/>
    <w:rsid w:val="00F5667A"/>
    <w:rsid w:val="00F566AA"/>
    <w:rsid w:val="00F566AE"/>
    <w:rsid w:val="00F566E3"/>
    <w:rsid w:val="00F5671E"/>
    <w:rsid w:val="00F567A3"/>
    <w:rsid w:val="00F567D8"/>
    <w:rsid w:val="00F56840"/>
    <w:rsid w:val="00F56843"/>
    <w:rsid w:val="00F5685E"/>
    <w:rsid w:val="00F56869"/>
    <w:rsid w:val="00F568DD"/>
    <w:rsid w:val="00F568F9"/>
    <w:rsid w:val="00F568FA"/>
    <w:rsid w:val="00F56919"/>
    <w:rsid w:val="00F56933"/>
    <w:rsid w:val="00F56A5A"/>
    <w:rsid w:val="00F56A5C"/>
    <w:rsid w:val="00F56A74"/>
    <w:rsid w:val="00F56AF5"/>
    <w:rsid w:val="00F56B55"/>
    <w:rsid w:val="00F56CCA"/>
    <w:rsid w:val="00F56CD6"/>
    <w:rsid w:val="00F56D0A"/>
    <w:rsid w:val="00F56D52"/>
    <w:rsid w:val="00F56D58"/>
    <w:rsid w:val="00F56D5C"/>
    <w:rsid w:val="00F56D68"/>
    <w:rsid w:val="00F56D93"/>
    <w:rsid w:val="00F56DAA"/>
    <w:rsid w:val="00F56DAD"/>
    <w:rsid w:val="00F56DC2"/>
    <w:rsid w:val="00F56DC5"/>
    <w:rsid w:val="00F56DD6"/>
    <w:rsid w:val="00F56DE7"/>
    <w:rsid w:val="00F56DF7"/>
    <w:rsid w:val="00F56E26"/>
    <w:rsid w:val="00F56E3C"/>
    <w:rsid w:val="00F56E52"/>
    <w:rsid w:val="00F56E76"/>
    <w:rsid w:val="00F56EF1"/>
    <w:rsid w:val="00F56EFE"/>
    <w:rsid w:val="00F56F0A"/>
    <w:rsid w:val="00F56F4B"/>
    <w:rsid w:val="00F56F9D"/>
    <w:rsid w:val="00F56FD6"/>
    <w:rsid w:val="00F57005"/>
    <w:rsid w:val="00F57042"/>
    <w:rsid w:val="00F57063"/>
    <w:rsid w:val="00F57104"/>
    <w:rsid w:val="00F571F8"/>
    <w:rsid w:val="00F571FE"/>
    <w:rsid w:val="00F57241"/>
    <w:rsid w:val="00F57275"/>
    <w:rsid w:val="00F572BE"/>
    <w:rsid w:val="00F572F2"/>
    <w:rsid w:val="00F57348"/>
    <w:rsid w:val="00F5737C"/>
    <w:rsid w:val="00F57418"/>
    <w:rsid w:val="00F5746E"/>
    <w:rsid w:val="00F57488"/>
    <w:rsid w:val="00F574B4"/>
    <w:rsid w:val="00F57516"/>
    <w:rsid w:val="00F57524"/>
    <w:rsid w:val="00F5752D"/>
    <w:rsid w:val="00F57531"/>
    <w:rsid w:val="00F5754B"/>
    <w:rsid w:val="00F5757E"/>
    <w:rsid w:val="00F575A4"/>
    <w:rsid w:val="00F575CD"/>
    <w:rsid w:val="00F575E7"/>
    <w:rsid w:val="00F5761D"/>
    <w:rsid w:val="00F5764A"/>
    <w:rsid w:val="00F5765E"/>
    <w:rsid w:val="00F5778C"/>
    <w:rsid w:val="00F577C6"/>
    <w:rsid w:val="00F57852"/>
    <w:rsid w:val="00F5787E"/>
    <w:rsid w:val="00F578F2"/>
    <w:rsid w:val="00F57911"/>
    <w:rsid w:val="00F57997"/>
    <w:rsid w:val="00F579DD"/>
    <w:rsid w:val="00F579FF"/>
    <w:rsid w:val="00F57A2C"/>
    <w:rsid w:val="00F57B2A"/>
    <w:rsid w:val="00F57B2E"/>
    <w:rsid w:val="00F57B9A"/>
    <w:rsid w:val="00F57BAA"/>
    <w:rsid w:val="00F57C01"/>
    <w:rsid w:val="00F57C0B"/>
    <w:rsid w:val="00F57C2B"/>
    <w:rsid w:val="00F57C3D"/>
    <w:rsid w:val="00F57CFD"/>
    <w:rsid w:val="00F57D05"/>
    <w:rsid w:val="00F57D30"/>
    <w:rsid w:val="00F57DAD"/>
    <w:rsid w:val="00F57E63"/>
    <w:rsid w:val="00F57E68"/>
    <w:rsid w:val="00F57EB3"/>
    <w:rsid w:val="00F57ECD"/>
    <w:rsid w:val="00F57F19"/>
    <w:rsid w:val="00F57F5E"/>
    <w:rsid w:val="00F57F71"/>
    <w:rsid w:val="00F57FA6"/>
    <w:rsid w:val="00F57FD8"/>
    <w:rsid w:val="00F57FF8"/>
    <w:rsid w:val="00F60030"/>
    <w:rsid w:val="00F600B8"/>
    <w:rsid w:val="00F600FD"/>
    <w:rsid w:val="00F6011A"/>
    <w:rsid w:val="00F6012A"/>
    <w:rsid w:val="00F6017F"/>
    <w:rsid w:val="00F601B1"/>
    <w:rsid w:val="00F601DD"/>
    <w:rsid w:val="00F601F7"/>
    <w:rsid w:val="00F60232"/>
    <w:rsid w:val="00F60233"/>
    <w:rsid w:val="00F602C3"/>
    <w:rsid w:val="00F60337"/>
    <w:rsid w:val="00F60373"/>
    <w:rsid w:val="00F603ED"/>
    <w:rsid w:val="00F60451"/>
    <w:rsid w:val="00F60507"/>
    <w:rsid w:val="00F60516"/>
    <w:rsid w:val="00F605C7"/>
    <w:rsid w:val="00F60601"/>
    <w:rsid w:val="00F6064D"/>
    <w:rsid w:val="00F6065B"/>
    <w:rsid w:val="00F60683"/>
    <w:rsid w:val="00F60694"/>
    <w:rsid w:val="00F60695"/>
    <w:rsid w:val="00F60696"/>
    <w:rsid w:val="00F6070F"/>
    <w:rsid w:val="00F60738"/>
    <w:rsid w:val="00F60742"/>
    <w:rsid w:val="00F607A2"/>
    <w:rsid w:val="00F60816"/>
    <w:rsid w:val="00F60833"/>
    <w:rsid w:val="00F60892"/>
    <w:rsid w:val="00F6089A"/>
    <w:rsid w:val="00F608FB"/>
    <w:rsid w:val="00F6090E"/>
    <w:rsid w:val="00F6093F"/>
    <w:rsid w:val="00F60983"/>
    <w:rsid w:val="00F609AB"/>
    <w:rsid w:val="00F609F6"/>
    <w:rsid w:val="00F60A51"/>
    <w:rsid w:val="00F60A5E"/>
    <w:rsid w:val="00F60AA4"/>
    <w:rsid w:val="00F60B43"/>
    <w:rsid w:val="00F60B67"/>
    <w:rsid w:val="00F60BB9"/>
    <w:rsid w:val="00F60BC9"/>
    <w:rsid w:val="00F60BFF"/>
    <w:rsid w:val="00F60C8B"/>
    <w:rsid w:val="00F60D40"/>
    <w:rsid w:val="00F60D54"/>
    <w:rsid w:val="00F60D5A"/>
    <w:rsid w:val="00F60D7B"/>
    <w:rsid w:val="00F60DEA"/>
    <w:rsid w:val="00F60E1A"/>
    <w:rsid w:val="00F60E53"/>
    <w:rsid w:val="00F60E71"/>
    <w:rsid w:val="00F60E91"/>
    <w:rsid w:val="00F60EFD"/>
    <w:rsid w:val="00F60F39"/>
    <w:rsid w:val="00F60F40"/>
    <w:rsid w:val="00F60FE5"/>
    <w:rsid w:val="00F610D3"/>
    <w:rsid w:val="00F610E2"/>
    <w:rsid w:val="00F610F1"/>
    <w:rsid w:val="00F611CD"/>
    <w:rsid w:val="00F611D0"/>
    <w:rsid w:val="00F611DA"/>
    <w:rsid w:val="00F611E6"/>
    <w:rsid w:val="00F61207"/>
    <w:rsid w:val="00F6120F"/>
    <w:rsid w:val="00F61287"/>
    <w:rsid w:val="00F6129F"/>
    <w:rsid w:val="00F612B0"/>
    <w:rsid w:val="00F61370"/>
    <w:rsid w:val="00F6141B"/>
    <w:rsid w:val="00F61423"/>
    <w:rsid w:val="00F6142E"/>
    <w:rsid w:val="00F61446"/>
    <w:rsid w:val="00F6144D"/>
    <w:rsid w:val="00F61520"/>
    <w:rsid w:val="00F61613"/>
    <w:rsid w:val="00F6164F"/>
    <w:rsid w:val="00F616AF"/>
    <w:rsid w:val="00F616B6"/>
    <w:rsid w:val="00F6172D"/>
    <w:rsid w:val="00F617A3"/>
    <w:rsid w:val="00F617A6"/>
    <w:rsid w:val="00F618D7"/>
    <w:rsid w:val="00F618DB"/>
    <w:rsid w:val="00F6190C"/>
    <w:rsid w:val="00F6194A"/>
    <w:rsid w:val="00F61971"/>
    <w:rsid w:val="00F619FD"/>
    <w:rsid w:val="00F61A10"/>
    <w:rsid w:val="00F61A40"/>
    <w:rsid w:val="00F61A4C"/>
    <w:rsid w:val="00F61A9F"/>
    <w:rsid w:val="00F61BAE"/>
    <w:rsid w:val="00F61BB1"/>
    <w:rsid w:val="00F61C0A"/>
    <w:rsid w:val="00F61CB6"/>
    <w:rsid w:val="00F61D17"/>
    <w:rsid w:val="00F61D22"/>
    <w:rsid w:val="00F61E4C"/>
    <w:rsid w:val="00F61EBC"/>
    <w:rsid w:val="00F61F69"/>
    <w:rsid w:val="00F61F80"/>
    <w:rsid w:val="00F61FAE"/>
    <w:rsid w:val="00F6203F"/>
    <w:rsid w:val="00F6204F"/>
    <w:rsid w:val="00F620BE"/>
    <w:rsid w:val="00F620C1"/>
    <w:rsid w:val="00F620DB"/>
    <w:rsid w:val="00F62136"/>
    <w:rsid w:val="00F62138"/>
    <w:rsid w:val="00F62149"/>
    <w:rsid w:val="00F621C7"/>
    <w:rsid w:val="00F621D9"/>
    <w:rsid w:val="00F6221A"/>
    <w:rsid w:val="00F6224E"/>
    <w:rsid w:val="00F6228A"/>
    <w:rsid w:val="00F6228F"/>
    <w:rsid w:val="00F6229D"/>
    <w:rsid w:val="00F622BF"/>
    <w:rsid w:val="00F622F4"/>
    <w:rsid w:val="00F62319"/>
    <w:rsid w:val="00F62334"/>
    <w:rsid w:val="00F62338"/>
    <w:rsid w:val="00F6237F"/>
    <w:rsid w:val="00F623B0"/>
    <w:rsid w:val="00F623C5"/>
    <w:rsid w:val="00F623D4"/>
    <w:rsid w:val="00F623D8"/>
    <w:rsid w:val="00F62409"/>
    <w:rsid w:val="00F6240E"/>
    <w:rsid w:val="00F6245B"/>
    <w:rsid w:val="00F624B0"/>
    <w:rsid w:val="00F624B7"/>
    <w:rsid w:val="00F624B8"/>
    <w:rsid w:val="00F62510"/>
    <w:rsid w:val="00F62562"/>
    <w:rsid w:val="00F62569"/>
    <w:rsid w:val="00F6257B"/>
    <w:rsid w:val="00F625A5"/>
    <w:rsid w:val="00F625CC"/>
    <w:rsid w:val="00F625E6"/>
    <w:rsid w:val="00F625EC"/>
    <w:rsid w:val="00F62612"/>
    <w:rsid w:val="00F62682"/>
    <w:rsid w:val="00F626A9"/>
    <w:rsid w:val="00F62704"/>
    <w:rsid w:val="00F62792"/>
    <w:rsid w:val="00F627A5"/>
    <w:rsid w:val="00F62838"/>
    <w:rsid w:val="00F62850"/>
    <w:rsid w:val="00F628B5"/>
    <w:rsid w:val="00F628E8"/>
    <w:rsid w:val="00F6295F"/>
    <w:rsid w:val="00F629B6"/>
    <w:rsid w:val="00F629FF"/>
    <w:rsid w:val="00F62A0D"/>
    <w:rsid w:val="00F62A4C"/>
    <w:rsid w:val="00F62A75"/>
    <w:rsid w:val="00F62AAD"/>
    <w:rsid w:val="00F62B7B"/>
    <w:rsid w:val="00F62B98"/>
    <w:rsid w:val="00F62BA5"/>
    <w:rsid w:val="00F62BCD"/>
    <w:rsid w:val="00F62C66"/>
    <w:rsid w:val="00F62C97"/>
    <w:rsid w:val="00F62CBC"/>
    <w:rsid w:val="00F62D35"/>
    <w:rsid w:val="00F62D9D"/>
    <w:rsid w:val="00F62DCA"/>
    <w:rsid w:val="00F62DFC"/>
    <w:rsid w:val="00F62E01"/>
    <w:rsid w:val="00F62E60"/>
    <w:rsid w:val="00F62E68"/>
    <w:rsid w:val="00F62E75"/>
    <w:rsid w:val="00F63033"/>
    <w:rsid w:val="00F630CA"/>
    <w:rsid w:val="00F630FE"/>
    <w:rsid w:val="00F63136"/>
    <w:rsid w:val="00F63146"/>
    <w:rsid w:val="00F631B4"/>
    <w:rsid w:val="00F6320C"/>
    <w:rsid w:val="00F6324C"/>
    <w:rsid w:val="00F63261"/>
    <w:rsid w:val="00F63277"/>
    <w:rsid w:val="00F6329B"/>
    <w:rsid w:val="00F632E0"/>
    <w:rsid w:val="00F6335A"/>
    <w:rsid w:val="00F633BE"/>
    <w:rsid w:val="00F6345A"/>
    <w:rsid w:val="00F634A3"/>
    <w:rsid w:val="00F634A5"/>
    <w:rsid w:val="00F634CE"/>
    <w:rsid w:val="00F634F9"/>
    <w:rsid w:val="00F634FC"/>
    <w:rsid w:val="00F63506"/>
    <w:rsid w:val="00F6350F"/>
    <w:rsid w:val="00F63535"/>
    <w:rsid w:val="00F63547"/>
    <w:rsid w:val="00F635E2"/>
    <w:rsid w:val="00F6362E"/>
    <w:rsid w:val="00F6367C"/>
    <w:rsid w:val="00F63686"/>
    <w:rsid w:val="00F63788"/>
    <w:rsid w:val="00F637B0"/>
    <w:rsid w:val="00F63862"/>
    <w:rsid w:val="00F6389D"/>
    <w:rsid w:val="00F638F2"/>
    <w:rsid w:val="00F638FC"/>
    <w:rsid w:val="00F6391B"/>
    <w:rsid w:val="00F6395B"/>
    <w:rsid w:val="00F63A02"/>
    <w:rsid w:val="00F63A6B"/>
    <w:rsid w:val="00F63AD1"/>
    <w:rsid w:val="00F63AD4"/>
    <w:rsid w:val="00F63B10"/>
    <w:rsid w:val="00F63B33"/>
    <w:rsid w:val="00F63B61"/>
    <w:rsid w:val="00F63BC8"/>
    <w:rsid w:val="00F63CAE"/>
    <w:rsid w:val="00F63CB3"/>
    <w:rsid w:val="00F63D40"/>
    <w:rsid w:val="00F63D90"/>
    <w:rsid w:val="00F63DCC"/>
    <w:rsid w:val="00F63DE7"/>
    <w:rsid w:val="00F63DF4"/>
    <w:rsid w:val="00F63EBA"/>
    <w:rsid w:val="00F63F0E"/>
    <w:rsid w:val="00F63F49"/>
    <w:rsid w:val="00F63F82"/>
    <w:rsid w:val="00F64054"/>
    <w:rsid w:val="00F640DC"/>
    <w:rsid w:val="00F6411C"/>
    <w:rsid w:val="00F64162"/>
    <w:rsid w:val="00F6416F"/>
    <w:rsid w:val="00F64173"/>
    <w:rsid w:val="00F641C7"/>
    <w:rsid w:val="00F641F8"/>
    <w:rsid w:val="00F642AC"/>
    <w:rsid w:val="00F642FA"/>
    <w:rsid w:val="00F6431E"/>
    <w:rsid w:val="00F64327"/>
    <w:rsid w:val="00F64371"/>
    <w:rsid w:val="00F643D1"/>
    <w:rsid w:val="00F64433"/>
    <w:rsid w:val="00F6444F"/>
    <w:rsid w:val="00F64476"/>
    <w:rsid w:val="00F64496"/>
    <w:rsid w:val="00F6449B"/>
    <w:rsid w:val="00F644AD"/>
    <w:rsid w:val="00F644B3"/>
    <w:rsid w:val="00F644CD"/>
    <w:rsid w:val="00F64519"/>
    <w:rsid w:val="00F64531"/>
    <w:rsid w:val="00F64584"/>
    <w:rsid w:val="00F6458B"/>
    <w:rsid w:val="00F645AE"/>
    <w:rsid w:val="00F64648"/>
    <w:rsid w:val="00F6474B"/>
    <w:rsid w:val="00F6475B"/>
    <w:rsid w:val="00F647D9"/>
    <w:rsid w:val="00F647E8"/>
    <w:rsid w:val="00F647EB"/>
    <w:rsid w:val="00F64852"/>
    <w:rsid w:val="00F648CD"/>
    <w:rsid w:val="00F648D4"/>
    <w:rsid w:val="00F648F9"/>
    <w:rsid w:val="00F64922"/>
    <w:rsid w:val="00F6495D"/>
    <w:rsid w:val="00F649B6"/>
    <w:rsid w:val="00F64A03"/>
    <w:rsid w:val="00F64A3A"/>
    <w:rsid w:val="00F64A46"/>
    <w:rsid w:val="00F64A4B"/>
    <w:rsid w:val="00F64A6E"/>
    <w:rsid w:val="00F64ABA"/>
    <w:rsid w:val="00F64AC2"/>
    <w:rsid w:val="00F64ADE"/>
    <w:rsid w:val="00F64AF5"/>
    <w:rsid w:val="00F64B27"/>
    <w:rsid w:val="00F64B7F"/>
    <w:rsid w:val="00F64B8C"/>
    <w:rsid w:val="00F64C17"/>
    <w:rsid w:val="00F64C34"/>
    <w:rsid w:val="00F64C6B"/>
    <w:rsid w:val="00F64C8F"/>
    <w:rsid w:val="00F64CA0"/>
    <w:rsid w:val="00F64CD3"/>
    <w:rsid w:val="00F64CF1"/>
    <w:rsid w:val="00F64D0D"/>
    <w:rsid w:val="00F64D48"/>
    <w:rsid w:val="00F64D71"/>
    <w:rsid w:val="00F64D93"/>
    <w:rsid w:val="00F64DA1"/>
    <w:rsid w:val="00F64DB8"/>
    <w:rsid w:val="00F64DDD"/>
    <w:rsid w:val="00F64EA6"/>
    <w:rsid w:val="00F64EC4"/>
    <w:rsid w:val="00F64F23"/>
    <w:rsid w:val="00F64F4E"/>
    <w:rsid w:val="00F64F65"/>
    <w:rsid w:val="00F64FA5"/>
    <w:rsid w:val="00F6500F"/>
    <w:rsid w:val="00F650BF"/>
    <w:rsid w:val="00F650E4"/>
    <w:rsid w:val="00F65129"/>
    <w:rsid w:val="00F65149"/>
    <w:rsid w:val="00F6517F"/>
    <w:rsid w:val="00F65257"/>
    <w:rsid w:val="00F652A9"/>
    <w:rsid w:val="00F652D8"/>
    <w:rsid w:val="00F652DC"/>
    <w:rsid w:val="00F65335"/>
    <w:rsid w:val="00F65377"/>
    <w:rsid w:val="00F6537A"/>
    <w:rsid w:val="00F653AF"/>
    <w:rsid w:val="00F653B5"/>
    <w:rsid w:val="00F653CD"/>
    <w:rsid w:val="00F653ED"/>
    <w:rsid w:val="00F653F1"/>
    <w:rsid w:val="00F653F2"/>
    <w:rsid w:val="00F653F5"/>
    <w:rsid w:val="00F6544C"/>
    <w:rsid w:val="00F6545B"/>
    <w:rsid w:val="00F6546A"/>
    <w:rsid w:val="00F65481"/>
    <w:rsid w:val="00F654ED"/>
    <w:rsid w:val="00F65500"/>
    <w:rsid w:val="00F65507"/>
    <w:rsid w:val="00F65511"/>
    <w:rsid w:val="00F6553E"/>
    <w:rsid w:val="00F65542"/>
    <w:rsid w:val="00F655B5"/>
    <w:rsid w:val="00F655D4"/>
    <w:rsid w:val="00F655F2"/>
    <w:rsid w:val="00F656A4"/>
    <w:rsid w:val="00F656BA"/>
    <w:rsid w:val="00F656DC"/>
    <w:rsid w:val="00F656E2"/>
    <w:rsid w:val="00F65703"/>
    <w:rsid w:val="00F6572B"/>
    <w:rsid w:val="00F65739"/>
    <w:rsid w:val="00F65769"/>
    <w:rsid w:val="00F65775"/>
    <w:rsid w:val="00F6587E"/>
    <w:rsid w:val="00F6588F"/>
    <w:rsid w:val="00F658C9"/>
    <w:rsid w:val="00F658FD"/>
    <w:rsid w:val="00F65911"/>
    <w:rsid w:val="00F65952"/>
    <w:rsid w:val="00F65972"/>
    <w:rsid w:val="00F65994"/>
    <w:rsid w:val="00F6599C"/>
    <w:rsid w:val="00F659B3"/>
    <w:rsid w:val="00F659C7"/>
    <w:rsid w:val="00F659D8"/>
    <w:rsid w:val="00F659EA"/>
    <w:rsid w:val="00F65AD9"/>
    <w:rsid w:val="00F65B0F"/>
    <w:rsid w:val="00F65B79"/>
    <w:rsid w:val="00F65C53"/>
    <w:rsid w:val="00F65C77"/>
    <w:rsid w:val="00F65CEF"/>
    <w:rsid w:val="00F65D55"/>
    <w:rsid w:val="00F65D68"/>
    <w:rsid w:val="00F65D80"/>
    <w:rsid w:val="00F65DE5"/>
    <w:rsid w:val="00F65E0B"/>
    <w:rsid w:val="00F65E23"/>
    <w:rsid w:val="00F65E94"/>
    <w:rsid w:val="00F65EB2"/>
    <w:rsid w:val="00F65ED6"/>
    <w:rsid w:val="00F65EDF"/>
    <w:rsid w:val="00F65EE5"/>
    <w:rsid w:val="00F65EF9"/>
    <w:rsid w:val="00F65F2C"/>
    <w:rsid w:val="00F65FB1"/>
    <w:rsid w:val="00F65FC3"/>
    <w:rsid w:val="00F65FFB"/>
    <w:rsid w:val="00F66089"/>
    <w:rsid w:val="00F660CC"/>
    <w:rsid w:val="00F661AA"/>
    <w:rsid w:val="00F661C8"/>
    <w:rsid w:val="00F66291"/>
    <w:rsid w:val="00F66294"/>
    <w:rsid w:val="00F6634F"/>
    <w:rsid w:val="00F663AB"/>
    <w:rsid w:val="00F66450"/>
    <w:rsid w:val="00F664AA"/>
    <w:rsid w:val="00F6652E"/>
    <w:rsid w:val="00F66538"/>
    <w:rsid w:val="00F6654C"/>
    <w:rsid w:val="00F66552"/>
    <w:rsid w:val="00F66575"/>
    <w:rsid w:val="00F665C2"/>
    <w:rsid w:val="00F665CD"/>
    <w:rsid w:val="00F6666E"/>
    <w:rsid w:val="00F66693"/>
    <w:rsid w:val="00F666DF"/>
    <w:rsid w:val="00F66722"/>
    <w:rsid w:val="00F66760"/>
    <w:rsid w:val="00F667B1"/>
    <w:rsid w:val="00F6680C"/>
    <w:rsid w:val="00F66827"/>
    <w:rsid w:val="00F66847"/>
    <w:rsid w:val="00F6689A"/>
    <w:rsid w:val="00F668A7"/>
    <w:rsid w:val="00F668C2"/>
    <w:rsid w:val="00F668E5"/>
    <w:rsid w:val="00F6692D"/>
    <w:rsid w:val="00F66987"/>
    <w:rsid w:val="00F669AF"/>
    <w:rsid w:val="00F669CC"/>
    <w:rsid w:val="00F66A15"/>
    <w:rsid w:val="00F66A88"/>
    <w:rsid w:val="00F66AA1"/>
    <w:rsid w:val="00F66AC6"/>
    <w:rsid w:val="00F66ACB"/>
    <w:rsid w:val="00F66B32"/>
    <w:rsid w:val="00F66BB3"/>
    <w:rsid w:val="00F66BBB"/>
    <w:rsid w:val="00F66C20"/>
    <w:rsid w:val="00F66D4A"/>
    <w:rsid w:val="00F66DE9"/>
    <w:rsid w:val="00F66EB0"/>
    <w:rsid w:val="00F66EE1"/>
    <w:rsid w:val="00F66FA5"/>
    <w:rsid w:val="00F66FB1"/>
    <w:rsid w:val="00F66FBA"/>
    <w:rsid w:val="00F670B3"/>
    <w:rsid w:val="00F67158"/>
    <w:rsid w:val="00F67166"/>
    <w:rsid w:val="00F67174"/>
    <w:rsid w:val="00F671FA"/>
    <w:rsid w:val="00F6725A"/>
    <w:rsid w:val="00F6725B"/>
    <w:rsid w:val="00F672B7"/>
    <w:rsid w:val="00F672E9"/>
    <w:rsid w:val="00F673FF"/>
    <w:rsid w:val="00F6741F"/>
    <w:rsid w:val="00F6744B"/>
    <w:rsid w:val="00F674C7"/>
    <w:rsid w:val="00F674D2"/>
    <w:rsid w:val="00F674DA"/>
    <w:rsid w:val="00F674EF"/>
    <w:rsid w:val="00F67520"/>
    <w:rsid w:val="00F67559"/>
    <w:rsid w:val="00F67596"/>
    <w:rsid w:val="00F675AB"/>
    <w:rsid w:val="00F675F6"/>
    <w:rsid w:val="00F6761A"/>
    <w:rsid w:val="00F676A2"/>
    <w:rsid w:val="00F676E9"/>
    <w:rsid w:val="00F6771F"/>
    <w:rsid w:val="00F67721"/>
    <w:rsid w:val="00F67734"/>
    <w:rsid w:val="00F67760"/>
    <w:rsid w:val="00F6776A"/>
    <w:rsid w:val="00F67791"/>
    <w:rsid w:val="00F677E1"/>
    <w:rsid w:val="00F677EC"/>
    <w:rsid w:val="00F67807"/>
    <w:rsid w:val="00F6780B"/>
    <w:rsid w:val="00F6781B"/>
    <w:rsid w:val="00F6781F"/>
    <w:rsid w:val="00F67820"/>
    <w:rsid w:val="00F6789B"/>
    <w:rsid w:val="00F678A3"/>
    <w:rsid w:val="00F678DA"/>
    <w:rsid w:val="00F6792C"/>
    <w:rsid w:val="00F67942"/>
    <w:rsid w:val="00F67974"/>
    <w:rsid w:val="00F679D0"/>
    <w:rsid w:val="00F679EE"/>
    <w:rsid w:val="00F679F1"/>
    <w:rsid w:val="00F679FC"/>
    <w:rsid w:val="00F67A0A"/>
    <w:rsid w:val="00F67A63"/>
    <w:rsid w:val="00F67AC6"/>
    <w:rsid w:val="00F67AD1"/>
    <w:rsid w:val="00F67AF1"/>
    <w:rsid w:val="00F67B01"/>
    <w:rsid w:val="00F67B03"/>
    <w:rsid w:val="00F67B39"/>
    <w:rsid w:val="00F67BA2"/>
    <w:rsid w:val="00F67BA7"/>
    <w:rsid w:val="00F67BC6"/>
    <w:rsid w:val="00F67BDE"/>
    <w:rsid w:val="00F67BEA"/>
    <w:rsid w:val="00F67C32"/>
    <w:rsid w:val="00F67CB1"/>
    <w:rsid w:val="00F67D8D"/>
    <w:rsid w:val="00F67DE7"/>
    <w:rsid w:val="00F67E1E"/>
    <w:rsid w:val="00F67E40"/>
    <w:rsid w:val="00F67EC5"/>
    <w:rsid w:val="00F67EF3"/>
    <w:rsid w:val="00F67F14"/>
    <w:rsid w:val="00F67F2F"/>
    <w:rsid w:val="00F67F49"/>
    <w:rsid w:val="00F67F6E"/>
    <w:rsid w:val="00F67FF0"/>
    <w:rsid w:val="00F67FF9"/>
    <w:rsid w:val="00F70021"/>
    <w:rsid w:val="00F70029"/>
    <w:rsid w:val="00F7005C"/>
    <w:rsid w:val="00F700B8"/>
    <w:rsid w:val="00F700CF"/>
    <w:rsid w:val="00F70148"/>
    <w:rsid w:val="00F7014B"/>
    <w:rsid w:val="00F701A9"/>
    <w:rsid w:val="00F701AB"/>
    <w:rsid w:val="00F7029F"/>
    <w:rsid w:val="00F702CF"/>
    <w:rsid w:val="00F702D9"/>
    <w:rsid w:val="00F70314"/>
    <w:rsid w:val="00F7036F"/>
    <w:rsid w:val="00F70375"/>
    <w:rsid w:val="00F7039B"/>
    <w:rsid w:val="00F703A9"/>
    <w:rsid w:val="00F703CF"/>
    <w:rsid w:val="00F70452"/>
    <w:rsid w:val="00F7047D"/>
    <w:rsid w:val="00F704A5"/>
    <w:rsid w:val="00F704BA"/>
    <w:rsid w:val="00F704F2"/>
    <w:rsid w:val="00F70547"/>
    <w:rsid w:val="00F705AF"/>
    <w:rsid w:val="00F70693"/>
    <w:rsid w:val="00F7069F"/>
    <w:rsid w:val="00F706D6"/>
    <w:rsid w:val="00F70700"/>
    <w:rsid w:val="00F7074F"/>
    <w:rsid w:val="00F70757"/>
    <w:rsid w:val="00F70791"/>
    <w:rsid w:val="00F707EB"/>
    <w:rsid w:val="00F70926"/>
    <w:rsid w:val="00F7095B"/>
    <w:rsid w:val="00F70A21"/>
    <w:rsid w:val="00F70A3C"/>
    <w:rsid w:val="00F70A4A"/>
    <w:rsid w:val="00F70A65"/>
    <w:rsid w:val="00F70A6E"/>
    <w:rsid w:val="00F70A76"/>
    <w:rsid w:val="00F70A7A"/>
    <w:rsid w:val="00F70ACA"/>
    <w:rsid w:val="00F70ACE"/>
    <w:rsid w:val="00F70AEB"/>
    <w:rsid w:val="00F70B14"/>
    <w:rsid w:val="00F70B4E"/>
    <w:rsid w:val="00F70B77"/>
    <w:rsid w:val="00F70B7F"/>
    <w:rsid w:val="00F70B83"/>
    <w:rsid w:val="00F70BB4"/>
    <w:rsid w:val="00F70C28"/>
    <w:rsid w:val="00F70C3B"/>
    <w:rsid w:val="00F70C44"/>
    <w:rsid w:val="00F70CB3"/>
    <w:rsid w:val="00F70CD4"/>
    <w:rsid w:val="00F70D07"/>
    <w:rsid w:val="00F70D0F"/>
    <w:rsid w:val="00F70D1E"/>
    <w:rsid w:val="00F70D24"/>
    <w:rsid w:val="00F70D70"/>
    <w:rsid w:val="00F70DA9"/>
    <w:rsid w:val="00F70DCB"/>
    <w:rsid w:val="00F70E4D"/>
    <w:rsid w:val="00F70E4E"/>
    <w:rsid w:val="00F70E5F"/>
    <w:rsid w:val="00F70EB6"/>
    <w:rsid w:val="00F70EBC"/>
    <w:rsid w:val="00F70ED5"/>
    <w:rsid w:val="00F70F05"/>
    <w:rsid w:val="00F70F1A"/>
    <w:rsid w:val="00F70F4E"/>
    <w:rsid w:val="00F70F84"/>
    <w:rsid w:val="00F70FAD"/>
    <w:rsid w:val="00F70FEE"/>
    <w:rsid w:val="00F71039"/>
    <w:rsid w:val="00F7104F"/>
    <w:rsid w:val="00F710A8"/>
    <w:rsid w:val="00F710D4"/>
    <w:rsid w:val="00F710DE"/>
    <w:rsid w:val="00F71187"/>
    <w:rsid w:val="00F711A9"/>
    <w:rsid w:val="00F711C6"/>
    <w:rsid w:val="00F71213"/>
    <w:rsid w:val="00F7121F"/>
    <w:rsid w:val="00F71240"/>
    <w:rsid w:val="00F71246"/>
    <w:rsid w:val="00F71256"/>
    <w:rsid w:val="00F7127E"/>
    <w:rsid w:val="00F712A8"/>
    <w:rsid w:val="00F712C4"/>
    <w:rsid w:val="00F713E2"/>
    <w:rsid w:val="00F7148F"/>
    <w:rsid w:val="00F714B0"/>
    <w:rsid w:val="00F714E5"/>
    <w:rsid w:val="00F7151C"/>
    <w:rsid w:val="00F7154B"/>
    <w:rsid w:val="00F71557"/>
    <w:rsid w:val="00F71568"/>
    <w:rsid w:val="00F7157D"/>
    <w:rsid w:val="00F715A5"/>
    <w:rsid w:val="00F715A9"/>
    <w:rsid w:val="00F715D4"/>
    <w:rsid w:val="00F71622"/>
    <w:rsid w:val="00F716B0"/>
    <w:rsid w:val="00F716D5"/>
    <w:rsid w:val="00F71716"/>
    <w:rsid w:val="00F7175C"/>
    <w:rsid w:val="00F71775"/>
    <w:rsid w:val="00F7178D"/>
    <w:rsid w:val="00F717BB"/>
    <w:rsid w:val="00F717C0"/>
    <w:rsid w:val="00F717CF"/>
    <w:rsid w:val="00F717E0"/>
    <w:rsid w:val="00F717F7"/>
    <w:rsid w:val="00F71874"/>
    <w:rsid w:val="00F718A1"/>
    <w:rsid w:val="00F718B4"/>
    <w:rsid w:val="00F718CD"/>
    <w:rsid w:val="00F718F8"/>
    <w:rsid w:val="00F7194D"/>
    <w:rsid w:val="00F71976"/>
    <w:rsid w:val="00F719D5"/>
    <w:rsid w:val="00F719ED"/>
    <w:rsid w:val="00F71A61"/>
    <w:rsid w:val="00F71A77"/>
    <w:rsid w:val="00F71B0C"/>
    <w:rsid w:val="00F71B18"/>
    <w:rsid w:val="00F71B53"/>
    <w:rsid w:val="00F71B72"/>
    <w:rsid w:val="00F71B77"/>
    <w:rsid w:val="00F71BB3"/>
    <w:rsid w:val="00F71C58"/>
    <w:rsid w:val="00F71C87"/>
    <w:rsid w:val="00F71C94"/>
    <w:rsid w:val="00F71CB2"/>
    <w:rsid w:val="00F71CBA"/>
    <w:rsid w:val="00F71CE6"/>
    <w:rsid w:val="00F71D41"/>
    <w:rsid w:val="00F71D81"/>
    <w:rsid w:val="00F71DA9"/>
    <w:rsid w:val="00F71DC2"/>
    <w:rsid w:val="00F71DD3"/>
    <w:rsid w:val="00F71DF3"/>
    <w:rsid w:val="00F71E05"/>
    <w:rsid w:val="00F71EBD"/>
    <w:rsid w:val="00F71EBF"/>
    <w:rsid w:val="00F71F18"/>
    <w:rsid w:val="00F71F52"/>
    <w:rsid w:val="00F71F59"/>
    <w:rsid w:val="00F71FD2"/>
    <w:rsid w:val="00F72029"/>
    <w:rsid w:val="00F7204F"/>
    <w:rsid w:val="00F72087"/>
    <w:rsid w:val="00F720A8"/>
    <w:rsid w:val="00F720B0"/>
    <w:rsid w:val="00F721B5"/>
    <w:rsid w:val="00F72227"/>
    <w:rsid w:val="00F7226D"/>
    <w:rsid w:val="00F722B5"/>
    <w:rsid w:val="00F722C5"/>
    <w:rsid w:val="00F722F5"/>
    <w:rsid w:val="00F72322"/>
    <w:rsid w:val="00F72357"/>
    <w:rsid w:val="00F72377"/>
    <w:rsid w:val="00F723E3"/>
    <w:rsid w:val="00F723E4"/>
    <w:rsid w:val="00F7242B"/>
    <w:rsid w:val="00F72473"/>
    <w:rsid w:val="00F72474"/>
    <w:rsid w:val="00F724E3"/>
    <w:rsid w:val="00F724E7"/>
    <w:rsid w:val="00F72567"/>
    <w:rsid w:val="00F7256F"/>
    <w:rsid w:val="00F72574"/>
    <w:rsid w:val="00F725BD"/>
    <w:rsid w:val="00F725BE"/>
    <w:rsid w:val="00F72613"/>
    <w:rsid w:val="00F7262F"/>
    <w:rsid w:val="00F7266C"/>
    <w:rsid w:val="00F72717"/>
    <w:rsid w:val="00F72765"/>
    <w:rsid w:val="00F727DB"/>
    <w:rsid w:val="00F72858"/>
    <w:rsid w:val="00F728A2"/>
    <w:rsid w:val="00F728F3"/>
    <w:rsid w:val="00F7293A"/>
    <w:rsid w:val="00F729D7"/>
    <w:rsid w:val="00F729FA"/>
    <w:rsid w:val="00F72A6A"/>
    <w:rsid w:val="00F72A99"/>
    <w:rsid w:val="00F72AAC"/>
    <w:rsid w:val="00F72ADA"/>
    <w:rsid w:val="00F72AEB"/>
    <w:rsid w:val="00F72B2E"/>
    <w:rsid w:val="00F72BA6"/>
    <w:rsid w:val="00F72BAA"/>
    <w:rsid w:val="00F72BAE"/>
    <w:rsid w:val="00F72BEA"/>
    <w:rsid w:val="00F72C04"/>
    <w:rsid w:val="00F72C63"/>
    <w:rsid w:val="00F72CB1"/>
    <w:rsid w:val="00F72D6C"/>
    <w:rsid w:val="00F72DA2"/>
    <w:rsid w:val="00F72DF8"/>
    <w:rsid w:val="00F72E02"/>
    <w:rsid w:val="00F72E0D"/>
    <w:rsid w:val="00F72E6D"/>
    <w:rsid w:val="00F72E7E"/>
    <w:rsid w:val="00F72F04"/>
    <w:rsid w:val="00F72F77"/>
    <w:rsid w:val="00F73068"/>
    <w:rsid w:val="00F73071"/>
    <w:rsid w:val="00F730B1"/>
    <w:rsid w:val="00F730CF"/>
    <w:rsid w:val="00F73104"/>
    <w:rsid w:val="00F73109"/>
    <w:rsid w:val="00F7311C"/>
    <w:rsid w:val="00F731A2"/>
    <w:rsid w:val="00F731B2"/>
    <w:rsid w:val="00F731F4"/>
    <w:rsid w:val="00F7328C"/>
    <w:rsid w:val="00F73298"/>
    <w:rsid w:val="00F732CB"/>
    <w:rsid w:val="00F732D4"/>
    <w:rsid w:val="00F732E6"/>
    <w:rsid w:val="00F73323"/>
    <w:rsid w:val="00F7332C"/>
    <w:rsid w:val="00F73335"/>
    <w:rsid w:val="00F73337"/>
    <w:rsid w:val="00F7334A"/>
    <w:rsid w:val="00F73383"/>
    <w:rsid w:val="00F733AA"/>
    <w:rsid w:val="00F733F1"/>
    <w:rsid w:val="00F734BB"/>
    <w:rsid w:val="00F734EE"/>
    <w:rsid w:val="00F7356C"/>
    <w:rsid w:val="00F73624"/>
    <w:rsid w:val="00F73646"/>
    <w:rsid w:val="00F73667"/>
    <w:rsid w:val="00F73693"/>
    <w:rsid w:val="00F736AB"/>
    <w:rsid w:val="00F736F2"/>
    <w:rsid w:val="00F73719"/>
    <w:rsid w:val="00F7376B"/>
    <w:rsid w:val="00F73781"/>
    <w:rsid w:val="00F737B1"/>
    <w:rsid w:val="00F737D0"/>
    <w:rsid w:val="00F7389A"/>
    <w:rsid w:val="00F738B6"/>
    <w:rsid w:val="00F738CD"/>
    <w:rsid w:val="00F738E3"/>
    <w:rsid w:val="00F73904"/>
    <w:rsid w:val="00F7390B"/>
    <w:rsid w:val="00F7394E"/>
    <w:rsid w:val="00F73953"/>
    <w:rsid w:val="00F73987"/>
    <w:rsid w:val="00F73A08"/>
    <w:rsid w:val="00F73A26"/>
    <w:rsid w:val="00F73A5C"/>
    <w:rsid w:val="00F73A69"/>
    <w:rsid w:val="00F73B13"/>
    <w:rsid w:val="00F73B5A"/>
    <w:rsid w:val="00F73B91"/>
    <w:rsid w:val="00F73BA2"/>
    <w:rsid w:val="00F73BCC"/>
    <w:rsid w:val="00F73BEC"/>
    <w:rsid w:val="00F73C47"/>
    <w:rsid w:val="00F73C4B"/>
    <w:rsid w:val="00F73C77"/>
    <w:rsid w:val="00F73C7B"/>
    <w:rsid w:val="00F73CBF"/>
    <w:rsid w:val="00F73D2D"/>
    <w:rsid w:val="00F73D9B"/>
    <w:rsid w:val="00F73DD9"/>
    <w:rsid w:val="00F73E23"/>
    <w:rsid w:val="00F73E33"/>
    <w:rsid w:val="00F73E97"/>
    <w:rsid w:val="00F73EA5"/>
    <w:rsid w:val="00F73EC7"/>
    <w:rsid w:val="00F73F8C"/>
    <w:rsid w:val="00F73FC0"/>
    <w:rsid w:val="00F73FE1"/>
    <w:rsid w:val="00F74056"/>
    <w:rsid w:val="00F740E5"/>
    <w:rsid w:val="00F74204"/>
    <w:rsid w:val="00F74220"/>
    <w:rsid w:val="00F7423A"/>
    <w:rsid w:val="00F742DD"/>
    <w:rsid w:val="00F74306"/>
    <w:rsid w:val="00F7433A"/>
    <w:rsid w:val="00F74353"/>
    <w:rsid w:val="00F7439E"/>
    <w:rsid w:val="00F743A6"/>
    <w:rsid w:val="00F743B0"/>
    <w:rsid w:val="00F743BA"/>
    <w:rsid w:val="00F743D3"/>
    <w:rsid w:val="00F743F1"/>
    <w:rsid w:val="00F74417"/>
    <w:rsid w:val="00F7449E"/>
    <w:rsid w:val="00F744FA"/>
    <w:rsid w:val="00F7453C"/>
    <w:rsid w:val="00F7455A"/>
    <w:rsid w:val="00F745E8"/>
    <w:rsid w:val="00F745EA"/>
    <w:rsid w:val="00F7462B"/>
    <w:rsid w:val="00F7466F"/>
    <w:rsid w:val="00F74740"/>
    <w:rsid w:val="00F74770"/>
    <w:rsid w:val="00F74773"/>
    <w:rsid w:val="00F74775"/>
    <w:rsid w:val="00F747AB"/>
    <w:rsid w:val="00F747C2"/>
    <w:rsid w:val="00F7481C"/>
    <w:rsid w:val="00F7483F"/>
    <w:rsid w:val="00F74858"/>
    <w:rsid w:val="00F74859"/>
    <w:rsid w:val="00F748A6"/>
    <w:rsid w:val="00F748C9"/>
    <w:rsid w:val="00F74904"/>
    <w:rsid w:val="00F74909"/>
    <w:rsid w:val="00F74941"/>
    <w:rsid w:val="00F74971"/>
    <w:rsid w:val="00F74987"/>
    <w:rsid w:val="00F74A59"/>
    <w:rsid w:val="00F74ACC"/>
    <w:rsid w:val="00F74B6D"/>
    <w:rsid w:val="00F74BEE"/>
    <w:rsid w:val="00F74C1C"/>
    <w:rsid w:val="00F74C22"/>
    <w:rsid w:val="00F74CB2"/>
    <w:rsid w:val="00F74CB6"/>
    <w:rsid w:val="00F74CEC"/>
    <w:rsid w:val="00F74D31"/>
    <w:rsid w:val="00F74D33"/>
    <w:rsid w:val="00F74D40"/>
    <w:rsid w:val="00F74D93"/>
    <w:rsid w:val="00F74DE8"/>
    <w:rsid w:val="00F74E57"/>
    <w:rsid w:val="00F74EDC"/>
    <w:rsid w:val="00F74EDE"/>
    <w:rsid w:val="00F74EDF"/>
    <w:rsid w:val="00F74EE0"/>
    <w:rsid w:val="00F74F0C"/>
    <w:rsid w:val="00F75051"/>
    <w:rsid w:val="00F75078"/>
    <w:rsid w:val="00F750AC"/>
    <w:rsid w:val="00F750BD"/>
    <w:rsid w:val="00F75128"/>
    <w:rsid w:val="00F7514F"/>
    <w:rsid w:val="00F75187"/>
    <w:rsid w:val="00F751A0"/>
    <w:rsid w:val="00F75214"/>
    <w:rsid w:val="00F75217"/>
    <w:rsid w:val="00F75254"/>
    <w:rsid w:val="00F75277"/>
    <w:rsid w:val="00F752F6"/>
    <w:rsid w:val="00F75310"/>
    <w:rsid w:val="00F75316"/>
    <w:rsid w:val="00F75334"/>
    <w:rsid w:val="00F75342"/>
    <w:rsid w:val="00F75344"/>
    <w:rsid w:val="00F75385"/>
    <w:rsid w:val="00F753C7"/>
    <w:rsid w:val="00F753CB"/>
    <w:rsid w:val="00F7542F"/>
    <w:rsid w:val="00F75437"/>
    <w:rsid w:val="00F75499"/>
    <w:rsid w:val="00F755A8"/>
    <w:rsid w:val="00F7560A"/>
    <w:rsid w:val="00F75654"/>
    <w:rsid w:val="00F75664"/>
    <w:rsid w:val="00F756E8"/>
    <w:rsid w:val="00F7578B"/>
    <w:rsid w:val="00F75798"/>
    <w:rsid w:val="00F75818"/>
    <w:rsid w:val="00F75955"/>
    <w:rsid w:val="00F75968"/>
    <w:rsid w:val="00F759BE"/>
    <w:rsid w:val="00F75A02"/>
    <w:rsid w:val="00F75A4D"/>
    <w:rsid w:val="00F75A7F"/>
    <w:rsid w:val="00F75B6A"/>
    <w:rsid w:val="00F75B7A"/>
    <w:rsid w:val="00F75C17"/>
    <w:rsid w:val="00F75C4F"/>
    <w:rsid w:val="00F75D39"/>
    <w:rsid w:val="00F75D3B"/>
    <w:rsid w:val="00F75DC8"/>
    <w:rsid w:val="00F75E36"/>
    <w:rsid w:val="00F75E6D"/>
    <w:rsid w:val="00F75E80"/>
    <w:rsid w:val="00F75ED4"/>
    <w:rsid w:val="00F75F06"/>
    <w:rsid w:val="00F75F89"/>
    <w:rsid w:val="00F75FD9"/>
    <w:rsid w:val="00F75FDD"/>
    <w:rsid w:val="00F75FF5"/>
    <w:rsid w:val="00F76064"/>
    <w:rsid w:val="00F76080"/>
    <w:rsid w:val="00F76095"/>
    <w:rsid w:val="00F760B9"/>
    <w:rsid w:val="00F7617A"/>
    <w:rsid w:val="00F7619A"/>
    <w:rsid w:val="00F761B0"/>
    <w:rsid w:val="00F761B1"/>
    <w:rsid w:val="00F761FE"/>
    <w:rsid w:val="00F7620C"/>
    <w:rsid w:val="00F7624C"/>
    <w:rsid w:val="00F7632C"/>
    <w:rsid w:val="00F76358"/>
    <w:rsid w:val="00F763B3"/>
    <w:rsid w:val="00F763FC"/>
    <w:rsid w:val="00F76451"/>
    <w:rsid w:val="00F7645C"/>
    <w:rsid w:val="00F76538"/>
    <w:rsid w:val="00F76594"/>
    <w:rsid w:val="00F7661B"/>
    <w:rsid w:val="00F7664A"/>
    <w:rsid w:val="00F7666F"/>
    <w:rsid w:val="00F7667B"/>
    <w:rsid w:val="00F76684"/>
    <w:rsid w:val="00F7675F"/>
    <w:rsid w:val="00F7677C"/>
    <w:rsid w:val="00F767FB"/>
    <w:rsid w:val="00F76830"/>
    <w:rsid w:val="00F76842"/>
    <w:rsid w:val="00F76846"/>
    <w:rsid w:val="00F76855"/>
    <w:rsid w:val="00F7687E"/>
    <w:rsid w:val="00F76881"/>
    <w:rsid w:val="00F768D6"/>
    <w:rsid w:val="00F7692F"/>
    <w:rsid w:val="00F7694A"/>
    <w:rsid w:val="00F7696E"/>
    <w:rsid w:val="00F769D9"/>
    <w:rsid w:val="00F76AC2"/>
    <w:rsid w:val="00F76AFD"/>
    <w:rsid w:val="00F76B27"/>
    <w:rsid w:val="00F76B72"/>
    <w:rsid w:val="00F76BC7"/>
    <w:rsid w:val="00F76BFC"/>
    <w:rsid w:val="00F76C17"/>
    <w:rsid w:val="00F76C22"/>
    <w:rsid w:val="00F76CF7"/>
    <w:rsid w:val="00F76D0C"/>
    <w:rsid w:val="00F76D77"/>
    <w:rsid w:val="00F76DC1"/>
    <w:rsid w:val="00F76DD5"/>
    <w:rsid w:val="00F76E3B"/>
    <w:rsid w:val="00F76E84"/>
    <w:rsid w:val="00F76E96"/>
    <w:rsid w:val="00F76EA8"/>
    <w:rsid w:val="00F76EDB"/>
    <w:rsid w:val="00F76EE9"/>
    <w:rsid w:val="00F76F02"/>
    <w:rsid w:val="00F76F4B"/>
    <w:rsid w:val="00F76F54"/>
    <w:rsid w:val="00F76F72"/>
    <w:rsid w:val="00F76F7A"/>
    <w:rsid w:val="00F76FBD"/>
    <w:rsid w:val="00F76FCE"/>
    <w:rsid w:val="00F77025"/>
    <w:rsid w:val="00F770DA"/>
    <w:rsid w:val="00F770F5"/>
    <w:rsid w:val="00F77130"/>
    <w:rsid w:val="00F77144"/>
    <w:rsid w:val="00F77149"/>
    <w:rsid w:val="00F7720E"/>
    <w:rsid w:val="00F7724D"/>
    <w:rsid w:val="00F772B6"/>
    <w:rsid w:val="00F772EE"/>
    <w:rsid w:val="00F7735D"/>
    <w:rsid w:val="00F77376"/>
    <w:rsid w:val="00F773D4"/>
    <w:rsid w:val="00F773E8"/>
    <w:rsid w:val="00F773E9"/>
    <w:rsid w:val="00F773FE"/>
    <w:rsid w:val="00F7747A"/>
    <w:rsid w:val="00F7747C"/>
    <w:rsid w:val="00F7749C"/>
    <w:rsid w:val="00F774AD"/>
    <w:rsid w:val="00F774E3"/>
    <w:rsid w:val="00F77510"/>
    <w:rsid w:val="00F77553"/>
    <w:rsid w:val="00F7756B"/>
    <w:rsid w:val="00F77576"/>
    <w:rsid w:val="00F7766F"/>
    <w:rsid w:val="00F776A3"/>
    <w:rsid w:val="00F776AB"/>
    <w:rsid w:val="00F776BA"/>
    <w:rsid w:val="00F776DC"/>
    <w:rsid w:val="00F7770B"/>
    <w:rsid w:val="00F77712"/>
    <w:rsid w:val="00F77757"/>
    <w:rsid w:val="00F7786D"/>
    <w:rsid w:val="00F77879"/>
    <w:rsid w:val="00F7793C"/>
    <w:rsid w:val="00F77997"/>
    <w:rsid w:val="00F779B8"/>
    <w:rsid w:val="00F779F3"/>
    <w:rsid w:val="00F77A38"/>
    <w:rsid w:val="00F77B11"/>
    <w:rsid w:val="00F77B4F"/>
    <w:rsid w:val="00F77B72"/>
    <w:rsid w:val="00F77B7D"/>
    <w:rsid w:val="00F77BA5"/>
    <w:rsid w:val="00F77BB0"/>
    <w:rsid w:val="00F77BD9"/>
    <w:rsid w:val="00F77C3A"/>
    <w:rsid w:val="00F77C7A"/>
    <w:rsid w:val="00F77CA6"/>
    <w:rsid w:val="00F77CF5"/>
    <w:rsid w:val="00F77D06"/>
    <w:rsid w:val="00F77D17"/>
    <w:rsid w:val="00F77D3F"/>
    <w:rsid w:val="00F77D41"/>
    <w:rsid w:val="00F77D6D"/>
    <w:rsid w:val="00F77D81"/>
    <w:rsid w:val="00F77DDA"/>
    <w:rsid w:val="00F77DE3"/>
    <w:rsid w:val="00F77E02"/>
    <w:rsid w:val="00F77E47"/>
    <w:rsid w:val="00F77E84"/>
    <w:rsid w:val="00F77F29"/>
    <w:rsid w:val="00F77F4C"/>
    <w:rsid w:val="00F77F58"/>
    <w:rsid w:val="00F77F99"/>
    <w:rsid w:val="00F80021"/>
    <w:rsid w:val="00F80056"/>
    <w:rsid w:val="00F80073"/>
    <w:rsid w:val="00F8008C"/>
    <w:rsid w:val="00F80090"/>
    <w:rsid w:val="00F8009B"/>
    <w:rsid w:val="00F80141"/>
    <w:rsid w:val="00F80155"/>
    <w:rsid w:val="00F80196"/>
    <w:rsid w:val="00F801DA"/>
    <w:rsid w:val="00F8020A"/>
    <w:rsid w:val="00F80211"/>
    <w:rsid w:val="00F80249"/>
    <w:rsid w:val="00F80259"/>
    <w:rsid w:val="00F80268"/>
    <w:rsid w:val="00F80296"/>
    <w:rsid w:val="00F802D7"/>
    <w:rsid w:val="00F8031E"/>
    <w:rsid w:val="00F80355"/>
    <w:rsid w:val="00F803B0"/>
    <w:rsid w:val="00F80456"/>
    <w:rsid w:val="00F804AC"/>
    <w:rsid w:val="00F8061D"/>
    <w:rsid w:val="00F8062C"/>
    <w:rsid w:val="00F806DE"/>
    <w:rsid w:val="00F806F9"/>
    <w:rsid w:val="00F80732"/>
    <w:rsid w:val="00F807C7"/>
    <w:rsid w:val="00F8082E"/>
    <w:rsid w:val="00F80831"/>
    <w:rsid w:val="00F80847"/>
    <w:rsid w:val="00F808DC"/>
    <w:rsid w:val="00F809E2"/>
    <w:rsid w:val="00F80A4D"/>
    <w:rsid w:val="00F80AC0"/>
    <w:rsid w:val="00F80B02"/>
    <w:rsid w:val="00F80B09"/>
    <w:rsid w:val="00F80B38"/>
    <w:rsid w:val="00F80B5C"/>
    <w:rsid w:val="00F80C14"/>
    <w:rsid w:val="00F80C3C"/>
    <w:rsid w:val="00F80C96"/>
    <w:rsid w:val="00F80CC8"/>
    <w:rsid w:val="00F80CE4"/>
    <w:rsid w:val="00F80D73"/>
    <w:rsid w:val="00F80DAF"/>
    <w:rsid w:val="00F80DE4"/>
    <w:rsid w:val="00F80E07"/>
    <w:rsid w:val="00F80E92"/>
    <w:rsid w:val="00F80E97"/>
    <w:rsid w:val="00F80E9F"/>
    <w:rsid w:val="00F80EBD"/>
    <w:rsid w:val="00F80F52"/>
    <w:rsid w:val="00F80F86"/>
    <w:rsid w:val="00F80FDC"/>
    <w:rsid w:val="00F81036"/>
    <w:rsid w:val="00F81047"/>
    <w:rsid w:val="00F8106A"/>
    <w:rsid w:val="00F8106D"/>
    <w:rsid w:val="00F810B4"/>
    <w:rsid w:val="00F81156"/>
    <w:rsid w:val="00F8117C"/>
    <w:rsid w:val="00F8119D"/>
    <w:rsid w:val="00F8121B"/>
    <w:rsid w:val="00F81240"/>
    <w:rsid w:val="00F81333"/>
    <w:rsid w:val="00F81351"/>
    <w:rsid w:val="00F81386"/>
    <w:rsid w:val="00F813C1"/>
    <w:rsid w:val="00F813C4"/>
    <w:rsid w:val="00F813D8"/>
    <w:rsid w:val="00F813F5"/>
    <w:rsid w:val="00F81407"/>
    <w:rsid w:val="00F8140F"/>
    <w:rsid w:val="00F81429"/>
    <w:rsid w:val="00F81472"/>
    <w:rsid w:val="00F814C5"/>
    <w:rsid w:val="00F814FB"/>
    <w:rsid w:val="00F814FC"/>
    <w:rsid w:val="00F8159A"/>
    <w:rsid w:val="00F815E9"/>
    <w:rsid w:val="00F815EB"/>
    <w:rsid w:val="00F81647"/>
    <w:rsid w:val="00F8164A"/>
    <w:rsid w:val="00F81653"/>
    <w:rsid w:val="00F81714"/>
    <w:rsid w:val="00F81765"/>
    <w:rsid w:val="00F81791"/>
    <w:rsid w:val="00F817BE"/>
    <w:rsid w:val="00F81821"/>
    <w:rsid w:val="00F8183D"/>
    <w:rsid w:val="00F8185C"/>
    <w:rsid w:val="00F8185F"/>
    <w:rsid w:val="00F81898"/>
    <w:rsid w:val="00F81989"/>
    <w:rsid w:val="00F819AE"/>
    <w:rsid w:val="00F819B2"/>
    <w:rsid w:val="00F81A74"/>
    <w:rsid w:val="00F81AD1"/>
    <w:rsid w:val="00F81AEB"/>
    <w:rsid w:val="00F81B2B"/>
    <w:rsid w:val="00F81B70"/>
    <w:rsid w:val="00F81C4D"/>
    <w:rsid w:val="00F81C55"/>
    <w:rsid w:val="00F81CA7"/>
    <w:rsid w:val="00F81CE4"/>
    <w:rsid w:val="00F81CF7"/>
    <w:rsid w:val="00F81DC4"/>
    <w:rsid w:val="00F81DE2"/>
    <w:rsid w:val="00F81DF5"/>
    <w:rsid w:val="00F81E02"/>
    <w:rsid w:val="00F81E75"/>
    <w:rsid w:val="00F81EB6"/>
    <w:rsid w:val="00F81F19"/>
    <w:rsid w:val="00F81F38"/>
    <w:rsid w:val="00F81F5E"/>
    <w:rsid w:val="00F81FC9"/>
    <w:rsid w:val="00F82022"/>
    <w:rsid w:val="00F8202D"/>
    <w:rsid w:val="00F82058"/>
    <w:rsid w:val="00F8208B"/>
    <w:rsid w:val="00F820AD"/>
    <w:rsid w:val="00F820C8"/>
    <w:rsid w:val="00F820E6"/>
    <w:rsid w:val="00F82102"/>
    <w:rsid w:val="00F8214A"/>
    <w:rsid w:val="00F8215E"/>
    <w:rsid w:val="00F8217C"/>
    <w:rsid w:val="00F822FC"/>
    <w:rsid w:val="00F822FF"/>
    <w:rsid w:val="00F82335"/>
    <w:rsid w:val="00F82340"/>
    <w:rsid w:val="00F82357"/>
    <w:rsid w:val="00F823C0"/>
    <w:rsid w:val="00F82436"/>
    <w:rsid w:val="00F82453"/>
    <w:rsid w:val="00F82461"/>
    <w:rsid w:val="00F82494"/>
    <w:rsid w:val="00F824C9"/>
    <w:rsid w:val="00F824FA"/>
    <w:rsid w:val="00F82512"/>
    <w:rsid w:val="00F825AD"/>
    <w:rsid w:val="00F825C5"/>
    <w:rsid w:val="00F825CF"/>
    <w:rsid w:val="00F82642"/>
    <w:rsid w:val="00F8269F"/>
    <w:rsid w:val="00F826CF"/>
    <w:rsid w:val="00F826DF"/>
    <w:rsid w:val="00F827E8"/>
    <w:rsid w:val="00F82894"/>
    <w:rsid w:val="00F828CA"/>
    <w:rsid w:val="00F82938"/>
    <w:rsid w:val="00F82950"/>
    <w:rsid w:val="00F82A61"/>
    <w:rsid w:val="00F82A66"/>
    <w:rsid w:val="00F82A92"/>
    <w:rsid w:val="00F82AA6"/>
    <w:rsid w:val="00F82AB6"/>
    <w:rsid w:val="00F82ACD"/>
    <w:rsid w:val="00F82B41"/>
    <w:rsid w:val="00F82B77"/>
    <w:rsid w:val="00F82BA2"/>
    <w:rsid w:val="00F82BEF"/>
    <w:rsid w:val="00F82BFA"/>
    <w:rsid w:val="00F82C24"/>
    <w:rsid w:val="00F82C48"/>
    <w:rsid w:val="00F82C82"/>
    <w:rsid w:val="00F82CE4"/>
    <w:rsid w:val="00F82D05"/>
    <w:rsid w:val="00F82D0B"/>
    <w:rsid w:val="00F82DA7"/>
    <w:rsid w:val="00F82DC2"/>
    <w:rsid w:val="00F82ECE"/>
    <w:rsid w:val="00F82EF2"/>
    <w:rsid w:val="00F82F92"/>
    <w:rsid w:val="00F82FE5"/>
    <w:rsid w:val="00F82FF5"/>
    <w:rsid w:val="00F83061"/>
    <w:rsid w:val="00F83086"/>
    <w:rsid w:val="00F83092"/>
    <w:rsid w:val="00F830AE"/>
    <w:rsid w:val="00F830C1"/>
    <w:rsid w:val="00F830E7"/>
    <w:rsid w:val="00F830EF"/>
    <w:rsid w:val="00F8317A"/>
    <w:rsid w:val="00F831F4"/>
    <w:rsid w:val="00F83249"/>
    <w:rsid w:val="00F8326B"/>
    <w:rsid w:val="00F832D4"/>
    <w:rsid w:val="00F8333A"/>
    <w:rsid w:val="00F8337B"/>
    <w:rsid w:val="00F83426"/>
    <w:rsid w:val="00F8342F"/>
    <w:rsid w:val="00F8348F"/>
    <w:rsid w:val="00F834A0"/>
    <w:rsid w:val="00F83526"/>
    <w:rsid w:val="00F83576"/>
    <w:rsid w:val="00F83739"/>
    <w:rsid w:val="00F837E8"/>
    <w:rsid w:val="00F837FB"/>
    <w:rsid w:val="00F8384B"/>
    <w:rsid w:val="00F83870"/>
    <w:rsid w:val="00F838DD"/>
    <w:rsid w:val="00F83921"/>
    <w:rsid w:val="00F83943"/>
    <w:rsid w:val="00F83974"/>
    <w:rsid w:val="00F8398F"/>
    <w:rsid w:val="00F839E6"/>
    <w:rsid w:val="00F83A3B"/>
    <w:rsid w:val="00F83A52"/>
    <w:rsid w:val="00F83A94"/>
    <w:rsid w:val="00F83B06"/>
    <w:rsid w:val="00F83B17"/>
    <w:rsid w:val="00F83B74"/>
    <w:rsid w:val="00F83B9C"/>
    <w:rsid w:val="00F83BC8"/>
    <w:rsid w:val="00F83C07"/>
    <w:rsid w:val="00F83C0A"/>
    <w:rsid w:val="00F83C52"/>
    <w:rsid w:val="00F83C53"/>
    <w:rsid w:val="00F83C6C"/>
    <w:rsid w:val="00F83CB9"/>
    <w:rsid w:val="00F83D78"/>
    <w:rsid w:val="00F83DAA"/>
    <w:rsid w:val="00F83DB0"/>
    <w:rsid w:val="00F83DFB"/>
    <w:rsid w:val="00F83E32"/>
    <w:rsid w:val="00F83E52"/>
    <w:rsid w:val="00F83E55"/>
    <w:rsid w:val="00F83E9E"/>
    <w:rsid w:val="00F83F3B"/>
    <w:rsid w:val="00F83F3E"/>
    <w:rsid w:val="00F83F5C"/>
    <w:rsid w:val="00F83FF9"/>
    <w:rsid w:val="00F8412E"/>
    <w:rsid w:val="00F84150"/>
    <w:rsid w:val="00F8415B"/>
    <w:rsid w:val="00F8422D"/>
    <w:rsid w:val="00F84294"/>
    <w:rsid w:val="00F842B5"/>
    <w:rsid w:val="00F842BD"/>
    <w:rsid w:val="00F8431F"/>
    <w:rsid w:val="00F844A9"/>
    <w:rsid w:val="00F844C1"/>
    <w:rsid w:val="00F84570"/>
    <w:rsid w:val="00F84598"/>
    <w:rsid w:val="00F845A4"/>
    <w:rsid w:val="00F845CE"/>
    <w:rsid w:val="00F845F9"/>
    <w:rsid w:val="00F84614"/>
    <w:rsid w:val="00F8464F"/>
    <w:rsid w:val="00F84765"/>
    <w:rsid w:val="00F84796"/>
    <w:rsid w:val="00F847E2"/>
    <w:rsid w:val="00F84814"/>
    <w:rsid w:val="00F8488E"/>
    <w:rsid w:val="00F84893"/>
    <w:rsid w:val="00F848B4"/>
    <w:rsid w:val="00F848E5"/>
    <w:rsid w:val="00F8493F"/>
    <w:rsid w:val="00F8498C"/>
    <w:rsid w:val="00F84998"/>
    <w:rsid w:val="00F84A22"/>
    <w:rsid w:val="00F84A53"/>
    <w:rsid w:val="00F84A81"/>
    <w:rsid w:val="00F84AAD"/>
    <w:rsid w:val="00F84ABC"/>
    <w:rsid w:val="00F84AC3"/>
    <w:rsid w:val="00F84AE2"/>
    <w:rsid w:val="00F84B2C"/>
    <w:rsid w:val="00F84B49"/>
    <w:rsid w:val="00F84B9B"/>
    <w:rsid w:val="00F84C26"/>
    <w:rsid w:val="00F84C2C"/>
    <w:rsid w:val="00F84C2F"/>
    <w:rsid w:val="00F84D00"/>
    <w:rsid w:val="00F84D36"/>
    <w:rsid w:val="00F84D7F"/>
    <w:rsid w:val="00F84DB5"/>
    <w:rsid w:val="00F84E28"/>
    <w:rsid w:val="00F84E33"/>
    <w:rsid w:val="00F84E6B"/>
    <w:rsid w:val="00F84EB3"/>
    <w:rsid w:val="00F84F40"/>
    <w:rsid w:val="00F84FE0"/>
    <w:rsid w:val="00F84FEC"/>
    <w:rsid w:val="00F85009"/>
    <w:rsid w:val="00F85055"/>
    <w:rsid w:val="00F850C9"/>
    <w:rsid w:val="00F850F5"/>
    <w:rsid w:val="00F8510E"/>
    <w:rsid w:val="00F85164"/>
    <w:rsid w:val="00F8516F"/>
    <w:rsid w:val="00F851B3"/>
    <w:rsid w:val="00F851B8"/>
    <w:rsid w:val="00F851D2"/>
    <w:rsid w:val="00F852AB"/>
    <w:rsid w:val="00F852CC"/>
    <w:rsid w:val="00F85313"/>
    <w:rsid w:val="00F85398"/>
    <w:rsid w:val="00F85399"/>
    <w:rsid w:val="00F853AC"/>
    <w:rsid w:val="00F8543D"/>
    <w:rsid w:val="00F854D7"/>
    <w:rsid w:val="00F85550"/>
    <w:rsid w:val="00F85675"/>
    <w:rsid w:val="00F85679"/>
    <w:rsid w:val="00F85712"/>
    <w:rsid w:val="00F8574F"/>
    <w:rsid w:val="00F8577B"/>
    <w:rsid w:val="00F857D9"/>
    <w:rsid w:val="00F85817"/>
    <w:rsid w:val="00F858F5"/>
    <w:rsid w:val="00F8594E"/>
    <w:rsid w:val="00F85968"/>
    <w:rsid w:val="00F85973"/>
    <w:rsid w:val="00F859B6"/>
    <w:rsid w:val="00F859D7"/>
    <w:rsid w:val="00F85A18"/>
    <w:rsid w:val="00F85AB8"/>
    <w:rsid w:val="00F85AC5"/>
    <w:rsid w:val="00F85AFF"/>
    <w:rsid w:val="00F85B16"/>
    <w:rsid w:val="00F85B45"/>
    <w:rsid w:val="00F85B4A"/>
    <w:rsid w:val="00F85BAC"/>
    <w:rsid w:val="00F85C18"/>
    <w:rsid w:val="00F85C2A"/>
    <w:rsid w:val="00F85C5D"/>
    <w:rsid w:val="00F85C8B"/>
    <w:rsid w:val="00F85C92"/>
    <w:rsid w:val="00F85C9F"/>
    <w:rsid w:val="00F85CA0"/>
    <w:rsid w:val="00F85CCA"/>
    <w:rsid w:val="00F85CE6"/>
    <w:rsid w:val="00F85CEC"/>
    <w:rsid w:val="00F85D24"/>
    <w:rsid w:val="00F85D5E"/>
    <w:rsid w:val="00F85D60"/>
    <w:rsid w:val="00F85D7C"/>
    <w:rsid w:val="00F85E0A"/>
    <w:rsid w:val="00F85E0B"/>
    <w:rsid w:val="00F85E17"/>
    <w:rsid w:val="00F85E3F"/>
    <w:rsid w:val="00F85E70"/>
    <w:rsid w:val="00F85E96"/>
    <w:rsid w:val="00F85EE1"/>
    <w:rsid w:val="00F85F17"/>
    <w:rsid w:val="00F85F79"/>
    <w:rsid w:val="00F85F80"/>
    <w:rsid w:val="00F85F97"/>
    <w:rsid w:val="00F85FA4"/>
    <w:rsid w:val="00F86007"/>
    <w:rsid w:val="00F86011"/>
    <w:rsid w:val="00F86066"/>
    <w:rsid w:val="00F86110"/>
    <w:rsid w:val="00F86189"/>
    <w:rsid w:val="00F8620D"/>
    <w:rsid w:val="00F8622E"/>
    <w:rsid w:val="00F86269"/>
    <w:rsid w:val="00F862E6"/>
    <w:rsid w:val="00F862F0"/>
    <w:rsid w:val="00F8630D"/>
    <w:rsid w:val="00F86311"/>
    <w:rsid w:val="00F86324"/>
    <w:rsid w:val="00F86405"/>
    <w:rsid w:val="00F86415"/>
    <w:rsid w:val="00F86419"/>
    <w:rsid w:val="00F86450"/>
    <w:rsid w:val="00F86462"/>
    <w:rsid w:val="00F86491"/>
    <w:rsid w:val="00F8649E"/>
    <w:rsid w:val="00F864C0"/>
    <w:rsid w:val="00F864D7"/>
    <w:rsid w:val="00F86506"/>
    <w:rsid w:val="00F86578"/>
    <w:rsid w:val="00F865AC"/>
    <w:rsid w:val="00F865B4"/>
    <w:rsid w:val="00F865F7"/>
    <w:rsid w:val="00F86605"/>
    <w:rsid w:val="00F86653"/>
    <w:rsid w:val="00F86669"/>
    <w:rsid w:val="00F8666B"/>
    <w:rsid w:val="00F866AC"/>
    <w:rsid w:val="00F866AE"/>
    <w:rsid w:val="00F86725"/>
    <w:rsid w:val="00F86762"/>
    <w:rsid w:val="00F86769"/>
    <w:rsid w:val="00F8679A"/>
    <w:rsid w:val="00F867A1"/>
    <w:rsid w:val="00F867A3"/>
    <w:rsid w:val="00F867D8"/>
    <w:rsid w:val="00F86826"/>
    <w:rsid w:val="00F868A3"/>
    <w:rsid w:val="00F868A8"/>
    <w:rsid w:val="00F868AC"/>
    <w:rsid w:val="00F8695C"/>
    <w:rsid w:val="00F8696E"/>
    <w:rsid w:val="00F86A78"/>
    <w:rsid w:val="00F86A7A"/>
    <w:rsid w:val="00F86A82"/>
    <w:rsid w:val="00F86B13"/>
    <w:rsid w:val="00F86B58"/>
    <w:rsid w:val="00F86B5B"/>
    <w:rsid w:val="00F86BF8"/>
    <w:rsid w:val="00F86BFF"/>
    <w:rsid w:val="00F86C26"/>
    <w:rsid w:val="00F86C72"/>
    <w:rsid w:val="00F86CD7"/>
    <w:rsid w:val="00F86CDA"/>
    <w:rsid w:val="00F86D11"/>
    <w:rsid w:val="00F86D56"/>
    <w:rsid w:val="00F86D5A"/>
    <w:rsid w:val="00F86D80"/>
    <w:rsid w:val="00F86DB9"/>
    <w:rsid w:val="00F86DBC"/>
    <w:rsid w:val="00F86E0F"/>
    <w:rsid w:val="00F86E39"/>
    <w:rsid w:val="00F86E43"/>
    <w:rsid w:val="00F86E49"/>
    <w:rsid w:val="00F86EBD"/>
    <w:rsid w:val="00F86EF5"/>
    <w:rsid w:val="00F86F10"/>
    <w:rsid w:val="00F86F49"/>
    <w:rsid w:val="00F86F75"/>
    <w:rsid w:val="00F86FED"/>
    <w:rsid w:val="00F870E2"/>
    <w:rsid w:val="00F87151"/>
    <w:rsid w:val="00F87166"/>
    <w:rsid w:val="00F871B8"/>
    <w:rsid w:val="00F871D5"/>
    <w:rsid w:val="00F871FD"/>
    <w:rsid w:val="00F87226"/>
    <w:rsid w:val="00F87232"/>
    <w:rsid w:val="00F872F8"/>
    <w:rsid w:val="00F87339"/>
    <w:rsid w:val="00F873D9"/>
    <w:rsid w:val="00F873F6"/>
    <w:rsid w:val="00F87456"/>
    <w:rsid w:val="00F8745B"/>
    <w:rsid w:val="00F874B2"/>
    <w:rsid w:val="00F874B8"/>
    <w:rsid w:val="00F874C9"/>
    <w:rsid w:val="00F8759D"/>
    <w:rsid w:val="00F87648"/>
    <w:rsid w:val="00F876A4"/>
    <w:rsid w:val="00F87700"/>
    <w:rsid w:val="00F87729"/>
    <w:rsid w:val="00F87765"/>
    <w:rsid w:val="00F877B8"/>
    <w:rsid w:val="00F877C3"/>
    <w:rsid w:val="00F877E4"/>
    <w:rsid w:val="00F8781F"/>
    <w:rsid w:val="00F8784B"/>
    <w:rsid w:val="00F878C5"/>
    <w:rsid w:val="00F878E9"/>
    <w:rsid w:val="00F8791A"/>
    <w:rsid w:val="00F87962"/>
    <w:rsid w:val="00F8798C"/>
    <w:rsid w:val="00F879B9"/>
    <w:rsid w:val="00F879C6"/>
    <w:rsid w:val="00F87ABB"/>
    <w:rsid w:val="00F87ABF"/>
    <w:rsid w:val="00F87BA9"/>
    <w:rsid w:val="00F87BC1"/>
    <w:rsid w:val="00F87BEF"/>
    <w:rsid w:val="00F87C0A"/>
    <w:rsid w:val="00F87C1D"/>
    <w:rsid w:val="00F87C2B"/>
    <w:rsid w:val="00F87C89"/>
    <w:rsid w:val="00F87CBD"/>
    <w:rsid w:val="00F87D63"/>
    <w:rsid w:val="00F87D8B"/>
    <w:rsid w:val="00F87E0B"/>
    <w:rsid w:val="00F87E3A"/>
    <w:rsid w:val="00F87E3C"/>
    <w:rsid w:val="00F87E8C"/>
    <w:rsid w:val="00F87E9F"/>
    <w:rsid w:val="00F87EC6"/>
    <w:rsid w:val="00F87F8C"/>
    <w:rsid w:val="00F87F96"/>
    <w:rsid w:val="00F87FEC"/>
    <w:rsid w:val="00F87FF7"/>
    <w:rsid w:val="00F90006"/>
    <w:rsid w:val="00F9004A"/>
    <w:rsid w:val="00F90070"/>
    <w:rsid w:val="00F9007A"/>
    <w:rsid w:val="00F90083"/>
    <w:rsid w:val="00F900AC"/>
    <w:rsid w:val="00F900C8"/>
    <w:rsid w:val="00F900CF"/>
    <w:rsid w:val="00F900D5"/>
    <w:rsid w:val="00F900F7"/>
    <w:rsid w:val="00F90118"/>
    <w:rsid w:val="00F9016B"/>
    <w:rsid w:val="00F901B6"/>
    <w:rsid w:val="00F90221"/>
    <w:rsid w:val="00F9027C"/>
    <w:rsid w:val="00F90290"/>
    <w:rsid w:val="00F902B4"/>
    <w:rsid w:val="00F902C9"/>
    <w:rsid w:val="00F90356"/>
    <w:rsid w:val="00F9037A"/>
    <w:rsid w:val="00F903D6"/>
    <w:rsid w:val="00F90416"/>
    <w:rsid w:val="00F9046A"/>
    <w:rsid w:val="00F904C2"/>
    <w:rsid w:val="00F9054D"/>
    <w:rsid w:val="00F90558"/>
    <w:rsid w:val="00F905CA"/>
    <w:rsid w:val="00F9060F"/>
    <w:rsid w:val="00F9062E"/>
    <w:rsid w:val="00F90647"/>
    <w:rsid w:val="00F90653"/>
    <w:rsid w:val="00F90695"/>
    <w:rsid w:val="00F9069F"/>
    <w:rsid w:val="00F90756"/>
    <w:rsid w:val="00F9077F"/>
    <w:rsid w:val="00F90787"/>
    <w:rsid w:val="00F908A3"/>
    <w:rsid w:val="00F908B7"/>
    <w:rsid w:val="00F908C7"/>
    <w:rsid w:val="00F908F4"/>
    <w:rsid w:val="00F90935"/>
    <w:rsid w:val="00F90996"/>
    <w:rsid w:val="00F909BA"/>
    <w:rsid w:val="00F909D3"/>
    <w:rsid w:val="00F909D8"/>
    <w:rsid w:val="00F90A17"/>
    <w:rsid w:val="00F90A3C"/>
    <w:rsid w:val="00F90A59"/>
    <w:rsid w:val="00F90A87"/>
    <w:rsid w:val="00F90AAF"/>
    <w:rsid w:val="00F90ABC"/>
    <w:rsid w:val="00F90AC7"/>
    <w:rsid w:val="00F90AFA"/>
    <w:rsid w:val="00F90B20"/>
    <w:rsid w:val="00F90B31"/>
    <w:rsid w:val="00F90B55"/>
    <w:rsid w:val="00F90B6C"/>
    <w:rsid w:val="00F90B71"/>
    <w:rsid w:val="00F90B8D"/>
    <w:rsid w:val="00F90B93"/>
    <w:rsid w:val="00F90BA1"/>
    <w:rsid w:val="00F90C00"/>
    <w:rsid w:val="00F90C0C"/>
    <w:rsid w:val="00F90C15"/>
    <w:rsid w:val="00F90C32"/>
    <w:rsid w:val="00F90CEB"/>
    <w:rsid w:val="00F90D0B"/>
    <w:rsid w:val="00F90D11"/>
    <w:rsid w:val="00F90D33"/>
    <w:rsid w:val="00F90DBC"/>
    <w:rsid w:val="00F90EC2"/>
    <w:rsid w:val="00F90ECD"/>
    <w:rsid w:val="00F90F07"/>
    <w:rsid w:val="00F90FBD"/>
    <w:rsid w:val="00F91063"/>
    <w:rsid w:val="00F91071"/>
    <w:rsid w:val="00F91108"/>
    <w:rsid w:val="00F9117B"/>
    <w:rsid w:val="00F91182"/>
    <w:rsid w:val="00F911A4"/>
    <w:rsid w:val="00F911FB"/>
    <w:rsid w:val="00F91215"/>
    <w:rsid w:val="00F912CE"/>
    <w:rsid w:val="00F912DC"/>
    <w:rsid w:val="00F91345"/>
    <w:rsid w:val="00F91379"/>
    <w:rsid w:val="00F913E6"/>
    <w:rsid w:val="00F9140C"/>
    <w:rsid w:val="00F91429"/>
    <w:rsid w:val="00F91476"/>
    <w:rsid w:val="00F91484"/>
    <w:rsid w:val="00F914FB"/>
    <w:rsid w:val="00F91536"/>
    <w:rsid w:val="00F91546"/>
    <w:rsid w:val="00F91596"/>
    <w:rsid w:val="00F915F9"/>
    <w:rsid w:val="00F91605"/>
    <w:rsid w:val="00F91688"/>
    <w:rsid w:val="00F916E5"/>
    <w:rsid w:val="00F917D9"/>
    <w:rsid w:val="00F917FE"/>
    <w:rsid w:val="00F9182F"/>
    <w:rsid w:val="00F91831"/>
    <w:rsid w:val="00F91903"/>
    <w:rsid w:val="00F9195D"/>
    <w:rsid w:val="00F91966"/>
    <w:rsid w:val="00F9197B"/>
    <w:rsid w:val="00F9199B"/>
    <w:rsid w:val="00F919F0"/>
    <w:rsid w:val="00F91A58"/>
    <w:rsid w:val="00F91B8B"/>
    <w:rsid w:val="00F91BED"/>
    <w:rsid w:val="00F91C27"/>
    <w:rsid w:val="00F91C67"/>
    <w:rsid w:val="00F91C9C"/>
    <w:rsid w:val="00F91CB7"/>
    <w:rsid w:val="00F91CE8"/>
    <w:rsid w:val="00F91CEA"/>
    <w:rsid w:val="00F91D4C"/>
    <w:rsid w:val="00F91D5A"/>
    <w:rsid w:val="00F91D9E"/>
    <w:rsid w:val="00F91DAC"/>
    <w:rsid w:val="00F91E1F"/>
    <w:rsid w:val="00F91E4B"/>
    <w:rsid w:val="00F91E6C"/>
    <w:rsid w:val="00F91E74"/>
    <w:rsid w:val="00F91E7A"/>
    <w:rsid w:val="00F91E7F"/>
    <w:rsid w:val="00F91EB8"/>
    <w:rsid w:val="00F91EF5"/>
    <w:rsid w:val="00F91F08"/>
    <w:rsid w:val="00F92039"/>
    <w:rsid w:val="00F92060"/>
    <w:rsid w:val="00F920B8"/>
    <w:rsid w:val="00F92160"/>
    <w:rsid w:val="00F92181"/>
    <w:rsid w:val="00F9223A"/>
    <w:rsid w:val="00F9224A"/>
    <w:rsid w:val="00F9232A"/>
    <w:rsid w:val="00F92369"/>
    <w:rsid w:val="00F92371"/>
    <w:rsid w:val="00F923C9"/>
    <w:rsid w:val="00F923F5"/>
    <w:rsid w:val="00F9243A"/>
    <w:rsid w:val="00F9247D"/>
    <w:rsid w:val="00F924C1"/>
    <w:rsid w:val="00F924D4"/>
    <w:rsid w:val="00F9250A"/>
    <w:rsid w:val="00F92535"/>
    <w:rsid w:val="00F9256C"/>
    <w:rsid w:val="00F9257F"/>
    <w:rsid w:val="00F925BE"/>
    <w:rsid w:val="00F925E8"/>
    <w:rsid w:val="00F9262E"/>
    <w:rsid w:val="00F9265E"/>
    <w:rsid w:val="00F926F7"/>
    <w:rsid w:val="00F92712"/>
    <w:rsid w:val="00F92727"/>
    <w:rsid w:val="00F9279E"/>
    <w:rsid w:val="00F927DB"/>
    <w:rsid w:val="00F927EB"/>
    <w:rsid w:val="00F928EA"/>
    <w:rsid w:val="00F92919"/>
    <w:rsid w:val="00F929A3"/>
    <w:rsid w:val="00F929F9"/>
    <w:rsid w:val="00F92A17"/>
    <w:rsid w:val="00F92A5E"/>
    <w:rsid w:val="00F92AB6"/>
    <w:rsid w:val="00F92ACE"/>
    <w:rsid w:val="00F92B2B"/>
    <w:rsid w:val="00F92B47"/>
    <w:rsid w:val="00F92B48"/>
    <w:rsid w:val="00F92B49"/>
    <w:rsid w:val="00F92B71"/>
    <w:rsid w:val="00F92BD4"/>
    <w:rsid w:val="00F92C4F"/>
    <w:rsid w:val="00F92C6A"/>
    <w:rsid w:val="00F92CAF"/>
    <w:rsid w:val="00F92CB7"/>
    <w:rsid w:val="00F92CCD"/>
    <w:rsid w:val="00F92CD4"/>
    <w:rsid w:val="00F92CE2"/>
    <w:rsid w:val="00F92D18"/>
    <w:rsid w:val="00F92DCF"/>
    <w:rsid w:val="00F92E09"/>
    <w:rsid w:val="00F92E2A"/>
    <w:rsid w:val="00F92E3D"/>
    <w:rsid w:val="00F92ED9"/>
    <w:rsid w:val="00F92F49"/>
    <w:rsid w:val="00F9300C"/>
    <w:rsid w:val="00F93021"/>
    <w:rsid w:val="00F93024"/>
    <w:rsid w:val="00F9304A"/>
    <w:rsid w:val="00F93090"/>
    <w:rsid w:val="00F93091"/>
    <w:rsid w:val="00F930C7"/>
    <w:rsid w:val="00F930E3"/>
    <w:rsid w:val="00F9315A"/>
    <w:rsid w:val="00F93199"/>
    <w:rsid w:val="00F931C3"/>
    <w:rsid w:val="00F931DE"/>
    <w:rsid w:val="00F931EF"/>
    <w:rsid w:val="00F931F5"/>
    <w:rsid w:val="00F9320E"/>
    <w:rsid w:val="00F932B7"/>
    <w:rsid w:val="00F9333D"/>
    <w:rsid w:val="00F93340"/>
    <w:rsid w:val="00F933AC"/>
    <w:rsid w:val="00F9340E"/>
    <w:rsid w:val="00F93433"/>
    <w:rsid w:val="00F934EE"/>
    <w:rsid w:val="00F93526"/>
    <w:rsid w:val="00F9352F"/>
    <w:rsid w:val="00F93545"/>
    <w:rsid w:val="00F93578"/>
    <w:rsid w:val="00F9359E"/>
    <w:rsid w:val="00F935F4"/>
    <w:rsid w:val="00F9364C"/>
    <w:rsid w:val="00F936CE"/>
    <w:rsid w:val="00F936E9"/>
    <w:rsid w:val="00F936FE"/>
    <w:rsid w:val="00F9371B"/>
    <w:rsid w:val="00F9373D"/>
    <w:rsid w:val="00F937B7"/>
    <w:rsid w:val="00F93843"/>
    <w:rsid w:val="00F93857"/>
    <w:rsid w:val="00F9387B"/>
    <w:rsid w:val="00F93888"/>
    <w:rsid w:val="00F938FA"/>
    <w:rsid w:val="00F93911"/>
    <w:rsid w:val="00F9393C"/>
    <w:rsid w:val="00F93983"/>
    <w:rsid w:val="00F939A8"/>
    <w:rsid w:val="00F939B1"/>
    <w:rsid w:val="00F939CF"/>
    <w:rsid w:val="00F93A05"/>
    <w:rsid w:val="00F93ABD"/>
    <w:rsid w:val="00F93AC3"/>
    <w:rsid w:val="00F93AEE"/>
    <w:rsid w:val="00F93AF1"/>
    <w:rsid w:val="00F93B97"/>
    <w:rsid w:val="00F93BFF"/>
    <w:rsid w:val="00F93C2B"/>
    <w:rsid w:val="00F93C2F"/>
    <w:rsid w:val="00F93C41"/>
    <w:rsid w:val="00F93C71"/>
    <w:rsid w:val="00F93CC9"/>
    <w:rsid w:val="00F93CD2"/>
    <w:rsid w:val="00F93CDF"/>
    <w:rsid w:val="00F93D02"/>
    <w:rsid w:val="00F93D36"/>
    <w:rsid w:val="00F93D67"/>
    <w:rsid w:val="00F93D6C"/>
    <w:rsid w:val="00F93D96"/>
    <w:rsid w:val="00F93DCC"/>
    <w:rsid w:val="00F93E06"/>
    <w:rsid w:val="00F93E57"/>
    <w:rsid w:val="00F93E76"/>
    <w:rsid w:val="00F93E78"/>
    <w:rsid w:val="00F93E8D"/>
    <w:rsid w:val="00F93EC1"/>
    <w:rsid w:val="00F93F0F"/>
    <w:rsid w:val="00F93F8B"/>
    <w:rsid w:val="00F93FFD"/>
    <w:rsid w:val="00F94004"/>
    <w:rsid w:val="00F94016"/>
    <w:rsid w:val="00F9401A"/>
    <w:rsid w:val="00F9407C"/>
    <w:rsid w:val="00F940C1"/>
    <w:rsid w:val="00F940EE"/>
    <w:rsid w:val="00F94102"/>
    <w:rsid w:val="00F9417E"/>
    <w:rsid w:val="00F94183"/>
    <w:rsid w:val="00F941D8"/>
    <w:rsid w:val="00F9420E"/>
    <w:rsid w:val="00F94217"/>
    <w:rsid w:val="00F9429A"/>
    <w:rsid w:val="00F942A1"/>
    <w:rsid w:val="00F94393"/>
    <w:rsid w:val="00F94436"/>
    <w:rsid w:val="00F9444A"/>
    <w:rsid w:val="00F94464"/>
    <w:rsid w:val="00F94480"/>
    <w:rsid w:val="00F944A0"/>
    <w:rsid w:val="00F94580"/>
    <w:rsid w:val="00F9458E"/>
    <w:rsid w:val="00F945C4"/>
    <w:rsid w:val="00F94627"/>
    <w:rsid w:val="00F94644"/>
    <w:rsid w:val="00F946DC"/>
    <w:rsid w:val="00F946E7"/>
    <w:rsid w:val="00F946FA"/>
    <w:rsid w:val="00F94766"/>
    <w:rsid w:val="00F94799"/>
    <w:rsid w:val="00F947EB"/>
    <w:rsid w:val="00F947FE"/>
    <w:rsid w:val="00F94849"/>
    <w:rsid w:val="00F9487D"/>
    <w:rsid w:val="00F94903"/>
    <w:rsid w:val="00F94920"/>
    <w:rsid w:val="00F9496C"/>
    <w:rsid w:val="00F9496D"/>
    <w:rsid w:val="00F94984"/>
    <w:rsid w:val="00F9499A"/>
    <w:rsid w:val="00F949B5"/>
    <w:rsid w:val="00F949D6"/>
    <w:rsid w:val="00F949F4"/>
    <w:rsid w:val="00F94A73"/>
    <w:rsid w:val="00F94A78"/>
    <w:rsid w:val="00F94AFC"/>
    <w:rsid w:val="00F94B9C"/>
    <w:rsid w:val="00F94BC8"/>
    <w:rsid w:val="00F94C13"/>
    <w:rsid w:val="00F94C66"/>
    <w:rsid w:val="00F94C75"/>
    <w:rsid w:val="00F94CA6"/>
    <w:rsid w:val="00F94CB8"/>
    <w:rsid w:val="00F94CCF"/>
    <w:rsid w:val="00F94D0B"/>
    <w:rsid w:val="00F94D49"/>
    <w:rsid w:val="00F94DAB"/>
    <w:rsid w:val="00F94DDA"/>
    <w:rsid w:val="00F94DDF"/>
    <w:rsid w:val="00F94DE9"/>
    <w:rsid w:val="00F94E2F"/>
    <w:rsid w:val="00F94EBB"/>
    <w:rsid w:val="00F94F11"/>
    <w:rsid w:val="00F94F4E"/>
    <w:rsid w:val="00F95054"/>
    <w:rsid w:val="00F95097"/>
    <w:rsid w:val="00F950D0"/>
    <w:rsid w:val="00F950D4"/>
    <w:rsid w:val="00F950FA"/>
    <w:rsid w:val="00F95193"/>
    <w:rsid w:val="00F951AF"/>
    <w:rsid w:val="00F951E7"/>
    <w:rsid w:val="00F951F4"/>
    <w:rsid w:val="00F95203"/>
    <w:rsid w:val="00F9521D"/>
    <w:rsid w:val="00F9522D"/>
    <w:rsid w:val="00F95239"/>
    <w:rsid w:val="00F952DF"/>
    <w:rsid w:val="00F952E7"/>
    <w:rsid w:val="00F952EB"/>
    <w:rsid w:val="00F9535C"/>
    <w:rsid w:val="00F953D1"/>
    <w:rsid w:val="00F9540C"/>
    <w:rsid w:val="00F9544D"/>
    <w:rsid w:val="00F95458"/>
    <w:rsid w:val="00F95476"/>
    <w:rsid w:val="00F95479"/>
    <w:rsid w:val="00F9549B"/>
    <w:rsid w:val="00F95511"/>
    <w:rsid w:val="00F95518"/>
    <w:rsid w:val="00F9559F"/>
    <w:rsid w:val="00F955D3"/>
    <w:rsid w:val="00F95648"/>
    <w:rsid w:val="00F9565D"/>
    <w:rsid w:val="00F956B9"/>
    <w:rsid w:val="00F956CE"/>
    <w:rsid w:val="00F95723"/>
    <w:rsid w:val="00F9572B"/>
    <w:rsid w:val="00F9575C"/>
    <w:rsid w:val="00F9579F"/>
    <w:rsid w:val="00F957A0"/>
    <w:rsid w:val="00F957C1"/>
    <w:rsid w:val="00F957DB"/>
    <w:rsid w:val="00F95883"/>
    <w:rsid w:val="00F958ED"/>
    <w:rsid w:val="00F95911"/>
    <w:rsid w:val="00F9591C"/>
    <w:rsid w:val="00F9592D"/>
    <w:rsid w:val="00F959BD"/>
    <w:rsid w:val="00F95A1B"/>
    <w:rsid w:val="00F95A48"/>
    <w:rsid w:val="00F95A7A"/>
    <w:rsid w:val="00F95A80"/>
    <w:rsid w:val="00F95A82"/>
    <w:rsid w:val="00F95AE8"/>
    <w:rsid w:val="00F95B0D"/>
    <w:rsid w:val="00F95B25"/>
    <w:rsid w:val="00F95B2B"/>
    <w:rsid w:val="00F95B3F"/>
    <w:rsid w:val="00F95BE3"/>
    <w:rsid w:val="00F95BF0"/>
    <w:rsid w:val="00F95C2C"/>
    <w:rsid w:val="00F95C69"/>
    <w:rsid w:val="00F95C79"/>
    <w:rsid w:val="00F95D2B"/>
    <w:rsid w:val="00F95EA6"/>
    <w:rsid w:val="00F95EF8"/>
    <w:rsid w:val="00F95F12"/>
    <w:rsid w:val="00F95F7C"/>
    <w:rsid w:val="00F95F7D"/>
    <w:rsid w:val="00F95F8D"/>
    <w:rsid w:val="00F96051"/>
    <w:rsid w:val="00F9606E"/>
    <w:rsid w:val="00F960A7"/>
    <w:rsid w:val="00F96107"/>
    <w:rsid w:val="00F96140"/>
    <w:rsid w:val="00F96153"/>
    <w:rsid w:val="00F96171"/>
    <w:rsid w:val="00F96214"/>
    <w:rsid w:val="00F96235"/>
    <w:rsid w:val="00F9624E"/>
    <w:rsid w:val="00F96293"/>
    <w:rsid w:val="00F962FE"/>
    <w:rsid w:val="00F9630A"/>
    <w:rsid w:val="00F9632A"/>
    <w:rsid w:val="00F9636D"/>
    <w:rsid w:val="00F963F4"/>
    <w:rsid w:val="00F963FB"/>
    <w:rsid w:val="00F96404"/>
    <w:rsid w:val="00F96458"/>
    <w:rsid w:val="00F964AC"/>
    <w:rsid w:val="00F964DA"/>
    <w:rsid w:val="00F9657D"/>
    <w:rsid w:val="00F965BC"/>
    <w:rsid w:val="00F965CA"/>
    <w:rsid w:val="00F965E5"/>
    <w:rsid w:val="00F96606"/>
    <w:rsid w:val="00F9661D"/>
    <w:rsid w:val="00F966FA"/>
    <w:rsid w:val="00F967D0"/>
    <w:rsid w:val="00F96808"/>
    <w:rsid w:val="00F9680B"/>
    <w:rsid w:val="00F96812"/>
    <w:rsid w:val="00F968B1"/>
    <w:rsid w:val="00F96906"/>
    <w:rsid w:val="00F96940"/>
    <w:rsid w:val="00F9696A"/>
    <w:rsid w:val="00F96986"/>
    <w:rsid w:val="00F969BD"/>
    <w:rsid w:val="00F96A3B"/>
    <w:rsid w:val="00F96A8B"/>
    <w:rsid w:val="00F96AA3"/>
    <w:rsid w:val="00F96AAF"/>
    <w:rsid w:val="00F96AF8"/>
    <w:rsid w:val="00F96B1F"/>
    <w:rsid w:val="00F96B21"/>
    <w:rsid w:val="00F96B31"/>
    <w:rsid w:val="00F96B56"/>
    <w:rsid w:val="00F96B85"/>
    <w:rsid w:val="00F96BE1"/>
    <w:rsid w:val="00F96C1D"/>
    <w:rsid w:val="00F96C53"/>
    <w:rsid w:val="00F96C83"/>
    <w:rsid w:val="00F96CEF"/>
    <w:rsid w:val="00F96CFA"/>
    <w:rsid w:val="00F96D00"/>
    <w:rsid w:val="00F96D41"/>
    <w:rsid w:val="00F96E4E"/>
    <w:rsid w:val="00F96E8D"/>
    <w:rsid w:val="00F96EA6"/>
    <w:rsid w:val="00F96EC3"/>
    <w:rsid w:val="00F96EE0"/>
    <w:rsid w:val="00F96F0D"/>
    <w:rsid w:val="00F96F19"/>
    <w:rsid w:val="00F96F3C"/>
    <w:rsid w:val="00F96FB3"/>
    <w:rsid w:val="00F96FED"/>
    <w:rsid w:val="00F96FF6"/>
    <w:rsid w:val="00F96FF7"/>
    <w:rsid w:val="00F9700C"/>
    <w:rsid w:val="00F970E2"/>
    <w:rsid w:val="00F9714D"/>
    <w:rsid w:val="00F97156"/>
    <w:rsid w:val="00F97225"/>
    <w:rsid w:val="00F972AA"/>
    <w:rsid w:val="00F972BD"/>
    <w:rsid w:val="00F97340"/>
    <w:rsid w:val="00F97352"/>
    <w:rsid w:val="00F97387"/>
    <w:rsid w:val="00F97390"/>
    <w:rsid w:val="00F973F0"/>
    <w:rsid w:val="00F97543"/>
    <w:rsid w:val="00F97558"/>
    <w:rsid w:val="00F97639"/>
    <w:rsid w:val="00F97675"/>
    <w:rsid w:val="00F97688"/>
    <w:rsid w:val="00F97715"/>
    <w:rsid w:val="00F9771D"/>
    <w:rsid w:val="00F9772A"/>
    <w:rsid w:val="00F97743"/>
    <w:rsid w:val="00F97747"/>
    <w:rsid w:val="00F9787A"/>
    <w:rsid w:val="00F97884"/>
    <w:rsid w:val="00F978A3"/>
    <w:rsid w:val="00F978CB"/>
    <w:rsid w:val="00F97930"/>
    <w:rsid w:val="00F97931"/>
    <w:rsid w:val="00F979A1"/>
    <w:rsid w:val="00F979A8"/>
    <w:rsid w:val="00F979BB"/>
    <w:rsid w:val="00F979BE"/>
    <w:rsid w:val="00F97A0E"/>
    <w:rsid w:val="00F97A85"/>
    <w:rsid w:val="00F97AF1"/>
    <w:rsid w:val="00F97B0F"/>
    <w:rsid w:val="00F97B1C"/>
    <w:rsid w:val="00F97B41"/>
    <w:rsid w:val="00F97B43"/>
    <w:rsid w:val="00F97B49"/>
    <w:rsid w:val="00F97B58"/>
    <w:rsid w:val="00F97B84"/>
    <w:rsid w:val="00F97BAD"/>
    <w:rsid w:val="00F97BEB"/>
    <w:rsid w:val="00F97BF5"/>
    <w:rsid w:val="00F97C44"/>
    <w:rsid w:val="00F97C82"/>
    <w:rsid w:val="00F97D13"/>
    <w:rsid w:val="00F97D1A"/>
    <w:rsid w:val="00F97D1F"/>
    <w:rsid w:val="00F97D96"/>
    <w:rsid w:val="00F97DEC"/>
    <w:rsid w:val="00F97E2D"/>
    <w:rsid w:val="00F97E5C"/>
    <w:rsid w:val="00F97EAA"/>
    <w:rsid w:val="00F97EBF"/>
    <w:rsid w:val="00F97F35"/>
    <w:rsid w:val="00F97F68"/>
    <w:rsid w:val="00F97F96"/>
    <w:rsid w:val="00F97FA8"/>
    <w:rsid w:val="00F97FB5"/>
    <w:rsid w:val="00F97FC6"/>
    <w:rsid w:val="00F97FFE"/>
    <w:rsid w:val="00FA0002"/>
    <w:rsid w:val="00FA0089"/>
    <w:rsid w:val="00FA00A3"/>
    <w:rsid w:val="00FA00C1"/>
    <w:rsid w:val="00FA015F"/>
    <w:rsid w:val="00FA01BC"/>
    <w:rsid w:val="00FA01F3"/>
    <w:rsid w:val="00FA0264"/>
    <w:rsid w:val="00FA02AF"/>
    <w:rsid w:val="00FA02C3"/>
    <w:rsid w:val="00FA03C3"/>
    <w:rsid w:val="00FA03F6"/>
    <w:rsid w:val="00FA0483"/>
    <w:rsid w:val="00FA048D"/>
    <w:rsid w:val="00FA0492"/>
    <w:rsid w:val="00FA04F5"/>
    <w:rsid w:val="00FA0507"/>
    <w:rsid w:val="00FA050D"/>
    <w:rsid w:val="00FA0524"/>
    <w:rsid w:val="00FA0545"/>
    <w:rsid w:val="00FA055A"/>
    <w:rsid w:val="00FA056D"/>
    <w:rsid w:val="00FA05AB"/>
    <w:rsid w:val="00FA060A"/>
    <w:rsid w:val="00FA0629"/>
    <w:rsid w:val="00FA0709"/>
    <w:rsid w:val="00FA0715"/>
    <w:rsid w:val="00FA0724"/>
    <w:rsid w:val="00FA0797"/>
    <w:rsid w:val="00FA07B6"/>
    <w:rsid w:val="00FA07E1"/>
    <w:rsid w:val="00FA084A"/>
    <w:rsid w:val="00FA0867"/>
    <w:rsid w:val="00FA0873"/>
    <w:rsid w:val="00FA0875"/>
    <w:rsid w:val="00FA08AD"/>
    <w:rsid w:val="00FA08DD"/>
    <w:rsid w:val="00FA08F9"/>
    <w:rsid w:val="00FA091D"/>
    <w:rsid w:val="00FA092C"/>
    <w:rsid w:val="00FA093E"/>
    <w:rsid w:val="00FA0942"/>
    <w:rsid w:val="00FA0974"/>
    <w:rsid w:val="00FA098B"/>
    <w:rsid w:val="00FA098E"/>
    <w:rsid w:val="00FA0A1D"/>
    <w:rsid w:val="00FA0A3A"/>
    <w:rsid w:val="00FA0A8E"/>
    <w:rsid w:val="00FA0AE5"/>
    <w:rsid w:val="00FA0B49"/>
    <w:rsid w:val="00FA0B60"/>
    <w:rsid w:val="00FA0B8B"/>
    <w:rsid w:val="00FA0BA2"/>
    <w:rsid w:val="00FA0BC8"/>
    <w:rsid w:val="00FA0CF4"/>
    <w:rsid w:val="00FA0D44"/>
    <w:rsid w:val="00FA0D7A"/>
    <w:rsid w:val="00FA0D93"/>
    <w:rsid w:val="00FA0DA6"/>
    <w:rsid w:val="00FA0DB0"/>
    <w:rsid w:val="00FA0DBE"/>
    <w:rsid w:val="00FA0DD5"/>
    <w:rsid w:val="00FA0DE6"/>
    <w:rsid w:val="00FA0E22"/>
    <w:rsid w:val="00FA0E2A"/>
    <w:rsid w:val="00FA0E54"/>
    <w:rsid w:val="00FA0E59"/>
    <w:rsid w:val="00FA0EB4"/>
    <w:rsid w:val="00FA0EBD"/>
    <w:rsid w:val="00FA0EC7"/>
    <w:rsid w:val="00FA0EF6"/>
    <w:rsid w:val="00FA0F1D"/>
    <w:rsid w:val="00FA0F28"/>
    <w:rsid w:val="00FA0F2A"/>
    <w:rsid w:val="00FA0F5E"/>
    <w:rsid w:val="00FA0FDF"/>
    <w:rsid w:val="00FA1085"/>
    <w:rsid w:val="00FA1086"/>
    <w:rsid w:val="00FA10BD"/>
    <w:rsid w:val="00FA10C3"/>
    <w:rsid w:val="00FA10C4"/>
    <w:rsid w:val="00FA10D2"/>
    <w:rsid w:val="00FA1169"/>
    <w:rsid w:val="00FA1198"/>
    <w:rsid w:val="00FA119B"/>
    <w:rsid w:val="00FA11BF"/>
    <w:rsid w:val="00FA1203"/>
    <w:rsid w:val="00FA129C"/>
    <w:rsid w:val="00FA129D"/>
    <w:rsid w:val="00FA12D7"/>
    <w:rsid w:val="00FA1309"/>
    <w:rsid w:val="00FA1327"/>
    <w:rsid w:val="00FA1387"/>
    <w:rsid w:val="00FA138A"/>
    <w:rsid w:val="00FA13A4"/>
    <w:rsid w:val="00FA13A8"/>
    <w:rsid w:val="00FA142B"/>
    <w:rsid w:val="00FA1461"/>
    <w:rsid w:val="00FA14D0"/>
    <w:rsid w:val="00FA1509"/>
    <w:rsid w:val="00FA15CF"/>
    <w:rsid w:val="00FA15F2"/>
    <w:rsid w:val="00FA160B"/>
    <w:rsid w:val="00FA16C3"/>
    <w:rsid w:val="00FA16DE"/>
    <w:rsid w:val="00FA16E4"/>
    <w:rsid w:val="00FA171F"/>
    <w:rsid w:val="00FA1739"/>
    <w:rsid w:val="00FA1752"/>
    <w:rsid w:val="00FA17B6"/>
    <w:rsid w:val="00FA17C4"/>
    <w:rsid w:val="00FA17C5"/>
    <w:rsid w:val="00FA17E9"/>
    <w:rsid w:val="00FA17FF"/>
    <w:rsid w:val="00FA181F"/>
    <w:rsid w:val="00FA1864"/>
    <w:rsid w:val="00FA186C"/>
    <w:rsid w:val="00FA188F"/>
    <w:rsid w:val="00FA18D7"/>
    <w:rsid w:val="00FA18DC"/>
    <w:rsid w:val="00FA1909"/>
    <w:rsid w:val="00FA193D"/>
    <w:rsid w:val="00FA1947"/>
    <w:rsid w:val="00FA1967"/>
    <w:rsid w:val="00FA1985"/>
    <w:rsid w:val="00FA1A1F"/>
    <w:rsid w:val="00FA1B82"/>
    <w:rsid w:val="00FA1BDD"/>
    <w:rsid w:val="00FA1BE6"/>
    <w:rsid w:val="00FA1BF4"/>
    <w:rsid w:val="00FA1C8E"/>
    <w:rsid w:val="00FA1CBD"/>
    <w:rsid w:val="00FA1D03"/>
    <w:rsid w:val="00FA1D39"/>
    <w:rsid w:val="00FA1D4E"/>
    <w:rsid w:val="00FA1D6A"/>
    <w:rsid w:val="00FA1DBF"/>
    <w:rsid w:val="00FA1E37"/>
    <w:rsid w:val="00FA1EF7"/>
    <w:rsid w:val="00FA1F13"/>
    <w:rsid w:val="00FA1F56"/>
    <w:rsid w:val="00FA1FAB"/>
    <w:rsid w:val="00FA1FE8"/>
    <w:rsid w:val="00FA208C"/>
    <w:rsid w:val="00FA20B7"/>
    <w:rsid w:val="00FA212D"/>
    <w:rsid w:val="00FA2146"/>
    <w:rsid w:val="00FA21B9"/>
    <w:rsid w:val="00FA21BF"/>
    <w:rsid w:val="00FA21C5"/>
    <w:rsid w:val="00FA2206"/>
    <w:rsid w:val="00FA2218"/>
    <w:rsid w:val="00FA222C"/>
    <w:rsid w:val="00FA2241"/>
    <w:rsid w:val="00FA2242"/>
    <w:rsid w:val="00FA225E"/>
    <w:rsid w:val="00FA2285"/>
    <w:rsid w:val="00FA22E3"/>
    <w:rsid w:val="00FA2309"/>
    <w:rsid w:val="00FA230B"/>
    <w:rsid w:val="00FA231C"/>
    <w:rsid w:val="00FA234E"/>
    <w:rsid w:val="00FA2362"/>
    <w:rsid w:val="00FA238E"/>
    <w:rsid w:val="00FA23A6"/>
    <w:rsid w:val="00FA23C2"/>
    <w:rsid w:val="00FA23FE"/>
    <w:rsid w:val="00FA240B"/>
    <w:rsid w:val="00FA2412"/>
    <w:rsid w:val="00FA242C"/>
    <w:rsid w:val="00FA243C"/>
    <w:rsid w:val="00FA247A"/>
    <w:rsid w:val="00FA24E3"/>
    <w:rsid w:val="00FA24F9"/>
    <w:rsid w:val="00FA2500"/>
    <w:rsid w:val="00FA2531"/>
    <w:rsid w:val="00FA2537"/>
    <w:rsid w:val="00FA256B"/>
    <w:rsid w:val="00FA25DD"/>
    <w:rsid w:val="00FA25EC"/>
    <w:rsid w:val="00FA261D"/>
    <w:rsid w:val="00FA2653"/>
    <w:rsid w:val="00FA2689"/>
    <w:rsid w:val="00FA26A1"/>
    <w:rsid w:val="00FA2717"/>
    <w:rsid w:val="00FA275D"/>
    <w:rsid w:val="00FA27D9"/>
    <w:rsid w:val="00FA2813"/>
    <w:rsid w:val="00FA2816"/>
    <w:rsid w:val="00FA2835"/>
    <w:rsid w:val="00FA28B2"/>
    <w:rsid w:val="00FA28F0"/>
    <w:rsid w:val="00FA28FC"/>
    <w:rsid w:val="00FA290C"/>
    <w:rsid w:val="00FA291C"/>
    <w:rsid w:val="00FA29A1"/>
    <w:rsid w:val="00FA2A06"/>
    <w:rsid w:val="00FA2A62"/>
    <w:rsid w:val="00FA2AED"/>
    <w:rsid w:val="00FA2B3F"/>
    <w:rsid w:val="00FA2B42"/>
    <w:rsid w:val="00FA2B76"/>
    <w:rsid w:val="00FA2BF4"/>
    <w:rsid w:val="00FA2C00"/>
    <w:rsid w:val="00FA2C06"/>
    <w:rsid w:val="00FA2C9C"/>
    <w:rsid w:val="00FA2CAE"/>
    <w:rsid w:val="00FA2CD6"/>
    <w:rsid w:val="00FA2D0F"/>
    <w:rsid w:val="00FA2D70"/>
    <w:rsid w:val="00FA2D93"/>
    <w:rsid w:val="00FA2E92"/>
    <w:rsid w:val="00FA2EF1"/>
    <w:rsid w:val="00FA2F32"/>
    <w:rsid w:val="00FA2F5D"/>
    <w:rsid w:val="00FA2F7F"/>
    <w:rsid w:val="00FA2F9E"/>
    <w:rsid w:val="00FA2FC2"/>
    <w:rsid w:val="00FA3007"/>
    <w:rsid w:val="00FA3052"/>
    <w:rsid w:val="00FA3145"/>
    <w:rsid w:val="00FA319B"/>
    <w:rsid w:val="00FA31B5"/>
    <w:rsid w:val="00FA31F4"/>
    <w:rsid w:val="00FA322A"/>
    <w:rsid w:val="00FA3390"/>
    <w:rsid w:val="00FA3417"/>
    <w:rsid w:val="00FA3466"/>
    <w:rsid w:val="00FA347F"/>
    <w:rsid w:val="00FA34F0"/>
    <w:rsid w:val="00FA34F6"/>
    <w:rsid w:val="00FA3515"/>
    <w:rsid w:val="00FA3526"/>
    <w:rsid w:val="00FA3588"/>
    <w:rsid w:val="00FA35BD"/>
    <w:rsid w:val="00FA369C"/>
    <w:rsid w:val="00FA371A"/>
    <w:rsid w:val="00FA3730"/>
    <w:rsid w:val="00FA3785"/>
    <w:rsid w:val="00FA378C"/>
    <w:rsid w:val="00FA37ED"/>
    <w:rsid w:val="00FA3803"/>
    <w:rsid w:val="00FA3814"/>
    <w:rsid w:val="00FA383B"/>
    <w:rsid w:val="00FA387A"/>
    <w:rsid w:val="00FA38B8"/>
    <w:rsid w:val="00FA3905"/>
    <w:rsid w:val="00FA3912"/>
    <w:rsid w:val="00FA3924"/>
    <w:rsid w:val="00FA3980"/>
    <w:rsid w:val="00FA39F9"/>
    <w:rsid w:val="00FA3A1B"/>
    <w:rsid w:val="00FA3AED"/>
    <w:rsid w:val="00FA3B36"/>
    <w:rsid w:val="00FA3B5E"/>
    <w:rsid w:val="00FA3C83"/>
    <w:rsid w:val="00FA3CD4"/>
    <w:rsid w:val="00FA3CED"/>
    <w:rsid w:val="00FA3CFC"/>
    <w:rsid w:val="00FA3DA9"/>
    <w:rsid w:val="00FA3E35"/>
    <w:rsid w:val="00FA3E48"/>
    <w:rsid w:val="00FA3E84"/>
    <w:rsid w:val="00FA3E9D"/>
    <w:rsid w:val="00FA3ED0"/>
    <w:rsid w:val="00FA3ED2"/>
    <w:rsid w:val="00FA3F2B"/>
    <w:rsid w:val="00FA3FA1"/>
    <w:rsid w:val="00FA3FB9"/>
    <w:rsid w:val="00FA3FF9"/>
    <w:rsid w:val="00FA4028"/>
    <w:rsid w:val="00FA403B"/>
    <w:rsid w:val="00FA4084"/>
    <w:rsid w:val="00FA4098"/>
    <w:rsid w:val="00FA40C2"/>
    <w:rsid w:val="00FA40F3"/>
    <w:rsid w:val="00FA4115"/>
    <w:rsid w:val="00FA4119"/>
    <w:rsid w:val="00FA4196"/>
    <w:rsid w:val="00FA41BF"/>
    <w:rsid w:val="00FA41C5"/>
    <w:rsid w:val="00FA42E6"/>
    <w:rsid w:val="00FA4309"/>
    <w:rsid w:val="00FA43CE"/>
    <w:rsid w:val="00FA43E2"/>
    <w:rsid w:val="00FA446F"/>
    <w:rsid w:val="00FA4494"/>
    <w:rsid w:val="00FA45BB"/>
    <w:rsid w:val="00FA45ED"/>
    <w:rsid w:val="00FA45FF"/>
    <w:rsid w:val="00FA4604"/>
    <w:rsid w:val="00FA4647"/>
    <w:rsid w:val="00FA4688"/>
    <w:rsid w:val="00FA46D9"/>
    <w:rsid w:val="00FA48AA"/>
    <w:rsid w:val="00FA48CA"/>
    <w:rsid w:val="00FA4911"/>
    <w:rsid w:val="00FA4962"/>
    <w:rsid w:val="00FA496A"/>
    <w:rsid w:val="00FA49E9"/>
    <w:rsid w:val="00FA49EF"/>
    <w:rsid w:val="00FA4A15"/>
    <w:rsid w:val="00FA4A78"/>
    <w:rsid w:val="00FA4B67"/>
    <w:rsid w:val="00FA4B71"/>
    <w:rsid w:val="00FA4B92"/>
    <w:rsid w:val="00FA4BC6"/>
    <w:rsid w:val="00FA4C0E"/>
    <w:rsid w:val="00FA4C5D"/>
    <w:rsid w:val="00FA4C8F"/>
    <w:rsid w:val="00FA4CBE"/>
    <w:rsid w:val="00FA4CCD"/>
    <w:rsid w:val="00FA4CDF"/>
    <w:rsid w:val="00FA4D59"/>
    <w:rsid w:val="00FA4D82"/>
    <w:rsid w:val="00FA4E04"/>
    <w:rsid w:val="00FA4E86"/>
    <w:rsid w:val="00FA4E8C"/>
    <w:rsid w:val="00FA4EBD"/>
    <w:rsid w:val="00FA4ED9"/>
    <w:rsid w:val="00FA4EFD"/>
    <w:rsid w:val="00FA4F77"/>
    <w:rsid w:val="00FA5027"/>
    <w:rsid w:val="00FA5075"/>
    <w:rsid w:val="00FA5193"/>
    <w:rsid w:val="00FA520C"/>
    <w:rsid w:val="00FA522C"/>
    <w:rsid w:val="00FA52D0"/>
    <w:rsid w:val="00FA5352"/>
    <w:rsid w:val="00FA535D"/>
    <w:rsid w:val="00FA5365"/>
    <w:rsid w:val="00FA5380"/>
    <w:rsid w:val="00FA5390"/>
    <w:rsid w:val="00FA5394"/>
    <w:rsid w:val="00FA53A0"/>
    <w:rsid w:val="00FA53BE"/>
    <w:rsid w:val="00FA5407"/>
    <w:rsid w:val="00FA557A"/>
    <w:rsid w:val="00FA55F8"/>
    <w:rsid w:val="00FA560F"/>
    <w:rsid w:val="00FA562A"/>
    <w:rsid w:val="00FA5667"/>
    <w:rsid w:val="00FA566E"/>
    <w:rsid w:val="00FA56A2"/>
    <w:rsid w:val="00FA56AD"/>
    <w:rsid w:val="00FA56B7"/>
    <w:rsid w:val="00FA57F4"/>
    <w:rsid w:val="00FA5831"/>
    <w:rsid w:val="00FA5834"/>
    <w:rsid w:val="00FA5862"/>
    <w:rsid w:val="00FA588F"/>
    <w:rsid w:val="00FA58D3"/>
    <w:rsid w:val="00FA5906"/>
    <w:rsid w:val="00FA592B"/>
    <w:rsid w:val="00FA594E"/>
    <w:rsid w:val="00FA5986"/>
    <w:rsid w:val="00FA59E9"/>
    <w:rsid w:val="00FA5A39"/>
    <w:rsid w:val="00FA5AB0"/>
    <w:rsid w:val="00FA5AB3"/>
    <w:rsid w:val="00FA5ADC"/>
    <w:rsid w:val="00FA5AEE"/>
    <w:rsid w:val="00FA5B09"/>
    <w:rsid w:val="00FA5B45"/>
    <w:rsid w:val="00FA5B96"/>
    <w:rsid w:val="00FA5BAF"/>
    <w:rsid w:val="00FA5BC7"/>
    <w:rsid w:val="00FA5BFE"/>
    <w:rsid w:val="00FA5C66"/>
    <w:rsid w:val="00FA5C72"/>
    <w:rsid w:val="00FA5C9F"/>
    <w:rsid w:val="00FA5D1A"/>
    <w:rsid w:val="00FA5D47"/>
    <w:rsid w:val="00FA5D62"/>
    <w:rsid w:val="00FA5D91"/>
    <w:rsid w:val="00FA5DCD"/>
    <w:rsid w:val="00FA5DF1"/>
    <w:rsid w:val="00FA5E0B"/>
    <w:rsid w:val="00FA5E26"/>
    <w:rsid w:val="00FA5E31"/>
    <w:rsid w:val="00FA5E97"/>
    <w:rsid w:val="00FA5EF7"/>
    <w:rsid w:val="00FA5F13"/>
    <w:rsid w:val="00FA5F3E"/>
    <w:rsid w:val="00FA5F89"/>
    <w:rsid w:val="00FA5FDB"/>
    <w:rsid w:val="00FA6003"/>
    <w:rsid w:val="00FA602E"/>
    <w:rsid w:val="00FA6083"/>
    <w:rsid w:val="00FA6133"/>
    <w:rsid w:val="00FA6169"/>
    <w:rsid w:val="00FA6193"/>
    <w:rsid w:val="00FA621D"/>
    <w:rsid w:val="00FA625C"/>
    <w:rsid w:val="00FA6263"/>
    <w:rsid w:val="00FA62A1"/>
    <w:rsid w:val="00FA6304"/>
    <w:rsid w:val="00FA6324"/>
    <w:rsid w:val="00FA6366"/>
    <w:rsid w:val="00FA638F"/>
    <w:rsid w:val="00FA63B2"/>
    <w:rsid w:val="00FA63B4"/>
    <w:rsid w:val="00FA6410"/>
    <w:rsid w:val="00FA648D"/>
    <w:rsid w:val="00FA64F6"/>
    <w:rsid w:val="00FA6517"/>
    <w:rsid w:val="00FA6599"/>
    <w:rsid w:val="00FA65D7"/>
    <w:rsid w:val="00FA65E6"/>
    <w:rsid w:val="00FA6653"/>
    <w:rsid w:val="00FA6694"/>
    <w:rsid w:val="00FA6727"/>
    <w:rsid w:val="00FA6827"/>
    <w:rsid w:val="00FA6876"/>
    <w:rsid w:val="00FA694E"/>
    <w:rsid w:val="00FA695A"/>
    <w:rsid w:val="00FA6961"/>
    <w:rsid w:val="00FA6981"/>
    <w:rsid w:val="00FA69A9"/>
    <w:rsid w:val="00FA69BE"/>
    <w:rsid w:val="00FA69F4"/>
    <w:rsid w:val="00FA6A2F"/>
    <w:rsid w:val="00FA6A6F"/>
    <w:rsid w:val="00FA6AF6"/>
    <w:rsid w:val="00FA6B94"/>
    <w:rsid w:val="00FA6C0D"/>
    <w:rsid w:val="00FA6C80"/>
    <w:rsid w:val="00FA6CC9"/>
    <w:rsid w:val="00FA6D7D"/>
    <w:rsid w:val="00FA6E31"/>
    <w:rsid w:val="00FA6E8F"/>
    <w:rsid w:val="00FA6EC7"/>
    <w:rsid w:val="00FA6ED8"/>
    <w:rsid w:val="00FA6F02"/>
    <w:rsid w:val="00FA6F03"/>
    <w:rsid w:val="00FA6F0F"/>
    <w:rsid w:val="00FA6F49"/>
    <w:rsid w:val="00FA6F65"/>
    <w:rsid w:val="00FA7009"/>
    <w:rsid w:val="00FA7023"/>
    <w:rsid w:val="00FA702C"/>
    <w:rsid w:val="00FA702D"/>
    <w:rsid w:val="00FA707F"/>
    <w:rsid w:val="00FA70E7"/>
    <w:rsid w:val="00FA719F"/>
    <w:rsid w:val="00FA71DF"/>
    <w:rsid w:val="00FA7223"/>
    <w:rsid w:val="00FA727A"/>
    <w:rsid w:val="00FA72F3"/>
    <w:rsid w:val="00FA7375"/>
    <w:rsid w:val="00FA73D8"/>
    <w:rsid w:val="00FA73DF"/>
    <w:rsid w:val="00FA73F0"/>
    <w:rsid w:val="00FA7401"/>
    <w:rsid w:val="00FA7414"/>
    <w:rsid w:val="00FA7427"/>
    <w:rsid w:val="00FA7523"/>
    <w:rsid w:val="00FA7567"/>
    <w:rsid w:val="00FA75BD"/>
    <w:rsid w:val="00FA75BF"/>
    <w:rsid w:val="00FA76A9"/>
    <w:rsid w:val="00FA76E7"/>
    <w:rsid w:val="00FA76FD"/>
    <w:rsid w:val="00FA76FF"/>
    <w:rsid w:val="00FA7728"/>
    <w:rsid w:val="00FA77EA"/>
    <w:rsid w:val="00FA780F"/>
    <w:rsid w:val="00FA7850"/>
    <w:rsid w:val="00FA78E2"/>
    <w:rsid w:val="00FA78ED"/>
    <w:rsid w:val="00FA7957"/>
    <w:rsid w:val="00FA7970"/>
    <w:rsid w:val="00FA798C"/>
    <w:rsid w:val="00FA79FD"/>
    <w:rsid w:val="00FA7A0A"/>
    <w:rsid w:val="00FA7A49"/>
    <w:rsid w:val="00FA7B13"/>
    <w:rsid w:val="00FA7B93"/>
    <w:rsid w:val="00FA7C9A"/>
    <w:rsid w:val="00FA7CDB"/>
    <w:rsid w:val="00FA7CDC"/>
    <w:rsid w:val="00FA7CDD"/>
    <w:rsid w:val="00FA7D31"/>
    <w:rsid w:val="00FA7D80"/>
    <w:rsid w:val="00FA7D81"/>
    <w:rsid w:val="00FA7DA4"/>
    <w:rsid w:val="00FA7DB3"/>
    <w:rsid w:val="00FA7DF6"/>
    <w:rsid w:val="00FA7E4B"/>
    <w:rsid w:val="00FA7E78"/>
    <w:rsid w:val="00FA7E94"/>
    <w:rsid w:val="00FA7EBD"/>
    <w:rsid w:val="00FA7EFA"/>
    <w:rsid w:val="00FA7EFB"/>
    <w:rsid w:val="00FA7F47"/>
    <w:rsid w:val="00FA7F6C"/>
    <w:rsid w:val="00FA7F97"/>
    <w:rsid w:val="00FA7FD8"/>
    <w:rsid w:val="00FB0024"/>
    <w:rsid w:val="00FB0046"/>
    <w:rsid w:val="00FB007F"/>
    <w:rsid w:val="00FB016D"/>
    <w:rsid w:val="00FB0188"/>
    <w:rsid w:val="00FB018F"/>
    <w:rsid w:val="00FB01C8"/>
    <w:rsid w:val="00FB01CC"/>
    <w:rsid w:val="00FB01F5"/>
    <w:rsid w:val="00FB0205"/>
    <w:rsid w:val="00FB024F"/>
    <w:rsid w:val="00FB02BC"/>
    <w:rsid w:val="00FB02F0"/>
    <w:rsid w:val="00FB0308"/>
    <w:rsid w:val="00FB030D"/>
    <w:rsid w:val="00FB030E"/>
    <w:rsid w:val="00FB031C"/>
    <w:rsid w:val="00FB0330"/>
    <w:rsid w:val="00FB0331"/>
    <w:rsid w:val="00FB03C4"/>
    <w:rsid w:val="00FB03F4"/>
    <w:rsid w:val="00FB0422"/>
    <w:rsid w:val="00FB0470"/>
    <w:rsid w:val="00FB04BB"/>
    <w:rsid w:val="00FB04C2"/>
    <w:rsid w:val="00FB04C9"/>
    <w:rsid w:val="00FB04F1"/>
    <w:rsid w:val="00FB0501"/>
    <w:rsid w:val="00FB051C"/>
    <w:rsid w:val="00FB052D"/>
    <w:rsid w:val="00FB0587"/>
    <w:rsid w:val="00FB058D"/>
    <w:rsid w:val="00FB0598"/>
    <w:rsid w:val="00FB05D1"/>
    <w:rsid w:val="00FB0624"/>
    <w:rsid w:val="00FB067F"/>
    <w:rsid w:val="00FB06A3"/>
    <w:rsid w:val="00FB06E7"/>
    <w:rsid w:val="00FB06F6"/>
    <w:rsid w:val="00FB06FB"/>
    <w:rsid w:val="00FB0719"/>
    <w:rsid w:val="00FB0741"/>
    <w:rsid w:val="00FB079F"/>
    <w:rsid w:val="00FB07B1"/>
    <w:rsid w:val="00FB07CD"/>
    <w:rsid w:val="00FB07DA"/>
    <w:rsid w:val="00FB0803"/>
    <w:rsid w:val="00FB0916"/>
    <w:rsid w:val="00FB091D"/>
    <w:rsid w:val="00FB0977"/>
    <w:rsid w:val="00FB0A75"/>
    <w:rsid w:val="00FB0B21"/>
    <w:rsid w:val="00FB0B6B"/>
    <w:rsid w:val="00FB0B9D"/>
    <w:rsid w:val="00FB0B9E"/>
    <w:rsid w:val="00FB0BA7"/>
    <w:rsid w:val="00FB0BC5"/>
    <w:rsid w:val="00FB0BD6"/>
    <w:rsid w:val="00FB0C5F"/>
    <w:rsid w:val="00FB0C78"/>
    <w:rsid w:val="00FB0C7B"/>
    <w:rsid w:val="00FB0CCB"/>
    <w:rsid w:val="00FB0D06"/>
    <w:rsid w:val="00FB0D0C"/>
    <w:rsid w:val="00FB0D48"/>
    <w:rsid w:val="00FB0D64"/>
    <w:rsid w:val="00FB0D7D"/>
    <w:rsid w:val="00FB0DEA"/>
    <w:rsid w:val="00FB0DF1"/>
    <w:rsid w:val="00FB0E93"/>
    <w:rsid w:val="00FB0ED0"/>
    <w:rsid w:val="00FB0EE7"/>
    <w:rsid w:val="00FB0F39"/>
    <w:rsid w:val="00FB0F58"/>
    <w:rsid w:val="00FB0FC9"/>
    <w:rsid w:val="00FB0FD1"/>
    <w:rsid w:val="00FB0FF7"/>
    <w:rsid w:val="00FB104B"/>
    <w:rsid w:val="00FB105E"/>
    <w:rsid w:val="00FB1083"/>
    <w:rsid w:val="00FB108A"/>
    <w:rsid w:val="00FB10FD"/>
    <w:rsid w:val="00FB112F"/>
    <w:rsid w:val="00FB11A2"/>
    <w:rsid w:val="00FB11A6"/>
    <w:rsid w:val="00FB11FD"/>
    <w:rsid w:val="00FB1221"/>
    <w:rsid w:val="00FB122C"/>
    <w:rsid w:val="00FB1250"/>
    <w:rsid w:val="00FB126C"/>
    <w:rsid w:val="00FB12EC"/>
    <w:rsid w:val="00FB12EE"/>
    <w:rsid w:val="00FB133B"/>
    <w:rsid w:val="00FB1354"/>
    <w:rsid w:val="00FB1358"/>
    <w:rsid w:val="00FB138D"/>
    <w:rsid w:val="00FB1401"/>
    <w:rsid w:val="00FB147B"/>
    <w:rsid w:val="00FB1480"/>
    <w:rsid w:val="00FB14B9"/>
    <w:rsid w:val="00FB151F"/>
    <w:rsid w:val="00FB1564"/>
    <w:rsid w:val="00FB15CE"/>
    <w:rsid w:val="00FB15DB"/>
    <w:rsid w:val="00FB15EB"/>
    <w:rsid w:val="00FB15F3"/>
    <w:rsid w:val="00FB1658"/>
    <w:rsid w:val="00FB169C"/>
    <w:rsid w:val="00FB174B"/>
    <w:rsid w:val="00FB1795"/>
    <w:rsid w:val="00FB17A1"/>
    <w:rsid w:val="00FB1834"/>
    <w:rsid w:val="00FB18E0"/>
    <w:rsid w:val="00FB193A"/>
    <w:rsid w:val="00FB1A03"/>
    <w:rsid w:val="00FB1A1B"/>
    <w:rsid w:val="00FB1A2E"/>
    <w:rsid w:val="00FB1A4A"/>
    <w:rsid w:val="00FB1A87"/>
    <w:rsid w:val="00FB1B30"/>
    <w:rsid w:val="00FB1BB4"/>
    <w:rsid w:val="00FB1BBA"/>
    <w:rsid w:val="00FB1BC3"/>
    <w:rsid w:val="00FB1C6A"/>
    <w:rsid w:val="00FB1C7E"/>
    <w:rsid w:val="00FB1C98"/>
    <w:rsid w:val="00FB1C9A"/>
    <w:rsid w:val="00FB1CD8"/>
    <w:rsid w:val="00FB1CE5"/>
    <w:rsid w:val="00FB1D00"/>
    <w:rsid w:val="00FB1D3A"/>
    <w:rsid w:val="00FB1D92"/>
    <w:rsid w:val="00FB1DB1"/>
    <w:rsid w:val="00FB1E4F"/>
    <w:rsid w:val="00FB1E91"/>
    <w:rsid w:val="00FB1EE6"/>
    <w:rsid w:val="00FB1F2E"/>
    <w:rsid w:val="00FB1F3E"/>
    <w:rsid w:val="00FB1F42"/>
    <w:rsid w:val="00FB1F80"/>
    <w:rsid w:val="00FB1FD0"/>
    <w:rsid w:val="00FB201E"/>
    <w:rsid w:val="00FB2046"/>
    <w:rsid w:val="00FB2136"/>
    <w:rsid w:val="00FB213D"/>
    <w:rsid w:val="00FB2194"/>
    <w:rsid w:val="00FB219E"/>
    <w:rsid w:val="00FB21BC"/>
    <w:rsid w:val="00FB21E5"/>
    <w:rsid w:val="00FB2206"/>
    <w:rsid w:val="00FB2286"/>
    <w:rsid w:val="00FB22EC"/>
    <w:rsid w:val="00FB2384"/>
    <w:rsid w:val="00FB2388"/>
    <w:rsid w:val="00FB23B6"/>
    <w:rsid w:val="00FB23E5"/>
    <w:rsid w:val="00FB2451"/>
    <w:rsid w:val="00FB2470"/>
    <w:rsid w:val="00FB2476"/>
    <w:rsid w:val="00FB2487"/>
    <w:rsid w:val="00FB24EE"/>
    <w:rsid w:val="00FB24FD"/>
    <w:rsid w:val="00FB2523"/>
    <w:rsid w:val="00FB2568"/>
    <w:rsid w:val="00FB2577"/>
    <w:rsid w:val="00FB25DA"/>
    <w:rsid w:val="00FB25EC"/>
    <w:rsid w:val="00FB263B"/>
    <w:rsid w:val="00FB263C"/>
    <w:rsid w:val="00FB2657"/>
    <w:rsid w:val="00FB266B"/>
    <w:rsid w:val="00FB26B1"/>
    <w:rsid w:val="00FB2707"/>
    <w:rsid w:val="00FB2768"/>
    <w:rsid w:val="00FB27B5"/>
    <w:rsid w:val="00FB2871"/>
    <w:rsid w:val="00FB28A0"/>
    <w:rsid w:val="00FB28B9"/>
    <w:rsid w:val="00FB28C6"/>
    <w:rsid w:val="00FB2931"/>
    <w:rsid w:val="00FB29BB"/>
    <w:rsid w:val="00FB2A7D"/>
    <w:rsid w:val="00FB2AD3"/>
    <w:rsid w:val="00FB2AEA"/>
    <w:rsid w:val="00FB2AFE"/>
    <w:rsid w:val="00FB2B9D"/>
    <w:rsid w:val="00FB2BD3"/>
    <w:rsid w:val="00FB2BFD"/>
    <w:rsid w:val="00FB2C44"/>
    <w:rsid w:val="00FB2C50"/>
    <w:rsid w:val="00FB2C62"/>
    <w:rsid w:val="00FB2C78"/>
    <w:rsid w:val="00FB2CFA"/>
    <w:rsid w:val="00FB2DD1"/>
    <w:rsid w:val="00FB2DD3"/>
    <w:rsid w:val="00FB2DFF"/>
    <w:rsid w:val="00FB2E20"/>
    <w:rsid w:val="00FB2E28"/>
    <w:rsid w:val="00FB2F9E"/>
    <w:rsid w:val="00FB2FAF"/>
    <w:rsid w:val="00FB2FCA"/>
    <w:rsid w:val="00FB2FD9"/>
    <w:rsid w:val="00FB301D"/>
    <w:rsid w:val="00FB3031"/>
    <w:rsid w:val="00FB3043"/>
    <w:rsid w:val="00FB309E"/>
    <w:rsid w:val="00FB30B8"/>
    <w:rsid w:val="00FB30E2"/>
    <w:rsid w:val="00FB3141"/>
    <w:rsid w:val="00FB315E"/>
    <w:rsid w:val="00FB319F"/>
    <w:rsid w:val="00FB31EB"/>
    <w:rsid w:val="00FB31FF"/>
    <w:rsid w:val="00FB325B"/>
    <w:rsid w:val="00FB32C6"/>
    <w:rsid w:val="00FB32DC"/>
    <w:rsid w:val="00FB3305"/>
    <w:rsid w:val="00FB3316"/>
    <w:rsid w:val="00FB3328"/>
    <w:rsid w:val="00FB335D"/>
    <w:rsid w:val="00FB33F3"/>
    <w:rsid w:val="00FB343E"/>
    <w:rsid w:val="00FB345E"/>
    <w:rsid w:val="00FB34A2"/>
    <w:rsid w:val="00FB34CA"/>
    <w:rsid w:val="00FB353A"/>
    <w:rsid w:val="00FB3595"/>
    <w:rsid w:val="00FB35C5"/>
    <w:rsid w:val="00FB35CA"/>
    <w:rsid w:val="00FB35EB"/>
    <w:rsid w:val="00FB3629"/>
    <w:rsid w:val="00FB3674"/>
    <w:rsid w:val="00FB36C2"/>
    <w:rsid w:val="00FB36F7"/>
    <w:rsid w:val="00FB3740"/>
    <w:rsid w:val="00FB3754"/>
    <w:rsid w:val="00FB37E0"/>
    <w:rsid w:val="00FB382A"/>
    <w:rsid w:val="00FB3844"/>
    <w:rsid w:val="00FB3851"/>
    <w:rsid w:val="00FB3859"/>
    <w:rsid w:val="00FB38A6"/>
    <w:rsid w:val="00FB3994"/>
    <w:rsid w:val="00FB399E"/>
    <w:rsid w:val="00FB3A0A"/>
    <w:rsid w:val="00FB3A39"/>
    <w:rsid w:val="00FB3A3A"/>
    <w:rsid w:val="00FB3ABB"/>
    <w:rsid w:val="00FB3B5F"/>
    <w:rsid w:val="00FB3B61"/>
    <w:rsid w:val="00FB3B78"/>
    <w:rsid w:val="00FB3BAC"/>
    <w:rsid w:val="00FB3BBF"/>
    <w:rsid w:val="00FB3BF3"/>
    <w:rsid w:val="00FB3C2F"/>
    <w:rsid w:val="00FB3C84"/>
    <w:rsid w:val="00FB3CA5"/>
    <w:rsid w:val="00FB3D52"/>
    <w:rsid w:val="00FB3D7A"/>
    <w:rsid w:val="00FB3E14"/>
    <w:rsid w:val="00FB3E2F"/>
    <w:rsid w:val="00FB3E39"/>
    <w:rsid w:val="00FB3E98"/>
    <w:rsid w:val="00FB3EA2"/>
    <w:rsid w:val="00FB3EC3"/>
    <w:rsid w:val="00FB3F21"/>
    <w:rsid w:val="00FB3F47"/>
    <w:rsid w:val="00FB3F49"/>
    <w:rsid w:val="00FB3FD4"/>
    <w:rsid w:val="00FB3FF2"/>
    <w:rsid w:val="00FB4134"/>
    <w:rsid w:val="00FB413E"/>
    <w:rsid w:val="00FB417B"/>
    <w:rsid w:val="00FB41A0"/>
    <w:rsid w:val="00FB41AA"/>
    <w:rsid w:val="00FB41EF"/>
    <w:rsid w:val="00FB4220"/>
    <w:rsid w:val="00FB4281"/>
    <w:rsid w:val="00FB4306"/>
    <w:rsid w:val="00FB43AE"/>
    <w:rsid w:val="00FB4400"/>
    <w:rsid w:val="00FB4401"/>
    <w:rsid w:val="00FB4422"/>
    <w:rsid w:val="00FB4449"/>
    <w:rsid w:val="00FB4458"/>
    <w:rsid w:val="00FB4464"/>
    <w:rsid w:val="00FB446D"/>
    <w:rsid w:val="00FB4474"/>
    <w:rsid w:val="00FB44CE"/>
    <w:rsid w:val="00FB44DF"/>
    <w:rsid w:val="00FB4508"/>
    <w:rsid w:val="00FB4511"/>
    <w:rsid w:val="00FB459F"/>
    <w:rsid w:val="00FB45B3"/>
    <w:rsid w:val="00FB460F"/>
    <w:rsid w:val="00FB4629"/>
    <w:rsid w:val="00FB4646"/>
    <w:rsid w:val="00FB464C"/>
    <w:rsid w:val="00FB4672"/>
    <w:rsid w:val="00FB4676"/>
    <w:rsid w:val="00FB46BA"/>
    <w:rsid w:val="00FB46D6"/>
    <w:rsid w:val="00FB46ED"/>
    <w:rsid w:val="00FB4712"/>
    <w:rsid w:val="00FB4751"/>
    <w:rsid w:val="00FB4835"/>
    <w:rsid w:val="00FB484B"/>
    <w:rsid w:val="00FB488F"/>
    <w:rsid w:val="00FB48C8"/>
    <w:rsid w:val="00FB48CD"/>
    <w:rsid w:val="00FB48EA"/>
    <w:rsid w:val="00FB493B"/>
    <w:rsid w:val="00FB493F"/>
    <w:rsid w:val="00FB496B"/>
    <w:rsid w:val="00FB49DD"/>
    <w:rsid w:val="00FB4A05"/>
    <w:rsid w:val="00FB4A60"/>
    <w:rsid w:val="00FB4AAB"/>
    <w:rsid w:val="00FB4ADD"/>
    <w:rsid w:val="00FB4AE1"/>
    <w:rsid w:val="00FB4BC3"/>
    <w:rsid w:val="00FB4C09"/>
    <w:rsid w:val="00FB4D0D"/>
    <w:rsid w:val="00FB4D1C"/>
    <w:rsid w:val="00FB4D8C"/>
    <w:rsid w:val="00FB4D8E"/>
    <w:rsid w:val="00FB4DAD"/>
    <w:rsid w:val="00FB4DB3"/>
    <w:rsid w:val="00FB4DBD"/>
    <w:rsid w:val="00FB4DF6"/>
    <w:rsid w:val="00FB4E93"/>
    <w:rsid w:val="00FB4ECA"/>
    <w:rsid w:val="00FB4F1E"/>
    <w:rsid w:val="00FB4F84"/>
    <w:rsid w:val="00FB4FC3"/>
    <w:rsid w:val="00FB4FDE"/>
    <w:rsid w:val="00FB4FF9"/>
    <w:rsid w:val="00FB5074"/>
    <w:rsid w:val="00FB50E6"/>
    <w:rsid w:val="00FB5113"/>
    <w:rsid w:val="00FB51A1"/>
    <w:rsid w:val="00FB51E4"/>
    <w:rsid w:val="00FB51EF"/>
    <w:rsid w:val="00FB5248"/>
    <w:rsid w:val="00FB52A5"/>
    <w:rsid w:val="00FB52EE"/>
    <w:rsid w:val="00FB532A"/>
    <w:rsid w:val="00FB5349"/>
    <w:rsid w:val="00FB53B6"/>
    <w:rsid w:val="00FB5427"/>
    <w:rsid w:val="00FB5460"/>
    <w:rsid w:val="00FB5465"/>
    <w:rsid w:val="00FB54B5"/>
    <w:rsid w:val="00FB54C9"/>
    <w:rsid w:val="00FB54D6"/>
    <w:rsid w:val="00FB54FF"/>
    <w:rsid w:val="00FB5519"/>
    <w:rsid w:val="00FB552B"/>
    <w:rsid w:val="00FB5572"/>
    <w:rsid w:val="00FB5573"/>
    <w:rsid w:val="00FB5578"/>
    <w:rsid w:val="00FB5582"/>
    <w:rsid w:val="00FB5628"/>
    <w:rsid w:val="00FB56B4"/>
    <w:rsid w:val="00FB56C1"/>
    <w:rsid w:val="00FB56D3"/>
    <w:rsid w:val="00FB56E7"/>
    <w:rsid w:val="00FB5710"/>
    <w:rsid w:val="00FB5727"/>
    <w:rsid w:val="00FB575F"/>
    <w:rsid w:val="00FB582C"/>
    <w:rsid w:val="00FB591C"/>
    <w:rsid w:val="00FB59AB"/>
    <w:rsid w:val="00FB59C3"/>
    <w:rsid w:val="00FB59FC"/>
    <w:rsid w:val="00FB5A80"/>
    <w:rsid w:val="00FB5A85"/>
    <w:rsid w:val="00FB5A95"/>
    <w:rsid w:val="00FB5ACC"/>
    <w:rsid w:val="00FB5B78"/>
    <w:rsid w:val="00FB5B98"/>
    <w:rsid w:val="00FB5B9D"/>
    <w:rsid w:val="00FB5BBD"/>
    <w:rsid w:val="00FB5BD3"/>
    <w:rsid w:val="00FB5BFA"/>
    <w:rsid w:val="00FB5C3B"/>
    <w:rsid w:val="00FB5C41"/>
    <w:rsid w:val="00FB5CBC"/>
    <w:rsid w:val="00FB5CBE"/>
    <w:rsid w:val="00FB5CF0"/>
    <w:rsid w:val="00FB5D26"/>
    <w:rsid w:val="00FB5D46"/>
    <w:rsid w:val="00FB5D4F"/>
    <w:rsid w:val="00FB5D60"/>
    <w:rsid w:val="00FB5D89"/>
    <w:rsid w:val="00FB5DEE"/>
    <w:rsid w:val="00FB5E19"/>
    <w:rsid w:val="00FB5E47"/>
    <w:rsid w:val="00FB5E59"/>
    <w:rsid w:val="00FB5E88"/>
    <w:rsid w:val="00FB5ECB"/>
    <w:rsid w:val="00FB5EEB"/>
    <w:rsid w:val="00FB5F9A"/>
    <w:rsid w:val="00FB5FC4"/>
    <w:rsid w:val="00FB6041"/>
    <w:rsid w:val="00FB6103"/>
    <w:rsid w:val="00FB6143"/>
    <w:rsid w:val="00FB6185"/>
    <w:rsid w:val="00FB619E"/>
    <w:rsid w:val="00FB61B2"/>
    <w:rsid w:val="00FB61B9"/>
    <w:rsid w:val="00FB6232"/>
    <w:rsid w:val="00FB6270"/>
    <w:rsid w:val="00FB6272"/>
    <w:rsid w:val="00FB6310"/>
    <w:rsid w:val="00FB636E"/>
    <w:rsid w:val="00FB63E6"/>
    <w:rsid w:val="00FB6432"/>
    <w:rsid w:val="00FB6459"/>
    <w:rsid w:val="00FB64C5"/>
    <w:rsid w:val="00FB64D6"/>
    <w:rsid w:val="00FB650D"/>
    <w:rsid w:val="00FB6624"/>
    <w:rsid w:val="00FB665F"/>
    <w:rsid w:val="00FB66F5"/>
    <w:rsid w:val="00FB66FC"/>
    <w:rsid w:val="00FB6705"/>
    <w:rsid w:val="00FB671D"/>
    <w:rsid w:val="00FB672A"/>
    <w:rsid w:val="00FB6732"/>
    <w:rsid w:val="00FB6748"/>
    <w:rsid w:val="00FB6797"/>
    <w:rsid w:val="00FB67BE"/>
    <w:rsid w:val="00FB67C3"/>
    <w:rsid w:val="00FB67DE"/>
    <w:rsid w:val="00FB6847"/>
    <w:rsid w:val="00FB6865"/>
    <w:rsid w:val="00FB689F"/>
    <w:rsid w:val="00FB68EC"/>
    <w:rsid w:val="00FB6904"/>
    <w:rsid w:val="00FB6943"/>
    <w:rsid w:val="00FB694C"/>
    <w:rsid w:val="00FB6982"/>
    <w:rsid w:val="00FB698C"/>
    <w:rsid w:val="00FB69FA"/>
    <w:rsid w:val="00FB6A43"/>
    <w:rsid w:val="00FB6A45"/>
    <w:rsid w:val="00FB6A72"/>
    <w:rsid w:val="00FB6B05"/>
    <w:rsid w:val="00FB6B7B"/>
    <w:rsid w:val="00FB6B8C"/>
    <w:rsid w:val="00FB6BA1"/>
    <w:rsid w:val="00FB6BB0"/>
    <w:rsid w:val="00FB6C04"/>
    <w:rsid w:val="00FB6C84"/>
    <w:rsid w:val="00FB6C88"/>
    <w:rsid w:val="00FB6CE1"/>
    <w:rsid w:val="00FB6D41"/>
    <w:rsid w:val="00FB6DAA"/>
    <w:rsid w:val="00FB6DE0"/>
    <w:rsid w:val="00FB6DF9"/>
    <w:rsid w:val="00FB6E5F"/>
    <w:rsid w:val="00FB6F5F"/>
    <w:rsid w:val="00FB6FAA"/>
    <w:rsid w:val="00FB6FE2"/>
    <w:rsid w:val="00FB7067"/>
    <w:rsid w:val="00FB706D"/>
    <w:rsid w:val="00FB70A8"/>
    <w:rsid w:val="00FB718F"/>
    <w:rsid w:val="00FB71F6"/>
    <w:rsid w:val="00FB7214"/>
    <w:rsid w:val="00FB725E"/>
    <w:rsid w:val="00FB7261"/>
    <w:rsid w:val="00FB72F0"/>
    <w:rsid w:val="00FB732C"/>
    <w:rsid w:val="00FB7369"/>
    <w:rsid w:val="00FB739B"/>
    <w:rsid w:val="00FB7407"/>
    <w:rsid w:val="00FB7412"/>
    <w:rsid w:val="00FB743B"/>
    <w:rsid w:val="00FB747B"/>
    <w:rsid w:val="00FB74C6"/>
    <w:rsid w:val="00FB74F7"/>
    <w:rsid w:val="00FB755F"/>
    <w:rsid w:val="00FB75B2"/>
    <w:rsid w:val="00FB75EC"/>
    <w:rsid w:val="00FB7603"/>
    <w:rsid w:val="00FB765F"/>
    <w:rsid w:val="00FB76EE"/>
    <w:rsid w:val="00FB7703"/>
    <w:rsid w:val="00FB771B"/>
    <w:rsid w:val="00FB7731"/>
    <w:rsid w:val="00FB7758"/>
    <w:rsid w:val="00FB779D"/>
    <w:rsid w:val="00FB77E1"/>
    <w:rsid w:val="00FB77F6"/>
    <w:rsid w:val="00FB7801"/>
    <w:rsid w:val="00FB7819"/>
    <w:rsid w:val="00FB7913"/>
    <w:rsid w:val="00FB79BC"/>
    <w:rsid w:val="00FB7A5B"/>
    <w:rsid w:val="00FB7B47"/>
    <w:rsid w:val="00FB7C11"/>
    <w:rsid w:val="00FB7C18"/>
    <w:rsid w:val="00FB7C1A"/>
    <w:rsid w:val="00FB7CF9"/>
    <w:rsid w:val="00FB7D1D"/>
    <w:rsid w:val="00FB7D54"/>
    <w:rsid w:val="00FB7D5C"/>
    <w:rsid w:val="00FB7D6F"/>
    <w:rsid w:val="00FB7DAB"/>
    <w:rsid w:val="00FB7E0F"/>
    <w:rsid w:val="00FB7E3C"/>
    <w:rsid w:val="00FB7EE6"/>
    <w:rsid w:val="00FB7F38"/>
    <w:rsid w:val="00FB7F4B"/>
    <w:rsid w:val="00FB7FC3"/>
    <w:rsid w:val="00FB7FF5"/>
    <w:rsid w:val="00FC001C"/>
    <w:rsid w:val="00FC003C"/>
    <w:rsid w:val="00FC0051"/>
    <w:rsid w:val="00FC007D"/>
    <w:rsid w:val="00FC0097"/>
    <w:rsid w:val="00FC011B"/>
    <w:rsid w:val="00FC0155"/>
    <w:rsid w:val="00FC0168"/>
    <w:rsid w:val="00FC0177"/>
    <w:rsid w:val="00FC0192"/>
    <w:rsid w:val="00FC01A0"/>
    <w:rsid w:val="00FC01A4"/>
    <w:rsid w:val="00FC01B1"/>
    <w:rsid w:val="00FC01B9"/>
    <w:rsid w:val="00FC01E4"/>
    <w:rsid w:val="00FC01E8"/>
    <w:rsid w:val="00FC023E"/>
    <w:rsid w:val="00FC024F"/>
    <w:rsid w:val="00FC0284"/>
    <w:rsid w:val="00FC02E2"/>
    <w:rsid w:val="00FC0308"/>
    <w:rsid w:val="00FC035F"/>
    <w:rsid w:val="00FC0367"/>
    <w:rsid w:val="00FC041D"/>
    <w:rsid w:val="00FC0429"/>
    <w:rsid w:val="00FC0485"/>
    <w:rsid w:val="00FC0499"/>
    <w:rsid w:val="00FC04CB"/>
    <w:rsid w:val="00FC05C2"/>
    <w:rsid w:val="00FC05CA"/>
    <w:rsid w:val="00FC0744"/>
    <w:rsid w:val="00FC076E"/>
    <w:rsid w:val="00FC07AB"/>
    <w:rsid w:val="00FC07EF"/>
    <w:rsid w:val="00FC07F2"/>
    <w:rsid w:val="00FC080C"/>
    <w:rsid w:val="00FC0868"/>
    <w:rsid w:val="00FC08AC"/>
    <w:rsid w:val="00FC08FB"/>
    <w:rsid w:val="00FC0940"/>
    <w:rsid w:val="00FC09AD"/>
    <w:rsid w:val="00FC09D2"/>
    <w:rsid w:val="00FC09FD"/>
    <w:rsid w:val="00FC0A2A"/>
    <w:rsid w:val="00FC0A60"/>
    <w:rsid w:val="00FC0AF3"/>
    <w:rsid w:val="00FC0B06"/>
    <w:rsid w:val="00FC0B23"/>
    <w:rsid w:val="00FC0B4B"/>
    <w:rsid w:val="00FC0BCB"/>
    <w:rsid w:val="00FC0BDD"/>
    <w:rsid w:val="00FC0C0B"/>
    <w:rsid w:val="00FC0C0F"/>
    <w:rsid w:val="00FC0CD2"/>
    <w:rsid w:val="00FC0D3E"/>
    <w:rsid w:val="00FC0D43"/>
    <w:rsid w:val="00FC0D58"/>
    <w:rsid w:val="00FC0DB9"/>
    <w:rsid w:val="00FC0DD4"/>
    <w:rsid w:val="00FC0DF7"/>
    <w:rsid w:val="00FC0DF8"/>
    <w:rsid w:val="00FC0E48"/>
    <w:rsid w:val="00FC0EE1"/>
    <w:rsid w:val="00FC0EEC"/>
    <w:rsid w:val="00FC0F0C"/>
    <w:rsid w:val="00FC0FBD"/>
    <w:rsid w:val="00FC0FE3"/>
    <w:rsid w:val="00FC1021"/>
    <w:rsid w:val="00FC1024"/>
    <w:rsid w:val="00FC102A"/>
    <w:rsid w:val="00FC1059"/>
    <w:rsid w:val="00FC106A"/>
    <w:rsid w:val="00FC10A1"/>
    <w:rsid w:val="00FC1114"/>
    <w:rsid w:val="00FC1119"/>
    <w:rsid w:val="00FC115F"/>
    <w:rsid w:val="00FC1173"/>
    <w:rsid w:val="00FC11FA"/>
    <w:rsid w:val="00FC1232"/>
    <w:rsid w:val="00FC1251"/>
    <w:rsid w:val="00FC1323"/>
    <w:rsid w:val="00FC1395"/>
    <w:rsid w:val="00FC13CD"/>
    <w:rsid w:val="00FC13D2"/>
    <w:rsid w:val="00FC13D3"/>
    <w:rsid w:val="00FC142A"/>
    <w:rsid w:val="00FC144F"/>
    <w:rsid w:val="00FC14AA"/>
    <w:rsid w:val="00FC1501"/>
    <w:rsid w:val="00FC151A"/>
    <w:rsid w:val="00FC152F"/>
    <w:rsid w:val="00FC1546"/>
    <w:rsid w:val="00FC15E4"/>
    <w:rsid w:val="00FC1601"/>
    <w:rsid w:val="00FC162E"/>
    <w:rsid w:val="00FC1656"/>
    <w:rsid w:val="00FC1683"/>
    <w:rsid w:val="00FC16CA"/>
    <w:rsid w:val="00FC16F7"/>
    <w:rsid w:val="00FC186F"/>
    <w:rsid w:val="00FC18BC"/>
    <w:rsid w:val="00FC18CE"/>
    <w:rsid w:val="00FC19B2"/>
    <w:rsid w:val="00FC19BC"/>
    <w:rsid w:val="00FC1A7F"/>
    <w:rsid w:val="00FC1AA7"/>
    <w:rsid w:val="00FC1B16"/>
    <w:rsid w:val="00FC1B84"/>
    <w:rsid w:val="00FC1BCF"/>
    <w:rsid w:val="00FC1BF4"/>
    <w:rsid w:val="00FC1C03"/>
    <w:rsid w:val="00FC1C2A"/>
    <w:rsid w:val="00FC1D09"/>
    <w:rsid w:val="00FC1D25"/>
    <w:rsid w:val="00FC1D26"/>
    <w:rsid w:val="00FC1D2F"/>
    <w:rsid w:val="00FC1D44"/>
    <w:rsid w:val="00FC1DA2"/>
    <w:rsid w:val="00FC1DCE"/>
    <w:rsid w:val="00FC1E64"/>
    <w:rsid w:val="00FC1EAA"/>
    <w:rsid w:val="00FC1F09"/>
    <w:rsid w:val="00FC1F25"/>
    <w:rsid w:val="00FC1F77"/>
    <w:rsid w:val="00FC1FC2"/>
    <w:rsid w:val="00FC1FFB"/>
    <w:rsid w:val="00FC2015"/>
    <w:rsid w:val="00FC2040"/>
    <w:rsid w:val="00FC2052"/>
    <w:rsid w:val="00FC2073"/>
    <w:rsid w:val="00FC20CF"/>
    <w:rsid w:val="00FC213E"/>
    <w:rsid w:val="00FC2140"/>
    <w:rsid w:val="00FC2175"/>
    <w:rsid w:val="00FC2181"/>
    <w:rsid w:val="00FC218C"/>
    <w:rsid w:val="00FC2259"/>
    <w:rsid w:val="00FC226B"/>
    <w:rsid w:val="00FC236C"/>
    <w:rsid w:val="00FC23D9"/>
    <w:rsid w:val="00FC23DA"/>
    <w:rsid w:val="00FC2404"/>
    <w:rsid w:val="00FC2416"/>
    <w:rsid w:val="00FC253E"/>
    <w:rsid w:val="00FC2592"/>
    <w:rsid w:val="00FC25C5"/>
    <w:rsid w:val="00FC25F7"/>
    <w:rsid w:val="00FC2623"/>
    <w:rsid w:val="00FC2630"/>
    <w:rsid w:val="00FC2659"/>
    <w:rsid w:val="00FC26F5"/>
    <w:rsid w:val="00FC270B"/>
    <w:rsid w:val="00FC272C"/>
    <w:rsid w:val="00FC2777"/>
    <w:rsid w:val="00FC2810"/>
    <w:rsid w:val="00FC2838"/>
    <w:rsid w:val="00FC284C"/>
    <w:rsid w:val="00FC2853"/>
    <w:rsid w:val="00FC293B"/>
    <w:rsid w:val="00FC2983"/>
    <w:rsid w:val="00FC29E1"/>
    <w:rsid w:val="00FC2A77"/>
    <w:rsid w:val="00FC2AAB"/>
    <w:rsid w:val="00FC2B06"/>
    <w:rsid w:val="00FC2B53"/>
    <w:rsid w:val="00FC2B6E"/>
    <w:rsid w:val="00FC2C76"/>
    <w:rsid w:val="00FC2D33"/>
    <w:rsid w:val="00FC2D3F"/>
    <w:rsid w:val="00FC2D5E"/>
    <w:rsid w:val="00FC2D88"/>
    <w:rsid w:val="00FC2D8F"/>
    <w:rsid w:val="00FC2ED0"/>
    <w:rsid w:val="00FC2EDA"/>
    <w:rsid w:val="00FC2F32"/>
    <w:rsid w:val="00FC2F45"/>
    <w:rsid w:val="00FC2FD6"/>
    <w:rsid w:val="00FC3026"/>
    <w:rsid w:val="00FC302F"/>
    <w:rsid w:val="00FC305B"/>
    <w:rsid w:val="00FC3068"/>
    <w:rsid w:val="00FC30A4"/>
    <w:rsid w:val="00FC30FD"/>
    <w:rsid w:val="00FC310F"/>
    <w:rsid w:val="00FC3165"/>
    <w:rsid w:val="00FC31CD"/>
    <w:rsid w:val="00FC32AC"/>
    <w:rsid w:val="00FC3301"/>
    <w:rsid w:val="00FC33A2"/>
    <w:rsid w:val="00FC33DD"/>
    <w:rsid w:val="00FC343E"/>
    <w:rsid w:val="00FC34B0"/>
    <w:rsid w:val="00FC34E2"/>
    <w:rsid w:val="00FC350E"/>
    <w:rsid w:val="00FC35A7"/>
    <w:rsid w:val="00FC3650"/>
    <w:rsid w:val="00FC3689"/>
    <w:rsid w:val="00FC36AA"/>
    <w:rsid w:val="00FC36B2"/>
    <w:rsid w:val="00FC3706"/>
    <w:rsid w:val="00FC372E"/>
    <w:rsid w:val="00FC3733"/>
    <w:rsid w:val="00FC3737"/>
    <w:rsid w:val="00FC379E"/>
    <w:rsid w:val="00FC37D4"/>
    <w:rsid w:val="00FC37DF"/>
    <w:rsid w:val="00FC3813"/>
    <w:rsid w:val="00FC381F"/>
    <w:rsid w:val="00FC385D"/>
    <w:rsid w:val="00FC38B8"/>
    <w:rsid w:val="00FC38E9"/>
    <w:rsid w:val="00FC3946"/>
    <w:rsid w:val="00FC3990"/>
    <w:rsid w:val="00FC399C"/>
    <w:rsid w:val="00FC39B5"/>
    <w:rsid w:val="00FC39CC"/>
    <w:rsid w:val="00FC39DA"/>
    <w:rsid w:val="00FC3A4C"/>
    <w:rsid w:val="00FC3A9D"/>
    <w:rsid w:val="00FC3AD7"/>
    <w:rsid w:val="00FC3AEF"/>
    <w:rsid w:val="00FC3B13"/>
    <w:rsid w:val="00FC3B21"/>
    <w:rsid w:val="00FC3B7E"/>
    <w:rsid w:val="00FC3B9A"/>
    <w:rsid w:val="00FC3BC3"/>
    <w:rsid w:val="00FC3BCF"/>
    <w:rsid w:val="00FC3C4B"/>
    <w:rsid w:val="00FC3C72"/>
    <w:rsid w:val="00FC3C79"/>
    <w:rsid w:val="00FC3C93"/>
    <w:rsid w:val="00FC3CBD"/>
    <w:rsid w:val="00FC3CD6"/>
    <w:rsid w:val="00FC3CE0"/>
    <w:rsid w:val="00FC3D14"/>
    <w:rsid w:val="00FC3D31"/>
    <w:rsid w:val="00FC3D51"/>
    <w:rsid w:val="00FC3DB6"/>
    <w:rsid w:val="00FC3DD8"/>
    <w:rsid w:val="00FC3DDC"/>
    <w:rsid w:val="00FC3EB7"/>
    <w:rsid w:val="00FC3EF2"/>
    <w:rsid w:val="00FC3EF4"/>
    <w:rsid w:val="00FC3F91"/>
    <w:rsid w:val="00FC3FC0"/>
    <w:rsid w:val="00FC401A"/>
    <w:rsid w:val="00FC409E"/>
    <w:rsid w:val="00FC40CB"/>
    <w:rsid w:val="00FC41C6"/>
    <w:rsid w:val="00FC41D6"/>
    <w:rsid w:val="00FC41F9"/>
    <w:rsid w:val="00FC4214"/>
    <w:rsid w:val="00FC4274"/>
    <w:rsid w:val="00FC4278"/>
    <w:rsid w:val="00FC42B7"/>
    <w:rsid w:val="00FC42CF"/>
    <w:rsid w:val="00FC430A"/>
    <w:rsid w:val="00FC4326"/>
    <w:rsid w:val="00FC4349"/>
    <w:rsid w:val="00FC43B4"/>
    <w:rsid w:val="00FC44FE"/>
    <w:rsid w:val="00FC4524"/>
    <w:rsid w:val="00FC453C"/>
    <w:rsid w:val="00FC4560"/>
    <w:rsid w:val="00FC457A"/>
    <w:rsid w:val="00FC4592"/>
    <w:rsid w:val="00FC45C8"/>
    <w:rsid w:val="00FC45E2"/>
    <w:rsid w:val="00FC4600"/>
    <w:rsid w:val="00FC4608"/>
    <w:rsid w:val="00FC463E"/>
    <w:rsid w:val="00FC464A"/>
    <w:rsid w:val="00FC466F"/>
    <w:rsid w:val="00FC46D7"/>
    <w:rsid w:val="00FC46E1"/>
    <w:rsid w:val="00FC4708"/>
    <w:rsid w:val="00FC4718"/>
    <w:rsid w:val="00FC47C9"/>
    <w:rsid w:val="00FC47D4"/>
    <w:rsid w:val="00FC47DD"/>
    <w:rsid w:val="00FC47EC"/>
    <w:rsid w:val="00FC4847"/>
    <w:rsid w:val="00FC48FE"/>
    <w:rsid w:val="00FC4903"/>
    <w:rsid w:val="00FC4909"/>
    <w:rsid w:val="00FC4913"/>
    <w:rsid w:val="00FC4927"/>
    <w:rsid w:val="00FC4930"/>
    <w:rsid w:val="00FC494A"/>
    <w:rsid w:val="00FC497F"/>
    <w:rsid w:val="00FC4987"/>
    <w:rsid w:val="00FC4A03"/>
    <w:rsid w:val="00FC4A6C"/>
    <w:rsid w:val="00FC4A8A"/>
    <w:rsid w:val="00FC4A8E"/>
    <w:rsid w:val="00FC4AAA"/>
    <w:rsid w:val="00FC4AB1"/>
    <w:rsid w:val="00FC4ADA"/>
    <w:rsid w:val="00FC4AF3"/>
    <w:rsid w:val="00FC4B35"/>
    <w:rsid w:val="00FC4BC3"/>
    <w:rsid w:val="00FC4C08"/>
    <w:rsid w:val="00FC4C3C"/>
    <w:rsid w:val="00FC4C42"/>
    <w:rsid w:val="00FC4C6D"/>
    <w:rsid w:val="00FC4C76"/>
    <w:rsid w:val="00FC4C7E"/>
    <w:rsid w:val="00FC4C9D"/>
    <w:rsid w:val="00FC4CB3"/>
    <w:rsid w:val="00FC4CFD"/>
    <w:rsid w:val="00FC4D3D"/>
    <w:rsid w:val="00FC4D4E"/>
    <w:rsid w:val="00FC4D91"/>
    <w:rsid w:val="00FC4D99"/>
    <w:rsid w:val="00FC4DA6"/>
    <w:rsid w:val="00FC4DD5"/>
    <w:rsid w:val="00FC4E60"/>
    <w:rsid w:val="00FC4F1A"/>
    <w:rsid w:val="00FC4F1B"/>
    <w:rsid w:val="00FC4F2C"/>
    <w:rsid w:val="00FC4F7C"/>
    <w:rsid w:val="00FC5002"/>
    <w:rsid w:val="00FC500A"/>
    <w:rsid w:val="00FC501A"/>
    <w:rsid w:val="00FC502E"/>
    <w:rsid w:val="00FC5137"/>
    <w:rsid w:val="00FC515E"/>
    <w:rsid w:val="00FC5208"/>
    <w:rsid w:val="00FC5215"/>
    <w:rsid w:val="00FC5263"/>
    <w:rsid w:val="00FC528C"/>
    <w:rsid w:val="00FC52F3"/>
    <w:rsid w:val="00FC531F"/>
    <w:rsid w:val="00FC5321"/>
    <w:rsid w:val="00FC535C"/>
    <w:rsid w:val="00FC5376"/>
    <w:rsid w:val="00FC53A9"/>
    <w:rsid w:val="00FC53DA"/>
    <w:rsid w:val="00FC5421"/>
    <w:rsid w:val="00FC5452"/>
    <w:rsid w:val="00FC5513"/>
    <w:rsid w:val="00FC5555"/>
    <w:rsid w:val="00FC5559"/>
    <w:rsid w:val="00FC5566"/>
    <w:rsid w:val="00FC55C8"/>
    <w:rsid w:val="00FC55EB"/>
    <w:rsid w:val="00FC568B"/>
    <w:rsid w:val="00FC56A7"/>
    <w:rsid w:val="00FC56FC"/>
    <w:rsid w:val="00FC573E"/>
    <w:rsid w:val="00FC5758"/>
    <w:rsid w:val="00FC57D3"/>
    <w:rsid w:val="00FC5838"/>
    <w:rsid w:val="00FC5859"/>
    <w:rsid w:val="00FC586F"/>
    <w:rsid w:val="00FC587E"/>
    <w:rsid w:val="00FC58B7"/>
    <w:rsid w:val="00FC58DB"/>
    <w:rsid w:val="00FC5925"/>
    <w:rsid w:val="00FC5949"/>
    <w:rsid w:val="00FC594A"/>
    <w:rsid w:val="00FC5988"/>
    <w:rsid w:val="00FC59B3"/>
    <w:rsid w:val="00FC5AAB"/>
    <w:rsid w:val="00FC5B1A"/>
    <w:rsid w:val="00FC5B62"/>
    <w:rsid w:val="00FC5BC4"/>
    <w:rsid w:val="00FC5C23"/>
    <w:rsid w:val="00FC5D52"/>
    <w:rsid w:val="00FC5D64"/>
    <w:rsid w:val="00FC5D73"/>
    <w:rsid w:val="00FC5DB8"/>
    <w:rsid w:val="00FC5DE8"/>
    <w:rsid w:val="00FC5DEA"/>
    <w:rsid w:val="00FC5DF9"/>
    <w:rsid w:val="00FC5E76"/>
    <w:rsid w:val="00FC5EB3"/>
    <w:rsid w:val="00FC5F3F"/>
    <w:rsid w:val="00FC601B"/>
    <w:rsid w:val="00FC6028"/>
    <w:rsid w:val="00FC608C"/>
    <w:rsid w:val="00FC6099"/>
    <w:rsid w:val="00FC60C7"/>
    <w:rsid w:val="00FC60E2"/>
    <w:rsid w:val="00FC618A"/>
    <w:rsid w:val="00FC61A2"/>
    <w:rsid w:val="00FC6275"/>
    <w:rsid w:val="00FC6279"/>
    <w:rsid w:val="00FC62C3"/>
    <w:rsid w:val="00FC6339"/>
    <w:rsid w:val="00FC6396"/>
    <w:rsid w:val="00FC63AF"/>
    <w:rsid w:val="00FC63ED"/>
    <w:rsid w:val="00FC64B4"/>
    <w:rsid w:val="00FC64CB"/>
    <w:rsid w:val="00FC6582"/>
    <w:rsid w:val="00FC663D"/>
    <w:rsid w:val="00FC66DA"/>
    <w:rsid w:val="00FC6713"/>
    <w:rsid w:val="00FC6753"/>
    <w:rsid w:val="00FC6851"/>
    <w:rsid w:val="00FC6866"/>
    <w:rsid w:val="00FC68D2"/>
    <w:rsid w:val="00FC68D3"/>
    <w:rsid w:val="00FC68E8"/>
    <w:rsid w:val="00FC68F8"/>
    <w:rsid w:val="00FC6950"/>
    <w:rsid w:val="00FC6954"/>
    <w:rsid w:val="00FC6A2A"/>
    <w:rsid w:val="00FC6AA8"/>
    <w:rsid w:val="00FC6AB1"/>
    <w:rsid w:val="00FC6ABC"/>
    <w:rsid w:val="00FC6AF3"/>
    <w:rsid w:val="00FC6B0C"/>
    <w:rsid w:val="00FC6B85"/>
    <w:rsid w:val="00FC6B89"/>
    <w:rsid w:val="00FC6CC0"/>
    <w:rsid w:val="00FC6CFE"/>
    <w:rsid w:val="00FC6D33"/>
    <w:rsid w:val="00FC6D91"/>
    <w:rsid w:val="00FC6E01"/>
    <w:rsid w:val="00FC6E22"/>
    <w:rsid w:val="00FC6EEF"/>
    <w:rsid w:val="00FC6EF6"/>
    <w:rsid w:val="00FC6F4C"/>
    <w:rsid w:val="00FC6FCB"/>
    <w:rsid w:val="00FC7043"/>
    <w:rsid w:val="00FC7099"/>
    <w:rsid w:val="00FC70D9"/>
    <w:rsid w:val="00FC70FC"/>
    <w:rsid w:val="00FC714F"/>
    <w:rsid w:val="00FC715F"/>
    <w:rsid w:val="00FC71C7"/>
    <w:rsid w:val="00FC71ED"/>
    <w:rsid w:val="00FC7254"/>
    <w:rsid w:val="00FC726C"/>
    <w:rsid w:val="00FC729C"/>
    <w:rsid w:val="00FC72DB"/>
    <w:rsid w:val="00FC7302"/>
    <w:rsid w:val="00FC731C"/>
    <w:rsid w:val="00FC7371"/>
    <w:rsid w:val="00FC7489"/>
    <w:rsid w:val="00FC7491"/>
    <w:rsid w:val="00FC74B3"/>
    <w:rsid w:val="00FC7507"/>
    <w:rsid w:val="00FC7535"/>
    <w:rsid w:val="00FC759C"/>
    <w:rsid w:val="00FC75C1"/>
    <w:rsid w:val="00FC762D"/>
    <w:rsid w:val="00FC763D"/>
    <w:rsid w:val="00FC766A"/>
    <w:rsid w:val="00FC76B3"/>
    <w:rsid w:val="00FC7715"/>
    <w:rsid w:val="00FC7739"/>
    <w:rsid w:val="00FC77DD"/>
    <w:rsid w:val="00FC7839"/>
    <w:rsid w:val="00FC789E"/>
    <w:rsid w:val="00FC78D6"/>
    <w:rsid w:val="00FC7935"/>
    <w:rsid w:val="00FC794C"/>
    <w:rsid w:val="00FC79F8"/>
    <w:rsid w:val="00FC7A65"/>
    <w:rsid w:val="00FC7ABD"/>
    <w:rsid w:val="00FC7AFB"/>
    <w:rsid w:val="00FC7B05"/>
    <w:rsid w:val="00FC7B45"/>
    <w:rsid w:val="00FC7B9B"/>
    <w:rsid w:val="00FC7C7B"/>
    <w:rsid w:val="00FC7C90"/>
    <w:rsid w:val="00FC7CA6"/>
    <w:rsid w:val="00FC7CF3"/>
    <w:rsid w:val="00FC7CFE"/>
    <w:rsid w:val="00FC7D35"/>
    <w:rsid w:val="00FC7DE0"/>
    <w:rsid w:val="00FC7E2A"/>
    <w:rsid w:val="00FC7E2D"/>
    <w:rsid w:val="00FC7E67"/>
    <w:rsid w:val="00FC7F18"/>
    <w:rsid w:val="00FC7F1A"/>
    <w:rsid w:val="00FC7F35"/>
    <w:rsid w:val="00FC7F55"/>
    <w:rsid w:val="00FC7FC8"/>
    <w:rsid w:val="00FC7FFB"/>
    <w:rsid w:val="00FD00D7"/>
    <w:rsid w:val="00FD00E1"/>
    <w:rsid w:val="00FD0163"/>
    <w:rsid w:val="00FD029D"/>
    <w:rsid w:val="00FD02EA"/>
    <w:rsid w:val="00FD02F6"/>
    <w:rsid w:val="00FD037E"/>
    <w:rsid w:val="00FD0383"/>
    <w:rsid w:val="00FD0389"/>
    <w:rsid w:val="00FD03D1"/>
    <w:rsid w:val="00FD03E8"/>
    <w:rsid w:val="00FD0405"/>
    <w:rsid w:val="00FD0465"/>
    <w:rsid w:val="00FD0496"/>
    <w:rsid w:val="00FD04CA"/>
    <w:rsid w:val="00FD0562"/>
    <w:rsid w:val="00FD0589"/>
    <w:rsid w:val="00FD060D"/>
    <w:rsid w:val="00FD0696"/>
    <w:rsid w:val="00FD06A1"/>
    <w:rsid w:val="00FD06D6"/>
    <w:rsid w:val="00FD06E4"/>
    <w:rsid w:val="00FD0711"/>
    <w:rsid w:val="00FD078D"/>
    <w:rsid w:val="00FD0826"/>
    <w:rsid w:val="00FD0875"/>
    <w:rsid w:val="00FD08B1"/>
    <w:rsid w:val="00FD08BA"/>
    <w:rsid w:val="00FD08C3"/>
    <w:rsid w:val="00FD0929"/>
    <w:rsid w:val="00FD0958"/>
    <w:rsid w:val="00FD09CE"/>
    <w:rsid w:val="00FD09DE"/>
    <w:rsid w:val="00FD09F5"/>
    <w:rsid w:val="00FD0A0F"/>
    <w:rsid w:val="00FD0A19"/>
    <w:rsid w:val="00FD0B02"/>
    <w:rsid w:val="00FD0B61"/>
    <w:rsid w:val="00FD0BE5"/>
    <w:rsid w:val="00FD0C18"/>
    <w:rsid w:val="00FD0C24"/>
    <w:rsid w:val="00FD0C43"/>
    <w:rsid w:val="00FD0C7A"/>
    <w:rsid w:val="00FD0C99"/>
    <w:rsid w:val="00FD0CB4"/>
    <w:rsid w:val="00FD0CB6"/>
    <w:rsid w:val="00FD0CFD"/>
    <w:rsid w:val="00FD0D59"/>
    <w:rsid w:val="00FD0DAF"/>
    <w:rsid w:val="00FD0DF4"/>
    <w:rsid w:val="00FD0E36"/>
    <w:rsid w:val="00FD0E50"/>
    <w:rsid w:val="00FD0E8B"/>
    <w:rsid w:val="00FD0EA1"/>
    <w:rsid w:val="00FD0EAD"/>
    <w:rsid w:val="00FD0F8E"/>
    <w:rsid w:val="00FD0FC8"/>
    <w:rsid w:val="00FD0FD2"/>
    <w:rsid w:val="00FD0FE3"/>
    <w:rsid w:val="00FD101A"/>
    <w:rsid w:val="00FD1024"/>
    <w:rsid w:val="00FD105B"/>
    <w:rsid w:val="00FD10BE"/>
    <w:rsid w:val="00FD10EA"/>
    <w:rsid w:val="00FD10F7"/>
    <w:rsid w:val="00FD1177"/>
    <w:rsid w:val="00FD1182"/>
    <w:rsid w:val="00FD11CC"/>
    <w:rsid w:val="00FD1271"/>
    <w:rsid w:val="00FD128F"/>
    <w:rsid w:val="00FD1298"/>
    <w:rsid w:val="00FD12EF"/>
    <w:rsid w:val="00FD1312"/>
    <w:rsid w:val="00FD131C"/>
    <w:rsid w:val="00FD1376"/>
    <w:rsid w:val="00FD13BA"/>
    <w:rsid w:val="00FD1438"/>
    <w:rsid w:val="00FD1477"/>
    <w:rsid w:val="00FD1486"/>
    <w:rsid w:val="00FD148A"/>
    <w:rsid w:val="00FD1492"/>
    <w:rsid w:val="00FD14B0"/>
    <w:rsid w:val="00FD14B7"/>
    <w:rsid w:val="00FD14BA"/>
    <w:rsid w:val="00FD1529"/>
    <w:rsid w:val="00FD1534"/>
    <w:rsid w:val="00FD1562"/>
    <w:rsid w:val="00FD15A7"/>
    <w:rsid w:val="00FD15DF"/>
    <w:rsid w:val="00FD15E5"/>
    <w:rsid w:val="00FD1612"/>
    <w:rsid w:val="00FD1663"/>
    <w:rsid w:val="00FD1681"/>
    <w:rsid w:val="00FD16B9"/>
    <w:rsid w:val="00FD16CE"/>
    <w:rsid w:val="00FD16EB"/>
    <w:rsid w:val="00FD1704"/>
    <w:rsid w:val="00FD1750"/>
    <w:rsid w:val="00FD1756"/>
    <w:rsid w:val="00FD18B0"/>
    <w:rsid w:val="00FD1903"/>
    <w:rsid w:val="00FD1939"/>
    <w:rsid w:val="00FD19C1"/>
    <w:rsid w:val="00FD19D0"/>
    <w:rsid w:val="00FD19ED"/>
    <w:rsid w:val="00FD1A22"/>
    <w:rsid w:val="00FD1A39"/>
    <w:rsid w:val="00FD1A47"/>
    <w:rsid w:val="00FD1A64"/>
    <w:rsid w:val="00FD1B01"/>
    <w:rsid w:val="00FD1B58"/>
    <w:rsid w:val="00FD1BB3"/>
    <w:rsid w:val="00FD1BD7"/>
    <w:rsid w:val="00FD1C05"/>
    <w:rsid w:val="00FD1C35"/>
    <w:rsid w:val="00FD1CC3"/>
    <w:rsid w:val="00FD1CCA"/>
    <w:rsid w:val="00FD1CE8"/>
    <w:rsid w:val="00FD1D0E"/>
    <w:rsid w:val="00FD1D9C"/>
    <w:rsid w:val="00FD1DFF"/>
    <w:rsid w:val="00FD1E80"/>
    <w:rsid w:val="00FD1ECA"/>
    <w:rsid w:val="00FD1F0A"/>
    <w:rsid w:val="00FD1F18"/>
    <w:rsid w:val="00FD1FA9"/>
    <w:rsid w:val="00FD2081"/>
    <w:rsid w:val="00FD21CA"/>
    <w:rsid w:val="00FD21FA"/>
    <w:rsid w:val="00FD2216"/>
    <w:rsid w:val="00FD2293"/>
    <w:rsid w:val="00FD22EB"/>
    <w:rsid w:val="00FD22FD"/>
    <w:rsid w:val="00FD2327"/>
    <w:rsid w:val="00FD23AA"/>
    <w:rsid w:val="00FD23CB"/>
    <w:rsid w:val="00FD23D8"/>
    <w:rsid w:val="00FD23DF"/>
    <w:rsid w:val="00FD2562"/>
    <w:rsid w:val="00FD256F"/>
    <w:rsid w:val="00FD25C5"/>
    <w:rsid w:val="00FD25D7"/>
    <w:rsid w:val="00FD2624"/>
    <w:rsid w:val="00FD262B"/>
    <w:rsid w:val="00FD26F8"/>
    <w:rsid w:val="00FD270E"/>
    <w:rsid w:val="00FD2725"/>
    <w:rsid w:val="00FD2734"/>
    <w:rsid w:val="00FD2764"/>
    <w:rsid w:val="00FD2767"/>
    <w:rsid w:val="00FD277A"/>
    <w:rsid w:val="00FD288D"/>
    <w:rsid w:val="00FD2905"/>
    <w:rsid w:val="00FD291B"/>
    <w:rsid w:val="00FD291D"/>
    <w:rsid w:val="00FD2A4A"/>
    <w:rsid w:val="00FD2A77"/>
    <w:rsid w:val="00FD2AFA"/>
    <w:rsid w:val="00FD2B45"/>
    <w:rsid w:val="00FD2B4E"/>
    <w:rsid w:val="00FD2B53"/>
    <w:rsid w:val="00FD2BC0"/>
    <w:rsid w:val="00FD2BD7"/>
    <w:rsid w:val="00FD2C11"/>
    <w:rsid w:val="00FD2C5E"/>
    <w:rsid w:val="00FD2CDD"/>
    <w:rsid w:val="00FD2CF9"/>
    <w:rsid w:val="00FD2D14"/>
    <w:rsid w:val="00FD2DEA"/>
    <w:rsid w:val="00FD2DFF"/>
    <w:rsid w:val="00FD2E9F"/>
    <w:rsid w:val="00FD2EDE"/>
    <w:rsid w:val="00FD2F22"/>
    <w:rsid w:val="00FD2F60"/>
    <w:rsid w:val="00FD2F79"/>
    <w:rsid w:val="00FD2F7C"/>
    <w:rsid w:val="00FD2F8C"/>
    <w:rsid w:val="00FD309F"/>
    <w:rsid w:val="00FD30B7"/>
    <w:rsid w:val="00FD30E9"/>
    <w:rsid w:val="00FD314E"/>
    <w:rsid w:val="00FD317F"/>
    <w:rsid w:val="00FD31EA"/>
    <w:rsid w:val="00FD31F6"/>
    <w:rsid w:val="00FD3200"/>
    <w:rsid w:val="00FD324E"/>
    <w:rsid w:val="00FD3264"/>
    <w:rsid w:val="00FD326C"/>
    <w:rsid w:val="00FD3279"/>
    <w:rsid w:val="00FD32BB"/>
    <w:rsid w:val="00FD32F2"/>
    <w:rsid w:val="00FD33A0"/>
    <w:rsid w:val="00FD33D2"/>
    <w:rsid w:val="00FD341D"/>
    <w:rsid w:val="00FD3463"/>
    <w:rsid w:val="00FD34A6"/>
    <w:rsid w:val="00FD34C4"/>
    <w:rsid w:val="00FD35AC"/>
    <w:rsid w:val="00FD35BF"/>
    <w:rsid w:val="00FD36B5"/>
    <w:rsid w:val="00FD36B7"/>
    <w:rsid w:val="00FD36C1"/>
    <w:rsid w:val="00FD371C"/>
    <w:rsid w:val="00FD3724"/>
    <w:rsid w:val="00FD3725"/>
    <w:rsid w:val="00FD373C"/>
    <w:rsid w:val="00FD3769"/>
    <w:rsid w:val="00FD37FB"/>
    <w:rsid w:val="00FD37FF"/>
    <w:rsid w:val="00FD3821"/>
    <w:rsid w:val="00FD3896"/>
    <w:rsid w:val="00FD38A5"/>
    <w:rsid w:val="00FD38E5"/>
    <w:rsid w:val="00FD3915"/>
    <w:rsid w:val="00FD3984"/>
    <w:rsid w:val="00FD39B3"/>
    <w:rsid w:val="00FD39BA"/>
    <w:rsid w:val="00FD39CB"/>
    <w:rsid w:val="00FD39DF"/>
    <w:rsid w:val="00FD3A39"/>
    <w:rsid w:val="00FD3A6A"/>
    <w:rsid w:val="00FD3AA5"/>
    <w:rsid w:val="00FD3AE7"/>
    <w:rsid w:val="00FD3AF9"/>
    <w:rsid w:val="00FD3B0B"/>
    <w:rsid w:val="00FD3B17"/>
    <w:rsid w:val="00FD3B79"/>
    <w:rsid w:val="00FD3B9D"/>
    <w:rsid w:val="00FD3BBF"/>
    <w:rsid w:val="00FD3BD9"/>
    <w:rsid w:val="00FD3C34"/>
    <w:rsid w:val="00FD3C45"/>
    <w:rsid w:val="00FD3C84"/>
    <w:rsid w:val="00FD3CC9"/>
    <w:rsid w:val="00FD3CFC"/>
    <w:rsid w:val="00FD3D19"/>
    <w:rsid w:val="00FD3D51"/>
    <w:rsid w:val="00FD3D9C"/>
    <w:rsid w:val="00FD3DE6"/>
    <w:rsid w:val="00FD3DF9"/>
    <w:rsid w:val="00FD3E00"/>
    <w:rsid w:val="00FD3E37"/>
    <w:rsid w:val="00FD3E3E"/>
    <w:rsid w:val="00FD3E53"/>
    <w:rsid w:val="00FD3E5A"/>
    <w:rsid w:val="00FD3E62"/>
    <w:rsid w:val="00FD3E74"/>
    <w:rsid w:val="00FD3E7D"/>
    <w:rsid w:val="00FD3EFD"/>
    <w:rsid w:val="00FD3FB5"/>
    <w:rsid w:val="00FD3FDD"/>
    <w:rsid w:val="00FD4011"/>
    <w:rsid w:val="00FD401A"/>
    <w:rsid w:val="00FD4096"/>
    <w:rsid w:val="00FD40A7"/>
    <w:rsid w:val="00FD4150"/>
    <w:rsid w:val="00FD416A"/>
    <w:rsid w:val="00FD41B8"/>
    <w:rsid w:val="00FD41E2"/>
    <w:rsid w:val="00FD41EE"/>
    <w:rsid w:val="00FD41F5"/>
    <w:rsid w:val="00FD4239"/>
    <w:rsid w:val="00FD42B9"/>
    <w:rsid w:val="00FD42E4"/>
    <w:rsid w:val="00FD4374"/>
    <w:rsid w:val="00FD437B"/>
    <w:rsid w:val="00FD438C"/>
    <w:rsid w:val="00FD43B4"/>
    <w:rsid w:val="00FD4443"/>
    <w:rsid w:val="00FD4472"/>
    <w:rsid w:val="00FD4501"/>
    <w:rsid w:val="00FD4537"/>
    <w:rsid w:val="00FD45FD"/>
    <w:rsid w:val="00FD467E"/>
    <w:rsid w:val="00FD46EA"/>
    <w:rsid w:val="00FD4717"/>
    <w:rsid w:val="00FD4723"/>
    <w:rsid w:val="00FD4732"/>
    <w:rsid w:val="00FD479B"/>
    <w:rsid w:val="00FD47B7"/>
    <w:rsid w:val="00FD4803"/>
    <w:rsid w:val="00FD4869"/>
    <w:rsid w:val="00FD493A"/>
    <w:rsid w:val="00FD49C4"/>
    <w:rsid w:val="00FD49D8"/>
    <w:rsid w:val="00FD4A04"/>
    <w:rsid w:val="00FD4AF8"/>
    <w:rsid w:val="00FD4B00"/>
    <w:rsid w:val="00FD4B1E"/>
    <w:rsid w:val="00FD4B3B"/>
    <w:rsid w:val="00FD4B3F"/>
    <w:rsid w:val="00FD4B4B"/>
    <w:rsid w:val="00FD4B81"/>
    <w:rsid w:val="00FD4BCD"/>
    <w:rsid w:val="00FD4BF0"/>
    <w:rsid w:val="00FD4C25"/>
    <w:rsid w:val="00FD4C41"/>
    <w:rsid w:val="00FD4C78"/>
    <w:rsid w:val="00FD4CC4"/>
    <w:rsid w:val="00FD4CD6"/>
    <w:rsid w:val="00FD4CD7"/>
    <w:rsid w:val="00FD4D51"/>
    <w:rsid w:val="00FD4D7E"/>
    <w:rsid w:val="00FD4D96"/>
    <w:rsid w:val="00FD4E6A"/>
    <w:rsid w:val="00FD4E72"/>
    <w:rsid w:val="00FD4E73"/>
    <w:rsid w:val="00FD4EA6"/>
    <w:rsid w:val="00FD4ED4"/>
    <w:rsid w:val="00FD4F05"/>
    <w:rsid w:val="00FD4F1E"/>
    <w:rsid w:val="00FD4F57"/>
    <w:rsid w:val="00FD4F82"/>
    <w:rsid w:val="00FD4FD3"/>
    <w:rsid w:val="00FD4FFA"/>
    <w:rsid w:val="00FD502F"/>
    <w:rsid w:val="00FD50BF"/>
    <w:rsid w:val="00FD50C1"/>
    <w:rsid w:val="00FD51E2"/>
    <w:rsid w:val="00FD51EB"/>
    <w:rsid w:val="00FD526C"/>
    <w:rsid w:val="00FD5341"/>
    <w:rsid w:val="00FD5345"/>
    <w:rsid w:val="00FD541B"/>
    <w:rsid w:val="00FD5438"/>
    <w:rsid w:val="00FD5443"/>
    <w:rsid w:val="00FD544D"/>
    <w:rsid w:val="00FD54AB"/>
    <w:rsid w:val="00FD54B2"/>
    <w:rsid w:val="00FD54BA"/>
    <w:rsid w:val="00FD54BF"/>
    <w:rsid w:val="00FD553F"/>
    <w:rsid w:val="00FD554E"/>
    <w:rsid w:val="00FD559F"/>
    <w:rsid w:val="00FD55B6"/>
    <w:rsid w:val="00FD5617"/>
    <w:rsid w:val="00FD5637"/>
    <w:rsid w:val="00FD5694"/>
    <w:rsid w:val="00FD56D2"/>
    <w:rsid w:val="00FD56D3"/>
    <w:rsid w:val="00FD574D"/>
    <w:rsid w:val="00FD57AC"/>
    <w:rsid w:val="00FD5808"/>
    <w:rsid w:val="00FD584C"/>
    <w:rsid w:val="00FD5860"/>
    <w:rsid w:val="00FD58C1"/>
    <w:rsid w:val="00FD590A"/>
    <w:rsid w:val="00FD594C"/>
    <w:rsid w:val="00FD59C5"/>
    <w:rsid w:val="00FD5AA5"/>
    <w:rsid w:val="00FD5AF5"/>
    <w:rsid w:val="00FD5B2A"/>
    <w:rsid w:val="00FD5B89"/>
    <w:rsid w:val="00FD5BC0"/>
    <w:rsid w:val="00FD5BCC"/>
    <w:rsid w:val="00FD5BEE"/>
    <w:rsid w:val="00FD5C49"/>
    <w:rsid w:val="00FD5CF5"/>
    <w:rsid w:val="00FD5D37"/>
    <w:rsid w:val="00FD5D4D"/>
    <w:rsid w:val="00FD5D66"/>
    <w:rsid w:val="00FD5D7A"/>
    <w:rsid w:val="00FD5D9B"/>
    <w:rsid w:val="00FD5DA8"/>
    <w:rsid w:val="00FD5DE5"/>
    <w:rsid w:val="00FD5E33"/>
    <w:rsid w:val="00FD5E83"/>
    <w:rsid w:val="00FD5F13"/>
    <w:rsid w:val="00FD5F1B"/>
    <w:rsid w:val="00FD5F89"/>
    <w:rsid w:val="00FD5FE3"/>
    <w:rsid w:val="00FD5FFC"/>
    <w:rsid w:val="00FD6000"/>
    <w:rsid w:val="00FD600D"/>
    <w:rsid w:val="00FD6011"/>
    <w:rsid w:val="00FD601F"/>
    <w:rsid w:val="00FD60A1"/>
    <w:rsid w:val="00FD6128"/>
    <w:rsid w:val="00FD6144"/>
    <w:rsid w:val="00FD6157"/>
    <w:rsid w:val="00FD6178"/>
    <w:rsid w:val="00FD627F"/>
    <w:rsid w:val="00FD62B0"/>
    <w:rsid w:val="00FD62BC"/>
    <w:rsid w:val="00FD6366"/>
    <w:rsid w:val="00FD6379"/>
    <w:rsid w:val="00FD63DD"/>
    <w:rsid w:val="00FD63E3"/>
    <w:rsid w:val="00FD63F6"/>
    <w:rsid w:val="00FD642F"/>
    <w:rsid w:val="00FD6453"/>
    <w:rsid w:val="00FD64E2"/>
    <w:rsid w:val="00FD6569"/>
    <w:rsid w:val="00FD6638"/>
    <w:rsid w:val="00FD6641"/>
    <w:rsid w:val="00FD66B2"/>
    <w:rsid w:val="00FD66DC"/>
    <w:rsid w:val="00FD6756"/>
    <w:rsid w:val="00FD678E"/>
    <w:rsid w:val="00FD6795"/>
    <w:rsid w:val="00FD67D7"/>
    <w:rsid w:val="00FD67F9"/>
    <w:rsid w:val="00FD6832"/>
    <w:rsid w:val="00FD6839"/>
    <w:rsid w:val="00FD689A"/>
    <w:rsid w:val="00FD68DB"/>
    <w:rsid w:val="00FD694D"/>
    <w:rsid w:val="00FD69A4"/>
    <w:rsid w:val="00FD6ACF"/>
    <w:rsid w:val="00FD6B4A"/>
    <w:rsid w:val="00FD6B6D"/>
    <w:rsid w:val="00FD6BAD"/>
    <w:rsid w:val="00FD6BD6"/>
    <w:rsid w:val="00FD6BE2"/>
    <w:rsid w:val="00FD6C37"/>
    <w:rsid w:val="00FD6C5E"/>
    <w:rsid w:val="00FD6C5F"/>
    <w:rsid w:val="00FD6C83"/>
    <w:rsid w:val="00FD6C96"/>
    <w:rsid w:val="00FD6CF6"/>
    <w:rsid w:val="00FD6D96"/>
    <w:rsid w:val="00FD6DBE"/>
    <w:rsid w:val="00FD6DF0"/>
    <w:rsid w:val="00FD6E38"/>
    <w:rsid w:val="00FD6E4C"/>
    <w:rsid w:val="00FD6E82"/>
    <w:rsid w:val="00FD6EA5"/>
    <w:rsid w:val="00FD6EC7"/>
    <w:rsid w:val="00FD6F58"/>
    <w:rsid w:val="00FD700C"/>
    <w:rsid w:val="00FD709B"/>
    <w:rsid w:val="00FD70A7"/>
    <w:rsid w:val="00FD70C4"/>
    <w:rsid w:val="00FD70CE"/>
    <w:rsid w:val="00FD70F4"/>
    <w:rsid w:val="00FD7100"/>
    <w:rsid w:val="00FD7132"/>
    <w:rsid w:val="00FD716D"/>
    <w:rsid w:val="00FD716E"/>
    <w:rsid w:val="00FD71AA"/>
    <w:rsid w:val="00FD71EB"/>
    <w:rsid w:val="00FD7234"/>
    <w:rsid w:val="00FD7253"/>
    <w:rsid w:val="00FD7259"/>
    <w:rsid w:val="00FD72CF"/>
    <w:rsid w:val="00FD72DE"/>
    <w:rsid w:val="00FD730E"/>
    <w:rsid w:val="00FD7397"/>
    <w:rsid w:val="00FD73DC"/>
    <w:rsid w:val="00FD73EE"/>
    <w:rsid w:val="00FD742E"/>
    <w:rsid w:val="00FD744A"/>
    <w:rsid w:val="00FD74D2"/>
    <w:rsid w:val="00FD7524"/>
    <w:rsid w:val="00FD757B"/>
    <w:rsid w:val="00FD7581"/>
    <w:rsid w:val="00FD75AA"/>
    <w:rsid w:val="00FD75C4"/>
    <w:rsid w:val="00FD7608"/>
    <w:rsid w:val="00FD761A"/>
    <w:rsid w:val="00FD7621"/>
    <w:rsid w:val="00FD7650"/>
    <w:rsid w:val="00FD7689"/>
    <w:rsid w:val="00FD7703"/>
    <w:rsid w:val="00FD7725"/>
    <w:rsid w:val="00FD7754"/>
    <w:rsid w:val="00FD778F"/>
    <w:rsid w:val="00FD77FF"/>
    <w:rsid w:val="00FD7806"/>
    <w:rsid w:val="00FD782E"/>
    <w:rsid w:val="00FD7843"/>
    <w:rsid w:val="00FD784A"/>
    <w:rsid w:val="00FD786D"/>
    <w:rsid w:val="00FD78C0"/>
    <w:rsid w:val="00FD78E5"/>
    <w:rsid w:val="00FD7A11"/>
    <w:rsid w:val="00FD7A15"/>
    <w:rsid w:val="00FD7A75"/>
    <w:rsid w:val="00FD7AE6"/>
    <w:rsid w:val="00FD7B02"/>
    <w:rsid w:val="00FD7B87"/>
    <w:rsid w:val="00FD7BAB"/>
    <w:rsid w:val="00FD7BCF"/>
    <w:rsid w:val="00FD7BDB"/>
    <w:rsid w:val="00FD7BF0"/>
    <w:rsid w:val="00FD7C1B"/>
    <w:rsid w:val="00FD7C2D"/>
    <w:rsid w:val="00FD7C64"/>
    <w:rsid w:val="00FD7C7B"/>
    <w:rsid w:val="00FD7CCB"/>
    <w:rsid w:val="00FD7D36"/>
    <w:rsid w:val="00FD7D79"/>
    <w:rsid w:val="00FD7D7B"/>
    <w:rsid w:val="00FD7DBF"/>
    <w:rsid w:val="00FD7E25"/>
    <w:rsid w:val="00FD7E59"/>
    <w:rsid w:val="00FD7EFE"/>
    <w:rsid w:val="00FD7F03"/>
    <w:rsid w:val="00FD7F0F"/>
    <w:rsid w:val="00FDE6FB"/>
    <w:rsid w:val="00FE0076"/>
    <w:rsid w:val="00FE0088"/>
    <w:rsid w:val="00FE0109"/>
    <w:rsid w:val="00FE012A"/>
    <w:rsid w:val="00FE0150"/>
    <w:rsid w:val="00FE0152"/>
    <w:rsid w:val="00FE024E"/>
    <w:rsid w:val="00FE02BE"/>
    <w:rsid w:val="00FE02DA"/>
    <w:rsid w:val="00FE034A"/>
    <w:rsid w:val="00FE035A"/>
    <w:rsid w:val="00FE03A3"/>
    <w:rsid w:val="00FE03D8"/>
    <w:rsid w:val="00FE041A"/>
    <w:rsid w:val="00FE0492"/>
    <w:rsid w:val="00FE04AD"/>
    <w:rsid w:val="00FE04FE"/>
    <w:rsid w:val="00FE056A"/>
    <w:rsid w:val="00FE05A5"/>
    <w:rsid w:val="00FE05DC"/>
    <w:rsid w:val="00FE0607"/>
    <w:rsid w:val="00FE0631"/>
    <w:rsid w:val="00FE067E"/>
    <w:rsid w:val="00FE0697"/>
    <w:rsid w:val="00FE06AA"/>
    <w:rsid w:val="00FE06F6"/>
    <w:rsid w:val="00FE070D"/>
    <w:rsid w:val="00FE0740"/>
    <w:rsid w:val="00FE075E"/>
    <w:rsid w:val="00FE0796"/>
    <w:rsid w:val="00FE07A3"/>
    <w:rsid w:val="00FE07AF"/>
    <w:rsid w:val="00FE07E0"/>
    <w:rsid w:val="00FE080C"/>
    <w:rsid w:val="00FE0852"/>
    <w:rsid w:val="00FE087E"/>
    <w:rsid w:val="00FE0884"/>
    <w:rsid w:val="00FE09FD"/>
    <w:rsid w:val="00FE0A34"/>
    <w:rsid w:val="00FE0A40"/>
    <w:rsid w:val="00FE0ACD"/>
    <w:rsid w:val="00FE0BCA"/>
    <w:rsid w:val="00FE0C0B"/>
    <w:rsid w:val="00FE0D3A"/>
    <w:rsid w:val="00FE0D5F"/>
    <w:rsid w:val="00FE0DA7"/>
    <w:rsid w:val="00FE0DBA"/>
    <w:rsid w:val="00FE0DE0"/>
    <w:rsid w:val="00FE0E1A"/>
    <w:rsid w:val="00FE0E2B"/>
    <w:rsid w:val="00FE0E3C"/>
    <w:rsid w:val="00FE0E51"/>
    <w:rsid w:val="00FE0E5E"/>
    <w:rsid w:val="00FE0E65"/>
    <w:rsid w:val="00FE0EAD"/>
    <w:rsid w:val="00FE0EB3"/>
    <w:rsid w:val="00FE0F2B"/>
    <w:rsid w:val="00FE0F34"/>
    <w:rsid w:val="00FE0F5F"/>
    <w:rsid w:val="00FE0F8B"/>
    <w:rsid w:val="00FE0FC3"/>
    <w:rsid w:val="00FE1030"/>
    <w:rsid w:val="00FE1097"/>
    <w:rsid w:val="00FE10B6"/>
    <w:rsid w:val="00FE10FB"/>
    <w:rsid w:val="00FE11C5"/>
    <w:rsid w:val="00FE11FD"/>
    <w:rsid w:val="00FE1219"/>
    <w:rsid w:val="00FE1258"/>
    <w:rsid w:val="00FE12C2"/>
    <w:rsid w:val="00FE12C8"/>
    <w:rsid w:val="00FE1315"/>
    <w:rsid w:val="00FE1325"/>
    <w:rsid w:val="00FE1328"/>
    <w:rsid w:val="00FE137B"/>
    <w:rsid w:val="00FE13B2"/>
    <w:rsid w:val="00FE140D"/>
    <w:rsid w:val="00FE14A0"/>
    <w:rsid w:val="00FE14B2"/>
    <w:rsid w:val="00FE1507"/>
    <w:rsid w:val="00FE1522"/>
    <w:rsid w:val="00FE153E"/>
    <w:rsid w:val="00FE1550"/>
    <w:rsid w:val="00FE1558"/>
    <w:rsid w:val="00FE1588"/>
    <w:rsid w:val="00FE15C5"/>
    <w:rsid w:val="00FE15EB"/>
    <w:rsid w:val="00FE160B"/>
    <w:rsid w:val="00FE16D5"/>
    <w:rsid w:val="00FE16FF"/>
    <w:rsid w:val="00FE1749"/>
    <w:rsid w:val="00FE176A"/>
    <w:rsid w:val="00FE177E"/>
    <w:rsid w:val="00FE17EF"/>
    <w:rsid w:val="00FE1819"/>
    <w:rsid w:val="00FE1877"/>
    <w:rsid w:val="00FE1882"/>
    <w:rsid w:val="00FE18C4"/>
    <w:rsid w:val="00FE18CE"/>
    <w:rsid w:val="00FE18DC"/>
    <w:rsid w:val="00FE1910"/>
    <w:rsid w:val="00FE1945"/>
    <w:rsid w:val="00FE1961"/>
    <w:rsid w:val="00FE1973"/>
    <w:rsid w:val="00FE19AC"/>
    <w:rsid w:val="00FE19D8"/>
    <w:rsid w:val="00FE19F8"/>
    <w:rsid w:val="00FE1A09"/>
    <w:rsid w:val="00FE1A3E"/>
    <w:rsid w:val="00FE1A5D"/>
    <w:rsid w:val="00FE1AB6"/>
    <w:rsid w:val="00FE1AFD"/>
    <w:rsid w:val="00FE1B60"/>
    <w:rsid w:val="00FE1B89"/>
    <w:rsid w:val="00FE1B94"/>
    <w:rsid w:val="00FE1BBB"/>
    <w:rsid w:val="00FE1BBF"/>
    <w:rsid w:val="00FE1BD2"/>
    <w:rsid w:val="00FE1BFD"/>
    <w:rsid w:val="00FE1C1F"/>
    <w:rsid w:val="00FE1C96"/>
    <w:rsid w:val="00FE1CFE"/>
    <w:rsid w:val="00FE1D34"/>
    <w:rsid w:val="00FE1D83"/>
    <w:rsid w:val="00FE1D8C"/>
    <w:rsid w:val="00FE1E5B"/>
    <w:rsid w:val="00FE1E7C"/>
    <w:rsid w:val="00FE1ECF"/>
    <w:rsid w:val="00FE1EE0"/>
    <w:rsid w:val="00FE1EFC"/>
    <w:rsid w:val="00FE1F07"/>
    <w:rsid w:val="00FE1F71"/>
    <w:rsid w:val="00FE1FAC"/>
    <w:rsid w:val="00FE2000"/>
    <w:rsid w:val="00FE20C4"/>
    <w:rsid w:val="00FE20F2"/>
    <w:rsid w:val="00FE20FB"/>
    <w:rsid w:val="00FE211F"/>
    <w:rsid w:val="00FE2161"/>
    <w:rsid w:val="00FE219D"/>
    <w:rsid w:val="00FE21ED"/>
    <w:rsid w:val="00FE2217"/>
    <w:rsid w:val="00FE2288"/>
    <w:rsid w:val="00FE22A4"/>
    <w:rsid w:val="00FE22A6"/>
    <w:rsid w:val="00FE22D2"/>
    <w:rsid w:val="00FE22D6"/>
    <w:rsid w:val="00FE22F4"/>
    <w:rsid w:val="00FE22FF"/>
    <w:rsid w:val="00FE2366"/>
    <w:rsid w:val="00FE2369"/>
    <w:rsid w:val="00FE240F"/>
    <w:rsid w:val="00FE2443"/>
    <w:rsid w:val="00FE2465"/>
    <w:rsid w:val="00FE248F"/>
    <w:rsid w:val="00FE2509"/>
    <w:rsid w:val="00FE2511"/>
    <w:rsid w:val="00FE2534"/>
    <w:rsid w:val="00FE257D"/>
    <w:rsid w:val="00FE258B"/>
    <w:rsid w:val="00FE2599"/>
    <w:rsid w:val="00FE259B"/>
    <w:rsid w:val="00FE25B8"/>
    <w:rsid w:val="00FE25EC"/>
    <w:rsid w:val="00FE2603"/>
    <w:rsid w:val="00FE270C"/>
    <w:rsid w:val="00FE2767"/>
    <w:rsid w:val="00FE2780"/>
    <w:rsid w:val="00FE27A9"/>
    <w:rsid w:val="00FE27DC"/>
    <w:rsid w:val="00FE27E7"/>
    <w:rsid w:val="00FE27FA"/>
    <w:rsid w:val="00FE2801"/>
    <w:rsid w:val="00FE285E"/>
    <w:rsid w:val="00FE2873"/>
    <w:rsid w:val="00FE2894"/>
    <w:rsid w:val="00FE28A1"/>
    <w:rsid w:val="00FE28AB"/>
    <w:rsid w:val="00FE2B2A"/>
    <w:rsid w:val="00FE2BA2"/>
    <w:rsid w:val="00FE2BB7"/>
    <w:rsid w:val="00FE2BCF"/>
    <w:rsid w:val="00FE2BE1"/>
    <w:rsid w:val="00FE2BFA"/>
    <w:rsid w:val="00FE2C28"/>
    <w:rsid w:val="00FE2CD4"/>
    <w:rsid w:val="00FE2CDE"/>
    <w:rsid w:val="00FE2D37"/>
    <w:rsid w:val="00FE2D59"/>
    <w:rsid w:val="00FE2D8C"/>
    <w:rsid w:val="00FE2DA2"/>
    <w:rsid w:val="00FE2DC5"/>
    <w:rsid w:val="00FE2DC6"/>
    <w:rsid w:val="00FE2E9F"/>
    <w:rsid w:val="00FE2F01"/>
    <w:rsid w:val="00FE2F54"/>
    <w:rsid w:val="00FE2F62"/>
    <w:rsid w:val="00FE2F6E"/>
    <w:rsid w:val="00FE2F72"/>
    <w:rsid w:val="00FE2FD3"/>
    <w:rsid w:val="00FE2FF7"/>
    <w:rsid w:val="00FE2FFA"/>
    <w:rsid w:val="00FE3048"/>
    <w:rsid w:val="00FE3051"/>
    <w:rsid w:val="00FE3077"/>
    <w:rsid w:val="00FE3081"/>
    <w:rsid w:val="00FE309E"/>
    <w:rsid w:val="00FE3107"/>
    <w:rsid w:val="00FE3126"/>
    <w:rsid w:val="00FE3143"/>
    <w:rsid w:val="00FE3160"/>
    <w:rsid w:val="00FE3170"/>
    <w:rsid w:val="00FE317A"/>
    <w:rsid w:val="00FE31B4"/>
    <w:rsid w:val="00FE3212"/>
    <w:rsid w:val="00FE3213"/>
    <w:rsid w:val="00FE325D"/>
    <w:rsid w:val="00FE3285"/>
    <w:rsid w:val="00FE32C2"/>
    <w:rsid w:val="00FE32D6"/>
    <w:rsid w:val="00FE3321"/>
    <w:rsid w:val="00FE3346"/>
    <w:rsid w:val="00FE3401"/>
    <w:rsid w:val="00FE3485"/>
    <w:rsid w:val="00FE34B3"/>
    <w:rsid w:val="00FE3543"/>
    <w:rsid w:val="00FE357B"/>
    <w:rsid w:val="00FE357D"/>
    <w:rsid w:val="00FE361D"/>
    <w:rsid w:val="00FE3626"/>
    <w:rsid w:val="00FE3637"/>
    <w:rsid w:val="00FE3651"/>
    <w:rsid w:val="00FE365E"/>
    <w:rsid w:val="00FE36A1"/>
    <w:rsid w:val="00FE36EF"/>
    <w:rsid w:val="00FE3712"/>
    <w:rsid w:val="00FE3728"/>
    <w:rsid w:val="00FE3859"/>
    <w:rsid w:val="00FE385A"/>
    <w:rsid w:val="00FE38A9"/>
    <w:rsid w:val="00FE38E0"/>
    <w:rsid w:val="00FE38FB"/>
    <w:rsid w:val="00FE3919"/>
    <w:rsid w:val="00FE3983"/>
    <w:rsid w:val="00FE399C"/>
    <w:rsid w:val="00FE39A9"/>
    <w:rsid w:val="00FE39B9"/>
    <w:rsid w:val="00FE3B03"/>
    <w:rsid w:val="00FE3B28"/>
    <w:rsid w:val="00FE3B3A"/>
    <w:rsid w:val="00FE3BCA"/>
    <w:rsid w:val="00FE3C28"/>
    <w:rsid w:val="00FE3C31"/>
    <w:rsid w:val="00FE3C3A"/>
    <w:rsid w:val="00FE3C46"/>
    <w:rsid w:val="00FE3C5E"/>
    <w:rsid w:val="00FE3C5F"/>
    <w:rsid w:val="00FE3C9A"/>
    <w:rsid w:val="00FE3D7A"/>
    <w:rsid w:val="00FE3D96"/>
    <w:rsid w:val="00FE3E39"/>
    <w:rsid w:val="00FE3E5F"/>
    <w:rsid w:val="00FE3EC5"/>
    <w:rsid w:val="00FE3EFA"/>
    <w:rsid w:val="00FE3F16"/>
    <w:rsid w:val="00FE3F3A"/>
    <w:rsid w:val="00FE3F50"/>
    <w:rsid w:val="00FE3F7B"/>
    <w:rsid w:val="00FE3F88"/>
    <w:rsid w:val="00FE4021"/>
    <w:rsid w:val="00FE404B"/>
    <w:rsid w:val="00FE407A"/>
    <w:rsid w:val="00FE40B5"/>
    <w:rsid w:val="00FE40E4"/>
    <w:rsid w:val="00FE40F3"/>
    <w:rsid w:val="00FE4140"/>
    <w:rsid w:val="00FE4164"/>
    <w:rsid w:val="00FE4184"/>
    <w:rsid w:val="00FE41C7"/>
    <w:rsid w:val="00FE41ED"/>
    <w:rsid w:val="00FE4200"/>
    <w:rsid w:val="00FE420D"/>
    <w:rsid w:val="00FE4223"/>
    <w:rsid w:val="00FE4251"/>
    <w:rsid w:val="00FE4269"/>
    <w:rsid w:val="00FE4288"/>
    <w:rsid w:val="00FE42A3"/>
    <w:rsid w:val="00FE4376"/>
    <w:rsid w:val="00FE4431"/>
    <w:rsid w:val="00FE4446"/>
    <w:rsid w:val="00FE4460"/>
    <w:rsid w:val="00FE4461"/>
    <w:rsid w:val="00FE448C"/>
    <w:rsid w:val="00FE4490"/>
    <w:rsid w:val="00FE44AC"/>
    <w:rsid w:val="00FE4518"/>
    <w:rsid w:val="00FE452F"/>
    <w:rsid w:val="00FE4539"/>
    <w:rsid w:val="00FE4567"/>
    <w:rsid w:val="00FE456B"/>
    <w:rsid w:val="00FE458A"/>
    <w:rsid w:val="00FE4594"/>
    <w:rsid w:val="00FE45A6"/>
    <w:rsid w:val="00FE45B8"/>
    <w:rsid w:val="00FE462B"/>
    <w:rsid w:val="00FE464C"/>
    <w:rsid w:val="00FE4666"/>
    <w:rsid w:val="00FE466A"/>
    <w:rsid w:val="00FE46C1"/>
    <w:rsid w:val="00FE4759"/>
    <w:rsid w:val="00FE47AF"/>
    <w:rsid w:val="00FE487E"/>
    <w:rsid w:val="00FE488E"/>
    <w:rsid w:val="00FE48A3"/>
    <w:rsid w:val="00FE4A0E"/>
    <w:rsid w:val="00FE4A10"/>
    <w:rsid w:val="00FE4A14"/>
    <w:rsid w:val="00FE4A40"/>
    <w:rsid w:val="00FE4A6C"/>
    <w:rsid w:val="00FE4A7D"/>
    <w:rsid w:val="00FE4A8E"/>
    <w:rsid w:val="00FE4A96"/>
    <w:rsid w:val="00FE4C52"/>
    <w:rsid w:val="00FE4C82"/>
    <w:rsid w:val="00FE4CD3"/>
    <w:rsid w:val="00FE4CF6"/>
    <w:rsid w:val="00FE4D2D"/>
    <w:rsid w:val="00FE4D41"/>
    <w:rsid w:val="00FE4D43"/>
    <w:rsid w:val="00FE4D4C"/>
    <w:rsid w:val="00FE4DD4"/>
    <w:rsid w:val="00FE4DD5"/>
    <w:rsid w:val="00FE4DE1"/>
    <w:rsid w:val="00FE4E07"/>
    <w:rsid w:val="00FE4E86"/>
    <w:rsid w:val="00FE4E88"/>
    <w:rsid w:val="00FE4E8A"/>
    <w:rsid w:val="00FE4EA9"/>
    <w:rsid w:val="00FE4EED"/>
    <w:rsid w:val="00FE4F5F"/>
    <w:rsid w:val="00FE4FD4"/>
    <w:rsid w:val="00FE4FFF"/>
    <w:rsid w:val="00FE500E"/>
    <w:rsid w:val="00FE5029"/>
    <w:rsid w:val="00FE503A"/>
    <w:rsid w:val="00FE505B"/>
    <w:rsid w:val="00FE5061"/>
    <w:rsid w:val="00FE5137"/>
    <w:rsid w:val="00FE51A1"/>
    <w:rsid w:val="00FE51DE"/>
    <w:rsid w:val="00FE51FF"/>
    <w:rsid w:val="00FE531A"/>
    <w:rsid w:val="00FE536B"/>
    <w:rsid w:val="00FE536D"/>
    <w:rsid w:val="00FE538B"/>
    <w:rsid w:val="00FE53CE"/>
    <w:rsid w:val="00FE5426"/>
    <w:rsid w:val="00FE5427"/>
    <w:rsid w:val="00FE544B"/>
    <w:rsid w:val="00FE5484"/>
    <w:rsid w:val="00FE549A"/>
    <w:rsid w:val="00FE54B3"/>
    <w:rsid w:val="00FE54CA"/>
    <w:rsid w:val="00FE5509"/>
    <w:rsid w:val="00FE552A"/>
    <w:rsid w:val="00FE55AA"/>
    <w:rsid w:val="00FE55AD"/>
    <w:rsid w:val="00FE5635"/>
    <w:rsid w:val="00FE565E"/>
    <w:rsid w:val="00FE5660"/>
    <w:rsid w:val="00FE5693"/>
    <w:rsid w:val="00FE56B5"/>
    <w:rsid w:val="00FE56E3"/>
    <w:rsid w:val="00FE570B"/>
    <w:rsid w:val="00FE5757"/>
    <w:rsid w:val="00FE5760"/>
    <w:rsid w:val="00FE5768"/>
    <w:rsid w:val="00FE57C3"/>
    <w:rsid w:val="00FE57F0"/>
    <w:rsid w:val="00FE57F4"/>
    <w:rsid w:val="00FE5844"/>
    <w:rsid w:val="00FE5845"/>
    <w:rsid w:val="00FE584B"/>
    <w:rsid w:val="00FE584E"/>
    <w:rsid w:val="00FE5853"/>
    <w:rsid w:val="00FE5858"/>
    <w:rsid w:val="00FE5938"/>
    <w:rsid w:val="00FE5945"/>
    <w:rsid w:val="00FE5966"/>
    <w:rsid w:val="00FE59AB"/>
    <w:rsid w:val="00FE59CA"/>
    <w:rsid w:val="00FE59EA"/>
    <w:rsid w:val="00FE5A14"/>
    <w:rsid w:val="00FE5A61"/>
    <w:rsid w:val="00FE5A7B"/>
    <w:rsid w:val="00FE5AB7"/>
    <w:rsid w:val="00FE5AD4"/>
    <w:rsid w:val="00FE5B3F"/>
    <w:rsid w:val="00FE5B81"/>
    <w:rsid w:val="00FE5BEA"/>
    <w:rsid w:val="00FE5C84"/>
    <w:rsid w:val="00FE5CC0"/>
    <w:rsid w:val="00FE5CCB"/>
    <w:rsid w:val="00FE5DE9"/>
    <w:rsid w:val="00FE5E19"/>
    <w:rsid w:val="00FE5E3A"/>
    <w:rsid w:val="00FE5E5A"/>
    <w:rsid w:val="00FE5EBB"/>
    <w:rsid w:val="00FE5EC9"/>
    <w:rsid w:val="00FE5F8F"/>
    <w:rsid w:val="00FE5FB8"/>
    <w:rsid w:val="00FE5FCD"/>
    <w:rsid w:val="00FE600C"/>
    <w:rsid w:val="00FE6017"/>
    <w:rsid w:val="00FE601A"/>
    <w:rsid w:val="00FE604A"/>
    <w:rsid w:val="00FE60B0"/>
    <w:rsid w:val="00FE60F0"/>
    <w:rsid w:val="00FE610E"/>
    <w:rsid w:val="00FE613F"/>
    <w:rsid w:val="00FE6190"/>
    <w:rsid w:val="00FE61A8"/>
    <w:rsid w:val="00FE61EB"/>
    <w:rsid w:val="00FE6244"/>
    <w:rsid w:val="00FE6263"/>
    <w:rsid w:val="00FE62E3"/>
    <w:rsid w:val="00FE62E8"/>
    <w:rsid w:val="00FE6306"/>
    <w:rsid w:val="00FE6321"/>
    <w:rsid w:val="00FE632A"/>
    <w:rsid w:val="00FE633C"/>
    <w:rsid w:val="00FE6352"/>
    <w:rsid w:val="00FE6399"/>
    <w:rsid w:val="00FE63CE"/>
    <w:rsid w:val="00FE63D8"/>
    <w:rsid w:val="00FE63FF"/>
    <w:rsid w:val="00FE642D"/>
    <w:rsid w:val="00FE642F"/>
    <w:rsid w:val="00FE6558"/>
    <w:rsid w:val="00FE65B2"/>
    <w:rsid w:val="00FE662A"/>
    <w:rsid w:val="00FE66B2"/>
    <w:rsid w:val="00FE66C6"/>
    <w:rsid w:val="00FE66D4"/>
    <w:rsid w:val="00FE6760"/>
    <w:rsid w:val="00FE677F"/>
    <w:rsid w:val="00FE6789"/>
    <w:rsid w:val="00FE678B"/>
    <w:rsid w:val="00FE6815"/>
    <w:rsid w:val="00FE6822"/>
    <w:rsid w:val="00FE6833"/>
    <w:rsid w:val="00FE6866"/>
    <w:rsid w:val="00FE6901"/>
    <w:rsid w:val="00FE6975"/>
    <w:rsid w:val="00FE697C"/>
    <w:rsid w:val="00FE69A6"/>
    <w:rsid w:val="00FE69B8"/>
    <w:rsid w:val="00FE69F2"/>
    <w:rsid w:val="00FE69F8"/>
    <w:rsid w:val="00FE6A0F"/>
    <w:rsid w:val="00FE6A49"/>
    <w:rsid w:val="00FE6A7A"/>
    <w:rsid w:val="00FE6AA0"/>
    <w:rsid w:val="00FE6AD2"/>
    <w:rsid w:val="00FE6AE1"/>
    <w:rsid w:val="00FE6B83"/>
    <w:rsid w:val="00FE6B8A"/>
    <w:rsid w:val="00FE6BAE"/>
    <w:rsid w:val="00FE6C5D"/>
    <w:rsid w:val="00FE6C62"/>
    <w:rsid w:val="00FE6CDD"/>
    <w:rsid w:val="00FE6D24"/>
    <w:rsid w:val="00FE6D4E"/>
    <w:rsid w:val="00FE6DAC"/>
    <w:rsid w:val="00FE6DC3"/>
    <w:rsid w:val="00FE6E3D"/>
    <w:rsid w:val="00FE6E6B"/>
    <w:rsid w:val="00FE6E94"/>
    <w:rsid w:val="00FE6EAE"/>
    <w:rsid w:val="00FE6EB8"/>
    <w:rsid w:val="00FE6EE6"/>
    <w:rsid w:val="00FE6F09"/>
    <w:rsid w:val="00FE6F3D"/>
    <w:rsid w:val="00FE6F84"/>
    <w:rsid w:val="00FE6F90"/>
    <w:rsid w:val="00FE6FB4"/>
    <w:rsid w:val="00FE6FCA"/>
    <w:rsid w:val="00FE6FDA"/>
    <w:rsid w:val="00FE6FDC"/>
    <w:rsid w:val="00FE7004"/>
    <w:rsid w:val="00FE7023"/>
    <w:rsid w:val="00FE7033"/>
    <w:rsid w:val="00FE70C7"/>
    <w:rsid w:val="00FE714B"/>
    <w:rsid w:val="00FE71B7"/>
    <w:rsid w:val="00FE729A"/>
    <w:rsid w:val="00FE7322"/>
    <w:rsid w:val="00FE735F"/>
    <w:rsid w:val="00FE7380"/>
    <w:rsid w:val="00FE73ED"/>
    <w:rsid w:val="00FE747B"/>
    <w:rsid w:val="00FE7481"/>
    <w:rsid w:val="00FE74F0"/>
    <w:rsid w:val="00FE74FA"/>
    <w:rsid w:val="00FE7514"/>
    <w:rsid w:val="00FE756A"/>
    <w:rsid w:val="00FE7571"/>
    <w:rsid w:val="00FE75A2"/>
    <w:rsid w:val="00FE761D"/>
    <w:rsid w:val="00FE7642"/>
    <w:rsid w:val="00FE7666"/>
    <w:rsid w:val="00FE7669"/>
    <w:rsid w:val="00FE768F"/>
    <w:rsid w:val="00FE76AA"/>
    <w:rsid w:val="00FE7753"/>
    <w:rsid w:val="00FE777F"/>
    <w:rsid w:val="00FE779C"/>
    <w:rsid w:val="00FE77BA"/>
    <w:rsid w:val="00FE7831"/>
    <w:rsid w:val="00FE7919"/>
    <w:rsid w:val="00FE796E"/>
    <w:rsid w:val="00FE7980"/>
    <w:rsid w:val="00FE79C4"/>
    <w:rsid w:val="00FE79DF"/>
    <w:rsid w:val="00FE7A9C"/>
    <w:rsid w:val="00FE7AE9"/>
    <w:rsid w:val="00FE7AF0"/>
    <w:rsid w:val="00FE7AFD"/>
    <w:rsid w:val="00FE7B01"/>
    <w:rsid w:val="00FE7B42"/>
    <w:rsid w:val="00FE7B57"/>
    <w:rsid w:val="00FE7BCD"/>
    <w:rsid w:val="00FE7BD1"/>
    <w:rsid w:val="00FE7C2F"/>
    <w:rsid w:val="00FE7C33"/>
    <w:rsid w:val="00FE7C81"/>
    <w:rsid w:val="00FE7D43"/>
    <w:rsid w:val="00FE7D8B"/>
    <w:rsid w:val="00FE7DF1"/>
    <w:rsid w:val="00FE7E13"/>
    <w:rsid w:val="00FE7EA8"/>
    <w:rsid w:val="00FE7EC4"/>
    <w:rsid w:val="00FE7EF3"/>
    <w:rsid w:val="00FE7EF9"/>
    <w:rsid w:val="00FE7F61"/>
    <w:rsid w:val="00FE7F67"/>
    <w:rsid w:val="00FE7F91"/>
    <w:rsid w:val="00FE8518"/>
    <w:rsid w:val="00FF0042"/>
    <w:rsid w:val="00FF0056"/>
    <w:rsid w:val="00FF0069"/>
    <w:rsid w:val="00FF006C"/>
    <w:rsid w:val="00FF00BE"/>
    <w:rsid w:val="00FF0172"/>
    <w:rsid w:val="00FF0191"/>
    <w:rsid w:val="00FF01CA"/>
    <w:rsid w:val="00FF0206"/>
    <w:rsid w:val="00FF024C"/>
    <w:rsid w:val="00FF02A5"/>
    <w:rsid w:val="00FF02CA"/>
    <w:rsid w:val="00FF0310"/>
    <w:rsid w:val="00FF039F"/>
    <w:rsid w:val="00FF03CF"/>
    <w:rsid w:val="00FF03D9"/>
    <w:rsid w:val="00FF03F2"/>
    <w:rsid w:val="00FF0414"/>
    <w:rsid w:val="00FF043B"/>
    <w:rsid w:val="00FF0487"/>
    <w:rsid w:val="00FF04D8"/>
    <w:rsid w:val="00FF055E"/>
    <w:rsid w:val="00FF059C"/>
    <w:rsid w:val="00FF05A4"/>
    <w:rsid w:val="00FF05EC"/>
    <w:rsid w:val="00FF06B9"/>
    <w:rsid w:val="00FF06D6"/>
    <w:rsid w:val="00FF06F8"/>
    <w:rsid w:val="00FF07D7"/>
    <w:rsid w:val="00FF087C"/>
    <w:rsid w:val="00FF08F8"/>
    <w:rsid w:val="00FF094C"/>
    <w:rsid w:val="00FF09B0"/>
    <w:rsid w:val="00FF0A37"/>
    <w:rsid w:val="00FF0AAD"/>
    <w:rsid w:val="00FF0B5B"/>
    <w:rsid w:val="00FF0B65"/>
    <w:rsid w:val="00FF0B87"/>
    <w:rsid w:val="00FF0B88"/>
    <w:rsid w:val="00FF0B8E"/>
    <w:rsid w:val="00FF0B92"/>
    <w:rsid w:val="00FF0C20"/>
    <w:rsid w:val="00FF0C24"/>
    <w:rsid w:val="00FF0C83"/>
    <w:rsid w:val="00FF0CA9"/>
    <w:rsid w:val="00FF0CFA"/>
    <w:rsid w:val="00FF0D2D"/>
    <w:rsid w:val="00FF0D32"/>
    <w:rsid w:val="00FF0D40"/>
    <w:rsid w:val="00FF0E16"/>
    <w:rsid w:val="00FF0EB6"/>
    <w:rsid w:val="00FF0F0D"/>
    <w:rsid w:val="00FF0FC3"/>
    <w:rsid w:val="00FF0FD1"/>
    <w:rsid w:val="00FF0FDD"/>
    <w:rsid w:val="00FF102A"/>
    <w:rsid w:val="00FF104D"/>
    <w:rsid w:val="00FF10C1"/>
    <w:rsid w:val="00FF1109"/>
    <w:rsid w:val="00FF111B"/>
    <w:rsid w:val="00FF1131"/>
    <w:rsid w:val="00FF1141"/>
    <w:rsid w:val="00FF1173"/>
    <w:rsid w:val="00FF117E"/>
    <w:rsid w:val="00FF119E"/>
    <w:rsid w:val="00FF11A5"/>
    <w:rsid w:val="00FF11BA"/>
    <w:rsid w:val="00FF11C6"/>
    <w:rsid w:val="00FF11CC"/>
    <w:rsid w:val="00FF11EE"/>
    <w:rsid w:val="00FF1253"/>
    <w:rsid w:val="00FF125D"/>
    <w:rsid w:val="00FF127F"/>
    <w:rsid w:val="00FF128B"/>
    <w:rsid w:val="00FF12B2"/>
    <w:rsid w:val="00FF12CE"/>
    <w:rsid w:val="00FF1365"/>
    <w:rsid w:val="00FF137D"/>
    <w:rsid w:val="00FF1386"/>
    <w:rsid w:val="00FF1391"/>
    <w:rsid w:val="00FF13AC"/>
    <w:rsid w:val="00FF13B3"/>
    <w:rsid w:val="00FF1449"/>
    <w:rsid w:val="00FF14B7"/>
    <w:rsid w:val="00FF14C9"/>
    <w:rsid w:val="00FF14DD"/>
    <w:rsid w:val="00FF14E3"/>
    <w:rsid w:val="00FF1571"/>
    <w:rsid w:val="00FF157F"/>
    <w:rsid w:val="00FF1582"/>
    <w:rsid w:val="00FF159D"/>
    <w:rsid w:val="00FF163D"/>
    <w:rsid w:val="00FF1680"/>
    <w:rsid w:val="00FF1695"/>
    <w:rsid w:val="00FF175E"/>
    <w:rsid w:val="00FF1778"/>
    <w:rsid w:val="00FF17A0"/>
    <w:rsid w:val="00FF17D9"/>
    <w:rsid w:val="00FF1825"/>
    <w:rsid w:val="00FF18F0"/>
    <w:rsid w:val="00FF194F"/>
    <w:rsid w:val="00FF195A"/>
    <w:rsid w:val="00FF1984"/>
    <w:rsid w:val="00FF19BC"/>
    <w:rsid w:val="00FF19C4"/>
    <w:rsid w:val="00FF19F0"/>
    <w:rsid w:val="00FF1A02"/>
    <w:rsid w:val="00FF1AEA"/>
    <w:rsid w:val="00FF1B8C"/>
    <w:rsid w:val="00FF1B9A"/>
    <w:rsid w:val="00FF1BD2"/>
    <w:rsid w:val="00FF1C19"/>
    <w:rsid w:val="00FF1C2B"/>
    <w:rsid w:val="00FF1C61"/>
    <w:rsid w:val="00FF1C62"/>
    <w:rsid w:val="00FF1C9E"/>
    <w:rsid w:val="00FF1CB5"/>
    <w:rsid w:val="00FF1CF8"/>
    <w:rsid w:val="00FF1CFE"/>
    <w:rsid w:val="00FF1D28"/>
    <w:rsid w:val="00FF1D43"/>
    <w:rsid w:val="00FF1D6C"/>
    <w:rsid w:val="00FF1E4D"/>
    <w:rsid w:val="00FF1E78"/>
    <w:rsid w:val="00FF1E88"/>
    <w:rsid w:val="00FF1EA6"/>
    <w:rsid w:val="00FF1EE2"/>
    <w:rsid w:val="00FF1F1C"/>
    <w:rsid w:val="00FF1F29"/>
    <w:rsid w:val="00FF1F48"/>
    <w:rsid w:val="00FF1F64"/>
    <w:rsid w:val="00FF2086"/>
    <w:rsid w:val="00FF20E3"/>
    <w:rsid w:val="00FF20E6"/>
    <w:rsid w:val="00FF21D3"/>
    <w:rsid w:val="00FF224D"/>
    <w:rsid w:val="00FF22C6"/>
    <w:rsid w:val="00FF22EA"/>
    <w:rsid w:val="00FF239F"/>
    <w:rsid w:val="00FF23D4"/>
    <w:rsid w:val="00FF23F6"/>
    <w:rsid w:val="00FF2437"/>
    <w:rsid w:val="00FF247E"/>
    <w:rsid w:val="00FF24DB"/>
    <w:rsid w:val="00FF2553"/>
    <w:rsid w:val="00FF257D"/>
    <w:rsid w:val="00FF25EC"/>
    <w:rsid w:val="00FF2614"/>
    <w:rsid w:val="00FF26C8"/>
    <w:rsid w:val="00FF2779"/>
    <w:rsid w:val="00FF27D5"/>
    <w:rsid w:val="00FF288E"/>
    <w:rsid w:val="00FF28C1"/>
    <w:rsid w:val="00FF28DC"/>
    <w:rsid w:val="00FF291B"/>
    <w:rsid w:val="00FF291F"/>
    <w:rsid w:val="00FF2947"/>
    <w:rsid w:val="00FF2948"/>
    <w:rsid w:val="00FF2966"/>
    <w:rsid w:val="00FF299D"/>
    <w:rsid w:val="00FF29F7"/>
    <w:rsid w:val="00FF2A0E"/>
    <w:rsid w:val="00FF2A26"/>
    <w:rsid w:val="00FF2A2C"/>
    <w:rsid w:val="00FF2A3E"/>
    <w:rsid w:val="00FF2A58"/>
    <w:rsid w:val="00FF2A5C"/>
    <w:rsid w:val="00FF2A6B"/>
    <w:rsid w:val="00FF2B0B"/>
    <w:rsid w:val="00FF2B95"/>
    <w:rsid w:val="00FF2BEA"/>
    <w:rsid w:val="00FF2C9B"/>
    <w:rsid w:val="00FF2CC2"/>
    <w:rsid w:val="00FF2CC6"/>
    <w:rsid w:val="00FF2CDD"/>
    <w:rsid w:val="00FF2CEE"/>
    <w:rsid w:val="00FF2CFC"/>
    <w:rsid w:val="00FF2D2E"/>
    <w:rsid w:val="00FF2D7A"/>
    <w:rsid w:val="00FF2D85"/>
    <w:rsid w:val="00FF2E4B"/>
    <w:rsid w:val="00FF2E51"/>
    <w:rsid w:val="00FF2E6B"/>
    <w:rsid w:val="00FF2E6F"/>
    <w:rsid w:val="00FF2EE2"/>
    <w:rsid w:val="00FF2EFB"/>
    <w:rsid w:val="00FF2F44"/>
    <w:rsid w:val="00FF2F76"/>
    <w:rsid w:val="00FF2F78"/>
    <w:rsid w:val="00FF3019"/>
    <w:rsid w:val="00FF30CA"/>
    <w:rsid w:val="00FF30F8"/>
    <w:rsid w:val="00FF3146"/>
    <w:rsid w:val="00FF3155"/>
    <w:rsid w:val="00FF321F"/>
    <w:rsid w:val="00FF3273"/>
    <w:rsid w:val="00FF3276"/>
    <w:rsid w:val="00FF3277"/>
    <w:rsid w:val="00FF3317"/>
    <w:rsid w:val="00FF337D"/>
    <w:rsid w:val="00FF33C7"/>
    <w:rsid w:val="00FF3400"/>
    <w:rsid w:val="00FF34DF"/>
    <w:rsid w:val="00FF358E"/>
    <w:rsid w:val="00FF35CC"/>
    <w:rsid w:val="00FF3615"/>
    <w:rsid w:val="00FF367A"/>
    <w:rsid w:val="00FF36BC"/>
    <w:rsid w:val="00FF375C"/>
    <w:rsid w:val="00FF375F"/>
    <w:rsid w:val="00FF3846"/>
    <w:rsid w:val="00FF3903"/>
    <w:rsid w:val="00FF392D"/>
    <w:rsid w:val="00FF3982"/>
    <w:rsid w:val="00FF39A5"/>
    <w:rsid w:val="00FF39B6"/>
    <w:rsid w:val="00FF39C5"/>
    <w:rsid w:val="00FF39EE"/>
    <w:rsid w:val="00FF3A26"/>
    <w:rsid w:val="00FF3A66"/>
    <w:rsid w:val="00FF3ACA"/>
    <w:rsid w:val="00FF3B26"/>
    <w:rsid w:val="00FF3B2F"/>
    <w:rsid w:val="00FF3B33"/>
    <w:rsid w:val="00FF3B54"/>
    <w:rsid w:val="00FF3B5B"/>
    <w:rsid w:val="00FF3B82"/>
    <w:rsid w:val="00FF3B92"/>
    <w:rsid w:val="00FF3BA0"/>
    <w:rsid w:val="00FF3C5A"/>
    <w:rsid w:val="00FF3C93"/>
    <w:rsid w:val="00FF3C99"/>
    <w:rsid w:val="00FF3D74"/>
    <w:rsid w:val="00FF3D8B"/>
    <w:rsid w:val="00FF3D9D"/>
    <w:rsid w:val="00FF3DD2"/>
    <w:rsid w:val="00FF3E33"/>
    <w:rsid w:val="00FF3E53"/>
    <w:rsid w:val="00FF3E69"/>
    <w:rsid w:val="00FF3E95"/>
    <w:rsid w:val="00FF3EB5"/>
    <w:rsid w:val="00FF3EE8"/>
    <w:rsid w:val="00FF3F51"/>
    <w:rsid w:val="00FF3F9A"/>
    <w:rsid w:val="00FF4056"/>
    <w:rsid w:val="00FF4078"/>
    <w:rsid w:val="00FF40E5"/>
    <w:rsid w:val="00FF4106"/>
    <w:rsid w:val="00FF4166"/>
    <w:rsid w:val="00FF41B8"/>
    <w:rsid w:val="00FF41FB"/>
    <w:rsid w:val="00FF4215"/>
    <w:rsid w:val="00FF424E"/>
    <w:rsid w:val="00FF4257"/>
    <w:rsid w:val="00FF4258"/>
    <w:rsid w:val="00FF427E"/>
    <w:rsid w:val="00FF4308"/>
    <w:rsid w:val="00FF4349"/>
    <w:rsid w:val="00FF436A"/>
    <w:rsid w:val="00FF4399"/>
    <w:rsid w:val="00FF439A"/>
    <w:rsid w:val="00FF43C4"/>
    <w:rsid w:val="00FF4408"/>
    <w:rsid w:val="00FF441F"/>
    <w:rsid w:val="00FF4423"/>
    <w:rsid w:val="00FF44BD"/>
    <w:rsid w:val="00FF44DD"/>
    <w:rsid w:val="00FF4505"/>
    <w:rsid w:val="00FF4507"/>
    <w:rsid w:val="00FF456E"/>
    <w:rsid w:val="00FF4646"/>
    <w:rsid w:val="00FF46A3"/>
    <w:rsid w:val="00FF46B3"/>
    <w:rsid w:val="00FF46E1"/>
    <w:rsid w:val="00FF46EB"/>
    <w:rsid w:val="00FF471F"/>
    <w:rsid w:val="00FF4729"/>
    <w:rsid w:val="00FF4737"/>
    <w:rsid w:val="00FF475A"/>
    <w:rsid w:val="00FF47BB"/>
    <w:rsid w:val="00FF487B"/>
    <w:rsid w:val="00FF4886"/>
    <w:rsid w:val="00FF48A4"/>
    <w:rsid w:val="00FF48F4"/>
    <w:rsid w:val="00FF4929"/>
    <w:rsid w:val="00FF492C"/>
    <w:rsid w:val="00FF4947"/>
    <w:rsid w:val="00FF4A13"/>
    <w:rsid w:val="00FF4AD0"/>
    <w:rsid w:val="00FF4B00"/>
    <w:rsid w:val="00FF4B10"/>
    <w:rsid w:val="00FF4B70"/>
    <w:rsid w:val="00FF4B79"/>
    <w:rsid w:val="00FF4B8B"/>
    <w:rsid w:val="00FF4B9F"/>
    <w:rsid w:val="00FF4BDE"/>
    <w:rsid w:val="00FF4C21"/>
    <w:rsid w:val="00FF4C3A"/>
    <w:rsid w:val="00FF4C74"/>
    <w:rsid w:val="00FF4CA8"/>
    <w:rsid w:val="00FF4CC4"/>
    <w:rsid w:val="00FF4D96"/>
    <w:rsid w:val="00FF4D9C"/>
    <w:rsid w:val="00FF4DBE"/>
    <w:rsid w:val="00FF4DEA"/>
    <w:rsid w:val="00FF4DEF"/>
    <w:rsid w:val="00FF4E6C"/>
    <w:rsid w:val="00FF4E78"/>
    <w:rsid w:val="00FF4EA5"/>
    <w:rsid w:val="00FF4F2A"/>
    <w:rsid w:val="00FF4F44"/>
    <w:rsid w:val="00FF4F91"/>
    <w:rsid w:val="00FF4F9A"/>
    <w:rsid w:val="00FF4FD5"/>
    <w:rsid w:val="00FF4FFD"/>
    <w:rsid w:val="00FF502A"/>
    <w:rsid w:val="00FF5071"/>
    <w:rsid w:val="00FF509F"/>
    <w:rsid w:val="00FF50CE"/>
    <w:rsid w:val="00FF50E5"/>
    <w:rsid w:val="00FF5143"/>
    <w:rsid w:val="00FF514D"/>
    <w:rsid w:val="00FF51F6"/>
    <w:rsid w:val="00FF5200"/>
    <w:rsid w:val="00FF5269"/>
    <w:rsid w:val="00FF5286"/>
    <w:rsid w:val="00FF52CF"/>
    <w:rsid w:val="00FF539F"/>
    <w:rsid w:val="00FF53E8"/>
    <w:rsid w:val="00FF5446"/>
    <w:rsid w:val="00FF5474"/>
    <w:rsid w:val="00FF550A"/>
    <w:rsid w:val="00FF5526"/>
    <w:rsid w:val="00FF555B"/>
    <w:rsid w:val="00FF55F6"/>
    <w:rsid w:val="00FF5650"/>
    <w:rsid w:val="00FF5674"/>
    <w:rsid w:val="00FF569F"/>
    <w:rsid w:val="00FF56F3"/>
    <w:rsid w:val="00FF56F7"/>
    <w:rsid w:val="00FF5712"/>
    <w:rsid w:val="00FF576A"/>
    <w:rsid w:val="00FF5864"/>
    <w:rsid w:val="00FF58CD"/>
    <w:rsid w:val="00FF5911"/>
    <w:rsid w:val="00FF5935"/>
    <w:rsid w:val="00FF5987"/>
    <w:rsid w:val="00FF5A0B"/>
    <w:rsid w:val="00FF5A7C"/>
    <w:rsid w:val="00FF5A91"/>
    <w:rsid w:val="00FF5AC0"/>
    <w:rsid w:val="00FF5AF6"/>
    <w:rsid w:val="00FF5B22"/>
    <w:rsid w:val="00FF5BA7"/>
    <w:rsid w:val="00FF5BE9"/>
    <w:rsid w:val="00FF5BEF"/>
    <w:rsid w:val="00FF5BFD"/>
    <w:rsid w:val="00FF5C21"/>
    <w:rsid w:val="00FF5C67"/>
    <w:rsid w:val="00FF5C94"/>
    <w:rsid w:val="00FF5D2A"/>
    <w:rsid w:val="00FF5D59"/>
    <w:rsid w:val="00FF5D84"/>
    <w:rsid w:val="00FF5D8A"/>
    <w:rsid w:val="00FF5DFF"/>
    <w:rsid w:val="00FF5E2B"/>
    <w:rsid w:val="00FF5E44"/>
    <w:rsid w:val="00FF5EFE"/>
    <w:rsid w:val="00FF5F1C"/>
    <w:rsid w:val="00FF5F4B"/>
    <w:rsid w:val="00FF5F4D"/>
    <w:rsid w:val="00FF5F7E"/>
    <w:rsid w:val="00FF5FF2"/>
    <w:rsid w:val="00FF6066"/>
    <w:rsid w:val="00FF6089"/>
    <w:rsid w:val="00FF612C"/>
    <w:rsid w:val="00FF61A6"/>
    <w:rsid w:val="00FF61E9"/>
    <w:rsid w:val="00FF61F2"/>
    <w:rsid w:val="00FF61F4"/>
    <w:rsid w:val="00FF62C9"/>
    <w:rsid w:val="00FF62D6"/>
    <w:rsid w:val="00FF632D"/>
    <w:rsid w:val="00FF6372"/>
    <w:rsid w:val="00FF638F"/>
    <w:rsid w:val="00FF63FA"/>
    <w:rsid w:val="00FF6445"/>
    <w:rsid w:val="00FF6456"/>
    <w:rsid w:val="00FF6514"/>
    <w:rsid w:val="00FF6534"/>
    <w:rsid w:val="00FF6576"/>
    <w:rsid w:val="00FF65E2"/>
    <w:rsid w:val="00FF65EE"/>
    <w:rsid w:val="00FF6607"/>
    <w:rsid w:val="00FF6618"/>
    <w:rsid w:val="00FF6665"/>
    <w:rsid w:val="00FF66C5"/>
    <w:rsid w:val="00FF6709"/>
    <w:rsid w:val="00FF67CC"/>
    <w:rsid w:val="00FF67E0"/>
    <w:rsid w:val="00FF6848"/>
    <w:rsid w:val="00FF6930"/>
    <w:rsid w:val="00FF69AE"/>
    <w:rsid w:val="00FF6A9D"/>
    <w:rsid w:val="00FF6AEE"/>
    <w:rsid w:val="00FF6B19"/>
    <w:rsid w:val="00FF6B48"/>
    <w:rsid w:val="00FF6B4A"/>
    <w:rsid w:val="00FF6B53"/>
    <w:rsid w:val="00FF6BC4"/>
    <w:rsid w:val="00FF6BDD"/>
    <w:rsid w:val="00FF6BE9"/>
    <w:rsid w:val="00FF6BF1"/>
    <w:rsid w:val="00FF6C51"/>
    <w:rsid w:val="00FF6C64"/>
    <w:rsid w:val="00FF6CB3"/>
    <w:rsid w:val="00FF6D00"/>
    <w:rsid w:val="00FF6D9A"/>
    <w:rsid w:val="00FF6DB3"/>
    <w:rsid w:val="00FF6DD8"/>
    <w:rsid w:val="00FF6DFC"/>
    <w:rsid w:val="00FF6E15"/>
    <w:rsid w:val="00FF6E2B"/>
    <w:rsid w:val="00FF6E56"/>
    <w:rsid w:val="00FF6E7B"/>
    <w:rsid w:val="00FF6E7E"/>
    <w:rsid w:val="00FF6F0F"/>
    <w:rsid w:val="00FF6F21"/>
    <w:rsid w:val="00FF6F23"/>
    <w:rsid w:val="00FF6F25"/>
    <w:rsid w:val="00FF6F59"/>
    <w:rsid w:val="00FF6F77"/>
    <w:rsid w:val="00FF6FF7"/>
    <w:rsid w:val="00FF6FFB"/>
    <w:rsid w:val="00FF7024"/>
    <w:rsid w:val="00FF7034"/>
    <w:rsid w:val="00FF7053"/>
    <w:rsid w:val="00FF708B"/>
    <w:rsid w:val="00FF70C0"/>
    <w:rsid w:val="00FF7100"/>
    <w:rsid w:val="00FF7134"/>
    <w:rsid w:val="00FF7183"/>
    <w:rsid w:val="00FF71E9"/>
    <w:rsid w:val="00FF71FF"/>
    <w:rsid w:val="00FF7276"/>
    <w:rsid w:val="00FF729E"/>
    <w:rsid w:val="00FF72C9"/>
    <w:rsid w:val="00FF72E9"/>
    <w:rsid w:val="00FF7322"/>
    <w:rsid w:val="00FF7400"/>
    <w:rsid w:val="00FF7406"/>
    <w:rsid w:val="00FF7408"/>
    <w:rsid w:val="00FF7423"/>
    <w:rsid w:val="00FF7447"/>
    <w:rsid w:val="00FF748A"/>
    <w:rsid w:val="00FF7491"/>
    <w:rsid w:val="00FF74A7"/>
    <w:rsid w:val="00FF74F9"/>
    <w:rsid w:val="00FF7513"/>
    <w:rsid w:val="00FF7544"/>
    <w:rsid w:val="00FF755C"/>
    <w:rsid w:val="00FF7571"/>
    <w:rsid w:val="00FF7642"/>
    <w:rsid w:val="00FF7682"/>
    <w:rsid w:val="00FF76CA"/>
    <w:rsid w:val="00FF76CE"/>
    <w:rsid w:val="00FF76E2"/>
    <w:rsid w:val="00FF76FE"/>
    <w:rsid w:val="00FF770A"/>
    <w:rsid w:val="00FF7744"/>
    <w:rsid w:val="00FF77B8"/>
    <w:rsid w:val="00FF77F5"/>
    <w:rsid w:val="00FF77FD"/>
    <w:rsid w:val="00FF7807"/>
    <w:rsid w:val="00FF7838"/>
    <w:rsid w:val="00FF78D8"/>
    <w:rsid w:val="00FF790B"/>
    <w:rsid w:val="00FF79A7"/>
    <w:rsid w:val="00FF79C1"/>
    <w:rsid w:val="00FF7A87"/>
    <w:rsid w:val="00FF7AAA"/>
    <w:rsid w:val="00FF7B00"/>
    <w:rsid w:val="00FF7B12"/>
    <w:rsid w:val="00FF7B1C"/>
    <w:rsid w:val="00FF7B75"/>
    <w:rsid w:val="00FF7BC5"/>
    <w:rsid w:val="00FF7C1B"/>
    <w:rsid w:val="00FF7C2D"/>
    <w:rsid w:val="00FF7C82"/>
    <w:rsid w:val="00FF7CD2"/>
    <w:rsid w:val="00FF7CF8"/>
    <w:rsid w:val="00FF7D16"/>
    <w:rsid w:val="00FF7D4E"/>
    <w:rsid w:val="00FF7D64"/>
    <w:rsid w:val="00FF7DB8"/>
    <w:rsid w:val="00FF7DF7"/>
    <w:rsid w:val="00FF7E42"/>
    <w:rsid w:val="00FF7E62"/>
    <w:rsid w:val="00FF7EB6"/>
    <w:rsid w:val="00FF7EC9"/>
    <w:rsid w:val="00FF7EE7"/>
    <w:rsid w:val="00FF7F1E"/>
    <w:rsid w:val="00FF7F47"/>
    <w:rsid w:val="00FF7F99"/>
    <w:rsid w:val="00FF7FA1"/>
    <w:rsid w:val="00FF7FD9"/>
    <w:rsid w:val="00FFAE7B"/>
    <w:rsid w:val="0100F62E"/>
    <w:rsid w:val="010143C4"/>
    <w:rsid w:val="010387F4"/>
    <w:rsid w:val="010831D5"/>
    <w:rsid w:val="01102FD4"/>
    <w:rsid w:val="011133CF"/>
    <w:rsid w:val="01153F81"/>
    <w:rsid w:val="011A783F"/>
    <w:rsid w:val="011C79D0"/>
    <w:rsid w:val="011E035F"/>
    <w:rsid w:val="011E8F61"/>
    <w:rsid w:val="012ADB48"/>
    <w:rsid w:val="012C7208"/>
    <w:rsid w:val="013C2F9A"/>
    <w:rsid w:val="013E7A7A"/>
    <w:rsid w:val="0140E523"/>
    <w:rsid w:val="01456BAF"/>
    <w:rsid w:val="0147D986"/>
    <w:rsid w:val="01482859"/>
    <w:rsid w:val="014ED3A9"/>
    <w:rsid w:val="01527FB4"/>
    <w:rsid w:val="01599B36"/>
    <w:rsid w:val="015C50FC"/>
    <w:rsid w:val="01657F4C"/>
    <w:rsid w:val="0166B5B2"/>
    <w:rsid w:val="01676DD0"/>
    <w:rsid w:val="01695007"/>
    <w:rsid w:val="0169FEBB"/>
    <w:rsid w:val="016AA744"/>
    <w:rsid w:val="016ADBE7"/>
    <w:rsid w:val="016D866D"/>
    <w:rsid w:val="017268A6"/>
    <w:rsid w:val="0172CB93"/>
    <w:rsid w:val="0178ACFF"/>
    <w:rsid w:val="017B2D72"/>
    <w:rsid w:val="017D56BE"/>
    <w:rsid w:val="017F6639"/>
    <w:rsid w:val="018079CE"/>
    <w:rsid w:val="01870F73"/>
    <w:rsid w:val="01873D95"/>
    <w:rsid w:val="018873ED"/>
    <w:rsid w:val="018EC760"/>
    <w:rsid w:val="0195683E"/>
    <w:rsid w:val="01971FB1"/>
    <w:rsid w:val="019A612B"/>
    <w:rsid w:val="019C3AD9"/>
    <w:rsid w:val="019FF639"/>
    <w:rsid w:val="01A4627C"/>
    <w:rsid w:val="01A4A343"/>
    <w:rsid w:val="01A72840"/>
    <w:rsid w:val="01A8D67C"/>
    <w:rsid w:val="01AB786F"/>
    <w:rsid w:val="01ACBE07"/>
    <w:rsid w:val="01B0EA86"/>
    <w:rsid w:val="01B53025"/>
    <w:rsid w:val="01BB66E0"/>
    <w:rsid w:val="01BE4408"/>
    <w:rsid w:val="01C0E1F1"/>
    <w:rsid w:val="01C30B83"/>
    <w:rsid w:val="01CEC215"/>
    <w:rsid w:val="01CED776"/>
    <w:rsid w:val="01D16714"/>
    <w:rsid w:val="01D1D516"/>
    <w:rsid w:val="01D70210"/>
    <w:rsid w:val="01D7718E"/>
    <w:rsid w:val="01DDD0BE"/>
    <w:rsid w:val="01DF666F"/>
    <w:rsid w:val="01E2A7E2"/>
    <w:rsid w:val="01E3B04F"/>
    <w:rsid w:val="01E4719C"/>
    <w:rsid w:val="01E4B62D"/>
    <w:rsid w:val="01E67329"/>
    <w:rsid w:val="01E85FC8"/>
    <w:rsid w:val="01E88642"/>
    <w:rsid w:val="01E965CC"/>
    <w:rsid w:val="01EA075C"/>
    <w:rsid w:val="01ECA537"/>
    <w:rsid w:val="01F4992E"/>
    <w:rsid w:val="01F823D6"/>
    <w:rsid w:val="01F9089F"/>
    <w:rsid w:val="01F964C2"/>
    <w:rsid w:val="01FB7024"/>
    <w:rsid w:val="01FDC609"/>
    <w:rsid w:val="01FE15AD"/>
    <w:rsid w:val="01FE7F05"/>
    <w:rsid w:val="01FF7D2D"/>
    <w:rsid w:val="01FFD682"/>
    <w:rsid w:val="020801D9"/>
    <w:rsid w:val="020B4073"/>
    <w:rsid w:val="020B76B2"/>
    <w:rsid w:val="020B99A8"/>
    <w:rsid w:val="020D1935"/>
    <w:rsid w:val="0211C86D"/>
    <w:rsid w:val="021421D0"/>
    <w:rsid w:val="0218BE15"/>
    <w:rsid w:val="0219457B"/>
    <w:rsid w:val="021A605A"/>
    <w:rsid w:val="021A8BBF"/>
    <w:rsid w:val="021E8406"/>
    <w:rsid w:val="021E9D7A"/>
    <w:rsid w:val="021F213D"/>
    <w:rsid w:val="0220A334"/>
    <w:rsid w:val="0220CB7E"/>
    <w:rsid w:val="0225A703"/>
    <w:rsid w:val="022DA1AA"/>
    <w:rsid w:val="02339291"/>
    <w:rsid w:val="02395E37"/>
    <w:rsid w:val="023C050D"/>
    <w:rsid w:val="023C3EAF"/>
    <w:rsid w:val="023D03E8"/>
    <w:rsid w:val="0247CA48"/>
    <w:rsid w:val="0248A40C"/>
    <w:rsid w:val="0249742E"/>
    <w:rsid w:val="024D17C1"/>
    <w:rsid w:val="024EF1D3"/>
    <w:rsid w:val="0251DA3C"/>
    <w:rsid w:val="0252D5AB"/>
    <w:rsid w:val="02541746"/>
    <w:rsid w:val="025B8C7F"/>
    <w:rsid w:val="025CE750"/>
    <w:rsid w:val="025DC9CE"/>
    <w:rsid w:val="025DD2BA"/>
    <w:rsid w:val="0265D0D5"/>
    <w:rsid w:val="0268DF14"/>
    <w:rsid w:val="026C0293"/>
    <w:rsid w:val="026C7F51"/>
    <w:rsid w:val="026D0C2C"/>
    <w:rsid w:val="026F6D7D"/>
    <w:rsid w:val="02705CBE"/>
    <w:rsid w:val="02718019"/>
    <w:rsid w:val="02766B64"/>
    <w:rsid w:val="027D9DAD"/>
    <w:rsid w:val="02850F74"/>
    <w:rsid w:val="028DA137"/>
    <w:rsid w:val="028F9671"/>
    <w:rsid w:val="02900570"/>
    <w:rsid w:val="02914D45"/>
    <w:rsid w:val="0292AB43"/>
    <w:rsid w:val="0292C745"/>
    <w:rsid w:val="02934E79"/>
    <w:rsid w:val="02945323"/>
    <w:rsid w:val="02959C97"/>
    <w:rsid w:val="02A023DF"/>
    <w:rsid w:val="02A0E13E"/>
    <w:rsid w:val="02A35DE0"/>
    <w:rsid w:val="02A3AB1D"/>
    <w:rsid w:val="02A3CC1D"/>
    <w:rsid w:val="02AD8B6C"/>
    <w:rsid w:val="02AEAD1F"/>
    <w:rsid w:val="02AF42F0"/>
    <w:rsid w:val="02B40090"/>
    <w:rsid w:val="02B6DACD"/>
    <w:rsid w:val="02B882A7"/>
    <w:rsid w:val="02B9CF6C"/>
    <w:rsid w:val="02BC6C2B"/>
    <w:rsid w:val="02BFF76A"/>
    <w:rsid w:val="02C186CC"/>
    <w:rsid w:val="02C2CFEA"/>
    <w:rsid w:val="02C3E79E"/>
    <w:rsid w:val="02C89EA7"/>
    <w:rsid w:val="02CA7A7E"/>
    <w:rsid w:val="02CD4E1F"/>
    <w:rsid w:val="02CDDA81"/>
    <w:rsid w:val="02CE2170"/>
    <w:rsid w:val="02D72509"/>
    <w:rsid w:val="02D9FF00"/>
    <w:rsid w:val="02DABB92"/>
    <w:rsid w:val="02E9C055"/>
    <w:rsid w:val="02EBECB7"/>
    <w:rsid w:val="02ED3EFD"/>
    <w:rsid w:val="02ED566F"/>
    <w:rsid w:val="02F4117D"/>
    <w:rsid w:val="02F76010"/>
    <w:rsid w:val="02FB29C5"/>
    <w:rsid w:val="02FB72A1"/>
    <w:rsid w:val="02FC60B3"/>
    <w:rsid w:val="02FD8C5A"/>
    <w:rsid w:val="02FEA596"/>
    <w:rsid w:val="0301CAA9"/>
    <w:rsid w:val="03027947"/>
    <w:rsid w:val="030584B7"/>
    <w:rsid w:val="030C1B8C"/>
    <w:rsid w:val="030F958C"/>
    <w:rsid w:val="03149721"/>
    <w:rsid w:val="0314CEA2"/>
    <w:rsid w:val="03161BB7"/>
    <w:rsid w:val="031ABB9F"/>
    <w:rsid w:val="0322BA6E"/>
    <w:rsid w:val="0324C76D"/>
    <w:rsid w:val="0325CC21"/>
    <w:rsid w:val="03263DC1"/>
    <w:rsid w:val="032651F0"/>
    <w:rsid w:val="03279406"/>
    <w:rsid w:val="03279990"/>
    <w:rsid w:val="0327ABBB"/>
    <w:rsid w:val="03300C2C"/>
    <w:rsid w:val="03365448"/>
    <w:rsid w:val="033982A9"/>
    <w:rsid w:val="033C49F7"/>
    <w:rsid w:val="033FFD94"/>
    <w:rsid w:val="0340881D"/>
    <w:rsid w:val="0342322F"/>
    <w:rsid w:val="0342781B"/>
    <w:rsid w:val="03428EC3"/>
    <w:rsid w:val="03444A0F"/>
    <w:rsid w:val="0346B2A3"/>
    <w:rsid w:val="034B9DBC"/>
    <w:rsid w:val="034CE0F1"/>
    <w:rsid w:val="034D19F2"/>
    <w:rsid w:val="034E79B9"/>
    <w:rsid w:val="034E871B"/>
    <w:rsid w:val="03500092"/>
    <w:rsid w:val="03503EE0"/>
    <w:rsid w:val="03525370"/>
    <w:rsid w:val="0352D4E8"/>
    <w:rsid w:val="0353BF9A"/>
    <w:rsid w:val="0353FACA"/>
    <w:rsid w:val="0359C4AF"/>
    <w:rsid w:val="035E0A9E"/>
    <w:rsid w:val="035F7B23"/>
    <w:rsid w:val="035FCBB1"/>
    <w:rsid w:val="0367633C"/>
    <w:rsid w:val="0368386B"/>
    <w:rsid w:val="0368F2E6"/>
    <w:rsid w:val="036A8E10"/>
    <w:rsid w:val="036C6B3B"/>
    <w:rsid w:val="036CACD0"/>
    <w:rsid w:val="0376AB0B"/>
    <w:rsid w:val="0377332B"/>
    <w:rsid w:val="037D42B5"/>
    <w:rsid w:val="0381CA4B"/>
    <w:rsid w:val="0382C7A5"/>
    <w:rsid w:val="03855118"/>
    <w:rsid w:val="03869B82"/>
    <w:rsid w:val="038710AF"/>
    <w:rsid w:val="038B2AA6"/>
    <w:rsid w:val="039339E8"/>
    <w:rsid w:val="039370FA"/>
    <w:rsid w:val="0393EC02"/>
    <w:rsid w:val="0397B4CC"/>
    <w:rsid w:val="039C02B8"/>
    <w:rsid w:val="039D7080"/>
    <w:rsid w:val="03A26E16"/>
    <w:rsid w:val="03A41FFD"/>
    <w:rsid w:val="03A7950F"/>
    <w:rsid w:val="03B15804"/>
    <w:rsid w:val="03B38214"/>
    <w:rsid w:val="03B7A636"/>
    <w:rsid w:val="03B88DDC"/>
    <w:rsid w:val="03BD1FEA"/>
    <w:rsid w:val="03C47B8A"/>
    <w:rsid w:val="03C50660"/>
    <w:rsid w:val="03C5E5D9"/>
    <w:rsid w:val="03D8743D"/>
    <w:rsid w:val="03DA627E"/>
    <w:rsid w:val="03DBE5E7"/>
    <w:rsid w:val="03DC390E"/>
    <w:rsid w:val="03DCAC14"/>
    <w:rsid w:val="03DD69DE"/>
    <w:rsid w:val="03DEB0E5"/>
    <w:rsid w:val="03DF0568"/>
    <w:rsid w:val="03E0AB12"/>
    <w:rsid w:val="03E540A0"/>
    <w:rsid w:val="03E666A6"/>
    <w:rsid w:val="03E731B2"/>
    <w:rsid w:val="03EC4452"/>
    <w:rsid w:val="03FF4330"/>
    <w:rsid w:val="0401743A"/>
    <w:rsid w:val="0406168C"/>
    <w:rsid w:val="04066221"/>
    <w:rsid w:val="04077EBA"/>
    <w:rsid w:val="04094101"/>
    <w:rsid w:val="040945B6"/>
    <w:rsid w:val="040A697E"/>
    <w:rsid w:val="040B28C0"/>
    <w:rsid w:val="040D1513"/>
    <w:rsid w:val="0410CA18"/>
    <w:rsid w:val="041296DE"/>
    <w:rsid w:val="04151C5A"/>
    <w:rsid w:val="04154062"/>
    <w:rsid w:val="04160A6F"/>
    <w:rsid w:val="041741D7"/>
    <w:rsid w:val="041A21A9"/>
    <w:rsid w:val="041A4428"/>
    <w:rsid w:val="041C2BFC"/>
    <w:rsid w:val="0426C0E3"/>
    <w:rsid w:val="04306464"/>
    <w:rsid w:val="0430D0EE"/>
    <w:rsid w:val="043A6BCF"/>
    <w:rsid w:val="043C3468"/>
    <w:rsid w:val="04432382"/>
    <w:rsid w:val="044BFBE2"/>
    <w:rsid w:val="044FAC2B"/>
    <w:rsid w:val="04508AFB"/>
    <w:rsid w:val="0454B02E"/>
    <w:rsid w:val="045C6F8B"/>
    <w:rsid w:val="046081EF"/>
    <w:rsid w:val="046740E7"/>
    <w:rsid w:val="046C78DF"/>
    <w:rsid w:val="046F6E01"/>
    <w:rsid w:val="0474A5D5"/>
    <w:rsid w:val="04754135"/>
    <w:rsid w:val="0476698B"/>
    <w:rsid w:val="0476712E"/>
    <w:rsid w:val="04781619"/>
    <w:rsid w:val="047F6500"/>
    <w:rsid w:val="04824589"/>
    <w:rsid w:val="048CEB71"/>
    <w:rsid w:val="0496E9B3"/>
    <w:rsid w:val="0497AA1C"/>
    <w:rsid w:val="04A12D0B"/>
    <w:rsid w:val="04A16A23"/>
    <w:rsid w:val="04A26F22"/>
    <w:rsid w:val="04AB0092"/>
    <w:rsid w:val="04B23B67"/>
    <w:rsid w:val="04B74984"/>
    <w:rsid w:val="04BB981E"/>
    <w:rsid w:val="04C363C4"/>
    <w:rsid w:val="04D25AB8"/>
    <w:rsid w:val="04D74880"/>
    <w:rsid w:val="04D81CC7"/>
    <w:rsid w:val="04DB8C80"/>
    <w:rsid w:val="04E197F5"/>
    <w:rsid w:val="04E5E9CB"/>
    <w:rsid w:val="04E65960"/>
    <w:rsid w:val="04E6F94B"/>
    <w:rsid w:val="04FC83E7"/>
    <w:rsid w:val="04FCCE89"/>
    <w:rsid w:val="04FD9011"/>
    <w:rsid w:val="0505BC97"/>
    <w:rsid w:val="0507081F"/>
    <w:rsid w:val="050F3204"/>
    <w:rsid w:val="051274C5"/>
    <w:rsid w:val="051587B7"/>
    <w:rsid w:val="051A2FF2"/>
    <w:rsid w:val="0521F5B8"/>
    <w:rsid w:val="052219D5"/>
    <w:rsid w:val="0529CAB0"/>
    <w:rsid w:val="052C220C"/>
    <w:rsid w:val="052C4DAB"/>
    <w:rsid w:val="052FA25A"/>
    <w:rsid w:val="05319EE1"/>
    <w:rsid w:val="0539EE8B"/>
    <w:rsid w:val="053F6332"/>
    <w:rsid w:val="053FCBC4"/>
    <w:rsid w:val="05411D5E"/>
    <w:rsid w:val="05423731"/>
    <w:rsid w:val="05459A38"/>
    <w:rsid w:val="05490FC9"/>
    <w:rsid w:val="05496C19"/>
    <w:rsid w:val="054EB6D6"/>
    <w:rsid w:val="05505FC2"/>
    <w:rsid w:val="05560BFA"/>
    <w:rsid w:val="05562214"/>
    <w:rsid w:val="055A6304"/>
    <w:rsid w:val="055C041A"/>
    <w:rsid w:val="055FB83C"/>
    <w:rsid w:val="0564CBA0"/>
    <w:rsid w:val="05658F4E"/>
    <w:rsid w:val="05693C38"/>
    <w:rsid w:val="056A7EA7"/>
    <w:rsid w:val="056CDF55"/>
    <w:rsid w:val="056FEE80"/>
    <w:rsid w:val="0570E663"/>
    <w:rsid w:val="057BB9F3"/>
    <w:rsid w:val="057C6FD6"/>
    <w:rsid w:val="058A6311"/>
    <w:rsid w:val="058CFAB6"/>
    <w:rsid w:val="05944C7F"/>
    <w:rsid w:val="059DB3AE"/>
    <w:rsid w:val="059EEDFB"/>
    <w:rsid w:val="059F0AA5"/>
    <w:rsid w:val="05A066CB"/>
    <w:rsid w:val="05A213A0"/>
    <w:rsid w:val="05A857E9"/>
    <w:rsid w:val="05AA0A41"/>
    <w:rsid w:val="05AABD0E"/>
    <w:rsid w:val="05AB60A0"/>
    <w:rsid w:val="05AB8D00"/>
    <w:rsid w:val="05AFD69D"/>
    <w:rsid w:val="05AFE57F"/>
    <w:rsid w:val="05B24CB9"/>
    <w:rsid w:val="05B2C183"/>
    <w:rsid w:val="05B95A7B"/>
    <w:rsid w:val="05BBD110"/>
    <w:rsid w:val="05BE9D02"/>
    <w:rsid w:val="05BF74C4"/>
    <w:rsid w:val="05BF9620"/>
    <w:rsid w:val="05C5C32A"/>
    <w:rsid w:val="05C666F3"/>
    <w:rsid w:val="05CFE9FD"/>
    <w:rsid w:val="05D0364B"/>
    <w:rsid w:val="05D4B0EA"/>
    <w:rsid w:val="05D5AFF5"/>
    <w:rsid w:val="05D9B7EE"/>
    <w:rsid w:val="05DA5AFB"/>
    <w:rsid w:val="05DB9188"/>
    <w:rsid w:val="05DC6AE1"/>
    <w:rsid w:val="05DD27B2"/>
    <w:rsid w:val="05DD6299"/>
    <w:rsid w:val="05DE05C4"/>
    <w:rsid w:val="05F4DF5E"/>
    <w:rsid w:val="05F61760"/>
    <w:rsid w:val="05F632BF"/>
    <w:rsid w:val="05F79968"/>
    <w:rsid w:val="05FE08DC"/>
    <w:rsid w:val="0601B152"/>
    <w:rsid w:val="0603FEA1"/>
    <w:rsid w:val="0606B53D"/>
    <w:rsid w:val="06132DBA"/>
    <w:rsid w:val="0617F431"/>
    <w:rsid w:val="0619F91B"/>
    <w:rsid w:val="06255669"/>
    <w:rsid w:val="062DE511"/>
    <w:rsid w:val="062FA8B7"/>
    <w:rsid w:val="0631994E"/>
    <w:rsid w:val="0633AC0A"/>
    <w:rsid w:val="0636CA2C"/>
    <w:rsid w:val="06420749"/>
    <w:rsid w:val="06436A71"/>
    <w:rsid w:val="064BCD29"/>
    <w:rsid w:val="064E11CC"/>
    <w:rsid w:val="0650FDA6"/>
    <w:rsid w:val="06523C50"/>
    <w:rsid w:val="0652B6D9"/>
    <w:rsid w:val="0654CE71"/>
    <w:rsid w:val="0657384A"/>
    <w:rsid w:val="065C91BC"/>
    <w:rsid w:val="0663E976"/>
    <w:rsid w:val="066842BB"/>
    <w:rsid w:val="066B2F0D"/>
    <w:rsid w:val="066E7D62"/>
    <w:rsid w:val="06708CA3"/>
    <w:rsid w:val="0673F7DF"/>
    <w:rsid w:val="067D6856"/>
    <w:rsid w:val="067F9CBE"/>
    <w:rsid w:val="067FF918"/>
    <w:rsid w:val="0680F510"/>
    <w:rsid w:val="0683B68D"/>
    <w:rsid w:val="0683F5C4"/>
    <w:rsid w:val="068E73A7"/>
    <w:rsid w:val="06900F86"/>
    <w:rsid w:val="0693F03B"/>
    <w:rsid w:val="06951250"/>
    <w:rsid w:val="06959101"/>
    <w:rsid w:val="069897A8"/>
    <w:rsid w:val="069AC747"/>
    <w:rsid w:val="069EB6C3"/>
    <w:rsid w:val="069ECDD8"/>
    <w:rsid w:val="06A0696D"/>
    <w:rsid w:val="06A2A942"/>
    <w:rsid w:val="06AC2FD1"/>
    <w:rsid w:val="06B060E0"/>
    <w:rsid w:val="06B2A67D"/>
    <w:rsid w:val="06B52084"/>
    <w:rsid w:val="06B5C894"/>
    <w:rsid w:val="06B89994"/>
    <w:rsid w:val="06BAC354"/>
    <w:rsid w:val="06BCD3D8"/>
    <w:rsid w:val="06BE9CEF"/>
    <w:rsid w:val="06C0C7B9"/>
    <w:rsid w:val="06C2286D"/>
    <w:rsid w:val="06C52F02"/>
    <w:rsid w:val="06CB0B81"/>
    <w:rsid w:val="06CC5730"/>
    <w:rsid w:val="06CD71BB"/>
    <w:rsid w:val="06CDE139"/>
    <w:rsid w:val="06CFC832"/>
    <w:rsid w:val="06D0C01E"/>
    <w:rsid w:val="06DDF86D"/>
    <w:rsid w:val="06E6C580"/>
    <w:rsid w:val="06E9A384"/>
    <w:rsid w:val="06F6B3F8"/>
    <w:rsid w:val="07014470"/>
    <w:rsid w:val="0708672A"/>
    <w:rsid w:val="070B17FC"/>
    <w:rsid w:val="070CE18B"/>
    <w:rsid w:val="071330D9"/>
    <w:rsid w:val="07166F0B"/>
    <w:rsid w:val="0718FD95"/>
    <w:rsid w:val="07196E03"/>
    <w:rsid w:val="071CEB50"/>
    <w:rsid w:val="071EBB63"/>
    <w:rsid w:val="0720EFAB"/>
    <w:rsid w:val="0725451A"/>
    <w:rsid w:val="07260F9D"/>
    <w:rsid w:val="072775BE"/>
    <w:rsid w:val="0729053F"/>
    <w:rsid w:val="0729F255"/>
    <w:rsid w:val="073078F0"/>
    <w:rsid w:val="07371FE2"/>
    <w:rsid w:val="0739D1AB"/>
    <w:rsid w:val="073C4702"/>
    <w:rsid w:val="073F5E34"/>
    <w:rsid w:val="07442157"/>
    <w:rsid w:val="07446D03"/>
    <w:rsid w:val="07453C71"/>
    <w:rsid w:val="07479C98"/>
    <w:rsid w:val="074B0F0E"/>
    <w:rsid w:val="074D7286"/>
    <w:rsid w:val="074F0171"/>
    <w:rsid w:val="075351DF"/>
    <w:rsid w:val="075439A3"/>
    <w:rsid w:val="0757A53E"/>
    <w:rsid w:val="07584A30"/>
    <w:rsid w:val="075D3110"/>
    <w:rsid w:val="07641CE3"/>
    <w:rsid w:val="0766254F"/>
    <w:rsid w:val="076A79B8"/>
    <w:rsid w:val="0771DA31"/>
    <w:rsid w:val="07721507"/>
    <w:rsid w:val="077233BB"/>
    <w:rsid w:val="07725AA4"/>
    <w:rsid w:val="077828B6"/>
    <w:rsid w:val="0778B237"/>
    <w:rsid w:val="077D4A91"/>
    <w:rsid w:val="077D90EF"/>
    <w:rsid w:val="077F7378"/>
    <w:rsid w:val="0780D356"/>
    <w:rsid w:val="078F2EDF"/>
    <w:rsid w:val="07A214C4"/>
    <w:rsid w:val="07AB744E"/>
    <w:rsid w:val="07C2829C"/>
    <w:rsid w:val="07C63882"/>
    <w:rsid w:val="07C66805"/>
    <w:rsid w:val="07C7C015"/>
    <w:rsid w:val="07CAA88B"/>
    <w:rsid w:val="07CAE573"/>
    <w:rsid w:val="07CBC7A9"/>
    <w:rsid w:val="07D27BB4"/>
    <w:rsid w:val="07D78087"/>
    <w:rsid w:val="07DFE76D"/>
    <w:rsid w:val="07E0989F"/>
    <w:rsid w:val="07E4DF19"/>
    <w:rsid w:val="07F50B3C"/>
    <w:rsid w:val="07FA67F1"/>
    <w:rsid w:val="07FF4954"/>
    <w:rsid w:val="0801CF51"/>
    <w:rsid w:val="08096160"/>
    <w:rsid w:val="0809AB83"/>
    <w:rsid w:val="0809FD73"/>
    <w:rsid w:val="080A349D"/>
    <w:rsid w:val="080BA5F1"/>
    <w:rsid w:val="080C1A6E"/>
    <w:rsid w:val="080D7428"/>
    <w:rsid w:val="0810ACF6"/>
    <w:rsid w:val="0811E5E3"/>
    <w:rsid w:val="0814159B"/>
    <w:rsid w:val="0815B57B"/>
    <w:rsid w:val="081BBD5E"/>
    <w:rsid w:val="08202089"/>
    <w:rsid w:val="08245872"/>
    <w:rsid w:val="0826093D"/>
    <w:rsid w:val="082C8845"/>
    <w:rsid w:val="082DF780"/>
    <w:rsid w:val="083117C6"/>
    <w:rsid w:val="0831C708"/>
    <w:rsid w:val="0835153F"/>
    <w:rsid w:val="0835D72D"/>
    <w:rsid w:val="083E9325"/>
    <w:rsid w:val="083F96FC"/>
    <w:rsid w:val="08404CC0"/>
    <w:rsid w:val="0843AF47"/>
    <w:rsid w:val="0843D5A4"/>
    <w:rsid w:val="08480ED8"/>
    <w:rsid w:val="084BA9A7"/>
    <w:rsid w:val="084C742E"/>
    <w:rsid w:val="084CD176"/>
    <w:rsid w:val="084F235B"/>
    <w:rsid w:val="0853D1F7"/>
    <w:rsid w:val="0854D7FE"/>
    <w:rsid w:val="0857E3FD"/>
    <w:rsid w:val="085A08A9"/>
    <w:rsid w:val="085AFD70"/>
    <w:rsid w:val="085D843C"/>
    <w:rsid w:val="085DE042"/>
    <w:rsid w:val="085FB701"/>
    <w:rsid w:val="0867F6E9"/>
    <w:rsid w:val="086A7DF5"/>
    <w:rsid w:val="086E38AC"/>
    <w:rsid w:val="0871E503"/>
    <w:rsid w:val="08721FCA"/>
    <w:rsid w:val="087603D2"/>
    <w:rsid w:val="087B0698"/>
    <w:rsid w:val="087DB0E1"/>
    <w:rsid w:val="08801D78"/>
    <w:rsid w:val="0881286A"/>
    <w:rsid w:val="08828C83"/>
    <w:rsid w:val="08853207"/>
    <w:rsid w:val="08854F76"/>
    <w:rsid w:val="08865455"/>
    <w:rsid w:val="08867D76"/>
    <w:rsid w:val="0888B07C"/>
    <w:rsid w:val="08891BC7"/>
    <w:rsid w:val="0889B404"/>
    <w:rsid w:val="088CA904"/>
    <w:rsid w:val="088E7CEB"/>
    <w:rsid w:val="0893E41A"/>
    <w:rsid w:val="089BBDBA"/>
    <w:rsid w:val="089EE285"/>
    <w:rsid w:val="08A3D67F"/>
    <w:rsid w:val="08A44B3B"/>
    <w:rsid w:val="08A4FE27"/>
    <w:rsid w:val="08A51665"/>
    <w:rsid w:val="08A8AFEF"/>
    <w:rsid w:val="08AA942E"/>
    <w:rsid w:val="08ABB090"/>
    <w:rsid w:val="08ADD0F2"/>
    <w:rsid w:val="08AE981B"/>
    <w:rsid w:val="08AF468D"/>
    <w:rsid w:val="08AFC180"/>
    <w:rsid w:val="08B2F28D"/>
    <w:rsid w:val="08B99302"/>
    <w:rsid w:val="08BFDEA4"/>
    <w:rsid w:val="08CDB74E"/>
    <w:rsid w:val="08CDBB9D"/>
    <w:rsid w:val="08CFB840"/>
    <w:rsid w:val="08DA3B0C"/>
    <w:rsid w:val="08DD579D"/>
    <w:rsid w:val="08DDF2BD"/>
    <w:rsid w:val="08E2B53C"/>
    <w:rsid w:val="08E4710F"/>
    <w:rsid w:val="08E66225"/>
    <w:rsid w:val="08E7DC15"/>
    <w:rsid w:val="08EB6D87"/>
    <w:rsid w:val="08EB8386"/>
    <w:rsid w:val="08EBA133"/>
    <w:rsid w:val="08ED80F6"/>
    <w:rsid w:val="08F2A1A8"/>
    <w:rsid w:val="08F3C5D1"/>
    <w:rsid w:val="08F89271"/>
    <w:rsid w:val="08F95CBE"/>
    <w:rsid w:val="090416DD"/>
    <w:rsid w:val="0905DF87"/>
    <w:rsid w:val="09089922"/>
    <w:rsid w:val="090B5C30"/>
    <w:rsid w:val="090B7D0C"/>
    <w:rsid w:val="090C9981"/>
    <w:rsid w:val="091043B4"/>
    <w:rsid w:val="091633C9"/>
    <w:rsid w:val="0918E7C6"/>
    <w:rsid w:val="091908DC"/>
    <w:rsid w:val="091A0D9B"/>
    <w:rsid w:val="091ACEF5"/>
    <w:rsid w:val="091C7ED7"/>
    <w:rsid w:val="091EF778"/>
    <w:rsid w:val="091F0E31"/>
    <w:rsid w:val="092330CA"/>
    <w:rsid w:val="0923FD9E"/>
    <w:rsid w:val="092439E2"/>
    <w:rsid w:val="0926BAFD"/>
    <w:rsid w:val="092CC0E5"/>
    <w:rsid w:val="0933B850"/>
    <w:rsid w:val="09360BCA"/>
    <w:rsid w:val="09369081"/>
    <w:rsid w:val="093878B5"/>
    <w:rsid w:val="0938AB9E"/>
    <w:rsid w:val="0938B7D3"/>
    <w:rsid w:val="093D50E4"/>
    <w:rsid w:val="0941910B"/>
    <w:rsid w:val="09435E83"/>
    <w:rsid w:val="09454257"/>
    <w:rsid w:val="0947000C"/>
    <w:rsid w:val="095112DD"/>
    <w:rsid w:val="0957E237"/>
    <w:rsid w:val="095A40F8"/>
    <w:rsid w:val="095E4BF3"/>
    <w:rsid w:val="0962CF8A"/>
    <w:rsid w:val="096338A7"/>
    <w:rsid w:val="09660B8E"/>
    <w:rsid w:val="0973F5E9"/>
    <w:rsid w:val="09740786"/>
    <w:rsid w:val="09781E9D"/>
    <w:rsid w:val="097833A3"/>
    <w:rsid w:val="09788B2E"/>
    <w:rsid w:val="097A4AAF"/>
    <w:rsid w:val="0983C387"/>
    <w:rsid w:val="0985739D"/>
    <w:rsid w:val="0987F226"/>
    <w:rsid w:val="09909A23"/>
    <w:rsid w:val="0993509D"/>
    <w:rsid w:val="0993A3EB"/>
    <w:rsid w:val="0998510F"/>
    <w:rsid w:val="09A1EA5A"/>
    <w:rsid w:val="09A306DF"/>
    <w:rsid w:val="09A358BF"/>
    <w:rsid w:val="09A5D593"/>
    <w:rsid w:val="09A78280"/>
    <w:rsid w:val="09A7C267"/>
    <w:rsid w:val="09A8C66F"/>
    <w:rsid w:val="09AABCDC"/>
    <w:rsid w:val="09AC15C0"/>
    <w:rsid w:val="09AF206D"/>
    <w:rsid w:val="09B18FF4"/>
    <w:rsid w:val="09B3C185"/>
    <w:rsid w:val="09BA2952"/>
    <w:rsid w:val="09BCEAE1"/>
    <w:rsid w:val="09BD20F4"/>
    <w:rsid w:val="09C352FA"/>
    <w:rsid w:val="09C3C472"/>
    <w:rsid w:val="09C7AC98"/>
    <w:rsid w:val="09C8B70B"/>
    <w:rsid w:val="09CE8FC8"/>
    <w:rsid w:val="09D03196"/>
    <w:rsid w:val="09D23FA7"/>
    <w:rsid w:val="09D2D13C"/>
    <w:rsid w:val="09D40663"/>
    <w:rsid w:val="09D4F99C"/>
    <w:rsid w:val="09DBB83E"/>
    <w:rsid w:val="09DD1F58"/>
    <w:rsid w:val="09DDDAD0"/>
    <w:rsid w:val="09E08479"/>
    <w:rsid w:val="09EBC0E3"/>
    <w:rsid w:val="09F093DF"/>
    <w:rsid w:val="09F70828"/>
    <w:rsid w:val="09F8F220"/>
    <w:rsid w:val="09F92F42"/>
    <w:rsid w:val="09F968FC"/>
    <w:rsid w:val="09FAA693"/>
    <w:rsid w:val="09FD255D"/>
    <w:rsid w:val="09FF62C4"/>
    <w:rsid w:val="0A04B6FC"/>
    <w:rsid w:val="0A0A9BAD"/>
    <w:rsid w:val="0A0CDB56"/>
    <w:rsid w:val="0A0D2D10"/>
    <w:rsid w:val="0A0EE059"/>
    <w:rsid w:val="0A115D4D"/>
    <w:rsid w:val="0A136710"/>
    <w:rsid w:val="0A16A74D"/>
    <w:rsid w:val="0A1A48F1"/>
    <w:rsid w:val="0A21B78A"/>
    <w:rsid w:val="0A23655E"/>
    <w:rsid w:val="0A294888"/>
    <w:rsid w:val="0A2CEB31"/>
    <w:rsid w:val="0A2D5DBA"/>
    <w:rsid w:val="0A300D4E"/>
    <w:rsid w:val="0A309A2C"/>
    <w:rsid w:val="0A3118E1"/>
    <w:rsid w:val="0A31E9D2"/>
    <w:rsid w:val="0A3CAEF3"/>
    <w:rsid w:val="0A3CF40A"/>
    <w:rsid w:val="0A3F3188"/>
    <w:rsid w:val="0A45B1D5"/>
    <w:rsid w:val="0A49A9F6"/>
    <w:rsid w:val="0A4B431A"/>
    <w:rsid w:val="0A553C1A"/>
    <w:rsid w:val="0A5C95DB"/>
    <w:rsid w:val="0A5E265F"/>
    <w:rsid w:val="0A61D14B"/>
    <w:rsid w:val="0A63864E"/>
    <w:rsid w:val="0A650B7D"/>
    <w:rsid w:val="0A6AF684"/>
    <w:rsid w:val="0A6BB455"/>
    <w:rsid w:val="0A6BE8B8"/>
    <w:rsid w:val="0A6F8AF9"/>
    <w:rsid w:val="0A6FA0FA"/>
    <w:rsid w:val="0A779DD1"/>
    <w:rsid w:val="0A7AE492"/>
    <w:rsid w:val="0A829E7A"/>
    <w:rsid w:val="0A83BD8A"/>
    <w:rsid w:val="0A83C8BA"/>
    <w:rsid w:val="0A84DC8B"/>
    <w:rsid w:val="0A8892DD"/>
    <w:rsid w:val="0A8B9F51"/>
    <w:rsid w:val="0A8E7F4D"/>
    <w:rsid w:val="0A8FE91E"/>
    <w:rsid w:val="0A90EB6D"/>
    <w:rsid w:val="0A90EE35"/>
    <w:rsid w:val="0A9312F5"/>
    <w:rsid w:val="0A94466D"/>
    <w:rsid w:val="0A949C1D"/>
    <w:rsid w:val="0A957184"/>
    <w:rsid w:val="0A9CB497"/>
    <w:rsid w:val="0A9E2E66"/>
    <w:rsid w:val="0AA009D5"/>
    <w:rsid w:val="0AA515DC"/>
    <w:rsid w:val="0AA6F483"/>
    <w:rsid w:val="0AA84F8F"/>
    <w:rsid w:val="0AAA4A43"/>
    <w:rsid w:val="0AAA99FD"/>
    <w:rsid w:val="0AAFE68A"/>
    <w:rsid w:val="0AB59076"/>
    <w:rsid w:val="0AB5F614"/>
    <w:rsid w:val="0AB76437"/>
    <w:rsid w:val="0ABAF977"/>
    <w:rsid w:val="0ABB5486"/>
    <w:rsid w:val="0ABD098B"/>
    <w:rsid w:val="0AC3A959"/>
    <w:rsid w:val="0AC46213"/>
    <w:rsid w:val="0AC7BFCA"/>
    <w:rsid w:val="0AD0C6A9"/>
    <w:rsid w:val="0AD1C405"/>
    <w:rsid w:val="0AD731B1"/>
    <w:rsid w:val="0AD77732"/>
    <w:rsid w:val="0AD966F2"/>
    <w:rsid w:val="0ADAB9FD"/>
    <w:rsid w:val="0ADC32A1"/>
    <w:rsid w:val="0ADE9FEE"/>
    <w:rsid w:val="0AE01302"/>
    <w:rsid w:val="0AE10AE0"/>
    <w:rsid w:val="0AE2804D"/>
    <w:rsid w:val="0AE5CB4C"/>
    <w:rsid w:val="0AEBAF89"/>
    <w:rsid w:val="0AEF63A0"/>
    <w:rsid w:val="0AF532CE"/>
    <w:rsid w:val="0B016869"/>
    <w:rsid w:val="0B0B66DD"/>
    <w:rsid w:val="0B0B992A"/>
    <w:rsid w:val="0B0F4575"/>
    <w:rsid w:val="0B110119"/>
    <w:rsid w:val="0B15E254"/>
    <w:rsid w:val="0B1D8ABD"/>
    <w:rsid w:val="0B1FB559"/>
    <w:rsid w:val="0B276FB2"/>
    <w:rsid w:val="0B37D63E"/>
    <w:rsid w:val="0B38E93B"/>
    <w:rsid w:val="0B3C12CD"/>
    <w:rsid w:val="0B3C8FE7"/>
    <w:rsid w:val="0B413635"/>
    <w:rsid w:val="0B413D89"/>
    <w:rsid w:val="0B41E875"/>
    <w:rsid w:val="0B44760D"/>
    <w:rsid w:val="0B4584D1"/>
    <w:rsid w:val="0B468853"/>
    <w:rsid w:val="0B4CFECF"/>
    <w:rsid w:val="0B4E40BD"/>
    <w:rsid w:val="0B502991"/>
    <w:rsid w:val="0B5253C2"/>
    <w:rsid w:val="0B5351A1"/>
    <w:rsid w:val="0B559523"/>
    <w:rsid w:val="0B606756"/>
    <w:rsid w:val="0B637476"/>
    <w:rsid w:val="0B65F283"/>
    <w:rsid w:val="0B670A31"/>
    <w:rsid w:val="0B671861"/>
    <w:rsid w:val="0B6BCC44"/>
    <w:rsid w:val="0B6C32CD"/>
    <w:rsid w:val="0B6CBCDE"/>
    <w:rsid w:val="0B70CA63"/>
    <w:rsid w:val="0B728A71"/>
    <w:rsid w:val="0B745F30"/>
    <w:rsid w:val="0B79D289"/>
    <w:rsid w:val="0B79EA43"/>
    <w:rsid w:val="0B7C2157"/>
    <w:rsid w:val="0B845F6F"/>
    <w:rsid w:val="0B84918A"/>
    <w:rsid w:val="0B850827"/>
    <w:rsid w:val="0B85A1AF"/>
    <w:rsid w:val="0B86FC2C"/>
    <w:rsid w:val="0B87CE64"/>
    <w:rsid w:val="0B8AF344"/>
    <w:rsid w:val="0B917A00"/>
    <w:rsid w:val="0B92F1BE"/>
    <w:rsid w:val="0B9596D9"/>
    <w:rsid w:val="0B97BFE9"/>
    <w:rsid w:val="0B9ADEFF"/>
    <w:rsid w:val="0B9B539E"/>
    <w:rsid w:val="0B9E8A7A"/>
    <w:rsid w:val="0BA1935F"/>
    <w:rsid w:val="0BA45668"/>
    <w:rsid w:val="0BA4F626"/>
    <w:rsid w:val="0BA54726"/>
    <w:rsid w:val="0BA632A4"/>
    <w:rsid w:val="0BAC64AF"/>
    <w:rsid w:val="0BAC94F0"/>
    <w:rsid w:val="0BAFB2EC"/>
    <w:rsid w:val="0BB6E1FA"/>
    <w:rsid w:val="0BB930C9"/>
    <w:rsid w:val="0BC67148"/>
    <w:rsid w:val="0BC85513"/>
    <w:rsid w:val="0BCA9026"/>
    <w:rsid w:val="0BCB3E63"/>
    <w:rsid w:val="0BCF14F6"/>
    <w:rsid w:val="0BCFFBAA"/>
    <w:rsid w:val="0BD302BD"/>
    <w:rsid w:val="0BD40D8A"/>
    <w:rsid w:val="0BD6A0BB"/>
    <w:rsid w:val="0BE4AD1B"/>
    <w:rsid w:val="0BE4F263"/>
    <w:rsid w:val="0BEAE599"/>
    <w:rsid w:val="0BF32705"/>
    <w:rsid w:val="0BFA33E4"/>
    <w:rsid w:val="0C00DDDF"/>
    <w:rsid w:val="0C026944"/>
    <w:rsid w:val="0C0302A1"/>
    <w:rsid w:val="0C050D99"/>
    <w:rsid w:val="0C07A083"/>
    <w:rsid w:val="0C0FDD1B"/>
    <w:rsid w:val="0C0FE731"/>
    <w:rsid w:val="0C152DC6"/>
    <w:rsid w:val="0C1863E2"/>
    <w:rsid w:val="0C1DBA4E"/>
    <w:rsid w:val="0C2142C0"/>
    <w:rsid w:val="0C225EDD"/>
    <w:rsid w:val="0C25F41D"/>
    <w:rsid w:val="0C2793A5"/>
    <w:rsid w:val="0C28D811"/>
    <w:rsid w:val="0C296263"/>
    <w:rsid w:val="0C2EB1AB"/>
    <w:rsid w:val="0C2F2B83"/>
    <w:rsid w:val="0C351C6A"/>
    <w:rsid w:val="0C359FE1"/>
    <w:rsid w:val="0C3E4AE9"/>
    <w:rsid w:val="0C413F25"/>
    <w:rsid w:val="0C4582EC"/>
    <w:rsid w:val="0C4A400C"/>
    <w:rsid w:val="0C4EE8F2"/>
    <w:rsid w:val="0C534A7D"/>
    <w:rsid w:val="0C5B36D2"/>
    <w:rsid w:val="0C638FCF"/>
    <w:rsid w:val="0C6CE27A"/>
    <w:rsid w:val="0C6E259B"/>
    <w:rsid w:val="0C6F1B20"/>
    <w:rsid w:val="0C709C04"/>
    <w:rsid w:val="0C718067"/>
    <w:rsid w:val="0C72E5B6"/>
    <w:rsid w:val="0C73AB3D"/>
    <w:rsid w:val="0C7640A6"/>
    <w:rsid w:val="0C782A59"/>
    <w:rsid w:val="0C7AAD8F"/>
    <w:rsid w:val="0C7D5B16"/>
    <w:rsid w:val="0C7FBD12"/>
    <w:rsid w:val="0C7FDB64"/>
    <w:rsid w:val="0C805C9D"/>
    <w:rsid w:val="0C85E56D"/>
    <w:rsid w:val="0C897D77"/>
    <w:rsid w:val="0C8AA79F"/>
    <w:rsid w:val="0C8BFF92"/>
    <w:rsid w:val="0C8C85E0"/>
    <w:rsid w:val="0C8E4DDD"/>
    <w:rsid w:val="0C900DF5"/>
    <w:rsid w:val="0C93B090"/>
    <w:rsid w:val="0C93FEA6"/>
    <w:rsid w:val="0C9470B6"/>
    <w:rsid w:val="0C9B2553"/>
    <w:rsid w:val="0C9C2224"/>
    <w:rsid w:val="0CADD8D3"/>
    <w:rsid w:val="0CB01456"/>
    <w:rsid w:val="0CB0E372"/>
    <w:rsid w:val="0CB10FC7"/>
    <w:rsid w:val="0CB2C6B6"/>
    <w:rsid w:val="0CBF7B32"/>
    <w:rsid w:val="0CBFB028"/>
    <w:rsid w:val="0CC1EE67"/>
    <w:rsid w:val="0CC6D220"/>
    <w:rsid w:val="0CC79228"/>
    <w:rsid w:val="0CCCC94A"/>
    <w:rsid w:val="0CD79C81"/>
    <w:rsid w:val="0CD8F27E"/>
    <w:rsid w:val="0CDB8E90"/>
    <w:rsid w:val="0CE27A8E"/>
    <w:rsid w:val="0CEA2224"/>
    <w:rsid w:val="0CF1D9D2"/>
    <w:rsid w:val="0CF5FC57"/>
    <w:rsid w:val="0CF83841"/>
    <w:rsid w:val="0CF85B1B"/>
    <w:rsid w:val="0CF957C3"/>
    <w:rsid w:val="0CFDEBCB"/>
    <w:rsid w:val="0CFE9A73"/>
    <w:rsid w:val="0CFFEAA6"/>
    <w:rsid w:val="0D0118E1"/>
    <w:rsid w:val="0D023E80"/>
    <w:rsid w:val="0D04317D"/>
    <w:rsid w:val="0D07A484"/>
    <w:rsid w:val="0D0B1626"/>
    <w:rsid w:val="0D0BBCDF"/>
    <w:rsid w:val="0D12AF04"/>
    <w:rsid w:val="0D1384CF"/>
    <w:rsid w:val="0D16657E"/>
    <w:rsid w:val="0D190C23"/>
    <w:rsid w:val="0D1EFA41"/>
    <w:rsid w:val="0D24091B"/>
    <w:rsid w:val="0D29D4FB"/>
    <w:rsid w:val="0D2B4E96"/>
    <w:rsid w:val="0D2E7162"/>
    <w:rsid w:val="0D2F8F7E"/>
    <w:rsid w:val="0D31336C"/>
    <w:rsid w:val="0D34B2F8"/>
    <w:rsid w:val="0D369B68"/>
    <w:rsid w:val="0D3B2731"/>
    <w:rsid w:val="0D3E90E4"/>
    <w:rsid w:val="0D4894A1"/>
    <w:rsid w:val="0D4BADE6"/>
    <w:rsid w:val="0D4BFE82"/>
    <w:rsid w:val="0D4EF5C4"/>
    <w:rsid w:val="0D50C541"/>
    <w:rsid w:val="0D52879F"/>
    <w:rsid w:val="0D552AA3"/>
    <w:rsid w:val="0D564D49"/>
    <w:rsid w:val="0D590287"/>
    <w:rsid w:val="0D5C8073"/>
    <w:rsid w:val="0D5E7FEB"/>
    <w:rsid w:val="0D61BD66"/>
    <w:rsid w:val="0D630CB1"/>
    <w:rsid w:val="0D67B93F"/>
    <w:rsid w:val="0D694193"/>
    <w:rsid w:val="0D6A4374"/>
    <w:rsid w:val="0D6B1263"/>
    <w:rsid w:val="0D6C9F47"/>
    <w:rsid w:val="0D6E8818"/>
    <w:rsid w:val="0D74D0C7"/>
    <w:rsid w:val="0D7E3870"/>
    <w:rsid w:val="0D7FAB09"/>
    <w:rsid w:val="0D7FEBFF"/>
    <w:rsid w:val="0D806AEF"/>
    <w:rsid w:val="0D8292ED"/>
    <w:rsid w:val="0D82E9D1"/>
    <w:rsid w:val="0D86BC04"/>
    <w:rsid w:val="0D8BFA2F"/>
    <w:rsid w:val="0D915552"/>
    <w:rsid w:val="0D967463"/>
    <w:rsid w:val="0D9DC0BA"/>
    <w:rsid w:val="0DA0F07A"/>
    <w:rsid w:val="0DA3F6F0"/>
    <w:rsid w:val="0DA6CAE7"/>
    <w:rsid w:val="0DA72500"/>
    <w:rsid w:val="0DB03546"/>
    <w:rsid w:val="0DB2708F"/>
    <w:rsid w:val="0DBA287F"/>
    <w:rsid w:val="0DBEFE27"/>
    <w:rsid w:val="0DC2D076"/>
    <w:rsid w:val="0DC52235"/>
    <w:rsid w:val="0DC5A9EC"/>
    <w:rsid w:val="0DCD0760"/>
    <w:rsid w:val="0DD2A24F"/>
    <w:rsid w:val="0DD3DA5E"/>
    <w:rsid w:val="0DD7C98D"/>
    <w:rsid w:val="0DD93FD8"/>
    <w:rsid w:val="0DDDC8BB"/>
    <w:rsid w:val="0DE87911"/>
    <w:rsid w:val="0DEDAC7A"/>
    <w:rsid w:val="0DEF676D"/>
    <w:rsid w:val="0DF0079D"/>
    <w:rsid w:val="0DF241B7"/>
    <w:rsid w:val="0DF2590D"/>
    <w:rsid w:val="0DF44E25"/>
    <w:rsid w:val="0DFCD6AA"/>
    <w:rsid w:val="0DFE662E"/>
    <w:rsid w:val="0E003F81"/>
    <w:rsid w:val="0E0BEBFE"/>
    <w:rsid w:val="0E1112D0"/>
    <w:rsid w:val="0E11D463"/>
    <w:rsid w:val="0E15C6F0"/>
    <w:rsid w:val="0E1ACDE2"/>
    <w:rsid w:val="0E1CE145"/>
    <w:rsid w:val="0E21E8FA"/>
    <w:rsid w:val="0E233012"/>
    <w:rsid w:val="0E27CBF1"/>
    <w:rsid w:val="0E2BBF3B"/>
    <w:rsid w:val="0E2BC8DD"/>
    <w:rsid w:val="0E2E0AFA"/>
    <w:rsid w:val="0E3A2D4F"/>
    <w:rsid w:val="0E3A5DF9"/>
    <w:rsid w:val="0E3E028B"/>
    <w:rsid w:val="0E41AC73"/>
    <w:rsid w:val="0E425446"/>
    <w:rsid w:val="0E4570F6"/>
    <w:rsid w:val="0E4878C5"/>
    <w:rsid w:val="0E60A3B4"/>
    <w:rsid w:val="0E69A270"/>
    <w:rsid w:val="0E6A4CE4"/>
    <w:rsid w:val="0E7038A5"/>
    <w:rsid w:val="0E71DEA9"/>
    <w:rsid w:val="0E730EDF"/>
    <w:rsid w:val="0E74200A"/>
    <w:rsid w:val="0E749109"/>
    <w:rsid w:val="0E80533C"/>
    <w:rsid w:val="0E822752"/>
    <w:rsid w:val="0E826C7E"/>
    <w:rsid w:val="0E85B17F"/>
    <w:rsid w:val="0E90A8A3"/>
    <w:rsid w:val="0E93F252"/>
    <w:rsid w:val="0E967C01"/>
    <w:rsid w:val="0E96A2FD"/>
    <w:rsid w:val="0E96CB5A"/>
    <w:rsid w:val="0E9E6C5E"/>
    <w:rsid w:val="0E9FB5E8"/>
    <w:rsid w:val="0EAA0B32"/>
    <w:rsid w:val="0EAC55B2"/>
    <w:rsid w:val="0EACB479"/>
    <w:rsid w:val="0EAFDCFC"/>
    <w:rsid w:val="0EBD0542"/>
    <w:rsid w:val="0EC07D72"/>
    <w:rsid w:val="0EC16773"/>
    <w:rsid w:val="0EC2E471"/>
    <w:rsid w:val="0EC39DC6"/>
    <w:rsid w:val="0EC96A40"/>
    <w:rsid w:val="0ED40C7B"/>
    <w:rsid w:val="0ED86BBD"/>
    <w:rsid w:val="0EDCD77A"/>
    <w:rsid w:val="0EDD7E5E"/>
    <w:rsid w:val="0EE5F21C"/>
    <w:rsid w:val="0EE79B08"/>
    <w:rsid w:val="0EEA363A"/>
    <w:rsid w:val="0EEAB359"/>
    <w:rsid w:val="0EEFEEE6"/>
    <w:rsid w:val="0EF55A1F"/>
    <w:rsid w:val="0EFBBA30"/>
    <w:rsid w:val="0EFCC444"/>
    <w:rsid w:val="0EFDAAAB"/>
    <w:rsid w:val="0EFDEAB3"/>
    <w:rsid w:val="0EFECBE1"/>
    <w:rsid w:val="0F01C080"/>
    <w:rsid w:val="0F0655C8"/>
    <w:rsid w:val="0F06E5BC"/>
    <w:rsid w:val="0F0E31D1"/>
    <w:rsid w:val="0F186589"/>
    <w:rsid w:val="0F1CB26E"/>
    <w:rsid w:val="0F206EA3"/>
    <w:rsid w:val="0F2273E8"/>
    <w:rsid w:val="0F234B75"/>
    <w:rsid w:val="0F24FC4E"/>
    <w:rsid w:val="0F2FEA58"/>
    <w:rsid w:val="0F36DCFB"/>
    <w:rsid w:val="0F3773A9"/>
    <w:rsid w:val="0F37B0B7"/>
    <w:rsid w:val="0F3BCF41"/>
    <w:rsid w:val="0F3D04AB"/>
    <w:rsid w:val="0F41FFFB"/>
    <w:rsid w:val="0F446EEE"/>
    <w:rsid w:val="0F45F5E8"/>
    <w:rsid w:val="0F4F96F3"/>
    <w:rsid w:val="0F50547A"/>
    <w:rsid w:val="0F58C5D3"/>
    <w:rsid w:val="0F5CECBD"/>
    <w:rsid w:val="0F614F8D"/>
    <w:rsid w:val="0F6305DC"/>
    <w:rsid w:val="0F67C6D9"/>
    <w:rsid w:val="0F6A0288"/>
    <w:rsid w:val="0F6D0AB1"/>
    <w:rsid w:val="0F6D30BA"/>
    <w:rsid w:val="0F6FDBA2"/>
    <w:rsid w:val="0F75711F"/>
    <w:rsid w:val="0F75CEEB"/>
    <w:rsid w:val="0F75E528"/>
    <w:rsid w:val="0F79B3C4"/>
    <w:rsid w:val="0F7DE171"/>
    <w:rsid w:val="0F827A07"/>
    <w:rsid w:val="0F82BEB7"/>
    <w:rsid w:val="0F8BEB31"/>
    <w:rsid w:val="0F8BF382"/>
    <w:rsid w:val="0F8CBE01"/>
    <w:rsid w:val="0F8D0802"/>
    <w:rsid w:val="0F8ED56A"/>
    <w:rsid w:val="0F90B149"/>
    <w:rsid w:val="0F92AB90"/>
    <w:rsid w:val="0F92ACA6"/>
    <w:rsid w:val="0F946F32"/>
    <w:rsid w:val="0F96CA18"/>
    <w:rsid w:val="0FA33F19"/>
    <w:rsid w:val="0FAC5B23"/>
    <w:rsid w:val="0FAC78D4"/>
    <w:rsid w:val="0FB68C13"/>
    <w:rsid w:val="0FB88166"/>
    <w:rsid w:val="0FBC92FE"/>
    <w:rsid w:val="0FC19C09"/>
    <w:rsid w:val="0FC3B465"/>
    <w:rsid w:val="0FC7EDFF"/>
    <w:rsid w:val="0FCA6DDB"/>
    <w:rsid w:val="0FCAEE21"/>
    <w:rsid w:val="0FD13F36"/>
    <w:rsid w:val="0FD82E91"/>
    <w:rsid w:val="0FDF146C"/>
    <w:rsid w:val="0FE0FE2C"/>
    <w:rsid w:val="0FE3D134"/>
    <w:rsid w:val="0FE412A2"/>
    <w:rsid w:val="0FE419DD"/>
    <w:rsid w:val="0FE9CD3C"/>
    <w:rsid w:val="0FEA071D"/>
    <w:rsid w:val="0FF018C1"/>
    <w:rsid w:val="0FF036DD"/>
    <w:rsid w:val="0FF18AF1"/>
    <w:rsid w:val="0FFD5507"/>
    <w:rsid w:val="1001A4BA"/>
    <w:rsid w:val="1004A4C6"/>
    <w:rsid w:val="1006DE09"/>
    <w:rsid w:val="10127312"/>
    <w:rsid w:val="1012D17F"/>
    <w:rsid w:val="1015E559"/>
    <w:rsid w:val="10167690"/>
    <w:rsid w:val="1018D600"/>
    <w:rsid w:val="101D60F1"/>
    <w:rsid w:val="101F49B1"/>
    <w:rsid w:val="1021BF93"/>
    <w:rsid w:val="10272FB3"/>
    <w:rsid w:val="102746DF"/>
    <w:rsid w:val="10319F1B"/>
    <w:rsid w:val="10325785"/>
    <w:rsid w:val="1032B0A3"/>
    <w:rsid w:val="1034ADF9"/>
    <w:rsid w:val="1035EAFF"/>
    <w:rsid w:val="103B0CA5"/>
    <w:rsid w:val="103B195A"/>
    <w:rsid w:val="103E1633"/>
    <w:rsid w:val="103F30B2"/>
    <w:rsid w:val="104A569E"/>
    <w:rsid w:val="105193BD"/>
    <w:rsid w:val="105A9D2B"/>
    <w:rsid w:val="105D10DA"/>
    <w:rsid w:val="1067DC68"/>
    <w:rsid w:val="106C4518"/>
    <w:rsid w:val="1071FA62"/>
    <w:rsid w:val="10725A97"/>
    <w:rsid w:val="107785EA"/>
    <w:rsid w:val="107A07A8"/>
    <w:rsid w:val="107C5FF3"/>
    <w:rsid w:val="107D665C"/>
    <w:rsid w:val="107D975F"/>
    <w:rsid w:val="1082746B"/>
    <w:rsid w:val="10837B48"/>
    <w:rsid w:val="108457A9"/>
    <w:rsid w:val="1088E1A0"/>
    <w:rsid w:val="10898C7A"/>
    <w:rsid w:val="1091A4F7"/>
    <w:rsid w:val="1092C32D"/>
    <w:rsid w:val="109572C5"/>
    <w:rsid w:val="109C2016"/>
    <w:rsid w:val="10A05037"/>
    <w:rsid w:val="10A19816"/>
    <w:rsid w:val="10A8F221"/>
    <w:rsid w:val="10AAA52B"/>
    <w:rsid w:val="10AE4775"/>
    <w:rsid w:val="10B01816"/>
    <w:rsid w:val="10B138ED"/>
    <w:rsid w:val="10B356C4"/>
    <w:rsid w:val="10B51859"/>
    <w:rsid w:val="10B5C05E"/>
    <w:rsid w:val="10B88E8F"/>
    <w:rsid w:val="10BBA026"/>
    <w:rsid w:val="10BDB4EC"/>
    <w:rsid w:val="10BF34F1"/>
    <w:rsid w:val="10BF3B69"/>
    <w:rsid w:val="10CA2CFD"/>
    <w:rsid w:val="10CECC3F"/>
    <w:rsid w:val="10CEDFAB"/>
    <w:rsid w:val="10D2771B"/>
    <w:rsid w:val="10D777F5"/>
    <w:rsid w:val="10D9AD83"/>
    <w:rsid w:val="10DBAD21"/>
    <w:rsid w:val="10DE3983"/>
    <w:rsid w:val="10DECE23"/>
    <w:rsid w:val="10E417EB"/>
    <w:rsid w:val="10E52A5E"/>
    <w:rsid w:val="10E61E50"/>
    <w:rsid w:val="10E7520A"/>
    <w:rsid w:val="10EA7001"/>
    <w:rsid w:val="10ECBEC6"/>
    <w:rsid w:val="10EEF531"/>
    <w:rsid w:val="10F00C04"/>
    <w:rsid w:val="10F46C0A"/>
    <w:rsid w:val="10F4759F"/>
    <w:rsid w:val="10F697DD"/>
    <w:rsid w:val="10FD1C15"/>
    <w:rsid w:val="10FD3E73"/>
    <w:rsid w:val="11000A4C"/>
    <w:rsid w:val="1106697B"/>
    <w:rsid w:val="1106880F"/>
    <w:rsid w:val="110AFA3E"/>
    <w:rsid w:val="110DBBB0"/>
    <w:rsid w:val="110E821E"/>
    <w:rsid w:val="110FF060"/>
    <w:rsid w:val="11152E47"/>
    <w:rsid w:val="111C15B8"/>
    <w:rsid w:val="111CC34C"/>
    <w:rsid w:val="111D692E"/>
    <w:rsid w:val="111EAE25"/>
    <w:rsid w:val="112072ED"/>
    <w:rsid w:val="1123E2E5"/>
    <w:rsid w:val="1129D903"/>
    <w:rsid w:val="1132D06B"/>
    <w:rsid w:val="11367342"/>
    <w:rsid w:val="1139E791"/>
    <w:rsid w:val="113B8041"/>
    <w:rsid w:val="113FAAAD"/>
    <w:rsid w:val="113FD147"/>
    <w:rsid w:val="114332FA"/>
    <w:rsid w:val="1144816E"/>
    <w:rsid w:val="1149F6CF"/>
    <w:rsid w:val="114A16E8"/>
    <w:rsid w:val="114A21A1"/>
    <w:rsid w:val="114A5273"/>
    <w:rsid w:val="114B80F7"/>
    <w:rsid w:val="115235C5"/>
    <w:rsid w:val="1154F7C7"/>
    <w:rsid w:val="115650F9"/>
    <w:rsid w:val="115737BA"/>
    <w:rsid w:val="11629C17"/>
    <w:rsid w:val="11633501"/>
    <w:rsid w:val="116441DB"/>
    <w:rsid w:val="1165670A"/>
    <w:rsid w:val="11658DBD"/>
    <w:rsid w:val="1167F992"/>
    <w:rsid w:val="116A7AAA"/>
    <w:rsid w:val="1170E9A7"/>
    <w:rsid w:val="11710CBE"/>
    <w:rsid w:val="1171949E"/>
    <w:rsid w:val="1174FDA3"/>
    <w:rsid w:val="11765C6E"/>
    <w:rsid w:val="117D1D47"/>
    <w:rsid w:val="117E28BD"/>
    <w:rsid w:val="1180856F"/>
    <w:rsid w:val="11809CB4"/>
    <w:rsid w:val="11813835"/>
    <w:rsid w:val="1182660F"/>
    <w:rsid w:val="1185450A"/>
    <w:rsid w:val="11870E45"/>
    <w:rsid w:val="11886E69"/>
    <w:rsid w:val="1188823B"/>
    <w:rsid w:val="118B1167"/>
    <w:rsid w:val="119111F9"/>
    <w:rsid w:val="1191B1A8"/>
    <w:rsid w:val="1191FD9F"/>
    <w:rsid w:val="11928CC4"/>
    <w:rsid w:val="11942C87"/>
    <w:rsid w:val="1197229E"/>
    <w:rsid w:val="119A7AFA"/>
    <w:rsid w:val="119DA65E"/>
    <w:rsid w:val="11A5BCCE"/>
    <w:rsid w:val="11A7AFC2"/>
    <w:rsid w:val="11AA3761"/>
    <w:rsid w:val="11ACD484"/>
    <w:rsid w:val="11ACF48A"/>
    <w:rsid w:val="11AEC7DE"/>
    <w:rsid w:val="11AEFE7F"/>
    <w:rsid w:val="11AF7F0F"/>
    <w:rsid w:val="11B0A225"/>
    <w:rsid w:val="11B10293"/>
    <w:rsid w:val="11B793AF"/>
    <w:rsid w:val="11BADD72"/>
    <w:rsid w:val="11BB046D"/>
    <w:rsid w:val="11BBDB37"/>
    <w:rsid w:val="11BE4F7C"/>
    <w:rsid w:val="11BF4720"/>
    <w:rsid w:val="11C028B8"/>
    <w:rsid w:val="11C9FBF2"/>
    <w:rsid w:val="11CD3475"/>
    <w:rsid w:val="11CD3772"/>
    <w:rsid w:val="11CDC42B"/>
    <w:rsid w:val="11CEC38F"/>
    <w:rsid w:val="11D228FE"/>
    <w:rsid w:val="11D8B5CE"/>
    <w:rsid w:val="11D91DD4"/>
    <w:rsid w:val="11D9C085"/>
    <w:rsid w:val="11DC40E8"/>
    <w:rsid w:val="11DCA9B0"/>
    <w:rsid w:val="11E31EAF"/>
    <w:rsid w:val="11E660F4"/>
    <w:rsid w:val="11E9C99A"/>
    <w:rsid w:val="11EA55F6"/>
    <w:rsid w:val="11EF3CD3"/>
    <w:rsid w:val="11EFE1EA"/>
    <w:rsid w:val="11FB61C6"/>
    <w:rsid w:val="11FD85F3"/>
    <w:rsid w:val="11FE870B"/>
    <w:rsid w:val="11FFA99C"/>
    <w:rsid w:val="1200636F"/>
    <w:rsid w:val="120063D9"/>
    <w:rsid w:val="120381FA"/>
    <w:rsid w:val="1204DB86"/>
    <w:rsid w:val="1207E107"/>
    <w:rsid w:val="120853EB"/>
    <w:rsid w:val="120B5517"/>
    <w:rsid w:val="120F559C"/>
    <w:rsid w:val="12130C32"/>
    <w:rsid w:val="12178920"/>
    <w:rsid w:val="121DAFA7"/>
    <w:rsid w:val="121FDB38"/>
    <w:rsid w:val="12253D07"/>
    <w:rsid w:val="1227A227"/>
    <w:rsid w:val="12283334"/>
    <w:rsid w:val="1229294F"/>
    <w:rsid w:val="122B0CD9"/>
    <w:rsid w:val="122B2B90"/>
    <w:rsid w:val="122CFDD4"/>
    <w:rsid w:val="122EC99B"/>
    <w:rsid w:val="1233C9D3"/>
    <w:rsid w:val="12370BDF"/>
    <w:rsid w:val="1237EC50"/>
    <w:rsid w:val="123E001A"/>
    <w:rsid w:val="123E503F"/>
    <w:rsid w:val="123F4898"/>
    <w:rsid w:val="12423BB7"/>
    <w:rsid w:val="1242BF23"/>
    <w:rsid w:val="12479198"/>
    <w:rsid w:val="124B5CAD"/>
    <w:rsid w:val="124C7FC3"/>
    <w:rsid w:val="124E8616"/>
    <w:rsid w:val="125236FE"/>
    <w:rsid w:val="12526554"/>
    <w:rsid w:val="12547232"/>
    <w:rsid w:val="12564D61"/>
    <w:rsid w:val="125A2E4F"/>
    <w:rsid w:val="125C3067"/>
    <w:rsid w:val="125DA173"/>
    <w:rsid w:val="125DAEA6"/>
    <w:rsid w:val="125EF6AC"/>
    <w:rsid w:val="1261364D"/>
    <w:rsid w:val="12635E16"/>
    <w:rsid w:val="12657190"/>
    <w:rsid w:val="1269253C"/>
    <w:rsid w:val="126BBD89"/>
    <w:rsid w:val="126D6F71"/>
    <w:rsid w:val="126ED9FA"/>
    <w:rsid w:val="12756B8F"/>
    <w:rsid w:val="1275F631"/>
    <w:rsid w:val="1279C034"/>
    <w:rsid w:val="127BA0E5"/>
    <w:rsid w:val="127E74DE"/>
    <w:rsid w:val="127EC294"/>
    <w:rsid w:val="127FC48C"/>
    <w:rsid w:val="128010AD"/>
    <w:rsid w:val="1286838F"/>
    <w:rsid w:val="12868C3B"/>
    <w:rsid w:val="12891265"/>
    <w:rsid w:val="1289F0FD"/>
    <w:rsid w:val="128D73A4"/>
    <w:rsid w:val="1293B11A"/>
    <w:rsid w:val="1296CAE2"/>
    <w:rsid w:val="1299124F"/>
    <w:rsid w:val="129C4BD3"/>
    <w:rsid w:val="129CA105"/>
    <w:rsid w:val="12A1A7DA"/>
    <w:rsid w:val="12A1D513"/>
    <w:rsid w:val="12A82B8F"/>
    <w:rsid w:val="12AEC5D1"/>
    <w:rsid w:val="12AFDA7D"/>
    <w:rsid w:val="12B01ADA"/>
    <w:rsid w:val="12B18B08"/>
    <w:rsid w:val="12B38467"/>
    <w:rsid w:val="12BAA35D"/>
    <w:rsid w:val="12BE4E52"/>
    <w:rsid w:val="12BFE2EC"/>
    <w:rsid w:val="12C652EA"/>
    <w:rsid w:val="12CEF5DF"/>
    <w:rsid w:val="12CF64EA"/>
    <w:rsid w:val="12CFC601"/>
    <w:rsid w:val="12D1F4CE"/>
    <w:rsid w:val="12D47E98"/>
    <w:rsid w:val="12D6519E"/>
    <w:rsid w:val="12D714D6"/>
    <w:rsid w:val="12DCAE4F"/>
    <w:rsid w:val="12DF8CEF"/>
    <w:rsid w:val="12E2C88F"/>
    <w:rsid w:val="12FBA16E"/>
    <w:rsid w:val="13024EAE"/>
    <w:rsid w:val="13048429"/>
    <w:rsid w:val="130509C9"/>
    <w:rsid w:val="1306A4F2"/>
    <w:rsid w:val="1309C039"/>
    <w:rsid w:val="130BDA4C"/>
    <w:rsid w:val="130C4933"/>
    <w:rsid w:val="130DC13E"/>
    <w:rsid w:val="1311418E"/>
    <w:rsid w:val="13114D4D"/>
    <w:rsid w:val="1311AC73"/>
    <w:rsid w:val="13172B5A"/>
    <w:rsid w:val="13178BE7"/>
    <w:rsid w:val="1317A6E7"/>
    <w:rsid w:val="131911A9"/>
    <w:rsid w:val="13196349"/>
    <w:rsid w:val="1319CA96"/>
    <w:rsid w:val="131A59B3"/>
    <w:rsid w:val="131E4B79"/>
    <w:rsid w:val="1320E47C"/>
    <w:rsid w:val="1321B2A7"/>
    <w:rsid w:val="132427E4"/>
    <w:rsid w:val="132A69CC"/>
    <w:rsid w:val="132B0512"/>
    <w:rsid w:val="132C3FAE"/>
    <w:rsid w:val="132E458E"/>
    <w:rsid w:val="13305685"/>
    <w:rsid w:val="13336D75"/>
    <w:rsid w:val="133B2571"/>
    <w:rsid w:val="133F846D"/>
    <w:rsid w:val="133F95A2"/>
    <w:rsid w:val="13442253"/>
    <w:rsid w:val="134796C5"/>
    <w:rsid w:val="1348E908"/>
    <w:rsid w:val="134A864C"/>
    <w:rsid w:val="134B75FC"/>
    <w:rsid w:val="134C4512"/>
    <w:rsid w:val="1352849A"/>
    <w:rsid w:val="1352A50E"/>
    <w:rsid w:val="135BD300"/>
    <w:rsid w:val="135D52A4"/>
    <w:rsid w:val="13610559"/>
    <w:rsid w:val="1366BC95"/>
    <w:rsid w:val="1369E1E2"/>
    <w:rsid w:val="136F074A"/>
    <w:rsid w:val="13734D09"/>
    <w:rsid w:val="13755D4D"/>
    <w:rsid w:val="13760E02"/>
    <w:rsid w:val="13761F23"/>
    <w:rsid w:val="13771C43"/>
    <w:rsid w:val="137FC597"/>
    <w:rsid w:val="137FECA2"/>
    <w:rsid w:val="138435E8"/>
    <w:rsid w:val="138A6EA2"/>
    <w:rsid w:val="138C60D4"/>
    <w:rsid w:val="1397FAC6"/>
    <w:rsid w:val="13997AE8"/>
    <w:rsid w:val="139FA550"/>
    <w:rsid w:val="13A5C502"/>
    <w:rsid w:val="13ABBC99"/>
    <w:rsid w:val="13B15A97"/>
    <w:rsid w:val="13B460C5"/>
    <w:rsid w:val="13B92506"/>
    <w:rsid w:val="13B9FD19"/>
    <w:rsid w:val="13BD50BD"/>
    <w:rsid w:val="13BDD3C9"/>
    <w:rsid w:val="13BED030"/>
    <w:rsid w:val="13BEDEED"/>
    <w:rsid w:val="13C07694"/>
    <w:rsid w:val="13C28601"/>
    <w:rsid w:val="13C357FB"/>
    <w:rsid w:val="13C38533"/>
    <w:rsid w:val="13C4A774"/>
    <w:rsid w:val="13C82535"/>
    <w:rsid w:val="13C828EB"/>
    <w:rsid w:val="13C83129"/>
    <w:rsid w:val="13CB263B"/>
    <w:rsid w:val="13CE0FD3"/>
    <w:rsid w:val="13CFDE48"/>
    <w:rsid w:val="13D2454A"/>
    <w:rsid w:val="13D26EBC"/>
    <w:rsid w:val="13D3BBEF"/>
    <w:rsid w:val="13D41D26"/>
    <w:rsid w:val="13D7D276"/>
    <w:rsid w:val="13D86C62"/>
    <w:rsid w:val="13DAFC59"/>
    <w:rsid w:val="13DC124C"/>
    <w:rsid w:val="13E2D15D"/>
    <w:rsid w:val="13E2F451"/>
    <w:rsid w:val="13E61B21"/>
    <w:rsid w:val="13E6A9F2"/>
    <w:rsid w:val="13F84013"/>
    <w:rsid w:val="13F9FE33"/>
    <w:rsid w:val="13FAD0E1"/>
    <w:rsid w:val="13FBE8E8"/>
    <w:rsid w:val="13FF75D9"/>
    <w:rsid w:val="13FF971B"/>
    <w:rsid w:val="13FFBE90"/>
    <w:rsid w:val="14018219"/>
    <w:rsid w:val="14054312"/>
    <w:rsid w:val="1405BF0E"/>
    <w:rsid w:val="1408BC73"/>
    <w:rsid w:val="140C2F2C"/>
    <w:rsid w:val="140E52B1"/>
    <w:rsid w:val="1412AD46"/>
    <w:rsid w:val="141AD297"/>
    <w:rsid w:val="141D8DB3"/>
    <w:rsid w:val="141E8A13"/>
    <w:rsid w:val="14232D32"/>
    <w:rsid w:val="14248A68"/>
    <w:rsid w:val="14255A04"/>
    <w:rsid w:val="14257E75"/>
    <w:rsid w:val="14280C2D"/>
    <w:rsid w:val="1428B091"/>
    <w:rsid w:val="1429AD34"/>
    <w:rsid w:val="142A4734"/>
    <w:rsid w:val="142B3ACA"/>
    <w:rsid w:val="142ECAC2"/>
    <w:rsid w:val="1438FBA8"/>
    <w:rsid w:val="143EA364"/>
    <w:rsid w:val="143F8873"/>
    <w:rsid w:val="144966B8"/>
    <w:rsid w:val="144C7CFA"/>
    <w:rsid w:val="14514CE7"/>
    <w:rsid w:val="14533599"/>
    <w:rsid w:val="145867B4"/>
    <w:rsid w:val="145A08D9"/>
    <w:rsid w:val="145A89FF"/>
    <w:rsid w:val="145B25D4"/>
    <w:rsid w:val="1467857C"/>
    <w:rsid w:val="146BD240"/>
    <w:rsid w:val="146C5ADD"/>
    <w:rsid w:val="146ED733"/>
    <w:rsid w:val="14724E24"/>
    <w:rsid w:val="14795F42"/>
    <w:rsid w:val="147D8F6D"/>
    <w:rsid w:val="1480EFFC"/>
    <w:rsid w:val="1481F335"/>
    <w:rsid w:val="14849F1F"/>
    <w:rsid w:val="14867639"/>
    <w:rsid w:val="1486C198"/>
    <w:rsid w:val="148D1F4D"/>
    <w:rsid w:val="148DF5E3"/>
    <w:rsid w:val="148F2ECE"/>
    <w:rsid w:val="1497D8D1"/>
    <w:rsid w:val="14980665"/>
    <w:rsid w:val="14990BF3"/>
    <w:rsid w:val="14A12A66"/>
    <w:rsid w:val="14A45BDA"/>
    <w:rsid w:val="14AFB615"/>
    <w:rsid w:val="14B58ED3"/>
    <w:rsid w:val="14BA8213"/>
    <w:rsid w:val="14C83B71"/>
    <w:rsid w:val="14C89C09"/>
    <w:rsid w:val="14CC3A2B"/>
    <w:rsid w:val="14D1F908"/>
    <w:rsid w:val="14D47DA3"/>
    <w:rsid w:val="14DC7CCA"/>
    <w:rsid w:val="14E14F2C"/>
    <w:rsid w:val="14E250E6"/>
    <w:rsid w:val="14E566C3"/>
    <w:rsid w:val="14E74C05"/>
    <w:rsid w:val="14E97A1D"/>
    <w:rsid w:val="14EA8A0C"/>
    <w:rsid w:val="14EC6974"/>
    <w:rsid w:val="14EF2C07"/>
    <w:rsid w:val="14F4BAF2"/>
    <w:rsid w:val="14F907DC"/>
    <w:rsid w:val="14FD862D"/>
    <w:rsid w:val="14FDAF9F"/>
    <w:rsid w:val="150271A5"/>
    <w:rsid w:val="1505559C"/>
    <w:rsid w:val="150971FC"/>
    <w:rsid w:val="150C09F3"/>
    <w:rsid w:val="150C75E0"/>
    <w:rsid w:val="150E8C14"/>
    <w:rsid w:val="150EAA42"/>
    <w:rsid w:val="1510D00F"/>
    <w:rsid w:val="1513D39F"/>
    <w:rsid w:val="1515CBA8"/>
    <w:rsid w:val="1516DD07"/>
    <w:rsid w:val="1517ED66"/>
    <w:rsid w:val="151934A2"/>
    <w:rsid w:val="151FBE8C"/>
    <w:rsid w:val="15237808"/>
    <w:rsid w:val="15242EF0"/>
    <w:rsid w:val="152542E4"/>
    <w:rsid w:val="1526866A"/>
    <w:rsid w:val="152AB266"/>
    <w:rsid w:val="152C955B"/>
    <w:rsid w:val="152D0A2C"/>
    <w:rsid w:val="152DCE01"/>
    <w:rsid w:val="152DE182"/>
    <w:rsid w:val="152E149A"/>
    <w:rsid w:val="15305306"/>
    <w:rsid w:val="153093C6"/>
    <w:rsid w:val="1531F5F9"/>
    <w:rsid w:val="15330E50"/>
    <w:rsid w:val="15341250"/>
    <w:rsid w:val="1534CD94"/>
    <w:rsid w:val="15379BC4"/>
    <w:rsid w:val="153DBEAB"/>
    <w:rsid w:val="154213F8"/>
    <w:rsid w:val="1543DCB8"/>
    <w:rsid w:val="1545902E"/>
    <w:rsid w:val="15493B58"/>
    <w:rsid w:val="15493FE2"/>
    <w:rsid w:val="1553CE0D"/>
    <w:rsid w:val="1554EA4D"/>
    <w:rsid w:val="155A7E79"/>
    <w:rsid w:val="155DDF79"/>
    <w:rsid w:val="15623344"/>
    <w:rsid w:val="156823EB"/>
    <w:rsid w:val="156FC40A"/>
    <w:rsid w:val="15708B41"/>
    <w:rsid w:val="1572EA6F"/>
    <w:rsid w:val="15738CA0"/>
    <w:rsid w:val="1574ECB2"/>
    <w:rsid w:val="15764614"/>
    <w:rsid w:val="1578A57F"/>
    <w:rsid w:val="157B73B4"/>
    <w:rsid w:val="15848C05"/>
    <w:rsid w:val="158787B0"/>
    <w:rsid w:val="158BEC3C"/>
    <w:rsid w:val="158D4B0C"/>
    <w:rsid w:val="1590AF53"/>
    <w:rsid w:val="15918E5D"/>
    <w:rsid w:val="1595EA4A"/>
    <w:rsid w:val="15966727"/>
    <w:rsid w:val="15980383"/>
    <w:rsid w:val="159DB1C1"/>
    <w:rsid w:val="159E07DD"/>
    <w:rsid w:val="159EED77"/>
    <w:rsid w:val="159F013A"/>
    <w:rsid w:val="15A2846B"/>
    <w:rsid w:val="15A35C61"/>
    <w:rsid w:val="15A5B3C7"/>
    <w:rsid w:val="15A77BA7"/>
    <w:rsid w:val="15A8F093"/>
    <w:rsid w:val="15AA21DC"/>
    <w:rsid w:val="15AA6270"/>
    <w:rsid w:val="15B1C5A1"/>
    <w:rsid w:val="15B25EE9"/>
    <w:rsid w:val="15B27344"/>
    <w:rsid w:val="15B6713A"/>
    <w:rsid w:val="15B6EB20"/>
    <w:rsid w:val="15BEE2DD"/>
    <w:rsid w:val="15C01ABF"/>
    <w:rsid w:val="15C152C9"/>
    <w:rsid w:val="15C46915"/>
    <w:rsid w:val="15C58223"/>
    <w:rsid w:val="15CCAC4C"/>
    <w:rsid w:val="15CCE59B"/>
    <w:rsid w:val="15CCFC67"/>
    <w:rsid w:val="15CF996F"/>
    <w:rsid w:val="15D35DE9"/>
    <w:rsid w:val="15D3836F"/>
    <w:rsid w:val="15D39A4D"/>
    <w:rsid w:val="15D4B9F1"/>
    <w:rsid w:val="15D51347"/>
    <w:rsid w:val="15D82C80"/>
    <w:rsid w:val="15DCE760"/>
    <w:rsid w:val="15E09C3D"/>
    <w:rsid w:val="15E0D3BA"/>
    <w:rsid w:val="15E84BE0"/>
    <w:rsid w:val="15E91512"/>
    <w:rsid w:val="15ED45B4"/>
    <w:rsid w:val="15EE3664"/>
    <w:rsid w:val="15F0ADC4"/>
    <w:rsid w:val="15F0BC04"/>
    <w:rsid w:val="15F28C46"/>
    <w:rsid w:val="15F41D8B"/>
    <w:rsid w:val="15F56F3B"/>
    <w:rsid w:val="15FDEF6C"/>
    <w:rsid w:val="160104B8"/>
    <w:rsid w:val="160185A7"/>
    <w:rsid w:val="1601CB92"/>
    <w:rsid w:val="1603601A"/>
    <w:rsid w:val="160A35BA"/>
    <w:rsid w:val="160BC816"/>
    <w:rsid w:val="160C2E53"/>
    <w:rsid w:val="1611A6AC"/>
    <w:rsid w:val="16134A4B"/>
    <w:rsid w:val="1618A978"/>
    <w:rsid w:val="161955BB"/>
    <w:rsid w:val="161C88AD"/>
    <w:rsid w:val="161D85C7"/>
    <w:rsid w:val="161DBFB9"/>
    <w:rsid w:val="161FE5D6"/>
    <w:rsid w:val="1623B5E4"/>
    <w:rsid w:val="162981AD"/>
    <w:rsid w:val="162B5285"/>
    <w:rsid w:val="162D14C2"/>
    <w:rsid w:val="162F1FBE"/>
    <w:rsid w:val="163891A9"/>
    <w:rsid w:val="163B6145"/>
    <w:rsid w:val="163D3DD0"/>
    <w:rsid w:val="1641C1A8"/>
    <w:rsid w:val="164BAD8F"/>
    <w:rsid w:val="164BFF46"/>
    <w:rsid w:val="164EB9EE"/>
    <w:rsid w:val="164F73AF"/>
    <w:rsid w:val="1650A773"/>
    <w:rsid w:val="16532E1B"/>
    <w:rsid w:val="16566080"/>
    <w:rsid w:val="1658992F"/>
    <w:rsid w:val="165C5B5A"/>
    <w:rsid w:val="16615309"/>
    <w:rsid w:val="16629509"/>
    <w:rsid w:val="1666D083"/>
    <w:rsid w:val="166B7EA8"/>
    <w:rsid w:val="166BBE43"/>
    <w:rsid w:val="166EF3F0"/>
    <w:rsid w:val="167D624C"/>
    <w:rsid w:val="1681E1F4"/>
    <w:rsid w:val="16824603"/>
    <w:rsid w:val="16860E3A"/>
    <w:rsid w:val="16862D4A"/>
    <w:rsid w:val="16870505"/>
    <w:rsid w:val="16871874"/>
    <w:rsid w:val="168EB820"/>
    <w:rsid w:val="168F1AED"/>
    <w:rsid w:val="1691D310"/>
    <w:rsid w:val="16936945"/>
    <w:rsid w:val="1698097C"/>
    <w:rsid w:val="169A6C49"/>
    <w:rsid w:val="169BF7C2"/>
    <w:rsid w:val="169DC41B"/>
    <w:rsid w:val="16A2154F"/>
    <w:rsid w:val="16A8E6D2"/>
    <w:rsid w:val="16A92F86"/>
    <w:rsid w:val="16ABAEA1"/>
    <w:rsid w:val="16ABBF49"/>
    <w:rsid w:val="16B48A0D"/>
    <w:rsid w:val="16B7348B"/>
    <w:rsid w:val="16B948FD"/>
    <w:rsid w:val="16BB02B6"/>
    <w:rsid w:val="16BE60AE"/>
    <w:rsid w:val="16C04786"/>
    <w:rsid w:val="16C38293"/>
    <w:rsid w:val="16C3C751"/>
    <w:rsid w:val="16C9E64D"/>
    <w:rsid w:val="16CD57C6"/>
    <w:rsid w:val="16CFCEC5"/>
    <w:rsid w:val="16D364FE"/>
    <w:rsid w:val="16D53E52"/>
    <w:rsid w:val="16D9B5C3"/>
    <w:rsid w:val="16D9F330"/>
    <w:rsid w:val="16DA708F"/>
    <w:rsid w:val="16E04D8C"/>
    <w:rsid w:val="16ECCE81"/>
    <w:rsid w:val="16ECEE12"/>
    <w:rsid w:val="16EEED5A"/>
    <w:rsid w:val="16F1A076"/>
    <w:rsid w:val="16F64BE6"/>
    <w:rsid w:val="16F8CE93"/>
    <w:rsid w:val="16FAD357"/>
    <w:rsid w:val="16FBB27A"/>
    <w:rsid w:val="16FC942E"/>
    <w:rsid w:val="16FE7B1F"/>
    <w:rsid w:val="16FE8507"/>
    <w:rsid w:val="16FFCBD0"/>
    <w:rsid w:val="1708F3B4"/>
    <w:rsid w:val="171095B6"/>
    <w:rsid w:val="17184012"/>
    <w:rsid w:val="171DA734"/>
    <w:rsid w:val="171E964A"/>
    <w:rsid w:val="1728D93B"/>
    <w:rsid w:val="172C7C4D"/>
    <w:rsid w:val="172D4665"/>
    <w:rsid w:val="172D853F"/>
    <w:rsid w:val="173426F8"/>
    <w:rsid w:val="17391396"/>
    <w:rsid w:val="173C3918"/>
    <w:rsid w:val="173D9988"/>
    <w:rsid w:val="173DDAB2"/>
    <w:rsid w:val="17426035"/>
    <w:rsid w:val="1744D2FC"/>
    <w:rsid w:val="174A6102"/>
    <w:rsid w:val="174C3DD2"/>
    <w:rsid w:val="174CE052"/>
    <w:rsid w:val="174F26EC"/>
    <w:rsid w:val="1755F9B4"/>
    <w:rsid w:val="175A8407"/>
    <w:rsid w:val="175D525A"/>
    <w:rsid w:val="175D8EE3"/>
    <w:rsid w:val="175F3C00"/>
    <w:rsid w:val="176BFC61"/>
    <w:rsid w:val="176FA8CB"/>
    <w:rsid w:val="177331B8"/>
    <w:rsid w:val="177481B6"/>
    <w:rsid w:val="1774E22D"/>
    <w:rsid w:val="1774F233"/>
    <w:rsid w:val="177C0262"/>
    <w:rsid w:val="177C6980"/>
    <w:rsid w:val="177D107D"/>
    <w:rsid w:val="177E0C91"/>
    <w:rsid w:val="177F5669"/>
    <w:rsid w:val="1780F61F"/>
    <w:rsid w:val="17829077"/>
    <w:rsid w:val="1782DF80"/>
    <w:rsid w:val="1783816D"/>
    <w:rsid w:val="1783F822"/>
    <w:rsid w:val="1785AA1F"/>
    <w:rsid w:val="1785F39F"/>
    <w:rsid w:val="178861CF"/>
    <w:rsid w:val="178BEB39"/>
    <w:rsid w:val="178C98A4"/>
    <w:rsid w:val="178D00B5"/>
    <w:rsid w:val="178E5BA3"/>
    <w:rsid w:val="178F0BB4"/>
    <w:rsid w:val="178FA65C"/>
    <w:rsid w:val="17934F34"/>
    <w:rsid w:val="17951BB3"/>
    <w:rsid w:val="179E1AE7"/>
    <w:rsid w:val="179EDB8A"/>
    <w:rsid w:val="17A3C003"/>
    <w:rsid w:val="17A4C50A"/>
    <w:rsid w:val="17A5B327"/>
    <w:rsid w:val="17AAD288"/>
    <w:rsid w:val="17B08218"/>
    <w:rsid w:val="17B0CA0E"/>
    <w:rsid w:val="17B4E9F3"/>
    <w:rsid w:val="17B83180"/>
    <w:rsid w:val="17BCA0DD"/>
    <w:rsid w:val="17BEFF77"/>
    <w:rsid w:val="17C7C05C"/>
    <w:rsid w:val="17C9443A"/>
    <w:rsid w:val="17D1B54C"/>
    <w:rsid w:val="17D2077E"/>
    <w:rsid w:val="17D31266"/>
    <w:rsid w:val="17D4C7C6"/>
    <w:rsid w:val="17D7B90F"/>
    <w:rsid w:val="17D871E6"/>
    <w:rsid w:val="17D9D2F0"/>
    <w:rsid w:val="17DCBFC9"/>
    <w:rsid w:val="17DF23C7"/>
    <w:rsid w:val="17E67754"/>
    <w:rsid w:val="17E935D4"/>
    <w:rsid w:val="17F77AAF"/>
    <w:rsid w:val="17F7FBC5"/>
    <w:rsid w:val="17F84924"/>
    <w:rsid w:val="17F86BA9"/>
    <w:rsid w:val="17F99DAA"/>
    <w:rsid w:val="17FA0CD2"/>
    <w:rsid w:val="17FCD8BB"/>
    <w:rsid w:val="1800AFE1"/>
    <w:rsid w:val="180172A8"/>
    <w:rsid w:val="180497A6"/>
    <w:rsid w:val="180BC2BA"/>
    <w:rsid w:val="180D02C6"/>
    <w:rsid w:val="180F7593"/>
    <w:rsid w:val="181898C5"/>
    <w:rsid w:val="181B4712"/>
    <w:rsid w:val="181C439E"/>
    <w:rsid w:val="181C9AF8"/>
    <w:rsid w:val="181E433C"/>
    <w:rsid w:val="1820D1F4"/>
    <w:rsid w:val="1821DA4B"/>
    <w:rsid w:val="1824A94F"/>
    <w:rsid w:val="182F21AA"/>
    <w:rsid w:val="183074C7"/>
    <w:rsid w:val="18307C7F"/>
    <w:rsid w:val="1833A376"/>
    <w:rsid w:val="18360B5F"/>
    <w:rsid w:val="18367D9B"/>
    <w:rsid w:val="18417815"/>
    <w:rsid w:val="1843DBB2"/>
    <w:rsid w:val="18445838"/>
    <w:rsid w:val="1849FC30"/>
    <w:rsid w:val="1854639E"/>
    <w:rsid w:val="18560CC6"/>
    <w:rsid w:val="185A12F0"/>
    <w:rsid w:val="1860A199"/>
    <w:rsid w:val="18633076"/>
    <w:rsid w:val="1864D74B"/>
    <w:rsid w:val="1867EF0F"/>
    <w:rsid w:val="18689D91"/>
    <w:rsid w:val="186EFFFD"/>
    <w:rsid w:val="18701D2E"/>
    <w:rsid w:val="187447EC"/>
    <w:rsid w:val="187504DD"/>
    <w:rsid w:val="1879F02C"/>
    <w:rsid w:val="187AD65D"/>
    <w:rsid w:val="187ED82A"/>
    <w:rsid w:val="1883F577"/>
    <w:rsid w:val="188E6321"/>
    <w:rsid w:val="188ED7F2"/>
    <w:rsid w:val="189514ED"/>
    <w:rsid w:val="189A4B36"/>
    <w:rsid w:val="189CE060"/>
    <w:rsid w:val="18A0358F"/>
    <w:rsid w:val="18A55DD0"/>
    <w:rsid w:val="18A9F7C0"/>
    <w:rsid w:val="18ABDCDE"/>
    <w:rsid w:val="18AC63FD"/>
    <w:rsid w:val="18ACB217"/>
    <w:rsid w:val="18B4EAA6"/>
    <w:rsid w:val="18BBC7AC"/>
    <w:rsid w:val="18C88502"/>
    <w:rsid w:val="18CAB10C"/>
    <w:rsid w:val="18CDA883"/>
    <w:rsid w:val="18CEBF87"/>
    <w:rsid w:val="18D0FCBC"/>
    <w:rsid w:val="18D2062A"/>
    <w:rsid w:val="18D6E5A0"/>
    <w:rsid w:val="18D9016C"/>
    <w:rsid w:val="18DC9651"/>
    <w:rsid w:val="18E155D3"/>
    <w:rsid w:val="18E1BF97"/>
    <w:rsid w:val="18E1D804"/>
    <w:rsid w:val="18E40273"/>
    <w:rsid w:val="18E9E30D"/>
    <w:rsid w:val="18F0622F"/>
    <w:rsid w:val="18F42607"/>
    <w:rsid w:val="18F4DE52"/>
    <w:rsid w:val="18FC4B9B"/>
    <w:rsid w:val="18FE3E2B"/>
    <w:rsid w:val="19006F93"/>
    <w:rsid w:val="190B8B5F"/>
    <w:rsid w:val="190BA6CE"/>
    <w:rsid w:val="190E45A5"/>
    <w:rsid w:val="190EBB3E"/>
    <w:rsid w:val="1912DAE9"/>
    <w:rsid w:val="1915FE32"/>
    <w:rsid w:val="1917707D"/>
    <w:rsid w:val="19182A34"/>
    <w:rsid w:val="19187CB2"/>
    <w:rsid w:val="191C8956"/>
    <w:rsid w:val="191F24EE"/>
    <w:rsid w:val="19200B34"/>
    <w:rsid w:val="1922691B"/>
    <w:rsid w:val="192370D7"/>
    <w:rsid w:val="19296901"/>
    <w:rsid w:val="192A1A0C"/>
    <w:rsid w:val="193206DF"/>
    <w:rsid w:val="1932CDF2"/>
    <w:rsid w:val="193A274A"/>
    <w:rsid w:val="193E1C20"/>
    <w:rsid w:val="193F1F8B"/>
    <w:rsid w:val="193F4924"/>
    <w:rsid w:val="194128EC"/>
    <w:rsid w:val="1942B502"/>
    <w:rsid w:val="1948A33B"/>
    <w:rsid w:val="1953C268"/>
    <w:rsid w:val="1958BD19"/>
    <w:rsid w:val="195901A6"/>
    <w:rsid w:val="195E3CA2"/>
    <w:rsid w:val="195FB661"/>
    <w:rsid w:val="1960C295"/>
    <w:rsid w:val="19681149"/>
    <w:rsid w:val="19799F3C"/>
    <w:rsid w:val="197C8DBB"/>
    <w:rsid w:val="1985984C"/>
    <w:rsid w:val="198EA754"/>
    <w:rsid w:val="198FFA79"/>
    <w:rsid w:val="1991AEF8"/>
    <w:rsid w:val="199A37B6"/>
    <w:rsid w:val="199E6F1F"/>
    <w:rsid w:val="19A5E8DB"/>
    <w:rsid w:val="19B159B8"/>
    <w:rsid w:val="19B5CB0E"/>
    <w:rsid w:val="19BC0D4C"/>
    <w:rsid w:val="19BFA8EF"/>
    <w:rsid w:val="19C036F2"/>
    <w:rsid w:val="19C0D7F9"/>
    <w:rsid w:val="19C59650"/>
    <w:rsid w:val="19C80358"/>
    <w:rsid w:val="19C8E1AE"/>
    <w:rsid w:val="19CA1509"/>
    <w:rsid w:val="19CFC87E"/>
    <w:rsid w:val="19D13A67"/>
    <w:rsid w:val="19D3CEC5"/>
    <w:rsid w:val="19D3E8C6"/>
    <w:rsid w:val="19D4DAA3"/>
    <w:rsid w:val="19D95838"/>
    <w:rsid w:val="19D970FC"/>
    <w:rsid w:val="19DBB576"/>
    <w:rsid w:val="19DC7208"/>
    <w:rsid w:val="19E0953E"/>
    <w:rsid w:val="19E1E017"/>
    <w:rsid w:val="19E2BB66"/>
    <w:rsid w:val="19E6F488"/>
    <w:rsid w:val="19E76C5D"/>
    <w:rsid w:val="19E9DF80"/>
    <w:rsid w:val="19EDDC62"/>
    <w:rsid w:val="19EFC5EE"/>
    <w:rsid w:val="19F1A497"/>
    <w:rsid w:val="19F31E29"/>
    <w:rsid w:val="19FCA902"/>
    <w:rsid w:val="19FCAAA7"/>
    <w:rsid w:val="1A0035B4"/>
    <w:rsid w:val="1A030F9A"/>
    <w:rsid w:val="1A039038"/>
    <w:rsid w:val="1A065BD1"/>
    <w:rsid w:val="1A071060"/>
    <w:rsid w:val="1A09431C"/>
    <w:rsid w:val="1A0B0842"/>
    <w:rsid w:val="1A0CC67E"/>
    <w:rsid w:val="1A123EB5"/>
    <w:rsid w:val="1A124EE0"/>
    <w:rsid w:val="1A1550BC"/>
    <w:rsid w:val="1A1B4329"/>
    <w:rsid w:val="1A1D3813"/>
    <w:rsid w:val="1A1F5169"/>
    <w:rsid w:val="1A229CEF"/>
    <w:rsid w:val="1A2504B5"/>
    <w:rsid w:val="1A26A980"/>
    <w:rsid w:val="1A38720C"/>
    <w:rsid w:val="1A392BA9"/>
    <w:rsid w:val="1A3BA29B"/>
    <w:rsid w:val="1A3D50EE"/>
    <w:rsid w:val="1A3D6B2D"/>
    <w:rsid w:val="1A3E6374"/>
    <w:rsid w:val="1A407B52"/>
    <w:rsid w:val="1A482008"/>
    <w:rsid w:val="1A4B6F50"/>
    <w:rsid w:val="1A4E3702"/>
    <w:rsid w:val="1A4F1FB8"/>
    <w:rsid w:val="1A53C333"/>
    <w:rsid w:val="1A5457BE"/>
    <w:rsid w:val="1A5D10E7"/>
    <w:rsid w:val="1A6181EC"/>
    <w:rsid w:val="1A64ECB5"/>
    <w:rsid w:val="1A66F430"/>
    <w:rsid w:val="1A6C9634"/>
    <w:rsid w:val="1A6CEA74"/>
    <w:rsid w:val="1A70E188"/>
    <w:rsid w:val="1A78633F"/>
    <w:rsid w:val="1A7C18C8"/>
    <w:rsid w:val="1A7D63F8"/>
    <w:rsid w:val="1A7F2724"/>
    <w:rsid w:val="1A864372"/>
    <w:rsid w:val="1A902153"/>
    <w:rsid w:val="1A91A8F3"/>
    <w:rsid w:val="1A94FB07"/>
    <w:rsid w:val="1A9A8C6B"/>
    <w:rsid w:val="1A9DA229"/>
    <w:rsid w:val="1A9E5F21"/>
    <w:rsid w:val="1AA05F40"/>
    <w:rsid w:val="1AA424EC"/>
    <w:rsid w:val="1AA5E7B8"/>
    <w:rsid w:val="1AA72124"/>
    <w:rsid w:val="1AA9AF49"/>
    <w:rsid w:val="1AABEC45"/>
    <w:rsid w:val="1AAC7B60"/>
    <w:rsid w:val="1AACF2F8"/>
    <w:rsid w:val="1AAD6C5E"/>
    <w:rsid w:val="1AB453F4"/>
    <w:rsid w:val="1AB79143"/>
    <w:rsid w:val="1ABD0701"/>
    <w:rsid w:val="1ABDABE8"/>
    <w:rsid w:val="1ABDB904"/>
    <w:rsid w:val="1ABE69F3"/>
    <w:rsid w:val="1ABF896B"/>
    <w:rsid w:val="1AC89C0D"/>
    <w:rsid w:val="1AD5E216"/>
    <w:rsid w:val="1AD60FE5"/>
    <w:rsid w:val="1AD7EFE4"/>
    <w:rsid w:val="1ADAE1A4"/>
    <w:rsid w:val="1AE140D0"/>
    <w:rsid w:val="1AE48643"/>
    <w:rsid w:val="1AE81927"/>
    <w:rsid w:val="1AE94776"/>
    <w:rsid w:val="1AEB77FA"/>
    <w:rsid w:val="1AEF8932"/>
    <w:rsid w:val="1AF861E1"/>
    <w:rsid w:val="1AFBCAF3"/>
    <w:rsid w:val="1B147874"/>
    <w:rsid w:val="1B156803"/>
    <w:rsid w:val="1B19B81C"/>
    <w:rsid w:val="1B1B6BFB"/>
    <w:rsid w:val="1B1F3B70"/>
    <w:rsid w:val="1B232CFF"/>
    <w:rsid w:val="1B250ECA"/>
    <w:rsid w:val="1B27C8CB"/>
    <w:rsid w:val="1B2BF252"/>
    <w:rsid w:val="1B2CDFA6"/>
    <w:rsid w:val="1B2FFEF6"/>
    <w:rsid w:val="1B3235CE"/>
    <w:rsid w:val="1B33FC52"/>
    <w:rsid w:val="1B35D02D"/>
    <w:rsid w:val="1B3661B9"/>
    <w:rsid w:val="1B3688B6"/>
    <w:rsid w:val="1B37A55F"/>
    <w:rsid w:val="1B380063"/>
    <w:rsid w:val="1B388C6B"/>
    <w:rsid w:val="1B3BEAC1"/>
    <w:rsid w:val="1B402BD7"/>
    <w:rsid w:val="1B423F02"/>
    <w:rsid w:val="1B436846"/>
    <w:rsid w:val="1B446B8D"/>
    <w:rsid w:val="1B47459A"/>
    <w:rsid w:val="1B49A65E"/>
    <w:rsid w:val="1B4CE903"/>
    <w:rsid w:val="1B4EDD6E"/>
    <w:rsid w:val="1B52C325"/>
    <w:rsid w:val="1B52E0D3"/>
    <w:rsid w:val="1B56DD4F"/>
    <w:rsid w:val="1B57B6DC"/>
    <w:rsid w:val="1B5C6566"/>
    <w:rsid w:val="1B5FF950"/>
    <w:rsid w:val="1B5FFC56"/>
    <w:rsid w:val="1B600EF2"/>
    <w:rsid w:val="1B68A3C1"/>
    <w:rsid w:val="1B69B2CC"/>
    <w:rsid w:val="1B69F53C"/>
    <w:rsid w:val="1B6C692C"/>
    <w:rsid w:val="1B78D5B8"/>
    <w:rsid w:val="1B792DF3"/>
    <w:rsid w:val="1B80D95A"/>
    <w:rsid w:val="1B85811A"/>
    <w:rsid w:val="1B875D16"/>
    <w:rsid w:val="1B89BCB1"/>
    <w:rsid w:val="1B92EE6E"/>
    <w:rsid w:val="1B958397"/>
    <w:rsid w:val="1B963667"/>
    <w:rsid w:val="1B9D0E5A"/>
    <w:rsid w:val="1BA1AF00"/>
    <w:rsid w:val="1BA1BADE"/>
    <w:rsid w:val="1BAA6A77"/>
    <w:rsid w:val="1BAD7C26"/>
    <w:rsid w:val="1BAE80C1"/>
    <w:rsid w:val="1BB3D44D"/>
    <w:rsid w:val="1BB6ABF0"/>
    <w:rsid w:val="1BBAEFED"/>
    <w:rsid w:val="1BBB44C2"/>
    <w:rsid w:val="1BBEF3EE"/>
    <w:rsid w:val="1BBF964B"/>
    <w:rsid w:val="1BC130A7"/>
    <w:rsid w:val="1BD80EB3"/>
    <w:rsid w:val="1BDB22D8"/>
    <w:rsid w:val="1BDF956D"/>
    <w:rsid w:val="1BE84E4A"/>
    <w:rsid w:val="1BE88346"/>
    <w:rsid w:val="1BEB8E36"/>
    <w:rsid w:val="1BEE4459"/>
    <w:rsid w:val="1BF1402B"/>
    <w:rsid w:val="1BF51B51"/>
    <w:rsid w:val="1BF81222"/>
    <w:rsid w:val="1BF8A290"/>
    <w:rsid w:val="1BFA70A0"/>
    <w:rsid w:val="1BFCD620"/>
    <w:rsid w:val="1BFF4994"/>
    <w:rsid w:val="1C01B329"/>
    <w:rsid w:val="1C04100A"/>
    <w:rsid w:val="1C05930A"/>
    <w:rsid w:val="1C06B171"/>
    <w:rsid w:val="1C0AA1B0"/>
    <w:rsid w:val="1C0C936F"/>
    <w:rsid w:val="1C100694"/>
    <w:rsid w:val="1C10E02D"/>
    <w:rsid w:val="1C14C9ED"/>
    <w:rsid w:val="1C14CDF0"/>
    <w:rsid w:val="1C19E858"/>
    <w:rsid w:val="1C1B120F"/>
    <w:rsid w:val="1C213030"/>
    <w:rsid w:val="1C26C618"/>
    <w:rsid w:val="1C285D73"/>
    <w:rsid w:val="1C29CB08"/>
    <w:rsid w:val="1C2D820E"/>
    <w:rsid w:val="1C2DF23B"/>
    <w:rsid w:val="1C2E6B00"/>
    <w:rsid w:val="1C360AF3"/>
    <w:rsid w:val="1C367972"/>
    <w:rsid w:val="1C386258"/>
    <w:rsid w:val="1C39D2BE"/>
    <w:rsid w:val="1C3B7441"/>
    <w:rsid w:val="1C3BB740"/>
    <w:rsid w:val="1C3D98B1"/>
    <w:rsid w:val="1C443470"/>
    <w:rsid w:val="1C48432B"/>
    <w:rsid w:val="1C48B861"/>
    <w:rsid w:val="1C51AA06"/>
    <w:rsid w:val="1C5389B5"/>
    <w:rsid w:val="1C5733E2"/>
    <w:rsid w:val="1C592F48"/>
    <w:rsid w:val="1C59F624"/>
    <w:rsid w:val="1C5FB283"/>
    <w:rsid w:val="1C607542"/>
    <w:rsid w:val="1C6394D3"/>
    <w:rsid w:val="1C668221"/>
    <w:rsid w:val="1C67E433"/>
    <w:rsid w:val="1C69D86A"/>
    <w:rsid w:val="1C6D685C"/>
    <w:rsid w:val="1C71044B"/>
    <w:rsid w:val="1C72D54D"/>
    <w:rsid w:val="1C770664"/>
    <w:rsid w:val="1C80E520"/>
    <w:rsid w:val="1C82EF58"/>
    <w:rsid w:val="1C82FA76"/>
    <w:rsid w:val="1C84E45D"/>
    <w:rsid w:val="1C8556E3"/>
    <w:rsid w:val="1C8ABA4F"/>
    <w:rsid w:val="1C8CA0D7"/>
    <w:rsid w:val="1C8FDD14"/>
    <w:rsid w:val="1C913107"/>
    <w:rsid w:val="1C9180E4"/>
    <w:rsid w:val="1C9D91F7"/>
    <w:rsid w:val="1C9FF9B0"/>
    <w:rsid w:val="1CA34152"/>
    <w:rsid w:val="1CA714F9"/>
    <w:rsid w:val="1CA76C36"/>
    <w:rsid w:val="1CA7E684"/>
    <w:rsid w:val="1CA864B2"/>
    <w:rsid w:val="1CAEE4C7"/>
    <w:rsid w:val="1CB11135"/>
    <w:rsid w:val="1CB1BB63"/>
    <w:rsid w:val="1CB1F3E6"/>
    <w:rsid w:val="1CB2372B"/>
    <w:rsid w:val="1CB28136"/>
    <w:rsid w:val="1CB4D59E"/>
    <w:rsid w:val="1CB77886"/>
    <w:rsid w:val="1CB867A8"/>
    <w:rsid w:val="1CB93902"/>
    <w:rsid w:val="1CBC6A2C"/>
    <w:rsid w:val="1CBD6E37"/>
    <w:rsid w:val="1CC0DF02"/>
    <w:rsid w:val="1CC36845"/>
    <w:rsid w:val="1CC98109"/>
    <w:rsid w:val="1CCFAB6B"/>
    <w:rsid w:val="1CD0342A"/>
    <w:rsid w:val="1CD0A374"/>
    <w:rsid w:val="1CDB76C9"/>
    <w:rsid w:val="1CDE736F"/>
    <w:rsid w:val="1CDFD0B5"/>
    <w:rsid w:val="1CE5D7BA"/>
    <w:rsid w:val="1CEB0286"/>
    <w:rsid w:val="1CEF8A2B"/>
    <w:rsid w:val="1CF4E1B0"/>
    <w:rsid w:val="1CF62654"/>
    <w:rsid w:val="1CFE6891"/>
    <w:rsid w:val="1D0577F4"/>
    <w:rsid w:val="1D05FE34"/>
    <w:rsid w:val="1D08EC7D"/>
    <w:rsid w:val="1D0C26E6"/>
    <w:rsid w:val="1D0EE304"/>
    <w:rsid w:val="1D13E0D8"/>
    <w:rsid w:val="1D19FD78"/>
    <w:rsid w:val="1D2347C3"/>
    <w:rsid w:val="1D27F131"/>
    <w:rsid w:val="1D28BBD2"/>
    <w:rsid w:val="1D2C3F62"/>
    <w:rsid w:val="1D32D534"/>
    <w:rsid w:val="1D3B9E5B"/>
    <w:rsid w:val="1D3BE55B"/>
    <w:rsid w:val="1D42090F"/>
    <w:rsid w:val="1D45A9C8"/>
    <w:rsid w:val="1D4BCD62"/>
    <w:rsid w:val="1D50C7B7"/>
    <w:rsid w:val="1D520EBB"/>
    <w:rsid w:val="1D52ED0B"/>
    <w:rsid w:val="1D530271"/>
    <w:rsid w:val="1D53E013"/>
    <w:rsid w:val="1D563B2C"/>
    <w:rsid w:val="1D56BFFC"/>
    <w:rsid w:val="1D5ABF38"/>
    <w:rsid w:val="1D6007AF"/>
    <w:rsid w:val="1D610610"/>
    <w:rsid w:val="1D637CA6"/>
    <w:rsid w:val="1D6B02B2"/>
    <w:rsid w:val="1D6D6456"/>
    <w:rsid w:val="1D6F444D"/>
    <w:rsid w:val="1D756CBE"/>
    <w:rsid w:val="1D7F7A89"/>
    <w:rsid w:val="1D7F9E8C"/>
    <w:rsid w:val="1D7FE27A"/>
    <w:rsid w:val="1D803998"/>
    <w:rsid w:val="1D829790"/>
    <w:rsid w:val="1D83E1D5"/>
    <w:rsid w:val="1D841E71"/>
    <w:rsid w:val="1D90E3CF"/>
    <w:rsid w:val="1D9180DF"/>
    <w:rsid w:val="1D929E1A"/>
    <w:rsid w:val="1D991AA9"/>
    <w:rsid w:val="1D9B59EB"/>
    <w:rsid w:val="1DA05B9A"/>
    <w:rsid w:val="1DA2F548"/>
    <w:rsid w:val="1DA3C0BF"/>
    <w:rsid w:val="1DA665DC"/>
    <w:rsid w:val="1DA6DFFE"/>
    <w:rsid w:val="1DA76C69"/>
    <w:rsid w:val="1DA8B005"/>
    <w:rsid w:val="1DA984E2"/>
    <w:rsid w:val="1DAD5710"/>
    <w:rsid w:val="1DB9C722"/>
    <w:rsid w:val="1DBA06A6"/>
    <w:rsid w:val="1DC6C0E6"/>
    <w:rsid w:val="1DCCB9E2"/>
    <w:rsid w:val="1DCCC981"/>
    <w:rsid w:val="1DCE18C8"/>
    <w:rsid w:val="1DD808F9"/>
    <w:rsid w:val="1DDAF315"/>
    <w:rsid w:val="1DDB0DC2"/>
    <w:rsid w:val="1DDCFAF9"/>
    <w:rsid w:val="1DDD2500"/>
    <w:rsid w:val="1DDF88E0"/>
    <w:rsid w:val="1DE1BDC8"/>
    <w:rsid w:val="1DE644C4"/>
    <w:rsid w:val="1DE9C7F7"/>
    <w:rsid w:val="1DF63486"/>
    <w:rsid w:val="1DFADB15"/>
    <w:rsid w:val="1DFB8FAF"/>
    <w:rsid w:val="1DFF7E49"/>
    <w:rsid w:val="1E07CB58"/>
    <w:rsid w:val="1E0A4531"/>
    <w:rsid w:val="1E0EB79C"/>
    <w:rsid w:val="1E120662"/>
    <w:rsid w:val="1E1930F4"/>
    <w:rsid w:val="1E1BA40B"/>
    <w:rsid w:val="1E204846"/>
    <w:rsid w:val="1E212358"/>
    <w:rsid w:val="1E225934"/>
    <w:rsid w:val="1E283F10"/>
    <w:rsid w:val="1E297AEC"/>
    <w:rsid w:val="1E2A36A6"/>
    <w:rsid w:val="1E30CC50"/>
    <w:rsid w:val="1E351A10"/>
    <w:rsid w:val="1E35AFDF"/>
    <w:rsid w:val="1E360425"/>
    <w:rsid w:val="1E38ED2B"/>
    <w:rsid w:val="1E3BBAD1"/>
    <w:rsid w:val="1E3C72C4"/>
    <w:rsid w:val="1E3E685A"/>
    <w:rsid w:val="1E43C9ED"/>
    <w:rsid w:val="1E44DFF8"/>
    <w:rsid w:val="1E4ADB50"/>
    <w:rsid w:val="1E5323BD"/>
    <w:rsid w:val="1E55301C"/>
    <w:rsid w:val="1E55E1CF"/>
    <w:rsid w:val="1E5989E2"/>
    <w:rsid w:val="1E5B3BF6"/>
    <w:rsid w:val="1E68FDD5"/>
    <w:rsid w:val="1E6AB5F9"/>
    <w:rsid w:val="1E6B0D68"/>
    <w:rsid w:val="1E6B2C0C"/>
    <w:rsid w:val="1E6C1BF9"/>
    <w:rsid w:val="1E6CFD6F"/>
    <w:rsid w:val="1E6DABE4"/>
    <w:rsid w:val="1E6EEB79"/>
    <w:rsid w:val="1E704928"/>
    <w:rsid w:val="1E71622B"/>
    <w:rsid w:val="1E7A485B"/>
    <w:rsid w:val="1E7A8A28"/>
    <w:rsid w:val="1E7AB016"/>
    <w:rsid w:val="1E7B5CD8"/>
    <w:rsid w:val="1E7D8E58"/>
    <w:rsid w:val="1E7F3633"/>
    <w:rsid w:val="1E7FEDE5"/>
    <w:rsid w:val="1E83BECE"/>
    <w:rsid w:val="1E89F6EA"/>
    <w:rsid w:val="1E8C94FB"/>
    <w:rsid w:val="1E8D0C5B"/>
    <w:rsid w:val="1E9557B9"/>
    <w:rsid w:val="1E97D565"/>
    <w:rsid w:val="1E9A6D0F"/>
    <w:rsid w:val="1E9D6F15"/>
    <w:rsid w:val="1EA61B63"/>
    <w:rsid w:val="1EA82B73"/>
    <w:rsid w:val="1EAACBAD"/>
    <w:rsid w:val="1EACE47F"/>
    <w:rsid w:val="1EAE6409"/>
    <w:rsid w:val="1EB51362"/>
    <w:rsid w:val="1EB55BED"/>
    <w:rsid w:val="1EB60F61"/>
    <w:rsid w:val="1EB61641"/>
    <w:rsid w:val="1EB7E835"/>
    <w:rsid w:val="1EBF2F8A"/>
    <w:rsid w:val="1EBF8264"/>
    <w:rsid w:val="1EC4D016"/>
    <w:rsid w:val="1EC4D8F8"/>
    <w:rsid w:val="1EC4E47C"/>
    <w:rsid w:val="1EC6EACE"/>
    <w:rsid w:val="1ECB8515"/>
    <w:rsid w:val="1ECBBFDB"/>
    <w:rsid w:val="1ECE6679"/>
    <w:rsid w:val="1ED0DEF9"/>
    <w:rsid w:val="1ED6EF90"/>
    <w:rsid w:val="1EDAD2CA"/>
    <w:rsid w:val="1EDD7822"/>
    <w:rsid w:val="1EDFD758"/>
    <w:rsid w:val="1EE25BCB"/>
    <w:rsid w:val="1EE32EC6"/>
    <w:rsid w:val="1EE8E559"/>
    <w:rsid w:val="1EEAC67F"/>
    <w:rsid w:val="1EEB18EB"/>
    <w:rsid w:val="1EEB240F"/>
    <w:rsid w:val="1EEBA3D2"/>
    <w:rsid w:val="1EEC837A"/>
    <w:rsid w:val="1EF0DC36"/>
    <w:rsid w:val="1EF334D4"/>
    <w:rsid w:val="1EF38561"/>
    <w:rsid w:val="1EF5265C"/>
    <w:rsid w:val="1EF72142"/>
    <w:rsid w:val="1EFE79FE"/>
    <w:rsid w:val="1F00F069"/>
    <w:rsid w:val="1F05380E"/>
    <w:rsid w:val="1F0BA99F"/>
    <w:rsid w:val="1F0CA8C1"/>
    <w:rsid w:val="1F0E39B6"/>
    <w:rsid w:val="1F0F4A23"/>
    <w:rsid w:val="1F14DD60"/>
    <w:rsid w:val="1F179B55"/>
    <w:rsid w:val="1F18D064"/>
    <w:rsid w:val="1F1D8348"/>
    <w:rsid w:val="1F1E7449"/>
    <w:rsid w:val="1F1FF36F"/>
    <w:rsid w:val="1F214DCC"/>
    <w:rsid w:val="1F215A85"/>
    <w:rsid w:val="1F24D858"/>
    <w:rsid w:val="1F2F2CC3"/>
    <w:rsid w:val="1F30A98D"/>
    <w:rsid w:val="1F30E6DD"/>
    <w:rsid w:val="1F31361C"/>
    <w:rsid w:val="1F32FD2E"/>
    <w:rsid w:val="1F343DCE"/>
    <w:rsid w:val="1F3B5A04"/>
    <w:rsid w:val="1F4862B4"/>
    <w:rsid w:val="1F4A4347"/>
    <w:rsid w:val="1F4BCDF6"/>
    <w:rsid w:val="1F4E5CE1"/>
    <w:rsid w:val="1F600B91"/>
    <w:rsid w:val="1F655185"/>
    <w:rsid w:val="1F668594"/>
    <w:rsid w:val="1F6C5008"/>
    <w:rsid w:val="1F6F76B3"/>
    <w:rsid w:val="1F70C5C6"/>
    <w:rsid w:val="1F74AA58"/>
    <w:rsid w:val="1F770220"/>
    <w:rsid w:val="1F7E8DCB"/>
    <w:rsid w:val="1F7E9572"/>
    <w:rsid w:val="1F7FD492"/>
    <w:rsid w:val="1F8296DC"/>
    <w:rsid w:val="1F85BC5E"/>
    <w:rsid w:val="1F876787"/>
    <w:rsid w:val="1F88B2AB"/>
    <w:rsid w:val="1F8AA85E"/>
    <w:rsid w:val="1F8CEC91"/>
    <w:rsid w:val="1F9246CA"/>
    <w:rsid w:val="1F93908B"/>
    <w:rsid w:val="1F948116"/>
    <w:rsid w:val="1F9AC5F9"/>
    <w:rsid w:val="1F9C6F75"/>
    <w:rsid w:val="1F9E48BD"/>
    <w:rsid w:val="1FA1CE93"/>
    <w:rsid w:val="1FA65930"/>
    <w:rsid w:val="1FAA8349"/>
    <w:rsid w:val="1FAABE18"/>
    <w:rsid w:val="1FAC3719"/>
    <w:rsid w:val="1FAECE4E"/>
    <w:rsid w:val="1FAF1B65"/>
    <w:rsid w:val="1FBA6568"/>
    <w:rsid w:val="1FBC63A7"/>
    <w:rsid w:val="1FC2D006"/>
    <w:rsid w:val="1FC4E388"/>
    <w:rsid w:val="1FC6448B"/>
    <w:rsid w:val="1FC9EE05"/>
    <w:rsid w:val="1FD3357A"/>
    <w:rsid w:val="1FD82905"/>
    <w:rsid w:val="1FDBA970"/>
    <w:rsid w:val="1FDC2EFA"/>
    <w:rsid w:val="1FDCAA24"/>
    <w:rsid w:val="1FE3F734"/>
    <w:rsid w:val="1FE5DF43"/>
    <w:rsid w:val="1FE9CCFB"/>
    <w:rsid w:val="1FEB4930"/>
    <w:rsid w:val="1FF654F9"/>
    <w:rsid w:val="1FFAEBDD"/>
    <w:rsid w:val="1FFEAF40"/>
    <w:rsid w:val="1FFEDD50"/>
    <w:rsid w:val="1FFF0709"/>
    <w:rsid w:val="200A5CFD"/>
    <w:rsid w:val="200FD3B8"/>
    <w:rsid w:val="2013631C"/>
    <w:rsid w:val="20182BCE"/>
    <w:rsid w:val="20189A54"/>
    <w:rsid w:val="201D0ADD"/>
    <w:rsid w:val="201E566B"/>
    <w:rsid w:val="2020C7CD"/>
    <w:rsid w:val="202C6559"/>
    <w:rsid w:val="202EFA31"/>
    <w:rsid w:val="202F2CCC"/>
    <w:rsid w:val="20367092"/>
    <w:rsid w:val="203F11A5"/>
    <w:rsid w:val="20422E6D"/>
    <w:rsid w:val="204581E0"/>
    <w:rsid w:val="204C383B"/>
    <w:rsid w:val="204C463B"/>
    <w:rsid w:val="204D807A"/>
    <w:rsid w:val="204E52C6"/>
    <w:rsid w:val="20522D33"/>
    <w:rsid w:val="205249E1"/>
    <w:rsid w:val="20590807"/>
    <w:rsid w:val="205A45F9"/>
    <w:rsid w:val="205B0310"/>
    <w:rsid w:val="2060F040"/>
    <w:rsid w:val="206545B1"/>
    <w:rsid w:val="20678421"/>
    <w:rsid w:val="206B9191"/>
    <w:rsid w:val="2070944B"/>
    <w:rsid w:val="2070947F"/>
    <w:rsid w:val="2074B92A"/>
    <w:rsid w:val="2075FB28"/>
    <w:rsid w:val="20787BAA"/>
    <w:rsid w:val="2079F430"/>
    <w:rsid w:val="207BAD2A"/>
    <w:rsid w:val="2081A309"/>
    <w:rsid w:val="208908DE"/>
    <w:rsid w:val="2098AFD3"/>
    <w:rsid w:val="20A04594"/>
    <w:rsid w:val="20A0E9FE"/>
    <w:rsid w:val="20A2C208"/>
    <w:rsid w:val="20A3CCD0"/>
    <w:rsid w:val="20A75302"/>
    <w:rsid w:val="20AFFE8B"/>
    <w:rsid w:val="20B0729D"/>
    <w:rsid w:val="20B2CA7E"/>
    <w:rsid w:val="20B306FF"/>
    <w:rsid w:val="20B3826A"/>
    <w:rsid w:val="20BC8E85"/>
    <w:rsid w:val="20C9F97F"/>
    <w:rsid w:val="20CAE7F3"/>
    <w:rsid w:val="20CEFFF0"/>
    <w:rsid w:val="20D72684"/>
    <w:rsid w:val="20D8E774"/>
    <w:rsid w:val="20DB753D"/>
    <w:rsid w:val="20DBAC5F"/>
    <w:rsid w:val="20DD3DC3"/>
    <w:rsid w:val="20DD61F4"/>
    <w:rsid w:val="20DD83A6"/>
    <w:rsid w:val="20E11C80"/>
    <w:rsid w:val="20E166CA"/>
    <w:rsid w:val="20E2350A"/>
    <w:rsid w:val="20E2ADAF"/>
    <w:rsid w:val="20E33F8F"/>
    <w:rsid w:val="20E951D8"/>
    <w:rsid w:val="20EB92ED"/>
    <w:rsid w:val="20ED9A93"/>
    <w:rsid w:val="20F1154B"/>
    <w:rsid w:val="20F2761D"/>
    <w:rsid w:val="20F2BD73"/>
    <w:rsid w:val="20F3D6CB"/>
    <w:rsid w:val="20F70699"/>
    <w:rsid w:val="20FB86C6"/>
    <w:rsid w:val="20FC9FE8"/>
    <w:rsid w:val="20FF2325"/>
    <w:rsid w:val="20FFAC46"/>
    <w:rsid w:val="2101D6F6"/>
    <w:rsid w:val="2106ADCE"/>
    <w:rsid w:val="210B36D6"/>
    <w:rsid w:val="210B649A"/>
    <w:rsid w:val="210B8CB7"/>
    <w:rsid w:val="2112308A"/>
    <w:rsid w:val="2112E2A6"/>
    <w:rsid w:val="2122FB42"/>
    <w:rsid w:val="21281A88"/>
    <w:rsid w:val="212F0214"/>
    <w:rsid w:val="213368E9"/>
    <w:rsid w:val="2136772F"/>
    <w:rsid w:val="213760D7"/>
    <w:rsid w:val="213AAAEE"/>
    <w:rsid w:val="213ACA3A"/>
    <w:rsid w:val="213E623C"/>
    <w:rsid w:val="2141FB84"/>
    <w:rsid w:val="21452A92"/>
    <w:rsid w:val="2147FDB2"/>
    <w:rsid w:val="214A344E"/>
    <w:rsid w:val="214AD4C4"/>
    <w:rsid w:val="214DE1EA"/>
    <w:rsid w:val="215475FD"/>
    <w:rsid w:val="21591C9B"/>
    <w:rsid w:val="215A4F67"/>
    <w:rsid w:val="21618425"/>
    <w:rsid w:val="216240F7"/>
    <w:rsid w:val="21658C03"/>
    <w:rsid w:val="21672EB4"/>
    <w:rsid w:val="216DE251"/>
    <w:rsid w:val="216DE3C6"/>
    <w:rsid w:val="216EDE89"/>
    <w:rsid w:val="2172F792"/>
    <w:rsid w:val="217668C6"/>
    <w:rsid w:val="21805845"/>
    <w:rsid w:val="2185EE0A"/>
    <w:rsid w:val="218AEFF0"/>
    <w:rsid w:val="218ED095"/>
    <w:rsid w:val="2190CE02"/>
    <w:rsid w:val="2196C682"/>
    <w:rsid w:val="21981682"/>
    <w:rsid w:val="2198E5BD"/>
    <w:rsid w:val="21996FD8"/>
    <w:rsid w:val="219F55B9"/>
    <w:rsid w:val="21A0D872"/>
    <w:rsid w:val="21A0DE31"/>
    <w:rsid w:val="21AAF661"/>
    <w:rsid w:val="21AE0FCC"/>
    <w:rsid w:val="21AE84B7"/>
    <w:rsid w:val="21B2DDD2"/>
    <w:rsid w:val="21B65F75"/>
    <w:rsid w:val="21B985EC"/>
    <w:rsid w:val="21BF38BC"/>
    <w:rsid w:val="21BF3B8F"/>
    <w:rsid w:val="21C15EC9"/>
    <w:rsid w:val="21C1D71F"/>
    <w:rsid w:val="21C2F154"/>
    <w:rsid w:val="21C2FF42"/>
    <w:rsid w:val="21C7A9D1"/>
    <w:rsid w:val="21C7F57A"/>
    <w:rsid w:val="21D13012"/>
    <w:rsid w:val="21D14FFB"/>
    <w:rsid w:val="21D4E697"/>
    <w:rsid w:val="21D56DC3"/>
    <w:rsid w:val="21DCE77F"/>
    <w:rsid w:val="21E11FF6"/>
    <w:rsid w:val="21E1A201"/>
    <w:rsid w:val="21E1E04B"/>
    <w:rsid w:val="21E418E4"/>
    <w:rsid w:val="21E67F3E"/>
    <w:rsid w:val="21E843D1"/>
    <w:rsid w:val="21E8C2CD"/>
    <w:rsid w:val="21EB3844"/>
    <w:rsid w:val="21EBD42E"/>
    <w:rsid w:val="21F008E3"/>
    <w:rsid w:val="21F37353"/>
    <w:rsid w:val="21F6A675"/>
    <w:rsid w:val="21F70C96"/>
    <w:rsid w:val="21FB7CD9"/>
    <w:rsid w:val="21FC5386"/>
    <w:rsid w:val="2206D89F"/>
    <w:rsid w:val="221199D8"/>
    <w:rsid w:val="2211EE2B"/>
    <w:rsid w:val="22122DF4"/>
    <w:rsid w:val="2212CD68"/>
    <w:rsid w:val="22164A97"/>
    <w:rsid w:val="2216C924"/>
    <w:rsid w:val="22250F5D"/>
    <w:rsid w:val="22272388"/>
    <w:rsid w:val="222BD063"/>
    <w:rsid w:val="222FBBC1"/>
    <w:rsid w:val="22314A2E"/>
    <w:rsid w:val="22326302"/>
    <w:rsid w:val="2233AA0E"/>
    <w:rsid w:val="223BC2A0"/>
    <w:rsid w:val="223DC038"/>
    <w:rsid w:val="223F64E1"/>
    <w:rsid w:val="22408EAE"/>
    <w:rsid w:val="224099A5"/>
    <w:rsid w:val="22410FBF"/>
    <w:rsid w:val="2241AFDF"/>
    <w:rsid w:val="22427C42"/>
    <w:rsid w:val="22458902"/>
    <w:rsid w:val="224756A6"/>
    <w:rsid w:val="22493F18"/>
    <w:rsid w:val="22522873"/>
    <w:rsid w:val="225924FA"/>
    <w:rsid w:val="225A7A5A"/>
    <w:rsid w:val="225ACE97"/>
    <w:rsid w:val="225CB6E6"/>
    <w:rsid w:val="225EB019"/>
    <w:rsid w:val="226351EF"/>
    <w:rsid w:val="2264A512"/>
    <w:rsid w:val="22688B85"/>
    <w:rsid w:val="226C97D0"/>
    <w:rsid w:val="226F6909"/>
    <w:rsid w:val="22730935"/>
    <w:rsid w:val="22749ABF"/>
    <w:rsid w:val="22755576"/>
    <w:rsid w:val="2278E62B"/>
    <w:rsid w:val="227E3813"/>
    <w:rsid w:val="227FCB41"/>
    <w:rsid w:val="2286A2E0"/>
    <w:rsid w:val="228759F1"/>
    <w:rsid w:val="228B0182"/>
    <w:rsid w:val="228B9DD8"/>
    <w:rsid w:val="228C5BE8"/>
    <w:rsid w:val="229159B8"/>
    <w:rsid w:val="2292B7F8"/>
    <w:rsid w:val="229810D0"/>
    <w:rsid w:val="229D4336"/>
    <w:rsid w:val="22A644EF"/>
    <w:rsid w:val="22A83E4F"/>
    <w:rsid w:val="22A963C9"/>
    <w:rsid w:val="22AD85AD"/>
    <w:rsid w:val="22B2952D"/>
    <w:rsid w:val="22BACD30"/>
    <w:rsid w:val="22C455C8"/>
    <w:rsid w:val="22C5A068"/>
    <w:rsid w:val="22C6330F"/>
    <w:rsid w:val="22CE264D"/>
    <w:rsid w:val="22CE5873"/>
    <w:rsid w:val="22D0616F"/>
    <w:rsid w:val="22D4B715"/>
    <w:rsid w:val="22D4FA0A"/>
    <w:rsid w:val="22D5F0AE"/>
    <w:rsid w:val="22D98E9F"/>
    <w:rsid w:val="22E02AE8"/>
    <w:rsid w:val="22E0E0BE"/>
    <w:rsid w:val="22E6C748"/>
    <w:rsid w:val="22E70288"/>
    <w:rsid w:val="22E83EBA"/>
    <w:rsid w:val="22EFFE08"/>
    <w:rsid w:val="22F2003A"/>
    <w:rsid w:val="22F22326"/>
    <w:rsid w:val="22F9C921"/>
    <w:rsid w:val="22FB7217"/>
    <w:rsid w:val="22FCCC40"/>
    <w:rsid w:val="22FFA2C1"/>
    <w:rsid w:val="2303870C"/>
    <w:rsid w:val="2309896D"/>
    <w:rsid w:val="230E3DFA"/>
    <w:rsid w:val="230F4A80"/>
    <w:rsid w:val="23123AA8"/>
    <w:rsid w:val="2316A733"/>
    <w:rsid w:val="2316A7AE"/>
    <w:rsid w:val="231724F6"/>
    <w:rsid w:val="2318B7C7"/>
    <w:rsid w:val="2326A0A9"/>
    <w:rsid w:val="23285C3B"/>
    <w:rsid w:val="2332C76C"/>
    <w:rsid w:val="23333A89"/>
    <w:rsid w:val="233712A8"/>
    <w:rsid w:val="23381DC6"/>
    <w:rsid w:val="233DF113"/>
    <w:rsid w:val="2340E1AE"/>
    <w:rsid w:val="23448515"/>
    <w:rsid w:val="23492D65"/>
    <w:rsid w:val="234AC2D1"/>
    <w:rsid w:val="234F6B4F"/>
    <w:rsid w:val="23516747"/>
    <w:rsid w:val="2354543F"/>
    <w:rsid w:val="23546523"/>
    <w:rsid w:val="23566DE2"/>
    <w:rsid w:val="2357625C"/>
    <w:rsid w:val="235924D5"/>
    <w:rsid w:val="235AB323"/>
    <w:rsid w:val="235AB3D3"/>
    <w:rsid w:val="235F67CB"/>
    <w:rsid w:val="236299F3"/>
    <w:rsid w:val="23634AA4"/>
    <w:rsid w:val="2364CC43"/>
    <w:rsid w:val="23732D86"/>
    <w:rsid w:val="23733F54"/>
    <w:rsid w:val="23743515"/>
    <w:rsid w:val="2375280D"/>
    <w:rsid w:val="237581BC"/>
    <w:rsid w:val="2378CB5A"/>
    <w:rsid w:val="237D14B5"/>
    <w:rsid w:val="237D7FD7"/>
    <w:rsid w:val="23821B87"/>
    <w:rsid w:val="2389D9F2"/>
    <w:rsid w:val="238CAB63"/>
    <w:rsid w:val="238FF2D0"/>
    <w:rsid w:val="239A1014"/>
    <w:rsid w:val="239A606E"/>
    <w:rsid w:val="239C5949"/>
    <w:rsid w:val="23A09BA1"/>
    <w:rsid w:val="23A27569"/>
    <w:rsid w:val="23A4F1A2"/>
    <w:rsid w:val="23A8E9E4"/>
    <w:rsid w:val="23A971E6"/>
    <w:rsid w:val="23ACDA24"/>
    <w:rsid w:val="23B012B7"/>
    <w:rsid w:val="23B33CD9"/>
    <w:rsid w:val="23B87C17"/>
    <w:rsid w:val="23BF5A5F"/>
    <w:rsid w:val="23C12594"/>
    <w:rsid w:val="23C17591"/>
    <w:rsid w:val="23C32D87"/>
    <w:rsid w:val="23C3B2A9"/>
    <w:rsid w:val="23CBC512"/>
    <w:rsid w:val="23DA814C"/>
    <w:rsid w:val="23DB818E"/>
    <w:rsid w:val="23DF5232"/>
    <w:rsid w:val="23E0D39D"/>
    <w:rsid w:val="23E11952"/>
    <w:rsid w:val="23E3B777"/>
    <w:rsid w:val="23E78E91"/>
    <w:rsid w:val="23E7FAC2"/>
    <w:rsid w:val="23EFB75F"/>
    <w:rsid w:val="23F42F9D"/>
    <w:rsid w:val="23F5228F"/>
    <w:rsid w:val="23FB260B"/>
    <w:rsid w:val="24072315"/>
    <w:rsid w:val="24085108"/>
    <w:rsid w:val="2408A310"/>
    <w:rsid w:val="2409DBD2"/>
    <w:rsid w:val="2411AB33"/>
    <w:rsid w:val="2413ED17"/>
    <w:rsid w:val="2414F67F"/>
    <w:rsid w:val="2418284B"/>
    <w:rsid w:val="241AAD1A"/>
    <w:rsid w:val="241F68F4"/>
    <w:rsid w:val="24226292"/>
    <w:rsid w:val="24239598"/>
    <w:rsid w:val="24261475"/>
    <w:rsid w:val="2426456C"/>
    <w:rsid w:val="242D2F62"/>
    <w:rsid w:val="24308D18"/>
    <w:rsid w:val="2431E2A7"/>
    <w:rsid w:val="243B49C4"/>
    <w:rsid w:val="243B63E5"/>
    <w:rsid w:val="243CCBC0"/>
    <w:rsid w:val="243CE9E8"/>
    <w:rsid w:val="243EBB80"/>
    <w:rsid w:val="243EE001"/>
    <w:rsid w:val="2448377B"/>
    <w:rsid w:val="24486950"/>
    <w:rsid w:val="24494C71"/>
    <w:rsid w:val="24499CF4"/>
    <w:rsid w:val="245139E1"/>
    <w:rsid w:val="24652401"/>
    <w:rsid w:val="2466711D"/>
    <w:rsid w:val="246C42A9"/>
    <w:rsid w:val="24718D6C"/>
    <w:rsid w:val="24726789"/>
    <w:rsid w:val="2472BB7A"/>
    <w:rsid w:val="2477F7B1"/>
    <w:rsid w:val="247B8C6C"/>
    <w:rsid w:val="247E0515"/>
    <w:rsid w:val="247E43C5"/>
    <w:rsid w:val="2485F1CF"/>
    <w:rsid w:val="2487DAFC"/>
    <w:rsid w:val="248846F0"/>
    <w:rsid w:val="248D4322"/>
    <w:rsid w:val="24900470"/>
    <w:rsid w:val="2492971A"/>
    <w:rsid w:val="24929EE7"/>
    <w:rsid w:val="24948F4E"/>
    <w:rsid w:val="2494F352"/>
    <w:rsid w:val="2494FEC6"/>
    <w:rsid w:val="24954B22"/>
    <w:rsid w:val="249586A0"/>
    <w:rsid w:val="2499D728"/>
    <w:rsid w:val="249D04F2"/>
    <w:rsid w:val="249EB851"/>
    <w:rsid w:val="24A157CB"/>
    <w:rsid w:val="24A2AE7B"/>
    <w:rsid w:val="24A4D24B"/>
    <w:rsid w:val="24A6C698"/>
    <w:rsid w:val="24A7CE65"/>
    <w:rsid w:val="24A7E7A9"/>
    <w:rsid w:val="24A9AB97"/>
    <w:rsid w:val="24ADFF5B"/>
    <w:rsid w:val="24AE228F"/>
    <w:rsid w:val="24B0FD57"/>
    <w:rsid w:val="24B1899F"/>
    <w:rsid w:val="24B24A23"/>
    <w:rsid w:val="24B44B34"/>
    <w:rsid w:val="24B4DFB1"/>
    <w:rsid w:val="24B80870"/>
    <w:rsid w:val="24B9CB59"/>
    <w:rsid w:val="24BC5BDC"/>
    <w:rsid w:val="24C0F515"/>
    <w:rsid w:val="24C7BBC5"/>
    <w:rsid w:val="24C89616"/>
    <w:rsid w:val="24C8BBB8"/>
    <w:rsid w:val="24CA5D15"/>
    <w:rsid w:val="24CC1F8D"/>
    <w:rsid w:val="24CD7C21"/>
    <w:rsid w:val="24D10B33"/>
    <w:rsid w:val="24D27D1B"/>
    <w:rsid w:val="24D80A03"/>
    <w:rsid w:val="24DA4235"/>
    <w:rsid w:val="24DD3DAC"/>
    <w:rsid w:val="24E89035"/>
    <w:rsid w:val="24EA1FA9"/>
    <w:rsid w:val="24F85466"/>
    <w:rsid w:val="24FA01B8"/>
    <w:rsid w:val="24FDC24B"/>
    <w:rsid w:val="24FE88D9"/>
    <w:rsid w:val="2502CBD0"/>
    <w:rsid w:val="25042457"/>
    <w:rsid w:val="25049021"/>
    <w:rsid w:val="2509CEBA"/>
    <w:rsid w:val="250B86DD"/>
    <w:rsid w:val="250FE52C"/>
    <w:rsid w:val="25120011"/>
    <w:rsid w:val="25165D2D"/>
    <w:rsid w:val="2516C3F0"/>
    <w:rsid w:val="25175CBA"/>
    <w:rsid w:val="251CF7BD"/>
    <w:rsid w:val="251FBF57"/>
    <w:rsid w:val="251FD65E"/>
    <w:rsid w:val="25263B30"/>
    <w:rsid w:val="252A7463"/>
    <w:rsid w:val="252B5A5D"/>
    <w:rsid w:val="253063B1"/>
    <w:rsid w:val="2534EB62"/>
    <w:rsid w:val="25351C3E"/>
    <w:rsid w:val="2537A4A2"/>
    <w:rsid w:val="2539C7AB"/>
    <w:rsid w:val="25438549"/>
    <w:rsid w:val="2543D083"/>
    <w:rsid w:val="254626F0"/>
    <w:rsid w:val="2546C95D"/>
    <w:rsid w:val="2546CD10"/>
    <w:rsid w:val="254B52CD"/>
    <w:rsid w:val="254E1EDF"/>
    <w:rsid w:val="255B2A51"/>
    <w:rsid w:val="25631B8D"/>
    <w:rsid w:val="2566AA0F"/>
    <w:rsid w:val="256A9BC9"/>
    <w:rsid w:val="256F32A7"/>
    <w:rsid w:val="256F6789"/>
    <w:rsid w:val="2571685D"/>
    <w:rsid w:val="25763FCB"/>
    <w:rsid w:val="257FADBF"/>
    <w:rsid w:val="25809167"/>
    <w:rsid w:val="2584777E"/>
    <w:rsid w:val="258487EB"/>
    <w:rsid w:val="25882514"/>
    <w:rsid w:val="258B963B"/>
    <w:rsid w:val="258C7A2A"/>
    <w:rsid w:val="25934A00"/>
    <w:rsid w:val="25951448"/>
    <w:rsid w:val="2597D9E5"/>
    <w:rsid w:val="2597F5BD"/>
    <w:rsid w:val="2598BA5F"/>
    <w:rsid w:val="259B0998"/>
    <w:rsid w:val="25A4EBB2"/>
    <w:rsid w:val="25A76C5C"/>
    <w:rsid w:val="25AB7E7B"/>
    <w:rsid w:val="25AE2451"/>
    <w:rsid w:val="25AF5B98"/>
    <w:rsid w:val="25B4C886"/>
    <w:rsid w:val="25B4E6B6"/>
    <w:rsid w:val="25B588DB"/>
    <w:rsid w:val="25B8C420"/>
    <w:rsid w:val="25B901EC"/>
    <w:rsid w:val="25BA0759"/>
    <w:rsid w:val="25C0582B"/>
    <w:rsid w:val="25C3A3D8"/>
    <w:rsid w:val="25C3C104"/>
    <w:rsid w:val="25C5BB93"/>
    <w:rsid w:val="25CFA8B8"/>
    <w:rsid w:val="25D185F3"/>
    <w:rsid w:val="25D1E1B5"/>
    <w:rsid w:val="25D2F822"/>
    <w:rsid w:val="25D6BDFE"/>
    <w:rsid w:val="25DA0102"/>
    <w:rsid w:val="25DA6B38"/>
    <w:rsid w:val="25DD8722"/>
    <w:rsid w:val="25DE9A9C"/>
    <w:rsid w:val="25DF7717"/>
    <w:rsid w:val="25E18659"/>
    <w:rsid w:val="25E22BE5"/>
    <w:rsid w:val="25E5CF11"/>
    <w:rsid w:val="25E620EF"/>
    <w:rsid w:val="25E84CED"/>
    <w:rsid w:val="25EB740D"/>
    <w:rsid w:val="25F1231E"/>
    <w:rsid w:val="25F32A2C"/>
    <w:rsid w:val="25F6A233"/>
    <w:rsid w:val="25FB9B1A"/>
    <w:rsid w:val="25FC000D"/>
    <w:rsid w:val="26041079"/>
    <w:rsid w:val="26050A0F"/>
    <w:rsid w:val="2607343D"/>
    <w:rsid w:val="260787F5"/>
    <w:rsid w:val="260968DD"/>
    <w:rsid w:val="260D2C24"/>
    <w:rsid w:val="2610DD80"/>
    <w:rsid w:val="26147E47"/>
    <w:rsid w:val="26155E3E"/>
    <w:rsid w:val="261A9630"/>
    <w:rsid w:val="261C49AF"/>
    <w:rsid w:val="261D7A80"/>
    <w:rsid w:val="261E0410"/>
    <w:rsid w:val="2623F5AB"/>
    <w:rsid w:val="262D5BC6"/>
    <w:rsid w:val="263CE05E"/>
    <w:rsid w:val="264B7B54"/>
    <w:rsid w:val="26506366"/>
    <w:rsid w:val="265BEB29"/>
    <w:rsid w:val="265CE592"/>
    <w:rsid w:val="26656F37"/>
    <w:rsid w:val="266C3652"/>
    <w:rsid w:val="26727DDC"/>
    <w:rsid w:val="2672CC3C"/>
    <w:rsid w:val="2672D8BD"/>
    <w:rsid w:val="26756B3A"/>
    <w:rsid w:val="26773232"/>
    <w:rsid w:val="267C1DA6"/>
    <w:rsid w:val="267DAA05"/>
    <w:rsid w:val="268045FA"/>
    <w:rsid w:val="268131E2"/>
    <w:rsid w:val="268A68CE"/>
    <w:rsid w:val="268AFDE4"/>
    <w:rsid w:val="26984EE5"/>
    <w:rsid w:val="269980CC"/>
    <w:rsid w:val="269BFB9D"/>
    <w:rsid w:val="269D79F5"/>
    <w:rsid w:val="269DD29A"/>
    <w:rsid w:val="26A46CA5"/>
    <w:rsid w:val="26A4A211"/>
    <w:rsid w:val="26A5B1CC"/>
    <w:rsid w:val="26A866A7"/>
    <w:rsid w:val="26A92C3B"/>
    <w:rsid w:val="26A97DFE"/>
    <w:rsid w:val="26AB5122"/>
    <w:rsid w:val="26B3D126"/>
    <w:rsid w:val="26B49241"/>
    <w:rsid w:val="26B5459F"/>
    <w:rsid w:val="26B826BA"/>
    <w:rsid w:val="26B98A3C"/>
    <w:rsid w:val="26BE8FE9"/>
    <w:rsid w:val="26D54B7D"/>
    <w:rsid w:val="26D815EB"/>
    <w:rsid w:val="26DAFE16"/>
    <w:rsid w:val="26DCA587"/>
    <w:rsid w:val="26E0A75B"/>
    <w:rsid w:val="26E214F4"/>
    <w:rsid w:val="26E27733"/>
    <w:rsid w:val="26E57224"/>
    <w:rsid w:val="26EFE492"/>
    <w:rsid w:val="26F3F0E5"/>
    <w:rsid w:val="26F6E5C9"/>
    <w:rsid w:val="26F7518B"/>
    <w:rsid w:val="26F8CDE3"/>
    <w:rsid w:val="26FD8F89"/>
    <w:rsid w:val="26FEA35E"/>
    <w:rsid w:val="2703EB20"/>
    <w:rsid w:val="270654BE"/>
    <w:rsid w:val="270A283E"/>
    <w:rsid w:val="270CD2D6"/>
    <w:rsid w:val="270D0A9E"/>
    <w:rsid w:val="27112366"/>
    <w:rsid w:val="27120EBA"/>
    <w:rsid w:val="27138F66"/>
    <w:rsid w:val="2715B829"/>
    <w:rsid w:val="27165FD4"/>
    <w:rsid w:val="2716D44D"/>
    <w:rsid w:val="271F6C73"/>
    <w:rsid w:val="27284100"/>
    <w:rsid w:val="27286851"/>
    <w:rsid w:val="27292FFD"/>
    <w:rsid w:val="272B7D8C"/>
    <w:rsid w:val="27307D47"/>
    <w:rsid w:val="2736BA87"/>
    <w:rsid w:val="27396A2A"/>
    <w:rsid w:val="273E02EB"/>
    <w:rsid w:val="27407B8F"/>
    <w:rsid w:val="2741783C"/>
    <w:rsid w:val="2744BF71"/>
    <w:rsid w:val="2746FA7C"/>
    <w:rsid w:val="274F30C1"/>
    <w:rsid w:val="274F6704"/>
    <w:rsid w:val="2750C139"/>
    <w:rsid w:val="27532E1B"/>
    <w:rsid w:val="27563746"/>
    <w:rsid w:val="2758F297"/>
    <w:rsid w:val="275911CF"/>
    <w:rsid w:val="275B1387"/>
    <w:rsid w:val="275E9638"/>
    <w:rsid w:val="27686FD5"/>
    <w:rsid w:val="2768760B"/>
    <w:rsid w:val="276A2E42"/>
    <w:rsid w:val="276A5113"/>
    <w:rsid w:val="27730339"/>
    <w:rsid w:val="2787C56B"/>
    <w:rsid w:val="278DCF35"/>
    <w:rsid w:val="2796980D"/>
    <w:rsid w:val="279B9BE7"/>
    <w:rsid w:val="279C1219"/>
    <w:rsid w:val="279EA2BE"/>
    <w:rsid w:val="27A42BA5"/>
    <w:rsid w:val="27A86BD1"/>
    <w:rsid w:val="27AE74EE"/>
    <w:rsid w:val="27AF246F"/>
    <w:rsid w:val="27B06BA6"/>
    <w:rsid w:val="27B93EB4"/>
    <w:rsid w:val="27BA05B5"/>
    <w:rsid w:val="27BC7FDA"/>
    <w:rsid w:val="27BCCA95"/>
    <w:rsid w:val="27BE5DB3"/>
    <w:rsid w:val="27C7A340"/>
    <w:rsid w:val="27D31CD5"/>
    <w:rsid w:val="27D84D87"/>
    <w:rsid w:val="27DA5158"/>
    <w:rsid w:val="27DB2E83"/>
    <w:rsid w:val="27DEBB46"/>
    <w:rsid w:val="27E45BF5"/>
    <w:rsid w:val="27E939A7"/>
    <w:rsid w:val="27F14A76"/>
    <w:rsid w:val="27F372C3"/>
    <w:rsid w:val="27F92105"/>
    <w:rsid w:val="27FF165A"/>
    <w:rsid w:val="27FFCDAA"/>
    <w:rsid w:val="2800734F"/>
    <w:rsid w:val="280082A1"/>
    <w:rsid w:val="2801AE99"/>
    <w:rsid w:val="2809163B"/>
    <w:rsid w:val="280E8895"/>
    <w:rsid w:val="2810A57B"/>
    <w:rsid w:val="2811349E"/>
    <w:rsid w:val="281F629E"/>
    <w:rsid w:val="2820DDBF"/>
    <w:rsid w:val="2824F40C"/>
    <w:rsid w:val="282782FE"/>
    <w:rsid w:val="2827B600"/>
    <w:rsid w:val="2827BEA7"/>
    <w:rsid w:val="282E94E4"/>
    <w:rsid w:val="282F1702"/>
    <w:rsid w:val="2833845C"/>
    <w:rsid w:val="28354480"/>
    <w:rsid w:val="28358814"/>
    <w:rsid w:val="28445065"/>
    <w:rsid w:val="2844FB67"/>
    <w:rsid w:val="2849D1B1"/>
    <w:rsid w:val="284BAB57"/>
    <w:rsid w:val="284F8843"/>
    <w:rsid w:val="2853E6A8"/>
    <w:rsid w:val="28547B90"/>
    <w:rsid w:val="2854EA75"/>
    <w:rsid w:val="28554118"/>
    <w:rsid w:val="2855A2DB"/>
    <w:rsid w:val="2855B203"/>
    <w:rsid w:val="28580D1D"/>
    <w:rsid w:val="285968FE"/>
    <w:rsid w:val="285C654E"/>
    <w:rsid w:val="285DE997"/>
    <w:rsid w:val="285ECD34"/>
    <w:rsid w:val="2860C073"/>
    <w:rsid w:val="286DA329"/>
    <w:rsid w:val="28759195"/>
    <w:rsid w:val="287A37D2"/>
    <w:rsid w:val="2881A0D5"/>
    <w:rsid w:val="2889AFC5"/>
    <w:rsid w:val="288BE770"/>
    <w:rsid w:val="28917012"/>
    <w:rsid w:val="2892008F"/>
    <w:rsid w:val="2895E7E9"/>
    <w:rsid w:val="2896CCBC"/>
    <w:rsid w:val="2897701C"/>
    <w:rsid w:val="289E96E2"/>
    <w:rsid w:val="289FB4E1"/>
    <w:rsid w:val="28A0CBAD"/>
    <w:rsid w:val="28A37810"/>
    <w:rsid w:val="28A7F350"/>
    <w:rsid w:val="28B0DE1D"/>
    <w:rsid w:val="28B6F2D2"/>
    <w:rsid w:val="28B7E3C1"/>
    <w:rsid w:val="28BF611E"/>
    <w:rsid w:val="28C42BBC"/>
    <w:rsid w:val="28C44ED7"/>
    <w:rsid w:val="28C59CA4"/>
    <w:rsid w:val="28C6B970"/>
    <w:rsid w:val="28C98C51"/>
    <w:rsid w:val="28CA5DB0"/>
    <w:rsid w:val="28CD3F24"/>
    <w:rsid w:val="28CF85FD"/>
    <w:rsid w:val="28CFB360"/>
    <w:rsid w:val="28D27950"/>
    <w:rsid w:val="28D2B633"/>
    <w:rsid w:val="28D755C1"/>
    <w:rsid w:val="28DF7632"/>
    <w:rsid w:val="28E0B262"/>
    <w:rsid w:val="28E3D09E"/>
    <w:rsid w:val="28EAA1D3"/>
    <w:rsid w:val="28EEAD3F"/>
    <w:rsid w:val="28F2497F"/>
    <w:rsid w:val="2908B9E7"/>
    <w:rsid w:val="290CA3A8"/>
    <w:rsid w:val="29117681"/>
    <w:rsid w:val="2911936B"/>
    <w:rsid w:val="291441D0"/>
    <w:rsid w:val="2915E792"/>
    <w:rsid w:val="2919B86B"/>
    <w:rsid w:val="291CC5BA"/>
    <w:rsid w:val="291D745E"/>
    <w:rsid w:val="2920EB2E"/>
    <w:rsid w:val="29246195"/>
    <w:rsid w:val="29260995"/>
    <w:rsid w:val="2926A2F4"/>
    <w:rsid w:val="292BF02F"/>
    <w:rsid w:val="292D1B1F"/>
    <w:rsid w:val="293ACCA8"/>
    <w:rsid w:val="293F17A3"/>
    <w:rsid w:val="2941BB64"/>
    <w:rsid w:val="29463361"/>
    <w:rsid w:val="294C4B68"/>
    <w:rsid w:val="29511246"/>
    <w:rsid w:val="29554568"/>
    <w:rsid w:val="2957AA5D"/>
    <w:rsid w:val="2958834D"/>
    <w:rsid w:val="295E7B2F"/>
    <w:rsid w:val="296A84EF"/>
    <w:rsid w:val="296E9A3B"/>
    <w:rsid w:val="296FBBF5"/>
    <w:rsid w:val="297C1C9B"/>
    <w:rsid w:val="297F34F6"/>
    <w:rsid w:val="2980536E"/>
    <w:rsid w:val="2980EA0D"/>
    <w:rsid w:val="29865973"/>
    <w:rsid w:val="299203AD"/>
    <w:rsid w:val="2994524C"/>
    <w:rsid w:val="2994BBAE"/>
    <w:rsid w:val="29A02D45"/>
    <w:rsid w:val="29A18B77"/>
    <w:rsid w:val="29A73997"/>
    <w:rsid w:val="29A8B495"/>
    <w:rsid w:val="29AB92AA"/>
    <w:rsid w:val="29ADC225"/>
    <w:rsid w:val="29AE09CA"/>
    <w:rsid w:val="29B0FADE"/>
    <w:rsid w:val="29BAFB00"/>
    <w:rsid w:val="29C0782F"/>
    <w:rsid w:val="29C0A583"/>
    <w:rsid w:val="29C81606"/>
    <w:rsid w:val="29C8AF85"/>
    <w:rsid w:val="29C9A4E8"/>
    <w:rsid w:val="29D06DCF"/>
    <w:rsid w:val="29D0A2D9"/>
    <w:rsid w:val="29D1677F"/>
    <w:rsid w:val="29D44284"/>
    <w:rsid w:val="29D45822"/>
    <w:rsid w:val="29D67A48"/>
    <w:rsid w:val="29D9BFA6"/>
    <w:rsid w:val="29DD5B2D"/>
    <w:rsid w:val="29E38062"/>
    <w:rsid w:val="29E54207"/>
    <w:rsid w:val="29E8CFD3"/>
    <w:rsid w:val="29EC0D3D"/>
    <w:rsid w:val="29ED2D23"/>
    <w:rsid w:val="29EEBF64"/>
    <w:rsid w:val="29F3361B"/>
    <w:rsid w:val="29F70144"/>
    <w:rsid w:val="29F74863"/>
    <w:rsid w:val="29FA8F1E"/>
    <w:rsid w:val="2A01977D"/>
    <w:rsid w:val="2A107FAD"/>
    <w:rsid w:val="2A163B99"/>
    <w:rsid w:val="2A19EA94"/>
    <w:rsid w:val="2A1EA0F9"/>
    <w:rsid w:val="2A257FAC"/>
    <w:rsid w:val="2A2C6249"/>
    <w:rsid w:val="2A2FCF36"/>
    <w:rsid w:val="2A32883B"/>
    <w:rsid w:val="2A38BF3F"/>
    <w:rsid w:val="2A3ACFD1"/>
    <w:rsid w:val="2A3E3118"/>
    <w:rsid w:val="2A3E4F7D"/>
    <w:rsid w:val="2A43BCA1"/>
    <w:rsid w:val="2A46BA30"/>
    <w:rsid w:val="2A49927A"/>
    <w:rsid w:val="2A4C3597"/>
    <w:rsid w:val="2A4FB28D"/>
    <w:rsid w:val="2A526C5D"/>
    <w:rsid w:val="2A53EB1C"/>
    <w:rsid w:val="2A544C4E"/>
    <w:rsid w:val="2A59EF35"/>
    <w:rsid w:val="2A5B35A9"/>
    <w:rsid w:val="2A60821C"/>
    <w:rsid w:val="2A6140CD"/>
    <w:rsid w:val="2A6300A3"/>
    <w:rsid w:val="2A651594"/>
    <w:rsid w:val="2A69D610"/>
    <w:rsid w:val="2A6A1F90"/>
    <w:rsid w:val="2A6C4A00"/>
    <w:rsid w:val="2A70151A"/>
    <w:rsid w:val="2A76B034"/>
    <w:rsid w:val="2A776796"/>
    <w:rsid w:val="2A7923D2"/>
    <w:rsid w:val="2A810E49"/>
    <w:rsid w:val="2A8622DF"/>
    <w:rsid w:val="2A8AC446"/>
    <w:rsid w:val="2A8F7EAA"/>
    <w:rsid w:val="2A94E593"/>
    <w:rsid w:val="2A98D576"/>
    <w:rsid w:val="2A999E4C"/>
    <w:rsid w:val="2A99EA62"/>
    <w:rsid w:val="2A9AFFB5"/>
    <w:rsid w:val="2A9C0829"/>
    <w:rsid w:val="2A9D01D5"/>
    <w:rsid w:val="2A9DF277"/>
    <w:rsid w:val="2A9F50DD"/>
    <w:rsid w:val="2AA049FC"/>
    <w:rsid w:val="2AA227DB"/>
    <w:rsid w:val="2AA2CF5D"/>
    <w:rsid w:val="2AA6A867"/>
    <w:rsid w:val="2AA81835"/>
    <w:rsid w:val="2AA9041F"/>
    <w:rsid w:val="2AA90DF7"/>
    <w:rsid w:val="2AA96C08"/>
    <w:rsid w:val="2AAC1215"/>
    <w:rsid w:val="2AADA02B"/>
    <w:rsid w:val="2AB3E89D"/>
    <w:rsid w:val="2AB60B86"/>
    <w:rsid w:val="2ABDDAE6"/>
    <w:rsid w:val="2AC1A929"/>
    <w:rsid w:val="2AC2793E"/>
    <w:rsid w:val="2ACD33C5"/>
    <w:rsid w:val="2ACFB4FC"/>
    <w:rsid w:val="2AD2759B"/>
    <w:rsid w:val="2AD7DBCF"/>
    <w:rsid w:val="2AE6334B"/>
    <w:rsid w:val="2AE69285"/>
    <w:rsid w:val="2AE72532"/>
    <w:rsid w:val="2AE955D7"/>
    <w:rsid w:val="2AEB9417"/>
    <w:rsid w:val="2AEC08D6"/>
    <w:rsid w:val="2AF22128"/>
    <w:rsid w:val="2AF38C35"/>
    <w:rsid w:val="2AFA566C"/>
    <w:rsid w:val="2AFAB25F"/>
    <w:rsid w:val="2AFAF6B5"/>
    <w:rsid w:val="2B008ECA"/>
    <w:rsid w:val="2B04D3A8"/>
    <w:rsid w:val="2B0E1C59"/>
    <w:rsid w:val="2B0E5634"/>
    <w:rsid w:val="2B12EFDC"/>
    <w:rsid w:val="2B14D5A0"/>
    <w:rsid w:val="2B16DA2B"/>
    <w:rsid w:val="2B172481"/>
    <w:rsid w:val="2B17829A"/>
    <w:rsid w:val="2B1DC75C"/>
    <w:rsid w:val="2B232824"/>
    <w:rsid w:val="2B2408A0"/>
    <w:rsid w:val="2B245030"/>
    <w:rsid w:val="2B258306"/>
    <w:rsid w:val="2B25E890"/>
    <w:rsid w:val="2B27D4EA"/>
    <w:rsid w:val="2B2884F9"/>
    <w:rsid w:val="2B2A78B2"/>
    <w:rsid w:val="2B2B1C67"/>
    <w:rsid w:val="2B326548"/>
    <w:rsid w:val="2B32D453"/>
    <w:rsid w:val="2B36B463"/>
    <w:rsid w:val="2B37588C"/>
    <w:rsid w:val="2B39D74A"/>
    <w:rsid w:val="2B3A2353"/>
    <w:rsid w:val="2B3A5D10"/>
    <w:rsid w:val="2B3A8182"/>
    <w:rsid w:val="2B3AC890"/>
    <w:rsid w:val="2B3C2F22"/>
    <w:rsid w:val="2B3FED74"/>
    <w:rsid w:val="2B42CCB8"/>
    <w:rsid w:val="2B49B5D9"/>
    <w:rsid w:val="2B5C4FAF"/>
    <w:rsid w:val="2B69F3B0"/>
    <w:rsid w:val="2B72DE3F"/>
    <w:rsid w:val="2B794E5A"/>
    <w:rsid w:val="2B799E85"/>
    <w:rsid w:val="2B7AE1AB"/>
    <w:rsid w:val="2B7B1756"/>
    <w:rsid w:val="2B7C4268"/>
    <w:rsid w:val="2B800C07"/>
    <w:rsid w:val="2B89790F"/>
    <w:rsid w:val="2B8C9B0D"/>
    <w:rsid w:val="2B915C06"/>
    <w:rsid w:val="2B91C73C"/>
    <w:rsid w:val="2B92F12E"/>
    <w:rsid w:val="2B939C1C"/>
    <w:rsid w:val="2B974694"/>
    <w:rsid w:val="2B98D91C"/>
    <w:rsid w:val="2B9F57CB"/>
    <w:rsid w:val="2BA7D77C"/>
    <w:rsid w:val="2BA8F1BA"/>
    <w:rsid w:val="2BACC142"/>
    <w:rsid w:val="2BAD6FE2"/>
    <w:rsid w:val="2BB27A0A"/>
    <w:rsid w:val="2BB57E06"/>
    <w:rsid w:val="2BB5A8CF"/>
    <w:rsid w:val="2BB71A15"/>
    <w:rsid w:val="2BC6F421"/>
    <w:rsid w:val="2BC7D23D"/>
    <w:rsid w:val="2BCCE405"/>
    <w:rsid w:val="2BD1EB52"/>
    <w:rsid w:val="2BD81DB8"/>
    <w:rsid w:val="2BDC0C51"/>
    <w:rsid w:val="2BDCD7CD"/>
    <w:rsid w:val="2BDED226"/>
    <w:rsid w:val="2BE0F039"/>
    <w:rsid w:val="2BE17672"/>
    <w:rsid w:val="2BE92D36"/>
    <w:rsid w:val="2BF221E1"/>
    <w:rsid w:val="2BF387F6"/>
    <w:rsid w:val="2BFC2A49"/>
    <w:rsid w:val="2BFC6073"/>
    <w:rsid w:val="2BFF848B"/>
    <w:rsid w:val="2C01D228"/>
    <w:rsid w:val="2C0314DC"/>
    <w:rsid w:val="2C0A8315"/>
    <w:rsid w:val="2C0B8A49"/>
    <w:rsid w:val="2C0BEEA9"/>
    <w:rsid w:val="2C1293E3"/>
    <w:rsid w:val="2C136C31"/>
    <w:rsid w:val="2C19056D"/>
    <w:rsid w:val="2C1CE350"/>
    <w:rsid w:val="2C1E4D96"/>
    <w:rsid w:val="2C20BEFA"/>
    <w:rsid w:val="2C267E8B"/>
    <w:rsid w:val="2C268E46"/>
    <w:rsid w:val="2C2C673A"/>
    <w:rsid w:val="2C317004"/>
    <w:rsid w:val="2C33FF09"/>
    <w:rsid w:val="2C3B4744"/>
    <w:rsid w:val="2C3B5260"/>
    <w:rsid w:val="2C3B6265"/>
    <w:rsid w:val="2C3DBA57"/>
    <w:rsid w:val="2C460BA4"/>
    <w:rsid w:val="2C4B5448"/>
    <w:rsid w:val="2C4DAAED"/>
    <w:rsid w:val="2C4F608E"/>
    <w:rsid w:val="2C5264C6"/>
    <w:rsid w:val="2C590957"/>
    <w:rsid w:val="2C5AEE08"/>
    <w:rsid w:val="2C5F68C4"/>
    <w:rsid w:val="2C60D207"/>
    <w:rsid w:val="2C64015B"/>
    <w:rsid w:val="2C6F3753"/>
    <w:rsid w:val="2C6F5FC0"/>
    <w:rsid w:val="2C728500"/>
    <w:rsid w:val="2C7482AF"/>
    <w:rsid w:val="2C787537"/>
    <w:rsid w:val="2C7B613E"/>
    <w:rsid w:val="2C7E038E"/>
    <w:rsid w:val="2C7E1B53"/>
    <w:rsid w:val="2C7FC8DA"/>
    <w:rsid w:val="2C84AF72"/>
    <w:rsid w:val="2C85EA33"/>
    <w:rsid w:val="2C867004"/>
    <w:rsid w:val="2C890D19"/>
    <w:rsid w:val="2C8CFCD4"/>
    <w:rsid w:val="2C8ECD9F"/>
    <w:rsid w:val="2C96EDD3"/>
    <w:rsid w:val="2C987CD6"/>
    <w:rsid w:val="2C9B9AF1"/>
    <w:rsid w:val="2CA0FA4D"/>
    <w:rsid w:val="2CA176F9"/>
    <w:rsid w:val="2CA1C333"/>
    <w:rsid w:val="2CA53C84"/>
    <w:rsid w:val="2CA5E9AB"/>
    <w:rsid w:val="2CA6631F"/>
    <w:rsid w:val="2CA74B32"/>
    <w:rsid w:val="2CAA9863"/>
    <w:rsid w:val="2CABCDFB"/>
    <w:rsid w:val="2CB6D6F8"/>
    <w:rsid w:val="2CB734BB"/>
    <w:rsid w:val="2CBA2FF4"/>
    <w:rsid w:val="2CBA98C6"/>
    <w:rsid w:val="2CBCD4D5"/>
    <w:rsid w:val="2CBEAD9F"/>
    <w:rsid w:val="2CC02F24"/>
    <w:rsid w:val="2CC048E6"/>
    <w:rsid w:val="2CC143CF"/>
    <w:rsid w:val="2CC7602D"/>
    <w:rsid w:val="2CC9EDC4"/>
    <w:rsid w:val="2CD00006"/>
    <w:rsid w:val="2CD2D731"/>
    <w:rsid w:val="2CD41BA4"/>
    <w:rsid w:val="2CD51254"/>
    <w:rsid w:val="2CD6FA74"/>
    <w:rsid w:val="2CDEEA10"/>
    <w:rsid w:val="2CE7161B"/>
    <w:rsid w:val="2CE8509B"/>
    <w:rsid w:val="2CE8A851"/>
    <w:rsid w:val="2CEEE098"/>
    <w:rsid w:val="2CEF8B54"/>
    <w:rsid w:val="2CF5B203"/>
    <w:rsid w:val="2CF62515"/>
    <w:rsid w:val="2CF7490C"/>
    <w:rsid w:val="2CF876E5"/>
    <w:rsid w:val="2CFACC09"/>
    <w:rsid w:val="2CFCFA9D"/>
    <w:rsid w:val="2D006EC1"/>
    <w:rsid w:val="2D050E1F"/>
    <w:rsid w:val="2D13DD83"/>
    <w:rsid w:val="2D194151"/>
    <w:rsid w:val="2D1B9785"/>
    <w:rsid w:val="2D1EEAD3"/>
    <w:rsid w:val="2D208B37"/>
    <w:rsid w:val="2D224174"/>
    <w:rsid w:val="2D26326D"/>
    <w:rsid w:val="2D26DCC0"/>
    <w:rsid w:val="2D2B1578"/>
    <w:rsid w:val="2D2B7993"/>
    <w:rsid w:val="2D30073B"/>
    <w:rsid w:val="2D34A7EF"/>
    <w:rsid w:val="2D3FBF24"/>
    <w:rsid w:val="2D41D1F9"/>
    <w:rsid w:val="2D42ADB0"/>
    <w:rsid w:val="2D4D1AC1"/>
    <w:rsid w:val="2D4DD1DF"/>
    <w:rsid w:val="2D4F3490"/>
    <w:rsid w:val="2D515E1E"/>
    <w:rsid w:val="2D52FD60"/>
    <w:rsid w:val="2D56B5F9"/>
    <w:rsid w:val="2D575B3C"/>
    <w:rsid w:val="2D580EE1"/>
    <w:rsid w:val="2D5A72C3"/>
    <w:rsid w:val="2D5B169E"/>
    <w:rsid w:val="2D5C375F"/>
    <w:rsid w:val="2D5EDEF9"/>
    <w:rsid w:val="2D6612CF"/>
    <w:rsid w:val="2D697A23"/>
    <w:rsid w:val="2D6CA5BB"/>
    <w:rsid w:val="2D742061"/>
    <w:rsid w:val="2D754BD4"/>
    <w:rsid w:val="2D783FCF"/>
    <w:rsid w:val="2D7921EB"/>
    <w:rsid w:val="2D79DA45"/>
    <w:rsid w:val="2D837751"/>
    <w:rsid w:val="2D8A0664"/>
    <w:rsid w:val="2D8ACAAB"/>
    <w:rsid w:val="2D9014FB"/>
    <w:rsid w:val="2D963EFD"/>
    <w:rsid w:val="2D9BACE8"/>
    <w:rsid w:val="2D9FBF74"/>
    <w:rsid w:val="2DA4608E"/>
    <w:rsid w:val="2DA940AC"/>
    <w:rsid w:val="2DADC329"/>
    <w:rsid w:val="2DAEBB76"/>
    <w:rsid w:val="2DAFA1F7"/>
    <w:rsid w:val="2DB5726A"/>
    <w:rsid w:val="2DBAADCB"/>
    <w:rsid w:val="2DC0D3C7"/>
    <w:rsid w:val="2DC15067"/>
    <w:rsid w:val="2DC1A88A"/>
    <w:rsid w:val="2DC2E6E9"/>
    <w:rsid w:val="2DC7FD93"/>
    <w:rsid w:val="2DCC2B31"/>
    <w:rsid w:val="2DCE1666"/>
    <w:rsid w:val="2DD47472"/>
    <w:rsid w:val="2DD897D0"/>
    <w:rsid w:val="2DDD9995"/>
    <w:rsid w:val="2DE6F155"/>
    <w:rsid w:val="2DEBD0EA"/>
    <w:rsid w:val="2DF0B132"/>
    <w:rsid w:val="2DF42D3E"/>
    <w:rsid w:val="2DF77395"/>
    <w:rsid w:val="2DFAC9A2"/>
    <w:rsid w:val="2E051B8C"/>
    <w:rsid w:val="2E071719"/>
    <w:rsid w:val="2E092600"/>
    <w:rsid w:val="2E0FA798"/>
    <w:rsid w:val="2E155986"/>
    <w:rsid w:val="2E1C0A28"/>
    <w:rsid w:val="2E1C9A85"/>
    <w:rsid w:val="2E23A228"/>
    <w:rsid w:val="2E24ADCE"/>
    <w:rsid w:val="2E2C686D"/>
    <w:rsid w:val="2E2F0ACF"/>
    <w:rsid w:val="2E2F313A"/>
    <w:rsid w:val="2E326994"/>
    <w:rsid w:val="2E3B83B9"/>
    <w:rsid w:val="2E3E8CFC"/>
    <w:rsid w:val="2E3F3FFF"/>
    <w:rsid w:val="2E4EA188"/>
    <w:rsid w:val="2E4EE76B"/>
    <w:rsid w:val="2E4F0856"/>
    <w:rsid w:val="2E511D1F"/>
    <w:rsid w:val="2E5BB38D"/>
    <w:rsid w:val="2E5CBA2C"/>
    <w:rsid w:val="2E5DAFFD"/>
    <w:rsid w:val="2E5E5D35"/>
    <w:rsid w:val="2E628180"/>
    <w:rsid w:val="2E647AE5"/>
    <w:rsid w:val="2E64FA92"/>
    <w:rsid w:val="2E65F385"/>
    <w:rsid w:val="2E66B5E0"/>
    <w:rsid w:val="2E67A75D"/>
    <w:rsid w:val="2E697D3D"/>
    <w:rsid w:val="2E6C2F08"/>
    <w:rsid w:val="2E7391F6"/>
    <w:rsid w:val="2E745A74"/>
    <w:rsid w:val="2E7DFEC7"/>
    <w:rsid w:val="2E7FC8A0"/>
    <w:rsid w:val="2E825BD0"/>
    <w:rsid w:val="2E87406B"/>
    <w:rsid w:val="2E881486"/>
    <w:rsid w:val="2E886592"/>
    <w:rsid w:val="2E92AC28"/>
    <w:rsid w:val="2E95B414"/>
    <w:rsid w:val="2E95CBA5"/>
    <w:rsid w:val="2E95E2F3"/>
    <w:rsid w:val="2E9E4294"/>
    <w:rsid w:val="2E9E44AC"/>
    <w:rsid w:val="2EA1365C"/>
    <w:rsid w:val="2EA1F57C"/>
    <w:rsid w:val="2EA33589"/>
    <w:rsid w:val="2EAC267F"/>
    <w:rsid w:val="2EAC930A"/>
    <w:rsid w:val="2EAE245C"/>
    <w:rsid w:val="2EAE33D0"/>
    <w:rsid w:val="2EB821BD"/>
    <w:rsid w:val="2ECD01CD"/>
    <w:rsid w:val="2ECD7DD7"/>
    <w:rsid w:val="2ED08734"/>
    <w:rsid w:val="2ED538CE"/>
    <w:rsid w:val="2ED892A6"/>
    <w:rsid w:val="2ED90F3E"/>
    <w:rsid w:val="2EDD4F1C"/>
    <w:rsid w:val="2EEA6554"/>
    <w:rsid w:val="2EECCB65"/>
    <w:rsid w:val="2EF24D24"/>
    <w:rsid w:val="2EF4E278"/>
    <w:rsid w:val="2EF91BC3"/>
    <w:rsid w:val="2EF9A9DA"/>
    <w:rsid w:val="2EFE4073"/>
    <w:rsid w:val="2EFE94E8"/>
    <w:rsid w:val="2F06C3C1"/>
    <w:rsid w:val="2F08F595"/>
    <w:rsid w:val="2F0A777C"/>
    <w:rsid w:val="2F116D68"/>
    <w:rsid w:val="2F124DAD"/>
    <w:rsid w:val="2F1754C5"/>
    <w:rsid w:val="2F184029"/>
    <w:rsid w:val="2F1BD95A"/>
    <w:rsid w:val="2F1F5ED1"/>
    <w:rsid w:val="2F2653B4"/>
    <w:rsid w:val="2F28BCEA"/>
    <w:rsid w:val="2F2904F9"/>
    <w:rsid w:val="2F2A3368"/>
    <w:rsid w:val="2F2CBB55"/>
    <w:rsid w:val="2F2D478D"/>
    <w:rsid w:val="2F2E477D"/>
    <w:rsid w:val="2F2E9670"/>
    <w:rsid w:val="2F341F2D"/>
    <w:rsid w:val="2F3541D5"/>
    <w:rsid w:val="2F3ABC61"/>
    <w:rsid w:val="2F3ACEDA"/>
    <w:rsid w:val="2F3BA80C"/>
    <w:rsid w:val="2F3C7211"/>
    <w:rsid w:val="2F3DB82F"/>
    <w:rsid w:val="2F3FB52E"/>
    <w:rsid w:val="2F445950"/>
    <w:rsid w:val="2F45047F"/>
    <w:rsid w:val="2F4724D0"/>
    <w:rsid w:val="2F496596"/>
    <w:rsid w:val="2F499482"/>
    <w:rsid w:val="2F4B8122"/>
    <w:rsid w:val="2F4D30B9"/>
    <w:rsid w:val="2F5212BE"/>
    <w:rsid w:val="2F560FCA"/>
    <w:rsid w:val="2F56F234"/>
    <w:rsid w:val="2F5A1C13"/>
    <w:rsid w:val="2F5DAA2A"/>
    <w:rsid w:val="2F5E8F7A"/>
    <w:rsid w:val="2F605C0D"/>
    <w:rsid w:val="2F61FE29"/>
    <w:rsid w:val="2F64024B"/>
    <w:rsid w:val="2F6594F8"/>
    <w:rsid w:val="2F66548E"/>
    <w:rsid w:val="2F6BE4BB"/>
    <w:rsid w:val="2F6C49F6"/>
    <w:rsid w:val="2F6D0027"/>
    <w:rsid w:val="2F6FF4BC"/>
    <w:rsid w:val="2F704BD4"/>
    <w:rsid w:val="2F746EB6"/>
    <w:rsid w:val="2F774168"/>
    <w:rsid w:val="2F78C978"/>
    <w:rsid w:val="2F825AE8"/>
    <w:rsid w:val="2F87C419"/>
    <w:rsid w:val="2F8A50CB"/>
    <w:rsid w:val="2F8AA70C"/>
    <w:rsid w:val="2F8B5AF0"/>
    <w:rsid w:val="2F8C189F"/>
    <w:rsid w:val="2F8DCBB5"/>
    <w:rsid w:val="2F8DF2F6"/>
    <w:rsid w:val="2F902763"/>
    <w:rsid w:val="2F904572"/>
    <w:rsid w:val="2F90B204"/>
    <w:rsid w:val="2F90EFFC"/>
    <w:rsid w:val="2F96B255"/>
    <w:rsid w:val="2F97D000"/>
    <w:rsid w:val="2F9D0EE7"/>
    <w:rsid w:val="2FA23C15"/>
    <w:rsid w:val="2FA34929"/>
    <w:rsid w:val="2FA91081"/>
    <w:rsid w:val="2FAAD50D"/>
    <w:rsid w:val="2FB16969"/>
    <w:rsid w:val="2FB2B257"/>
    <w:rsid w:val="2FB4DB63"/>
    <w:rsid w:val="2FC76265"/>
    <w:rsid w:val="2FCB34F1"/>
    <w:rsid w:val="2FCF2FA7"/>
    <w:rsid w:val="2FD93E7E"/>
    <w:rsid w:val="2FDA51FE"/>
    <w:rsid w:val="2FDF1A3B"/>
    <w:rsid w:val="2FE194EB"/>
    <w:rsid w:val="2FE362B4"/>
    <w:rsid w:val="2FE63E81"/>
    <w:rsid w:val="2FE6CC72"/>
    <w:rsid w:val="2FE80446"/>
    <w:rsid w:val="2FEA688B"/>
    <w:rsid w:val="2FEAB964"/>
    <w:rsid w:val="2FF2D886"/>
    <w:rsid w:val="2FF3351A"/>
    <w:rsid w:val="2FFC2D93"/>
    <w:rsid w:val="300278A8"/>
    <w:rsid w:val="3005566F"/>
    <w:rsid w:val="3005A5F4"/>
    <w:rsid w:val="300611D2"/>
    <w:rsid w:val="3009B273"/>
    <w:rsid w:val="300A817A"/>
    <w:rsid w:val="3010E642"/>
    <w:rsid w:val="3015D880"/>
    <w:rsid w:val="301AE1BC"/>
    <w:rsid w:val="301C3981"/>
    <w:rsid w:val="301ECC9A"/>
    <w:rsid w:val="3020CAF6"/>
    <w:rsid w:val="3024C678"/>
    <w:rsid w:val="302599D8"/>
    <w:rsid w:val="302643F1"/>
    <w:rsid w:val="30270381"/>
    <w:rsid w:val="3027B04A"/>
    <w:rsid w:val="3027C4AE"/>
    <w:rsid w:val="3027C7AB"/>
    <w:rsid w:val="3029F685"/>
    <w:rsid w:val="3031A5F9"/>
    <w:rsid w:val="3036B6F4"/>
    <w:rsid w:val="303716FA"/>
    <w:rsid w:val="303949D3"/>
    <w:rsid w:val="303A2307"/>
    <w:rsid w:val="3044ABF2"/>
    <w:rsid w:val="304501D0"/>
    <w:rsid w:val="3047FBB9"/>
    <w:rsid w:val="304CD70B"/>
    <w:rsid w:val="304CDAB0"/>
    <w:rsid w:val="304CDFFD"/>
    <w:rsid w:val="304D7925"/>
    <w:rsid w:val="304FB830"/>
    <w:rsid w:val="3057C58A"/>
    <w:rsid w:val="3059D552"/>
    <w:rsid w:val="305BA62C"/>
    <w:rsid w:val="305E7ACD"/>
    <w:rsid w:val="305FC37C"/>
    <w:rsid w:val="30601CCA"/>
    <w:rsid w:val="30636183"/>
    <w:rsid w:val="3065E261"/>
    <w:rsid w:val="306AEA4C"/>
    <w:rsid w:val="306F2534"/>
    <w:rsid w:val="30753947"/>
    <w:rsid w:val="307B9F87"/>
    <w:rsid w:val="307DDA46"/>
    <w:rsid w:val="30844490"/>
    <w:rsid w:val="3089FF44"/>
    <w:rsid w:val="308B6F51"/>
    <w:rsid w:val="309071AD"/>
    <w:rsid w:val="3091967C"/>
    <w:rsid w:val="3093E244"/>
    <w:rsid w:val="30985B13"/>
    <w:rsid w:val="3099DC5C"/>
    <w:rsid w:val="30A2773A"/>
    <w:rsid w:val="30A34288"/>
    <w:rsid w:val="30AE3171"/>
    <w:rsid w:val="30B36EE4"/>
    <w:rsid w:val="30B3FFC6"/>
    <w:rsid w:val="30BCC5F1"/>
    <w:rsid w:val="30C1EF29"/>
    <w:rsid w:val="30C6D34A"/>
    <w:rsid w:val="30CBCDA2"/>
    <w:rsid w:val="30D4EA65"/>
    <w:rsid w:val="30D76051"/>
    <w:rsid w:val="30DF2061"/>
    <w:rsid w:val="30E7D161"/>
    <w:rsid w:val="30EF4A17"/>
    <w:rsid w:val="30F4A481"/>
    <w:rsid w:val="30F9CDA8"/>
    <w:rsid w:val="30FD7A83"/>
    <w:rsid w:val="31008EF1"/>
    <w:rsid w:val="3107760A"/>
    <w:rsid w:val="31081DE7"/>
    <w:rsid w:val="31105276"/>
    <w:rsid w:val="311A3489"/>
    <w:rsid w:val="311C0BC0"/>
    <w:rsid w:val="312AFC17"/>
    <w:rsid w:val="312D7DBD"/>
    <w:rsid w:val="313152EE"/>
    <w:rsid w:val="3135C6A8"/>
    <w:rsid w:val="31361190"/>
    <w:rsid w:val="3138462B"/>
    <w:rsid w:val="313F60D2"/>
    <w:rsid w:val="3140BAA5"/>
    <w:rsid w:val="314A3873"/>
    <w:rsid w:val="314C267E"/>
    <w:rsid w:val="314EE193"/>
    <w:rsid w:val="31528204"/>
    <w:rsid w:val="315B3846"/>
    <w:rsid w:val="315E9E30"/>
    <w:rsid w:val="3164BA78"/>
    <w:rsid w:val="3165B183"/>
    <w:rsid w:val="3165CB0E"/>
    <w:rsid w:val="3166E3D6"/>
    <w:rsid w:val="31683582"/>
    <w:rsid w:val="3169B103"/>
    <w:rsid w:val="316D45F4"/>
    <w:rsid w:val="316DF2F9"/>
    <w:rsid w:val="31759287"/>
    <w:rsid w:val="3176AAF7"/>
    <w:rsid w:val="317D4657"/>
    <w:rsid w:val="317E18E6"/>
    <w:rsid w:val="317E2174"/>
    <w:rsid w:val="3182F6F9"/>
    <w:rsid w:val="318830CB"/>
    <w:rsid w:val="3188D584"/>
    <w:rsid w:val="3188ED10"/>
    <w:rsid w:val="3189D559"/>
    <w:rsid w:val="318E459B"/>
    <w:rsid w:val="3190B96F"/>
    <w:rsid w:val="319404C6"/>
    <w:rsid w:val="31988EC7"/>
    <w:rsid w:val="3199D028"/>
    <w:rsid w:val="319B41BE"/>
    <w:rsid w:val="319E55D0"/>
    <w:rsid w:val="319ECA69"/>
    <w:rsid w:val="31A55BC7"/>
    <w:rsid w:val="31A59F89"/>
    <w:rsid w:val="31AF259A"/>
    <w:rsid w:val="31B09D25"/>
    <w:rsid w:val="31B1D904"/>
    <w:rsid w:val="31B63EA3"/>
    <w:rsid w:val="31C7D061"/>
    <w:rsid w:val="31C96A71"/>
    <w:rsid w:val="31CA5E8C"/>
    <w:rsid w:val="31CFBD8A"/>
    <w:rsid w:val="31D80296"/>
    <w:rsid w:val="31E108C3"/>
    <w:rsid w:val="31E2CC0A"/>
    <w:rsid w:val="31E606C4"/>
    <w:rsid w:val="31E647F2"/>
    <w:rsid w:val="31E86E65"/>
    <w:rsid w:val="31E87B46"/>
    <w:rsid w:val="31F41512"/>
    <w:rsid w:val="31F9314E"/>
    <w:rsid w:val="31FEF621"/>
    <w:rsid w:val="31FEFAEB"/>
    <w:rsid w:val="31FFAFC4"/>
    <w:rsid w:val="32000104"/>
    <w:rsid w:val="32035627"/>
    <w:rsid w:val="32080DC1"/>
    <w:rsid w:val="321019EF"/>
    <w:rsid w:val="3216CF6C"/>
    <w:rsid w:val="321A1351"/>
    <w:rsid w:val="321BE0FE"/>
    <w:rsid w:val="321D51CE"/>
    <w:rsid w:val="321DCC59"/>
    <w:rsid w:val="322421B9"/>
    <w:rsid w:val="3227D957"/>
    <w:rsid w:val="322C3C36"/>
    <w:rsid w:val="322CF1B8"/>
    <w:rsid w:val="3231C261"/>
    <w:rsid w:val="32327CD2"/>
    <w:rsid w:val="3234CA0B"/>
    <w:rsid w:val="3238589F"/>
    <w:rsid w:val="323B430C"/>
    <w:rsid w:val="324456AC"/>
    <w:rsid w:val="324890FA"/>
    <w:rsid w:val="324F1278"/>
    <w:rsid w:val="3250BD60"/>
    <w:rsid w:val="3254004C"/>
    <w:rsid w:val="3258A791"/>
    <w:rsid w:val="325C71BF"/>
    <w:rsid w:val="325E2457"/>
    <w:rsid w:val="325E82C7"/>
    <w:rsid w:val="3264EB33"/>
    <w:rsid w:val="3267A0E8"/>
    <w:rsid w:val="326A126C"/>
    <w:rsid w:val="326D2D3C"/>
    <w:rsid w:val="3272B156"/>
    <w:rsid w:val="3273230A"/>
    <w:rsid w:val="32794F4E"/>
    <w:rsid w:val="327A38B3"/>
    <w:rsid w:val="3283A990"/>
    <w:rsid w:val="328A21A6"/>
    <w:rsid w:val="32929F92"/>
    <w:rsid w:val="3293DBD3"/>
    <w:rsid w:val="329EC566"/>
    <w:rsid w:val="32A49DF6"/>
    <w:rsid w:val="32A710B6"/>
    <w:rsid w:val="32AE9A2A"/>
    <w:rsid w:val="32B3C5A4"/>
    <w:rsid w:val="32B3F235"/>
    <w:rsid w:val="32B66E4A"/>
    <w:rsid w:val="32B7D9C4"/>
    <w:rsid w:val="32B86354"/>
    <w:rsid w:val="32BB0523"/>
    <w:rsid w:val="32BB2507"/>
    <w:rsid w:val="32BBF37C"/>
    <w:rsid w:val="32BFEA5E"/>
    <w:rsid w:val="32C0034F"/>
    <w:rsid w:val="32C0A760"/>
    <w:rsid w:val="32C20CCA"/>
    <w:rsid w:val="32C26C2B"/>
    <w:rsid w:val="32C28235"/>
    <w:rsid w:val="32C4D4FF"/>
    <w:rsid w:val="32C72FF8"/>
    <w:rsid w:val="32CB542A"/>
    <w:rsid w:val="32CB5844"/>
    <w:rsid w:val="32CD5716"/>
    <w:rsid w:val="32CDA9CA"/>
    <w:rsid w:val="32D1463A"/>
    <w:rsid w:val="32D20B07"/>
    <w:rsid w:val="32D2A439"/>
    <w:rsid w:val="32DA281D"/>
    <w:rsid w:val="32DA62E4"/>
    <w:rsid w:val="32DDEB1F"/>
    <w:rsid w:val="32DE2E51"/>
    <w:rsid w:val="32DF467B"/>
    <w:rsid w:val="32E462C0"/>
    <w:rsid w:val="32E80DF8"/>
    <w:rsid w:val="32E822AE"/>
    <w:rsid w:val="32EEB625"/>
    <w:rsid w:val="32F17760"/>
    <w:rsid w:val="32F42C62"/>
    <w:rsid w:val="32F9B7ED"/>
    <w:rsid w:val="32FBB5EB"/>
    <w:rsid w:val="32FC6549"/>
    <w:rsid w:val="32FCB17D"/>
    <w:rsid w:val="330B2C55"/>
    <w:rsid w:val="330D929B"/>
    <w:rsid w:val="331157F8"/>
    <w:rsid w:val="331B0C4A"/>
    <w:rsid w:val="331BB740"/>
    <w:rsid w:val="331C1EA1"/>
    <w:rsid w:val="332062EA"/>
    <w:rsid w:val="3329A926"/>
    <w:rsid w:val="332AE307"/>
    <w:rsid w:val="332C6B81"/>
    <w:rsid w:val="3333E687"/>
    <w:rsid w:val="333936F1"/>
    <w:rsid w:val="333B11F7"/>
    <w:rsid w:val="3342B579"/>
    <w:rsid w:val="3346448D"/>
    <w:rsid w:val="334A3452"/>
    <w:rsid w:val="334A816F"/>
    <w:rsid w:val="334DAB2E"/>
    <w:rsid w:val="334EB302"/>
    <w:rsid w:val="334ED9FB"/>
    <w:rsid w:val="334FC9CC"/>
    <w:rsid w:val="33506E88"/>
    <w:rsid w:val="335315FE"/>
    <w:rsid w:val="3353890C"/>
    <w:rsid w:val="3355C9B0"/>
    <w:rsid w:val="335D543C"/>
    <w:rsid w:val="335DE131"/>
    <w:rsid w:val="335F98ED"/>
    <w:rsid w:val="336593DE"/>
    <w:rsid w:val="3367486A"/>
    <w:rsid w:val="336B87C2"/>
    <w:rsid w:val="336EF438"/>
    <w:rsid w:val="33713E2C"/>
    <w:rsid w:val="338692D4"/>
    <w:rsid w:val="3386CF50"/>
    <w:rsid w:val="3386DCC4"/>
    <w:rsid w:val="33929224"/>
    <w:rsid w:val="339309A7"/>
    <w:rsid w:val="3399DC3B"/>
    <w:rsid w:val="339A8051"/>
    <w:rsid w:val="339EF71A"/>
    <w:rsid w:val="33A12DDE"/>
    <w:rsid w:val="33A4F6D2"/>
    <w:rsid w:val="33AB7FC6"/>
    <w:rsid w:val="33ACB332"/>
    <w:rsid w:val="33AD53DC"/>
    <w:rsid w:val="33AEAE11"/>
    <w:rsid w:val="33B66103"/>
    <w:rsid w:val="33B91763"/>
    <w:rsid w:val="33BFB994"/>
    <w:rsid w:val="33C0477F"/>
    <w:rsid w:val="33C5CAD7"/>
    <w:rsid w:val="33C9B67F"/>
    <w:rsid w:val="33D1725A"/>
    <w:rsid w:val="33D5FAF7"/>
    <w:rsid w:val="33D8408D"/>
    <w:rsid w:val="33D8B0BB"/>
    <w:rsid w:val="33E1667A"/>
    <w:rsid w:val="33E16B3E"/>
    <w:rsid w:val="33E92B43"/>
    <w:rsid w:val="33EBA9D7"/>
    <w:rsid w:val="33ED83F0"/>
    <w:rsid w:val="33EEEAE3"/>
    <w:rsid w:val="33EFD4A5"/>
    <w:rsid w:val="33F0F879"/>
    <w:rsid w:val="33F27C05"/>
    <w:rsid w:val="33F4E651"/>
    <w:rsid w:val="33FB9D8C"/>
    <w:rsid w:val="33FC09D8"/>
    <w:rsid w:val="33FD5F64"/>
    <w:rsid w:val="3409613D"/>
    <w:rsid w:val="3409E1B8"/>
    <w:rsid w:val="340F2183"/>
    <w:rsid w:val="34110BB9"/>
    <w:rsid w:val="34116370"/>
    <w:rsid w:val="3411B408"/>
    <w:rsid w:val="341442C5"/>
    <w:rsid w:val="341ADF43"/>
    <w:rsid w:val="3420F39B"/>
    <w:rsid w:val="3422BDFA"/>
    <w:rsid w:val="3423ABBD"/>
    <w:rsid w:val="3426062E"/>
    <w:rsid w:val="34260F1E"/>
    <w:rsid w:val="342859CD"/>
    <w:rsid w:val="342AAD06"/>
    <w:rsid w:val="342BEF3B"/>
    <w:rsid w:val="34359190"/>
    <w:rsid w:val="3435F2C3"/>
    <w:rsid w:val="34374048"/>
    <w:rsid w:val="343B77F0"/>
    <w:rsid w:val="343CD00E"/>
    <w:rsid w:val="343DC363"/>
    <w:rsid w:val="344023D3"/>
    <w:rsid w:val="34435D9C"/>
    <w:rsid w:val="3447D75F"/>
    <w:rsid w:val="3447E387"/>
    <w:rsid w:val="344A54E6"/>
    <w:rsid w:val="344AD341"/>
    <w:rsid w:val="344B7BA2"/>
    <w:rsid w:val="345050C8"/>
    <w:rsid w:val="345597CE"/>
    <w:rsid w:val="34580339"/>
    <w:rsid w:val="345DB3A1"/>
    <w:rsid w:val="3460A253"/>
    <w:rsid w:val="346CE630"/>
    <w:rsid w:val="34747B35"/>
    <w:rsid w:val="3477A435"/>
    <w:rsid w:val="347BC13C"/>
    <w:rsid w:val="347D5CF2"/>
    <w:rsid w:val="34800AB6"/>
    <w:rsid w:val="348152BA"/>
    <w:rsid w:val="34844E63"/>
    <w:rsid w:val="3485C6BD"/>
    <w:rsid w:val="34865E4B"/>
    <w:rsid w:val="348EFA02"/>
    <w:rsid w:val="34917467"/>
    <w:rsid w:val="3493F7EB"/>
    <w:rsid w:val="3494D13E"/>
    <w:rsid w:val="3496BF7D"/>
    <w:rsid w:val="3498DFCA"/>
    <w:rsid w:val="349E170C"/>
    <w:rsid w:val="34A76EFC"/>
    <w:rsid w:val="34A8AAC2"/>
    <w:rsid w:val="34B53CB4"/>
    <w:rsid w:val="34B5C13B"/>
    <w:rsid w:val="34B694A0"/>
    <w:rsid w:val="34C1C565"/>
    <w:rsid w:val="34C1D5EF"/>
    <w:rsid w:val="34C30FCA"/>
    <w:rsid w:val="34C4AF42"/>
    <w:rsid w:val="34CA6105"/>
    <w:rsid w:val="34CF60DF"/>
    <w:rsid w:val="34D029D1"/>
    <w:rsid w:val="34D1498D"/>
    <w:rsid w:val="34D1B593"/>
    <w:rsid w:val="34D695F7"/>
    <w:rsid w:val="34D6B833"/>
    <w:rsid w:val="34D7370E"/>
    <w:rsid w:val="34D801AE"/>
    <w:rsid w:val="34DADCA7"/>
    <w:rsid w:val="34DC48F1"/>
    <w:rsid w:val="34E12E41"/>
    <w:rsid w:val="34E395A6"/>
    <w:rsid w:val="34E616BF"/>
    <w:rsid w:val="34E9ED12"/>
    <w:rsid w:val="34EDAC59"/>
    <w:rsid w:val="34EF72F7"/>
    <w:rsid w:val="34F46CA6"/>
    <w:rsid w:val="34F658A1"/>
    <w:rsid w:val="34FAA857"/>
    <w:rsid w:val="34FB887D"/>
    <w:rsid w:val="34FEEB05"/>
    <w:rsid w:val="350049BD"/>
    <w:rsid w:val="350099E3"/>
    <w:rsid w:val="3501C0C3"/>
    <w:rsid w:val="3502800C"/>
    <w:rsid w:val="35047F02"/>
    <w:rsid w:val="350DE3CE"/>
    <w:rsid w:val="35124D56"/>
    <w:rsid w:val="351443B3"/>
    <w:rsid w:val="3517A929"/>
    <w:rsid w:val="3519017F"/>
    <w:rsid w:val="351E3A6A"/>
    <w:rsid w:val="351EBF21"/>
    <w:rsid w:val="3520A200"/>
    <w:rsid w:val="3523DC15"/>
    <w:rsid w:val="3525ECB5"/>
    <w:rsid w:val="35286104"/>
    <w:rsid w:val="352D32FA"/>
    <w:rsid w:val="35303D82"/>
    <w:rsid w:val="3534CEA8"/>
    <w:rsid w:val="3534DC6C"/>
    <w:rsid w:val="3535F1E0"/>
    <w:rsid w:val="3539C51F"/>
    <w:rsid w:val="3542CF0D"/>
    <w:rsid w:val="354623FD"/>
    <w:rsid w:val="354C6CC1"/>
    <w:rsid w:val="35501B2A"/>
    <w:rsid w:val="355106E3"/>
    <w:rsid w:val="3555F28D"/>
    <w:rsid w:val="355A3EE4"/>
    <w:rsid w:val="355BE0E0"/>
    <w:rsid w:val="355F9FCB"/>
    <w:rsid w:val="356080D7"/>
    <w:rsid w:val="3565D58E"/>
    <w:rsid w:val="3566C1BA"/>
    <w:rsid w:val="3566EFAE"/>
    <w:rsid w:val="356708EC"/>
    <w:rsid w:val="3567A112"/>
    <w:rsid w:val="356877FA"/>
    <w:rsid w:val="356921E1"/>
    <w:rsid w:val="3569AAC6"/>
    <w:rsid w:val="356AA8C0"/>
    <w:rsid w:val="356DD7F4"/>
    <w:rsid w:val="357060D4"/>
    <w:rsid w:val="357078FC"/>
    <w:rsid w:val="3575F757"/>
    <w:rsid w:val="35769AFC"/>
    <w:rsid w:val="3577D2B8"/>
    <w:rsid w:val="357A7615"/>
    <w:rsid w:val="357B3965"/>
    <w:rsid w:val="3580538B"/>
    <w:rsid w:val="35814768"/>
    <w:rsid w:val="3585FB2B"/>
    <w:rsid w:val="3589149C"/>
    <w:rsid w:val="358F9BBA"/>
    <w:rsid w:val="3593D9B8"/>
    <w:rsid w:val="3597A487"/>
    <w:rsid w:val="359E50D9"/>
    <w:rsid w:val="359EFDB7"/>
    <w:rsid w:val="359FCE1E"/>
    <w:rsid w:val="35AAE387"/>
    <w:rsid w:val="35ABC65D"/>
    <w:rsid w:val="35AC25DF"/>
    <w:rsid w:val="35ADEFB7"/>
    <w:rsid w:val="35B08022"/>
    <w:rsid w:val="35B2F8E2"/>
    <w:rsid w:val="35B441C3"/>
    <w:rsid w:val="35B72658"/>
    <w:rsid w:val="35B94AF0"/>
    <w:rsid w:val="35C16281"/>
    <w:rsid w:val="35C3DA63"/>
    <w:rsid w:val="35C5B058"/>
    <w:rsid w:val="35C60744"/>
    <w:rsid w:val="35C94010"/>
    <w:rsid w:val="35CA04DD"/>
    <w:rsid w:val="35D10829"/>
    <w:rsid w:val="35D4B23A"/>
    <w:rsid w:val="35D4FAD1"/>
    <w:rsid w:val="35DC2656"/>
    <w:rsid w:val="35DE38FF"/>
    <w:rsid w:val="35E0BBD2"/>
    <w:rsid w:val="35E894BE"/>
    <w:rsid w:val="35E9B106"/>
    <w:rsid w:val="35E9DE8D"/>
    <w:rsid w:val="35EDEEDC"/>
    <w:rsid w:val="35F15753"/>
    <w:rsid w:val="35F44B31"/>
    <w:rsid w:val="35F5C485"/>
    <w:rsid w:val="35F75718"/>
    <w:rsid w:val="35FB1ABE"/>
    <w:rsid w:val="3603DEBA"/>
    <w:rsid w:val="360C3BA4"/>
    <w:rsid w:val="360C5FAD"/>
    <w:rsid w:val="3610F69D"/>
    <w:rsid w:val="3612D195"/>
    <w:rsid w:val="3612FD5B"/>
    <w:rsid w:val="361344BA"/>
    <w:rsid w:val="36150A80"/>
    <w:rsid w:val="361C60CD"/>
    <w:rsid w:val="362310ED"/>
    <w:rsid w:val="3624E233"/>
    <w:rsid w:val="3626A07D"/>
    <w:rsid w:val="3628286D"/>
    <w:rsid w:val="362A9754"/>
    <w:rsid w:val="362C48E2"/>
    <w:rsid w:val="362D72F1"/>
    <w:rsid w:val="362F8436"/>
    <w:rsid w:val="36302444"/>
    <w:rsid w:val="3634641E"/>
    <w:rsid w:val="3634C89C"/>
    <w:rsid w:val="36398457"/>
    <w:rsid w:val="363BB595"/>
    <w:rsid w:val="363BB7A4"/>
    <w:rsid w:val="363D9355"/>
    <w:rsid w:val="3644BB98"/>
    <w:rsid w:val="3645CDF1"/>
    <w:rsid w:val="36500786"/>
    <w:rsid w:val="36512A5F"/>
    <w:rsid w:val="3651E3A4"/>
    <w:rsid w:val="36536AAE"/>
    <w:rsid w:val="36547BD8"/>
    <w:rsid w:val="3656E656"/>
    <w:rsid w:val="36595C7A"/>
    <w:rsid w:val="3659CE9E"/>
    <w:rsid w:val="365B8599"/>
    <w:rsid w:val="365DDC5F"/>
    <w:rsid w:val="3661CA1B"/>
    <w:rsid w:val="3662A53A"/>
    <w:rsid w:val="366331C0"/>
    <w:rsid w:val="366342D5"/>
    <w:rsid w:val="36644CFB"/>
    <w:rsid w:val="3665034B"/>
    <w:rsid w:val="366BA697"/>
    <w:rsid w:val="366DB9D2"/>
    <w:rsid w:val="366E9630"/>
    <w:rsid w:val="3670FA17"/>
    <w:rsid w:val="36716AC1"/>
    <w:rsid w:val="3677B597"/>
    <w:rsid w:val="36782676"/>
    <w:rsid w:val="36823C35"/>
    <w:rsid w:val="36868248"/>
    <w:rsid w:val="368A884A"/>
    <w:rsid w:val="368AE663"/>
    <w:rsid w:val="3690D10D"/>
    <w:rsid w:val="36953285"/>
    <w:rsid w:val="369632C1"/>
    <w:rsid w:val="3699A078"/>
    <w:rsid w:val="36A20FC1"/>
    <w:rsid w:val="36A34BF3"/>
    <w:rsid w:val="36A48F54"/>
    <w:rsid w:val="36A61C4B"/>
    <w:rsid w:val="36ABFA45"/>
    <w:rsid w:val="36AD20CA"/>
    <w:rsid w:val="36AF0275"/>
    <w:rsid w:val="36AF5BDB"/>
    <w:rsid w:val="36B10532"/>
    <w:rsid w:val="36B43E7A"/>
    <w:rsid w:val="36B5473B"/>
    <w:rsid w:val="36B5764D"/>
    <w:rsid w:val="36BB1C4B"/>
    <w:rsid w:val="36BEDA08"/>
    <w:rsid w:val="36C39082"/>
    <w:rsid w:val="36C47A40"/>
    <w:rsid w:val="36C77570"/>
    <w:rsid w:val="36CA00CC"/>
    <w:rsid w:val="36DD1146"/>
    <w:rsid w:val="36DE3EC8"/>
    <w:rsid w:val="36DE5A04"/>
    <w:rsid w:val="36DF965B"/>
    <w:rsid w:val="36E2367A"/>
    <w:rsid w:val="36E4414E"/>
    <w:rsid w:val="36E82D0E"/>
    <w:rsid w:val="36EA3C45"/>
    <w:rsid w:val="36EAFC30"/>
    <w:rsid w:val="36EECF41"/>
    <w:rsid w:val="36EF7B92"/>
    <w:rsid w:val="36F0FA0A"/>
    <w:rsid w:val="36F19A55"/>
    <w:rsid w:val="36F485C5"/>
    <w:rsid w:val="37055AE9"/>
    <w:rsid w:val="3706BF8D"/>
    <w:rsid w:val="3707945C"/>
    <w:rsid w:val="370A1785"/>
    <w:rsid w:val="370E86A3"/>
    <w:rsid w:val="37126446"/>
    <w:rsid w:val="3712C6B3"/>
    <w:rsid w:val="3713434C"/>
    <w:rsid w:val="3715EA3E"/>
    <w:rsid w:val="371B2C54"/>
    <w:rsid w:val="371F51CD"/>
    <w:rsid w:val="37229E91"/>
    <w:rsid w:val="37291151"/>
    <w:rsid w:val="372A723A"/>
    <w:rsid w:val="37313510"/>
    <w:rsid w:val="3739A65E"/>
    <w:rsid w:val="373B9E9E"/>
    <w:rsid w:val="373F21BD"/>
    <w:rsid w:val="37465683"/>
    <w:rsid w:val="37470F01"/>
    <w:rsid w:val="3749001B"/>
    <w:rsid w:val="3749894A"/>
    <w:rsid w:val="374BBC37"/>
    <w:rsid w:val="374C0187"/>
    <w:rsid w:val="3751A476"/>
    <w:rsid w:val="37539680"/>
    <w:rsid w:val="375FCB28"/>
    <w:rsid w:val="3761F103"/>
    <w:rsid w:val="37622789"/>
    <w:rsid w:val="37625261"/>
    <w:rsid w:val="3764DB59"/>
    <w:rsid w:val="3766A582"/>
    <w:rsid w:val="376B752C"/>
    <w:rsid w:val="37749A39"/>
    <w:rsid w:val="37765A68"/>
    <w:rsid w:val="37775F25"/>
    <w:rsid w:val="3778F385"/>
    <w:rsid w:val="377B153B"/>
    <w:rsid w:val="3789D665"/>
    <w:rsid w:val="378D3276"/>
    <w:rsid w:val="37916A73"/>
    <w:rsid w:val="3794EDCB"/>
    <w:rsid w:val="379E6A0D"/>
    <w:rsid w:val="37A789D2"/>
    <w:rsid w:val="37ACEB4B"/>
    <w:rsid w:val="37AD387F"/>
    <w:rsid w:val="37AD56EE"/>
    <w:rsid w:val="37C1BD7E"/>
    <w:rsid w:val="37C36293"/>
    <w:rsid w:val="37C56254"/>
    <w:rsid w:val="37C60058"/>
    <w:rsid w:val="37C79E78"/>
    <w:rsid w:val="37C80F5D"/>
    <w:rsid w:val="37C9DD01"/>
    <w:rsid w:val="37CB96E0"/>
    <w:rsid w:val="37CFA7BA"/>
    <w:rsid w:val="37D2896A"/>
    <w:rsid w:val="37D96EBD"/>
    <w:rsid w:val="37DA353B"/>
    <w:rsid w:val="37DC38D5"/>
    <w:rsid w:val="37E0D4EF"/>
    <w:rsid w:val="37ECC738"/>
    <w:rsid w:val="37EF833E"/>
    <w:rsid w:val="37F20053"/>
    <w:rsid w:val="37F20C4C"/>
    <w:rsid w:val="37F871BB"/>
    <w:rsid w:val="37F8CAFF"/>
    <w:rsid w:val="38011A9E"/>
    <w:rsid w:val="3801F35B"/>
    <w:rsid w:val="38073EFD"/>
    <w:rsid w:val="38079D5E"/>
    <w:rsid w:val="38175236"/>
    <w:rsid w:val="3818F21B"/>
    <w:rsid w:val="3819D27C"/>
    <w:rsid w:val="381B8BF1"/>
    <w:rsid w:val="382250BD"/>
    <w:rsid w:val="38293B34"/>
    <w:rsid w:val="3835CD2C"/>
    <w:rsid w:val="3836F614"/>
    <w:rsid w:val="3837A57C"/>
    <w:rsid w:val="383B9EEC"/>
    <w:rsid w:val="384020EE"/>
    <w:rsid w:val="3844ADBA"/>
    <w:rsid w:val="3846F33B"/>
    <w:rsid w:val="384B127A"/>
    <w:rsid w:val="384DD92D"/>
    <w:rsid w:val="384DF5B5"/>
    <w:rsid w:val="384E8D49"/>
    <w:rsid w:val="38505A98"/>
    <w:rsid w:val="38558B6A"/>
    <w:rsid w:val="3856B37D"/>
    <w:rsid w:val="385A4FDE"/>
    <w:rsid w:val="385B1EC5"/>
    <w:rsid w:val="385BECFB"/>
    <w:rsid w:val="38671EB6"/>
    <w:rsid w:val="386A7F45"/>
    <w:rsid w:val="386BE005"/>
    <w:rsid w:val="386D1A97"/>
    <w:rsid w:val="386EA385"/>
    <w:rsid w:val="38700C12"/>
    <w:rsid w:val="3875C6B9"/>
    <w:rsid w:val="3878CD0E"/>
    <w:rsid w:val="387B7BA5"/>
    <w:rsid w:val="387F6384"/>
    <w:rsid w:val="38804F59"/>
    <w:rsid w:val="38821AB8"/>
    <w:rsid w:val="3886E89D"/>
    <w:rsid w:val="3887475F"/>
    <w:rsid w:val="388A6927"/>
    <w:rsid w:val="388C4178"/>
    <w:rsid w:val="388FBAC2"/>
    <w:rsid w:val="3893D33D"/>
    <w:rsid w:val="389515B1"/>
    <w:rsid w:val="389B0B5E"/>
    <w:rsid w:val="389C0985"/>
    <w:rsid w:val="389CB5D6"/>
    <w:rsid w:val="389D27A2"/>
    <w:rsid w:val="38A5A8E0"/>
    <w:rsid w:val="38A68242"/>
    <w:rsid w:val="38A71919"/>
    <w:rsid w:val="38AC3482"/>
    <w:rsid w:val="38ACD5FC"/>
    <w:rsid w:val="38AE0409"/>
    <w:rsid w:val="38B33699"/>
    <w:rsid w:val="38B85234"/>
    <w:rsid w:val="38B8FA5C"/>
    <w:rsid w:val="38B9EA5C"/>
    <w:rsid w:val="38BEC3F6"/>
    <w:rsid w:val="38CB8277"/>
    <w:rsid w:val="38CB90B7"/>
    <w:rsid w:val="38CDC54A"/>
    <w:rsid w:val="38D0AEE1"/>
    <w:rsid w:val="38D2A4FF"/>
    <w:rsid w:val="38D5DB06"/>
    <w:rsid w:val="38D5F469"/>
    <w:rsid w:val="38D7A1B7"/>
    <w:rsid w:val="38D80395"/>
    <w:rsid w:val="38DECA7D"/>
    <w:rsid w:val="38E53CEB"/>
    <w:rsid w:val="38E91B08"/>
    <w:rsid w:val="38E95092"/>
    <w:rsid w:val="38EA03CC"/>
    <w:rsid w:val="38EB1FC0"/>
    <w:rsid w:val="38EF2CE7"/>
    <w:rsid w:val="38F58D18"/>
    <w:rsid w:val="38F6BC4E"/>
    <w:rsid w:val="38FD8468"/>
    <w:rsid w:val="39000955"/>
    <w:rsid w:val="390550B8"/>
    <w:rsid w:val="39077010"/>
    <w:rsid w:val="390ADCA3"/>
    <w:rsid w:val="390E0882"/>
    <w:rsid w:val="390F1CFE"/>
    <w:rsid w:val="390FF510"/>
    <w:rsid w:val="3910AA18"/>
    <w:rsid w:val="39132A94"/>
    <w:rsid w:val="39154F6F"/>
    <w:rsid w:val="3917D38E"/>
    <w:rsid w:val="3919A5E9"/>
    <w:rsid w:val="391B9075"/>
    <w:rsid w:val="391D0430"/>
    <w:rsid w:val="391DC449"/>
    <w:rsid w:val="3921ABAC"/>
    <w:rsid w:val="3923703D"/>
    <w:rsid w:val="39271877"/>
    <w:rsid w:val="392812E8"/>
    <w:rsid w:val="392FF73F"/>
    <w:rsid w:val="3931F098"/>
    <w:rsid w:val="3937184B"/>
    <w:rsid w:val="39391089"/>
    <w:rsid w:val="393C2E2F"/>
    <w:rsid w:val="393CEDDD"/>
    <w:rsid w:val="393D38E2"/>
    <w:rsid w:val="393E7824"/>
    <w:rsid w:val="3940C282"/>
    <w:rsid w:val="394294A6"/>
    <w:rsid w:val="39450ED8"/>
    <w:rsid w:val="394BE681"/>
    <w:rsid w:val="39502153"/>
    <w:rsid w:val="39578FC3"/>
    <w:rsid w:val="39591E12"/>
    <w:rsid w:val="39595002"/>
    <w:rsid w:val="3959F382"/>
    <w:rsid w:val="395B3C1C"/>
    <w:rsid w:val="395B57B9"/>
    <w:rsid w:val="395E28ED"/>
    <w:rsid w:val="395E7959"/>
    <w:rsid w:val="3967C32E"/>
    <w:rsid w:val="396E270C"/>
    <w:rsid w:val="3970A7C0"/>
    <w:rsid w:val="3970CE59"/>
    <w:rsid w:val="39752CC7"/>
    <w:rsid w:val="39779420"/>
    <w:rsid w:val="397AC89E"/>
    <w:rsid w:val="397DD71E"/>
    <w:rsid w:val="397EC254"/>
    <w:rsid w:val="397F4ABB"/>
    <w:rsid w:val="397FBE72"/>
    <w:rsid w:val="39801A84"/>
    <w:rsid w:val="39883FB7"/>
    <w:rsid w:val="398B1B56"/>
    <w:rsid w:val="3990F1CC"/>
    <w:rsid w:val="39917C85"/>
    <w:rsid w:val="39994B6C"/>
    <w:rsid w:val="399BCA32"/>
    <w:rsid w:val="399DA397"/>
    <w:rsid w:val="39A06EE0"/>
    <w:rsid w:val="39A08BD9"/>
    <w:rsid w:val="39A2F4C8"/>
    <w:rsid w:val="39A3FC8B"/>
    <w:rsid w:val="39B2E578"/>
    <w:rsid w:val="39B35A69"/>
    <w:rsid w:val="39B525DD"/>
    <w:rsid w:val="39B846BF"/>
    <w:rsid w:val="39B95300"/>
    <w:rsid w:val="39BAFC23"/>
    <w:rsid w:val="39BBE726"/>
    <w:rsid w:val="39C59603"/>
    <w:rsid w:val="39C7F319"/>
    <w:rsid w:val="39CF454F"/>
    <w:rsid w:val="39CF8520"/>
    <w:rsid w:val="39D06834"/>
    <w:rsid w:val="39D38DEB"/>
    <w:rsid w:val="39D437CE"/>
    <w:rsid w:val="39DA80D5"/>
    <w:rsid w:val="39DC6E7F"/>
    <w:rsid w:val="39DF89A6"/>
    <w:rsid w:val="39E507FA"/>
    <w:rsid w:val="39EB4DB4"/>
    <w:rsid w:val="39EC1089"/>
    <w:rsid w:val="39F0DAF2"/>
    <w:rsid w:val="39F30971"/>
    <w:rsid w:val="39F48300"/>
    <w:rsid w:val="39F619BC"/>
    <w:rsid w:val="39FB3F22"/>
    <w:rsid w:val="39FB78AD"/>
    <w:rsid w:val="39FBBA6F"/>
    <w:rsid w:val="39FDDAC2"/>
    <w:rsid w:val="39FE85AF"/>
    <w:rsid w:val="3A04461D"/>
    <w:rsid w:val="3A071BFF"/>
    <w:rsid w:val="3A08E786"/>
    <w:rsid w:val="3A0AACDB"/>
    <w:rsid w:val="3A0D9750"/>
    <w:rsid w:val="3A0DA9BB"/>
    <w:rsid w:val="3A12A996"/>
    <w:rsid w:val="3A136D56"/>
    <w:rsid w:val="3A15D26A"/>
    <w:rsid w:val="3A1854EA"/>
    <w:rsid w:val="3A1D569E"/>
    <w:rsid w:val="3A21612B"/>
    <w:rsid w:val="3A2A71DB"/>
    <w:rsid w:val="3A2CAFC6"/>
    <w:rsid w:val="3A2CF832"/>
    <w:rsid w:val="3A30E90B"/>
    <w:rsid w:val="3A33529B"/>
    <w:rsid w:val="3A343D3E"/>
    <w:rsid w:val="3A35E17B"/>
    <w:rsid w:val="3A3681B0"/>
    <w:rsid w:val="3A3D0748"/>
    <w:rsid w:val="3A3E7918"/>
    <w:rsid w:val="3A3ECDA8"/>
    <w:rsid w:val="3A408856"/>
    <w:rsid w:val="3A4253AA"/>
    <w:rsid w:val="3A4430F3"/>
    <w:rsid w:val="3A452510"/>
    <w:rsid w:val="3A498FAE"/>
    <w:rsid w:val="3A499E46"/>
    <w:rsid w:val="3A4F5C71"/>
    <w:rsid w:val="3A519D15"/>
    <w:rsid w:val="3A52E6AB"/>
    <w:rsid w:val="3A56D1E2"/>
    <w:rsid w:val="3A5A16E8"/>
    <w:rsid w:val="3A623F8D"/>
    <w:rsid w:val="3A6DB6A8"/>
    <w:rsid w:val="3A743122"/>
    <w:rsid w:val="3A75C1A0"/>
    <w:rsid w:val="3A7815E5"/>
    <w:rsid w:val="3A7D48F3"/>
    <w:rsid w:val="3A7F2970"/>
    <w:rsid w:val="3A7FDEDA"/>
    <w:rsid w:val="3A822096"/>
    <w:rsid w:val="3A883EB3"/>
    <w:rsid w:val="3A88857B"/>
    <w:rsid w:val="3A8A5E2F"/>
    <w:rsid w:val="3A8A7262"/>
    <w:rsid w:val="3A8B4973"/>
    <w:rsid w:val="3A93AA11"/>
    <w:rsid w:val="3A9B9E3D"/>
    <w:rsid w:val="3A9E8B4D"/>
    <w:rsid w:val="3AA25550"/>
    <w:rsid w:val="3AA550CD"/>
    <w:rsid w:val="3AA640CE"/>
    <w:rsid w:val="3AB74F46"/>
    <w:rsid w:val="3ABAE7C7"/>
    <w:rsid w:val="3ABAFC0F"/>
    <w:rsid w:val="3ABB9DF4"/>
    <w:rsid w:val="3ABE6BBD"/>
    <w:rsid w:val="3AD90510"/>
    <w:rsid w:val="3AD9A010"/>
    <w:rsid w:val="3ADB275D"/>
    <w:rsid w:val="3AE09C82"/>
    <w:rsid w:val="3AE2397A"/>
    <w:rsid w:val="3AE4D22C"/>
    <w:rsid w:val="3AE4E1CB"/>
    <w:rsid w:val="3AE7F8F1"/>
    <w:rsid w:val="3AE9D874"/>
    <w:rsid w:val="3AEC8E37"/>
    <w:rsid w:val="3AF272AC"/>
    <w:rsid w:val="3AF63A5A"/>
    <w:rsid w:val="3AFEBAD2"/>
    <w:rsid w:val="3B088647"/>
    <w:rsid w:val="3B08FC5C"/>
    <w:rsid w:val="3B09C383"/>
    <w:rsid w:val="3B100FE2"/>
    <w:rsid w:val="3B10B93A"/>
    <w:rsid w:val="3B1196DC"/>
    <w:rsid w:val="3B1379A1"/>
    <w:rsid w:val="3B13B639"/>
    <w:rsid w:val="3B16B253"/>
    <w:rsid w:val="3B17B734"/>
    <w:rsid w:val="3B1A5E22"/>
    <w:rsid w:val="3B1EE7E7"/>
    <w:rsid w:val="3B1FE998"/>
    <w:rsid w:val="3B1FEBBB"/>
    <w:rsid w:val="3B2159C8"/>
    <w:rsid w:val="3B22888E"/>
    <w:rsid w:val="3B23FE07"/>
    <w:rsid w:val="3B2B604F"/>
    <w:rsid w:val="3B2D4190"/>
    <w:rsid w:val="3B2F90D4"/>
    <w:rsid w:val="3B30D5D4"/>
    <w:rsid w:val="3B33E389"/>
    <w:rsid w:val="3B34A684"/>
    <w:rsid w:val="3B3928DE"/>
    <w:rsid w:val="3B3AAB1D"/>
    <w:rsid w:val="3B438907"/>
    <w:rsid w:val="3B46F106"/>
    <w:rsid w:val="3B48C164"/>
    <w:rsid w:val="3B48D91F"/>
    <w:rsid w:val="3B4A0953"/>
    <w:rsid w:val="3B4F1995"/>
    <w:rsid w:val="3B5ABAB6"/>
    <w:rsid w:val="3B64062B"/>
    <w:rsid w:val="3B669890"/>
    <w:rsid w:val="3B6757D2"/>
    <w:rsid w:val="3B67A4B5"/>
    <w:rsid w:val="3B67A4F5"/>
    <w:rsid w:val="3B6AAECC"/>
    <w:rsid w:val="3B6C200B"/>
    <w:rsid w:val="3B6DA741"/>
    <w:rsid w:val="3B6F7CBD"/>
    <w:rsid w:val="3B6F9B1E"/>
    <w:rsid w:val="3B700C62"/>
    <w:rsid w:val="3B70DBB6"/>
    <w:rsid w:val="3B717FD9"/>
    <w:rsid w:val="3B7AC6B7"/>
    <w:rsid w:val="3B7C106C"/>
    <w:rsid w:val="3B83F933"/>
    <w:rsid w:val="3B86F240"/>
    <w:rsid w:val="3B90C058"/>
    <w:rsid w:val="3B971F64"/>
    <w:rsid w:val="3B975FAA"/>
    <w:rsid w:val="3B97B5D8"/>
    <w:rsid w:val="3B987408"/>
    <w:rsid w:val="3B9B324C"/>
    <w:rsid w:val="3BA01F68"/>
    <w:rsid w:val="3BA2605E"/>
    <w:rsid w:val="3BA3E836"/>
    <w:rsid w:val="3BA4DAD1"/>
    <w:rsid w:val="3BA526CE"/>
    <w:rsid w:val="3BA90BE9"/>
    <w:rsid w:val="3BA90C7A"/>
    <w:rsid w:val="3BAA4D06"/>
    <w:rsid w:val="3BAA8095"/>
    <w:rsid w:val="3BB09322"/>
    <w:rsid w:val="3BB28D22"/>
    <w:rsid w:val="3BB43A34"/>
    <w:rsid w:val="3BB4B6B5"/>
    <w:rsid w:val="3BB8B9DE"/>
    <w:rsid w:val="3BC22D37"/>
    <w:rsid w:val="3BC548C4"/>
    <w:rsid w:val="3BC75369"/>
    <w:rsid w:val="3BC92BE0"/>
    <w:rsid w:val="3BD1E04C"/>
    <w:rsid w:val="3BDB6F13"/>
    <w:rsid w:val="3BDC91EC"/>
    <w:rsid w:val="3BDED35A"/>
    <w:rsid w:val="3BDF23F2"/>
    <w:rsid w:val="3BE124DD"/>
    <w:rsid w:val="3BE374C9"/>
    <w:rsid w:val="3BE45474"/>
    <w:rsid w:val="3BE54C7D"/>
    <w:rsid w:val="3BE6FBBA"/>
    <w:rsid w:val="3BEA1481"/>
    <w:rsid w:val="3BEBFD1D"/>
    <w:rsid w:val="3BEC45D7"/>
    <w:rsid w:val="3BED173B"/>
    <w:rsid w:val="3BF05CFC"/>
    <w:rsid w:val="3BF19F40"/>
    <w:rsid w:val="3BF3C0AB"/>
    <w:rsid w:val="3BF7608F"/>
    <w:rsid w:val="3BF99935"/>
    <w:rsid w:val="3BF9D4E2"/>
    <w:rsid w:val="3C00A4E4"/>
    <w:rsid w:val="3C011B12"/>
    <w:rsid w:val="3C02F343"/>
    <w:rsid w:val="3C0726C8"/>
    <w:rsid w:val="3C08EAA2"/>
    <w:rsid w:val="3C0EB1B9"/>
    <w:rsid w:val="3C117AE4"/>
    <w:rsid w:val="3C11CD85"/>
    <w:rsid w:val="3C17031F"/>
    <w:rsid w:val="3C1CA720"/>
    <w:rsid w:val="3C1DA2EF"/>
    <w:rsid w:val="3C1DCD16"/>
    <w:rsid w:val="3C1ED4C1"/>
    <w:rsid w:val="3C1FE7A7"/>
    <w:rsid w:val="3C21FA5F"/>
    <w:rsid w:val="3C23B4FB"/>
    <w:rsid w:val="3C2593FB"/>
    <w:rsid w:val="3C26F1CB"/>
    <w:rsid w:val="3C292B6E"/>
    <w:rsid w:val="3C2D6DF8"/>
    <w:rsid w:val="3C362021"/>
    <w:rsid w:val="3C369476"/>
    <w:rsid w:val="3C3A0856"/>
    <w:rsid w:val="3C3A5A0E"/>
    <w:rsid w:val="3C46D727"/>
    <w:rsid w:val="3C4A717D"/>
    <w:rsid w:val="3C4B682D"/>
    <w:rsid w:val="3C4BBF9C"/>
    <w:rsid w:val="3C4E2E44"/>
    <w:rsid w:val="3C4FC4F8"/>
    <w:rsid w:val="3C534FCF"/>
    <w:rsid w:val="3C5919D0"/>
    <w:rsid w:val="3C5BD7BC"/>
    <w:rsid w:val="3C5E3F13"/>
    <w:rsid w:val="3C5F76AB"/>
    <w:rsid w:val="3C604497"/>
    <w:rsid w:val="3C6647AA"/>
    <w:rsid w:val="3C675B70"/>
    <w:rsid w:val="3C6915D9"/>
    <w:rsid w:val="3C6C25A0"/>
    <w:rsid w:val="3C6C96B8"/>
    <w:rsid w:val="3C6CD31C"/>
    <w:rsid w:val="3C7210CA"/>
    <w:rsid w:val="3C75AD53"/>
    <w:rsid w:val="3C7A5D37"/>
    <w:rsid w:val="3C8391E6"/>
    <w:rsid w:val="3C844EF8"/>
    <w:rsid w:val="3C85D04A"/>
    <w:rsid w:val="3C8AB01F"/>
    <w:rsid w:val="3C975604"/>
    <w:rsid w:val="3C97A69D"/>
    <w:rsid w:val="3C9B2B46"/>
    <w:rsid w:val="3CA7ADDE"/>
    <w:rsid w:val="3CA9BA4F"/>
    <w:rsid w:val="3CACA12B"/>
    <w:rsid w:val="3CACDA6B"/>
    <w:rsid w:val="3CB2C864"/>
    <w:rsid w:val="3CB35AA6"/>
    <w:rsid w:val="3CB6AE0F"/>
    <w:rsid w:val="3CB7184A"/>
    <w:rsid w:val="3CB72C7A"/>
    <w:rsid w:val="3CBB05D5"/>
    <w:rsid w:val="3CBF141B"/>
    <w:rsid w:val="3CC06BFB"/>
    <w:rsid w:val="3CC17E9F"/>
    <w:rsid w:val="3CC2D2C4"/>
    <w:rsid w:val="3CC6F51F"/>
    <w:rsid w:val="3CC93C32"/>
    <w:rsid w:val="3CC9EB01"/>
    <w:rsid w:val="3CCA067B"/>
    <w:rsid w:val="3CCB25DE"/>
    <w:rsid w:val="3CCE988C"/>
    <w:rsid w:val="3CCF6064"/>
    <w:rsid w:val="3CD31619"/>
    <w:rsid w:val="3CD50A88"/>
    <w:rsid w:val="3CD5211F"/>
    <w:rsid w:val="3CDD1953"/>
    <w:rsid w:val="3CE03980"/>
    <w:rsid w:val="3CE42D7A"/>
    <w:rsid w:val="3CE45B0E"/>
    <w:rsid w:val="3CE55C0B"/>
    <w:rsid w:val="3CE95BE3"/>
    <w:rsid w:val="3CF1B3E6"/>
    <w:rsid w:val="3CF62706"/>
    <w:rsid w:val="3CF74D9B"/>
    <w:rsid w:val="3CF77E5F"/>
    <w:rsid w:val="3D02A09D"/>
    <w:rsid w:val="3D034F88"/>
    <w:rsid w:val="3D08DD63"/>
    <w:rsid w:val="3D0A4FB6"/>
    <w:rsid w:val="3D1446FB"/>
    <w:rsid w:val="3D1F33AC"/>
    <w:rsid w:val="3D259D84"/>
    <w:rsid w:val="3D28AEA0"/>
    <w:rsid w:val="3D2AC09F"/>
    <w:rsid w:val="3D2C3E0D"/>
    <w:rsid w:val="3D3122FD"/>
    <w:rsid w:val="3D3132B2"/>
    <w:rsid w:val="3D35F0B1"/>
    <w:rsid w:val="3D36F8A7"/>
    <w:rsid w:val="3D484B14"/>
    <w:rsid w:val="3D534272"/>
    <w:rsid w:val="3D53B7F8"/>
    <w:rsid w:val="3D58ED99"/>
    <w:rsid w:val="3D5D6BBD"/>
    <w:rsid w:val="3D5D8352"/>
    <w:rsid w:val="3D5F5D18"/>
    <w:rsid w:val="3D649120"/>
    <w:rsid w:val="3D6733C1"/>
    <w:rsid w:val="3D6E31CC"/>
    <w:rsid w:val="3D6F2DCD"/>
    <w:rsid w:val="3D725A93"/>
    <w:rsid w:val="3D814F60"/>
    <w:rsid w:val="3D822DDA"/>
    <w:rsid w:val="3D82C150"/>
    <w:rsid w:val="3D83413E"/>
    <w:rsid w:val="3D87B1AD"/>
    <w:rsid w:val="3D8ADDB0"/>
    <w:rsid w:val="3D8D3A88"/>
    <w:rsid w:val="3D8F1F96"/>
    <w:rsid w:val="3D917D7A"/>
    <w:rsid w:val="3D982236"/>
    <w:rsid w:val="3D9882E7"/>
    <w:rsid w:val="3D997B0A"/>
    <w:rsid w:val="3D9E8235"/>
    <w:rsid w:val="3DA579F9"/>
    <w:rsid w:val="3DB21854"/>
    <w:rsid w:val="3DB32829"/>
    <w:rsid w:val="3DB6CEB0"/>
    <w:rsid w:val="3DB6FC6B"/>
    <w:rsid w:val="3DB808C0"/>
    <w:rsid w:val="3DBCF493"/>
    <w:rsid w:val="3DC396C1"/>
    <w:rsid w:val="3DC78A35"/>
    <w:rsid w:val="3DC811C4"/>
    <w:rsid w:val="3DCBB37E"/>
    <w:rsid w:val="3DCDC5AE"/>
    <w:rsid w:val="3DD03DCD"/>
    <w:rsid w:val="3DD0DD1D"/>
    <w:rsid w:val="3DD2EB4C"/>
    <w:rsid w:val="3DD33DE6"/>
    <w:rsid w:val="3DD9098E"/>
    <w:rsid w:val="3DDACBCD"/>
    <w:rsid w:val="3DE06A93"/>
    <w:rsid w:val="3DE2B5D9"/>
    <w:rsid w:val="3DE322FF"/>
    <w:rsid w:val="3DE72369"/>
    <w:rsid w:val="3DEEE191"/>
    <w:rsid w:val="3DEFAD41"/>
    <w:rsid w:val="3DF177DB"/>
    <w:rsid w:val="3DF67F81"/>
    <w:rsid w:val="3DF6E45A"/>
    <w:rsid w:val="3DFAE63A"/>
    <w:rsid w:val="3DFB62E6"/>
    <w:rsid w:val="3DFBC53E"/>
    <w:rsid w:val="3E012AE4"/>
    <w:rsid w:val="3E05FC5F"/>
    <w:rsid w:val="3E062EC7"/>
    <w:rsid w:val="3E0950AF"/>
    <w:rsid w:val="3E0CFB0B"/>
    <w:rsid w:val="3E0D5FA1"/>
    <w:rsid w:val="3E0F43F0"/>
    <w:rsid w:val="3E119A31"/>
    <w:rsid w:val="3E12934D"/>
    <w:rsid w:val="3E1CFB5D"/>
    <w:rsid w:val="3E25611C"/>
    <w:rsid w:val="3E277FED"/>
    <w:rsid w:val="3E293C08"/>
    <w:rsid w:val="3E2B78D4"/>
    <w:rsid w:val="3E2D1921"/>
    <w:rsid w:val="3E313416"/>
    <w:rsid w:val="3E377783"/>
    <w:rsid w:val="3E3AD3A8"/>
    <w:rsid w:val="3E3B5825"/>
    <w:rsid w:val="3E3BDCF5"/>
    <w:rsid w:val="3E401A60"/>
    <w:rsid w:val="3E41FCE8"/>
    <w:rsid w:val="3E4724A4"/>
    <w:rsid w:val="3E4AF5F9"/>
    <w:rsid w:val="3E4C2D55"/>
    <w:rsid w:val="3E4EE69F"/>
    <w:rsid w:val="3E4FA6A9"/>
    <w:rsid w:val="3E4FF7A9"/>
    <w:rsid w:val="3E501440"/>
    <w:rsid w:val="3E53CB01"/>
    <w:rsid w:val="3E560570"/>
    <w:rsid w:val="3E5CC127"/>
    <w:rsid w:val="3E636E1A"/>
    <w:rsid w:val="3E6A8407"/>
    <w:rsid w:val="3E6B039A"/>
    <w:rsid w:val="3E6C2D3A"/>
    <w:rsid w:val="3E6D33FA"/>
    <w:rsid w:val="3E73D62D"/>
    <w:rsid w:val="3E761AE7"/>
    <w:rsid w:val="3E7668E8"/>
    <w:rsid w:val="3E776682"/>
    <w:rsid w:val="3E781668"/>
    <w:rsid w:val="3E7A3035"/>
    <w:rsid w:val="3E7C13DE"/>
    <w:rsid w:val="3E7DA85B"/>
    <w:rsid w:val="3E8166B6"/>
    <w:rsid w:val="3E8684FB"/>
    <w:rsid w:val="3E8EBDC3"/>
    <w:rsid w:val="3E8FB44E"/>
    <w:rsid w:val="3E91C4FB"/>
    <w:rsid w:val="3E96EA47"/>
    <w:rsid w:val="3E977706"/>
    <w:rsid w:val="3E979A22"/>
    <w:rsid w:val="3EAB2C4E"/>
    <w:rsid w:val="3EAE50F4"/>
    <w:rsid w:val="3EBAA7D2"/>
    <w:rsid w:val="3EBBA300"/>
    <w:rsid w:val="3EBBF0EB"/>
    <w:rsid w:val="3EBDAEFE"/>
    <w:rsid w:val="3EC790B2"/>
    <w:rsid w:val="3EC99411"/>
    <w:rsid w:val="3EC9F82F"/>
    <w:rsid w:val="3ECA62AA"/>
    <w:rsid w:val="3ECAD4F8"/>
    <w:rsid w:val="3ECDD245"/>
    <w:rsid w:val="3ED15281"/>
    <w:rsid w:val="3ED75386"/>
    <w:rsid w:val="3ED8C287"/>
    <w:rsid w:val="3ED966E2"/>
    <w:rsid w:val="3EDDACC3"/>
    <w:rsid w:val="3EDF5AB5"/>
    <w:rsid w:val="3EE10460"/>
    <w:rsid w:val="3EE271B3"/>
    <w:rsid w:val="3EE4C6BF"/>
    <w:rsid w:val="3EE4FEFD"/>
    <w:rsid w:val="3EE664FC"/>
    <w:rsid w:val="3EE8DEC8"/>
    <w:rsid w:val="3EEAFD26"/>
    <w:rsid w:val="3EF08E45"/>
    <w:rsid w:val="3EF58979"/>
    <w:rsid w:val="3EF9B793"/>
    <w:rsid w:val="3EF9EBAB"/>
    <w:rsid w:val="3EFC0720"/>
    <w:rsid w:val="3EFE1F54"/>
    <w:rsid w:val="3EFFDB37"/>
    <w:rsid w:val="3F02EA3D"/>
    <w:rsid w:val="3F04632D"/>
    <w:rsid w:val="3F0A4126"/>
    <w:rsid w:val="3F0DC490"/>
    <w:rsid w:val="3F1692C7"/>
    <w:rsid w:val="3F1DE195"/>
    <w:rsid w:val="3F2134C5"/>
    <w:rsid w:val="3F22FB94"/>
    <w:rsid w:val="3F27EB61"/>
    <w:rsid w:val="3F28E57C"/>
    <w:rsid w:val="3F2BF732"/>
    <w:rsid w:val="3F34F1BA"/>
    <w:rsid w:val="3F384E6E"/>
    <w:rsid w:val="3F3A6918"/>
    <w:rsid w:val="3F434F7F"/>
    <w:rsid w:val="3F4BE98F"/>
    <w:rsid w:val="3F4C636E"/>
    <w:rsid w:val="3F4D0874"/>
    <w:rsid w:val="3F4EE175"/>
    <w:rsid w:val="3F509D76"/>
    <w:rsid w:val="3F51D667"/>
    <w:rsid w:val="3F5410C0"/>
    <w:rsid w:val="3F58ECA5"/>
    <w:rsid w:val="3F59B024"/>
    <w:rsid w:val="3F5A60A8"/>
    <w:rsid w:val="3F5E3149"/>
    <w:rsid w:val="3F5E89FC"/>
    <w:rsid w:val="3F60096F"/>
    <w:rsid w:val="3F624634"/>
    <w:rsid w:val="3F631DA7"/>
    <w:rsid w:val="3F642330"/>
    <w:rsid w:val="3F69D78C"/>
    <w:rsid w:val="3F6B0FDE"/>
    <w:rsid w:val="3F6E14E8"/>
    <w:rsid w:val="3F6EDDB1"/>
    <w:rsid w:val="3F70E690"/>
    <w:rsid w:val="3F70EB3C"/>
    <w:rsid w:val="3F7665BC"/>
    <w:rsid w:val="3F77619C"/>
    <w:rsid w:val="3F77D4CB"/>
    <w:rsid w:val="3F808CDE"/>
    <w:rsid w:val="3F80E6CE"/>
    <w:rsid w:val="3F826BAA"/>
    <w:rsid w:val="3F83FEC2"/>
    <w:rsid w:val="3F8C3DCD"/>
    <w:rsid w:val="3F8F806E"/>
    <w:rsid w:val="3F946FE8"/>
    <w:rsid w:val="3F980E58"/>
    <w:rsid w:val="3F9871E9"/>
    <w:rsid w:val="3F9B40B3"/>
    <w:rsid w:val="3F9F6543"/>
    <w:rsid w:val="3FA00F53"/>
    <w:rsid w:val="3FA04F70"/>
    <w:rsid w:val="3FA10D7C"/>
    <w:rsid w:val="3FA26683"/>
    <w:rsid w:val="3FAB46A0"/>
    <w:rsid w:val="3FAC8096"/>
    <w:rsid w:val="3FAD3CFF"/>
    <w:rsid w:val="3FAE8E61"/>
    <w:rsid w:val="3FAF931F"/>
    <w:rsid w:val="3FB18294"/>
    <w:rsid w:val="3FB1D34C"/>
    <w:rsid w:val="3FB1E689"/>
    <w:rsid w:val="3FB7E430"/>
    <w:rsid w:val="3FC0E11A"/>
    <w:rsid w:val="3FC0E697"/>
    <w:rsid w:val="3FC10347"/>
    <w:rsid w:val="3FC59183"/>
    <w:rsid w:val="3FC5C7D1"/>
    <w:rsid w:val="3FC801FB"/>
    <w:rsid w:val="3FCE8985"/>
    <w:rsid w:val="3FD11FD2"/>
    <w:rsid w:val="3FD475EF"/>
    <w:rsid w:val="3FE726B4"/>
    <w:rsid w:val="3FE7A920"/>
    <w:rsid w:val="3FE85716"/>
    <w:rsid w:val="3FE94A49"/>
    <w:rsid w:val="3FED189C"/>
    <w:rsid w:val="3FEDF6AC"/>
    <w:rsid w:val="3FEE821F"/>
    <w:rsid w:val="3FEFC787"/>
    <w:rsid w:val="3FF0703D"/>
    <w:rsid w:val="3FF0814C"/>
    <w:rsid w:val="3FF7A95B"/>
    <w:rsid w:val="3FF7FBBB"/>
    <w:rsid w:val="3FF90E32"/>
    <w:rsid w:val="3FF950F3"/>
    <w:rsid w:val="3FFAA196"/>
    <w:rsid w:val="3FFB1B4C"/>
    <w:rsid w:val="4006B72A"/>
    <w:rsid w:val="40084EA3"/>
    <w:rsid w:val="400A9866"/>
    <w:rsid w:val="400AB95A"/>
    <w:rsid w:val="400FF8D5"/>
    <w:rsid w:val="40105C46"/>
    <w:rsid w:val="401612C1"/>
    <w:rsid w:val="40168EA7"/>
    <w:rsid w:val="401AA3B1"/>
    <w:rsid w:val="401F303A"/>
    <w:rsid w:val="40224BFB"/>
    <w:rsid w:val="40226F5F"/>
    <w:rsid w:val="402277CC"/>
    <w:rsid w:val="4023B08C"/>
    <w:rsid w:val="4025526B"/>
    <w:rsid w:val="40258339"/>
    <w:rsid w:val="402AA41F"/>
    <w:rsid w:val="402E550D"/>
    <w:rsid w:val="40343DDC"/>
    <w:rsid w:val="4035C6C2"/>
    <w:rsid w:val="403C07B9"/>
    <w:rsid w:val="4040CED1"/>
    <w:rsid w:val="40424836"/>
    <w:rsid w:val="40445FCE"/>
    <w:rsid w:val="4044F58D"/>
    <w:rsid w:val="40466B45"/>
    <w:rsid w:val="40482447"/>
    <w:rsid w:val="404A5059"/>
    <w:rsid w:val="404A6609"/>
    <w:rsid w:val="404AFC33"/>
    <w:rsid w:val="404B6699"/>
    <w:rsid w:val="404F74DB"/>
    <w:rsid w:val="40536C2F"/>
    <w:rsid w:val="40544E4E"/>
    <w:rsid w:val="40574157"/>
    <w:rsid w:val="405BD4FC"/>
    <w:rsid w:val="405C5782"/>
    <w:rsid w:val="4061C327"/>
    <w:rsid w:val="40648430"/>
    <w:rsid w:val="40661CAA"/>
    <w:rsid w:val="406F9035"/>
    <w:rsid w:val="4072D8C5"/>
    <w:rsid w:val="4077138C"/>
    <w:rsid w:val="407716E3"/>
    <w:rsid w:val="40778A9B"/>
    <w:rsid w:val="40781AF6"/>
    <w:rsid w:val="40783DA1"/>
    <w:rsid w:val="407C9704"/>
    <w:rsid w:val="407E3AFA"/>
    <w:rsid w:val="40816491"/>
    <w:rsid w:val="40838864"/>
    <w:rsid w:val="408452DA"/>
    <w:rsid w:val="4084A849"/>
    <w:rsid w:val="408CE589"/>
    <w:rsid w:val="408E1C34"/>
    <w:rsid w:val="4095F755"/>
    <w:rsid w:val="40975FCE"/>
    <w:rsid w:val="40986E6C"/>
    <w:rsid w:val="40A0D283"/>
    <w:rsid w:val="40A2F926"/>
    <w:rsid w:val="40A45CD2"/>
    <w:rsid w:val="40A4BBA0"/>
    <w:rsid w:val="40A4F008"/>
    <w:rsid w:val="40A62F66"/>
    <w:rsid w:val="40A833B9"/>
    <w:rsid w:val="40AD0506"/>
    <w:rsid w:val="40B27AB2"/>
    <w:rsid w:val="40B4451C"/>
    <w:rsid w:val="40B4EB38"/>
    <w:rsid w:val="40B4F0F5"/>
    <w:rsid w:val="40B50D03"/>
    <w:rsid w:val="40B58778"/>
    <w:rsid w:val="40BC478E"/>
    <w:rsid w:val="40C18AF5"/>
    <w:rsid w:val="40C3D8B7"/>
    <w:rsid w:val="40CB5145"/>
    <w:rsid w:val="40CF26B2"/>
    <w:rsid w:val="40D1A510"/>
    <w:rsid w:val="40D46894"/>
    <w:rsid w:val="40D4908F"/>
    <w:rsid w:val="40D76EA1"/>
    <w:rsid w:val="40D77222"/>
    <w:rsid w:val="40D83171"/>
    <w:rsid w:val="40D941A0"/>
    <w:rsid w:val="40DA59A2"/>
    <w:rsid w:val="40DA6B39"/>
    <w:rsid w:val="40DCEA26"/>
    <w:rsid w:val="40E7051B"/>
    <w:rsid w:val="40F4E928"/>
    <w:rsid w:val="40F5328A"/>
    <w:rsid w:val="40FE840D"/>
    <w:rsid w:val="40FF5033"/>
    <w:rsid w:val="4102EAEE"/>
    <w:rsid w:val="410906B0"/>
    <w:rsid w:val="4110B36C"/>
    <w:rsid w:val="41112BAF"/>
    <w:rsid w:val="41163356"/>
    <w:rsid w:val="4119B33F"/>
    <w:rsid w:val="411CEC8C"/>
    <w:rsid w:val="4123201A"/>
    <w:rsid w:val="412B02F6"/>
    <w:rsid w:val="412D82C8"/>
    <w:rsid w:val="4133B5BA"/>
    <w:rsid w:val="41354E46"/>
    <w:rsid w:val="4137565C"/>
    <w:rsid w:val="413853D9"/>
    <w:rsid w:val="4139B435"/>
    <w:rsid w:val="413A6161"/>
    <w:rsid w:val="413A94DA"/>
    <w:rsid w:val="413AEE2E"/>
    <w:rsid w:val="413BC14E"/>
    <w:rsid w:val="4144767D"/>
    <w:rsid w:val="41452CDB"/>
    <w:rsid w:val="41461691"/>
    <w:rsid w:val="41486A54"/>
    <w:rsid w:val="414942C7"/>
    <w:rsid w:val="41499DCD"/>
    <w:rsid w:val="414EE28C"/>
    <w:rsid w:val="415104B1"/>
    <w:rsid w:val="4151BB5E"/>
    <w:rsid w:val="4154BD20"/>
    <w:rsid w:val="41562CA5"/>
    <w:rsid w:val="4156FB6E"/>
    <w:rsid w:val="416164B9"/>
    <w:rsid w:val="4164136A"/>
    <w:rsid w:val="416511D4"/>
    <w:rsid w:val="41692C5E"/>
    <w:rsid w:val="416C13BD"/>
    <w:rsid w:val="41722D70"/>
    <w:rsid w:val="41724726"/>
    <w:rsid w:val="417542B7"/>
    <w:rsid w:val="41794F3F"/>
    <w:rsid w:val="417BAD7E"/>
    <w:rsid w:val="4183CC9E"/>
    <w:rsid w:val="4184F6CE"/>
    <w:rsid w:val="4188F0C1"/>
    <w:rsid w:val="41891A3F"/>
    <w:rsid w:val="4195EFAE"/>
    <w:rsid w:val="41998835"/>
    <w:rsid w:val="419A07D5"/>
    <w:rsid w:val="41A17407"/>
    <w:rsid w:val="41A18704"/>
    <w:rsid w:val="41A29260"/>
    <w:rsid w:val="41A4487C"/>
    <w:rsid w:val="41A54C85"/>
    <w:rsid w:val="41A7A7AB"/>
    <w:rsid w:val="41AC8811"/>
    <w:rsid w:val="41B15304"/>
    <w:rsid w:val="41B4BD91"/>
    <w:rsid w:val="41B5158B"/>
    <w:rsid w:val="41BA5DA6"/>
    <w:rsid w:val="41BC6F2C"/>
    <w:rsid w:val="41BD5A54"/>
    <w:rsid w:val="41C2DF92"/>
    <w:rsid w:val="41C4D3A6"/>
    <w:rsid w:val="41C607C6"/>
    <w:rsid w:val="41C9EEB7"/>
    <w:rsid w:val="41CA364C"/>
    <w:rsid w:val="41D1E8F7"/>
    <w:rsid w:val="41D3FFFE"/>
    <w:rsid w:val="41D81700"/>
    <w:rsid w:val="41D82BF2"/>
    <w:rsid w:val="41DB8A48"/>
    <w:rsid w:val="41DD7B8E"/>
    <w:rsid w:val="41E6CA8A"/>
    <w:rsid w:val="41EC9C11"/>
    <w:rsid w:val="41F587BA"/>
    <w:rsid w:val="41F749D0"/>
    <w:rsid w:val="41F902B8"/>
    <w:rsid w:val="41FB6E68"/>
    <w:rsid w:val="420B011A"/>
    <w:rsid w:val="420CCEEE"/>
    <w:rsid w:val="420E8531"/>
    <w:rsid w:val="42106818"/>
    <w:rsid w:val="4211272E"/>
    <w:rsid w:val="4214597E"/>
    <w:rsid w:val="4217EF31"/>
    <w:rsid w:val="42192515"/>
    <w:rsid w:val="4219A7C0"/>
    <w:rsid w:val="4219DE16"/>
    <w:rsid w:val="421BB295"/>
    <w:rsid w:val="421D0EF7"/>
    <w:rsid w:val="421DB6C0"/>
    <w:rsid w:val="421E8B15"/>
    <w:rsid w:val="42224515"/>
    <w:rsid w:val="42224AAF"/>
    <w:rsid w:val="42247795"/>
    <w:rsid w:val="42298E3D"/>
    <w:rsid w:val="422B1D29"/>
    <w:rsid w:val="422BDDAA"/>
    <w:rsid w:val="422CA55E"/>
    <w:rsid w:val="4230E0FC"/>
    <w:rsid w:val="4232C230"/>
    <w:rsid w:val="423568C5"/>
    <w:rsid w:val="423D1CB4"/>
    <w:rsid w:val="423D5304"/>
    <w:rsid w:val="423EF1ED"/>
    <w:rsid w:val="42401FF8"/>
    <w:rsid w:val="4243C426"/>
    <w:rsid w:val="424AD827"/>
    <w:rsid w:val="424CB938"/>
    <w:rsid w:val="424E4D31"/>
    <w:rsid w:val="424F3C2B"/>
    <w:rsid w:val="42500346"/>
    <w:rsid w:val="4250E3BD"/>
    <w:rsid w:val="425B6B3E"/>
    <w:rsid w:val="426176DF"/>
    <w:rsid w:val="4264506C"/>
    <w:rsid w:val="4266ED75"/>
    <w:rsid w:val="42683855"/>
    <w:rsid w:val="4268D0B5"/>
    <w:rsid w:val="42697C36"/>
    <w:rsid w:val="4269E4A8"/>
    <w:rsid w:val="426AD0E1"/>
    <w:rsid w:val="426AE7EA"/>
    <w:rsid w:val="426D7E84"/>
    <w:rsid w:val="426E37ED"/>
    <w:rsid w:val="42705613"/>
    <w:rsid w:val="42715AF7"/>
    <w:rsid w:val="42748A23"/>
    <w:rsid w:val="4275DCC1"/>
    <w:rsid w:val="42785AD7"/>
    <w:rsid w:val="427948B3"/>
    <w:rsid w:val="42856A8B"/>
    <w:rsid w:val="42859E85"/>
    <w:rsid w:val="42866278"/>
    <w:rsid w:val="4286E8A2"/>
    <w:rsid w:val="4289137E"/>
    <w:rsid w:val="4289668A"/>
    <w:rsid w:val="428D7114"/>
    <w:rsid w:val="42930DA6"/>
    <w:rsid w:val="4295C285"/>
    <w:rsid w:val="4296BCCC"/>
    <w:rsid w:val="429AE526"/>
    <w:rsid w:val="42A161A7"/>
    <w:rsid w:val="42A3360A"/>
    <w:rsid w:val="42A6DB47"/>
    <w:rsid w:val="42A8AFB9"/>
    <w:rsid w:val="42A922D4"/>
    <w:rsid w:val="42AAA88C"/>
    <w:rsid w:val="42AEB9A9"/>
    <w:rsid w:val="42B7CEE7"/>
    <w:rsid w:val="42B9CC75"/>
    <w:rsid w:val="42BA9F19"/>
    <w:rsid w:val="42BB89D6"/>
    <w:rsid w:val="42CEA5AD"/>
    <w:rsid w:val="42D1B136"/>
    <w:rsid w:val="42D21BFD"/>
    <w:rsid w:val="42D37612"/>
    <w:rsid w:val="42D51B16"/>
    <w:rsid w:val="42D76C15"/>
    <w:rsid w:val="42D8BD07"/>
    <w:rsid w:val="42DC3E51"/>
    <w:rsid w:val="42E0C531"/>
    <w:rsid w:val="42E6951E"/>
    <w:rsid w:val="42E78844"/>
    <w:rsid w:val="42E91147"/>
    <w:rsid w:val="42EA058D"/>
    <w:rsid w:val="42F170AD"/>
    <w:rsid w:val="42F293A8"/>
    <w:rsid w:val="43037997"/>
    <w:rsid w:val="4305FF70"/>
    <w:rsid w:val="4308B3C3"/>
    <w:rsid w:val="430C1E6D"/>
    <w:rsid w:val="430D94AC"/>
    <w:rsid w:val="43104502"/>
    <w:rsid w:val="4313A338"/>
    <w:rsid w:val="431CAAD2"/>
    <w:rsid w:val="43210E84"/>
    <w:rsid w:val="4327359A"/>
    <w:rsid w:val="43286A19"/>
    <w:rsid w:val="433054DA"/>
    <w:rsid w:val="4333DA52"/>
    <w:rsid w:val="43399985"/>
    <w:rsid w:val="433DC128"/>
    <w:rsid w:val="433F1413"/>
    <w:rsid w:val="433FFAF7"/>
    <w:rsid w:val="43483094"/>
    <w:rsid w:val="434A6B1A"/>
    <w:rsid w:val="434B3159"/>
    <w:rsid w:val="4356DCDD"/>
    <w:rsid w:val="435E8516"/>
    <w:rsid w:val="43628DDC"/>
    <w:rsid w:val="436422FE"/>
    <w:rsid w:val="4368B56A"/>
    <w:rsid w:val="436AB4AC"/>
    <w:rsid w:val="436C2414"/>
    <w:rsid w:val="436C8EE9"/>
    <w:rsid w:val="436EEBAF"/>
    <w:rsid w:val="43719F89"/>
    <w:rsid w:val="4374E0FB"/>
    <w:rsid w:val="4375723C"/>
    <w:rsid w:val="43779CFE"/>
    <w:rsid w:val="4379FDA7"/>
    <w:rsid w:val="43800717"/>
    <w:rsid w:val="4389517B"/>
    <w:rsid w:val="438D0AC8"/>
    <w:rsid w:val="4392272C"/>
    <w:rsid w:val="4392ED70"/>
    <w:rsid w:val="43950E9B"/>
    <w:rsid w:val="4396263D"/>
    <w:rsid w:val="43986E8A"/>
    <w:rsid w:val="4398E056"/>
    <w:rsid w:val="439A69CE"/>
    <w:rsid w:val="439B15B1"/>
    <w:rsid w:val="439B8CF2"/>
    <w:rsid w:val="439B8D7A"/>
    <w:rsid w:val="439D4BD2"/>
    <w:rsid w:val="43A5CCAB"/>
    <w:rsid w:val="43A730F7"/>
    <w:rsid w:val="43ABCF93"/>
    <w:rsid w:val="43B40198"/>
    <w:rsid w:val="43B41E03"/>
    <w:rsid w:val="43B570B0"/>
    <w:rsid w:val="43BB2156"/>
    <w:rsid w:val="43C3E2B2"/>
    <w:rsid w:val="43C75E5E"/>
    <w:rsid w:val="43CA839C"/>
    <w:rsid w:val="43CD0563"/>
    <w:rsid w:val="43CE85DB"/>
    <w:rsid w:val="43D080F8"/>
    <w:rsid w:val="43D1587C"/>
    <w:rsid w:val="43D4C53A"/>
    <w:rsid w:val="43DB95F9"/>
    <w:rsid w:val="43DBE3C9"/>
    <w:rsid w:val="43DC7DBE"/>
    <w:rsid w:val="43DE95CD"/>
    <w:rsid w:val="43DEA996"/>
    <w:rsid w:val="43DF3AA5"/>
    <w:rsid w:val="43E4536C"/>
    <w:rsid w:val="43E71DAA"/>
    <w:rsid w:val="43EAFA8D"/>
    <w:rsid w:val="43EB43D8"/>
    <w:rsid w:val="43F1B275"/>
    <w:rsid w:val="43F5B0A6"/>
    <w:rsid w:val="43FB8867"/>
    <w:rsid w:val="44010521"/>
    <w:rsid w:val="44079EC7"/>
    <w:rsid w:val="440A4921"/>
    <w:rsid w:val="440AFF2C"/>
    <w:rsid w:val="440D9C46"/>
    <w:rsid w:val="440F5324"/>
    <w:rsid w:val="441058AC"/>
    <w:rsid w:val="4412D63B"/>
    <w:rsid w:val="441C5CE0"/>
    <w:rsid w:val="441E0D0F"/>
    <w:rsid w:val="441F893E"/>
    <w:rsid w:val="442382BB"/>
    <w:rsid w:val="442B187A"/>
    <w:rsid w:val="442B6AC5"/>
    <w:rsid w:val="442BCB21"/>
    <w:rsid w:val="442BFBE5"/>
    <w:rsid w:val="442E06FB"/>
    <w:rsid w:val="44343D16"/>
    <w:rsid w:val="4434D3E3"/>
    <w:rsid w:val="44373425"/>
    <w:rsid w:val="443B49EF"/>
    <w:rsid w:val="443CCAF1"/>
    <w:rsid w:val="443ECA51"/>
    <w:rsid w:val="443F066B"/>
    <w:rsid w:val="4440AF52"/>
    <w:rsid w:val="444294A4"/>
    <w:rsid w:val="44453C2D"/>
    <w:rsid w:val="444B15B0"/>
    <w:rsid w:val="444B1FAF"/>
    <w:rsid w:val="444D34A3"/>
    <w:rsid w:val="445195F7"/>
    <w:rsid w:val="44530908"/>
    <w:rsid w:val="445349D4"/>
    <w:rsid w:val="445644E1"/>
    <w:rsid w:val="44579286"/>
    <w:rsid w:val="445F0771"/>
    <w:rsid w:val="4460D385"/>
    <w:rsid w:val="44623C51"/>
    <w:rsid w:val="446A6889"/>
    <w:rsid w:val="447176C6"/>
    <w:rsid w:val="44788DC0"/>
    <w:rsid w:val="447C62B7"/>
    <w:rsid w:val="4481584E"/>
    <w:rsid w:val="4482CBB8"/>
    <w:rsid w:val="4482DA7D"/>
    <w:rsid w:val="4486C45A"/>
    <w:rsid w:val="4488E1A0"/>
    <w:rsid w:val="4488F059"/>
    <w:rsid w:val="448B3D40"/>
    <w:rsid w:val="448BBADA"/>
    <w:rsid w:val="448F9867"/>
    <w:rsid w:val="448FCED9"/>
    <w:rsid w:val="44919FC3"/>
    <w:rsid w:val="449643C8"/>
    <w:rsid w:val="44967FD6"/>
    <w:rsid w:val="4496CD94"/>
    <w:rsid w:val="4496EFBD"/>
    <w:rsid w:val="44975DBB"/>
    <w:rsid w:val="44989129"/>
    <w:rsid w:val="44A205A0"/>
    <w:rsid w:val="44A253CB"/>
    <w:rsid w:val="44A36E47"/>
    <w:rsid w:val="44A3F8BD"/>
    <w:rsid w:val="44A52DF1"/>
    <w:rsid w:val="44A6C10B"/>
    <w:rsid w:val="44AA165B"/>
    <w:rsid w:val="44AB28E7"/>
    <w:rsid w:val="44AB7A73"/>
    <w:rsid w:val="44B5C22A"/>
    <w:rsid w:val="44B61A55"/>
    <w:rsid w:val="44B74733"/>
    <w:rsid w:val="44B9F77A"/>
    <w:rsid w:val="44BE2977"/>
    <w:rsid w:val="44C1DA1A"/>
    <w:rsid w:val="44C2E06F"/>
    <w:rsid w:val="44C8D994"/>
    <w:rsid w:val="44CB3135"/>
    <w:rsid w:val="44D33BE6"/>
    <w:rsid w:val="44D3B69F"/>
    <w:rsid w:val="44D4DB7D"/>
    <w:rsid w:val="44D894AB"/>
    <w:rsid w:val="44DA9A39"/>
    <w:rsid w:val="44DAB3E6"/>
    <w:rsid w:val="44DBEC26"/>
    <w:rsid w:val="44DCADEC"/>
    <w:rsid w:val="44DDE655"/>
    <w:rsid w:val="44DECF4E"/>
    <w:rsid w:val="44DEE696"/>
    <w:rsid w:val="44DFD415"/>
    <w:rsid w:val="44E08DD9"/>
    <w:rsid w:val="44EFCA9D"/>
    <w:rsid w:val="44F1B719"/>
    <w:rsid w:val="44F343AD"/>
    <w:rsid w:val="44F350CB"/>
    <w:rsid w:val="44F4E91F"/>
    <w:rsid w:val="44F8C65B"/>
    <w:rsid w:val="4502B250"/>
    <w:rsid w:val="45057212"/>
    <w:rsid w:val="45095F4A"/>
    <w:rsid w:val="450B6C95"/>
    <w:rsid w:val="450BF8D3"/>
    <w:rsid w:val="450C6426"/>
    <w:rsid w:val="450D7BBD"/>
    <w:rsid w:val="45150828"/>
    <w:rsid w:val="45177BC4"/>
    <w:rsid w:val="45199237"/>
    <w:rsid w:val="451D1E46"/>
    <w:rsid w:val="4521A3A6"/>
    <w:rsid w:val="4522CB8E"/>
    <w:rsid w:val="4522E150"/>
    <w:rsid w:val="45268F3F"/>
    <w:rsid w:val="45281448"/>
    <w:rsid w:val="4529AA54"/>
    <w:rsid w:val="453614BA"/>
    <w:rsid w:val="453818F0"/>
    <w:rsid w:val="45385326"/>
    <w:rsid w:val="453C6C0D"/>
    <w:rsid w:val="45427C6B"/>
    <w:rsid w:val="4546C453"/>
    <w:rsid w:val="454775DF"/>
    <w:rsid w:val="454BE6D2"/>
    <w:rsid w:val="454D48BB"/>
    <w:rsid w:val="455009EB"/>
    <w:rsid w:val="45512145"/>
    <w:rsid w:val="4553946C"/>
    <w:rsid w:val="455717E2"/>
    <w:rsid w:val="455A4C99"/>
    <w:rsid w:val="455A55DD"/>
    <w:rsid w:val="455C8F21"/>
    <w:rsid w:val="45636BA3"/>
    <w:rsid w:val="45687253"/>
    <w:rsid w:val="456DA8B0"/>
    <w:rsid w:val="457208AD"/>
    <w:rsid w:val="457353F9"/>
    <w:rsid w:val="4574C078"/>
    <w:rsid w:val="457A497D"/>
    <w:rsid w:val="457B6E63"/>
    <w:rsid w:val="457C82AC"/>
    <w:rsid w:val="45813F3E"/>
    <w:rsid w:val="45868E62"/>
    <w:rsid w:val="458F7015"/>
    <w:rsid w:val="45930340"/>
    <w:rsid w:val="45945188"/>
    <w:rsid w:val="459689FC"/>
    <w:rsid w:val="4596E134"/>
    <w:rsid w:val="459872FA"/>
    <w:rsid w:val="459CDCD2"/>
    <w:rsid w:val="459E786F"/>
    <w:rsid w:val="459FA1A5"/>
    <w:rsid w:val="459FD4BA"/>
    <w:rsid w:val="45A051B4"/>
    <w:rsid w:val="45A21518"/>
    <w:rsid w:val="45A2F54B"/>
    <w:rsid w:val="45AF3FAE"/>
    <w:rsid w:val="45B3DB52"/>
    <w:rsid w:val="45BE8865"/>
    <w:rsid w:val="45C65FF7"/>
    <w:rsid w:val="45C67220"/>
    <w:rsid w:val="45C867DC"/>
    <w:rsid w:val="45CA0575"/>
    <w:rsid w:val="45CAA5E9"/>
    <w:rsid w:val="45CB52FB"/>
    <w:rsid w:val="45CDA1D3"/>
    <w:rsid w:val="45D477E1"/>
    <w:rsid w:val="45D5F7D8"/>
    <w:rsid w:val="45D8ADAE"/>
    <w:rsid w:val="45DB5AA1"/>
    <w:rsid w:val="45DBCE13"/>
    <w:rsid w:val="45DD9AFE"/>
    <w:rsid w:val="45DE15CE"/>
    <w:rsid w:val="45DE9F18"/>
    <w:rsid w:val="45E10E8A"/>
    <w:rsid w:val="45E1B866"/>
    <w:rsid w:val="45E658A9"/>
    <w:rsid w:val="45EA0384"/>
    <w:rsid w:val="45EAA064"/>
    <w:rsid w:val="45EAE9A4"/>
    <w:rsid w:val="45F9EC5C"/>
    <w:rsid w:val="46042876"/>
    <w:rsid w:val="4609AAF4"/>
    <w:rsid w:val="4609AF4C"/>
    <w:rsid w:val="460D6718"/>
    <w:rsid w:val="460FE928"/>
    <w:rsid w:val="4616BF2F"/>
    <w:rsid w:val="4619C0DA"/>
    <w:rsid w:val="46236F47"/>
    <w:rsid w:val="4626AFAA"/>
    <w:rsid w:val="462AC440"/>
    <w:rsid w:val="463423B4"/>
    <w:rsid w:val="46367CAE"/>
    <w:rsid w:val="4637123E"/>
    <w:rsid w:val="4637854C"/>
    <w:rsid w:val="4638EA2B"/>
    <w:rsid w:val="463AFEFE"/>
    <w:rsid w:val="46407D33"/>
    <w:rsid w:val="4641A8B6"/>
    <w:rsid w:val="4642C337"/>
    <w:rsid w:val="46452296"/>
    <w:rsid w:val="464B3439"/>
    <w:rsid w:val="464C7DF2"/>
    <w:rsid w:val="464D64F8"/>
    <w:rsid w:val="46534E5D"/>
    <w:rsid w:val="4653DF18"/>
    <w:rsid w:val="46564540"/>
    <w:rsid w:val="4656B7D5"/>
    <w:rsid w:val="465C9AD7"/>
    <w:rsid w:val="465F9A8B"/>
    <w:rsid w:val="46615E11"/>
    <w:rsid w:val="46629098"/>
    <w:rsid w:val="466544E9"/>
    <w:rsid w:val="4665F320"/>
    <w:rsid w:val="4666205D"/>
    <w:rsid w:val="46670A46"/>
    <w:rsid w:val="466AA0A0"/>
    <w:rsid w:val="4672C49E"/>
    <w:rsid w:val="4676B951"/>
    <w:rsid w:val="46779B45"/>
    <w:rsid w:val="4677A877"/>
    <w:rsid w:val="46788B74"/>
    <w:rsid w:val="46790486"/>
    <w:rsid w:val="467A010E"/>
    <w:rsid w:val="4682CBCE"/>
    <w:rsid w:val="4684593F"/>
    <w:rsid w:val="4684ED20"/>
    <w:rsid w:val="46890D30"/>
    <w:rsid w:val="4689DF67"/>
    <w:rsid w:val="468A4539"/>
    <w:rsid w:val="468AD1C0"/>
    <w:rsid w:val="468B2203"/>
    <w:rsid w:val="468F74DB"/>
    <w:rsid w:val="469387C3"/>
    <w:rsid w:val="46991970"/>
    <w:rsid w:val="469E3134"/>
    <w:rsid w:val="469FBB07"/>
    <w:rsid w:val="46A040FA"/>
    <w:rsid w:val="46A06B4B"/>
    <w:rsid w:val="46A08C0E"/>
    <w:rsid w:val="46A25453"/>
    <w:rsid w:val="46A8628F"/>
    <w:rsid w:val="46AD3495"/>
    <w:rsid w:val="46ADF68D"/>
    <w:rsid w:val="46B0ADB4"/>
    <w:rsid w:val="46B269B2"/>
    <w:rsid w:val="46B2A37A"/>
    <w:rsid w:val="46B3E2D4"/>
    <w:rsid w:val="46BD9296"/>
    <w:rsid w:val="46C20DC3"/>
    <w:rsid w:val="46C9A66D"/>
    <w:rsid w:val="46CBD26B"/>
    <w:rsid w:val="46CC258D"/>
    <w:rsid w:val="46CC5A41"/>
    <w:rsid w:val="46D1FE17"/>
    <w:rsid w:val="46DA0E1D"/>
    <w:rsid w:val="46DF4838"/>
    <w:rsid w:val="46E88450"/>
    <w:rsid w:val="46F5B937"/>
    <w:rsid w:val="46F783E6"/>
    <w:rsid w:val="46FA908A"/>
    <w:rsid w:val="46FAB0E1"/>
    <w:rsid w:val="46FB2A0E"/>
    <w:rsid w:val="46FEA213"/>
    <w:rsid w:val="4703DFF8"/>
    <w:rsid w:val="470A2258"/>
    <w:rsid w:val="47111C05"/>
    <w:rsid w:val="4711793D"/>
    <w:rsid w:val="4713482F"/>
    <w:rsid w:val="471435B6"/>
    <w:rsid w:val="471B513C"/>
    <w:rsid w:val="471E0AC9"/>
    <w:rsid w:val="471E24BC"/>
    <w:rsid w:val="471FBC36"/>
    <w:rsid w:val="472041C4"/>
    <w:rsid w:val="4724FFDF"/>
    <w:rsid w:val="47266F2C"/>
    <w:rsid w:val="472C863A"/>
    <w:rsid w:val="472F8B23"/>
    <w:rsid w:val="473B9DC7"/>
    <w:rsid w:val="473E2AC0"/>
    <w:rsid w:val="473E5D04"/>
    <w:rsid w:val="47428599"/>
    <w:rsid w:val="474534C7"/>
    <w:rsid w:val="4748B748"/>
    <w:rsid w:val="474DBD60"/>
    <w:rsid w:val="475575BC"/>
    <w:rsid w:val="4760B33D"/>
    <w:rsid w:val="47611B37"/>
    <w:rsid w:val="4762F01E"/>
    <w:rsid w:val="47649B97"/>
    <w:rsid w:val="47655C5A"/>
    <w:rsid w:val="4765E62C"/>
    <w:rsid w:val="476639AA"/>
    <w:rsid w:val="4768779C"/>
    <w:rsid w:val="476AE14A"/>
    <w:rsid w:val="476DE311"/>
    <w:rsid w:val="476E00E8"/>
    <w:rsid w:val="477712A8"/>
    <w:rsid w:val="47780F8B"/>
    <w:rsid w:val="477DB907"/>
    <w:rsid w:val="47807D64"/>
    <w:rsid w:val="4781563F"/>
    <w:rsid w:val="4781BF48"/>
    <w:rsid w:val="4781D696"/>
    <w:rsid w:val="47864E6D"/>
    <w:rsid w:val="478BDF0E"/>
    <w:rsid w:val="4797642F"/>
    <w:rsid w:val="479B3E50"/>
    <w:rsid w:val="479B7F2C"/>
    <w:rsid w:val="479E2ECB"/>
    <w:rsid w:val="479FF824"/>
    <w:rsid w:val="47A219AE"/>
    <w:rsid w:val="47A65D58"/>
    <w:rsid w:val="47A6B7D7"/>
    <w:rsid w:val="47B100C9"/>
    <w:rsid w:val="47B4B65C"/>
    <w:rsid w:val="47B8B3D0"/>
    <w:rsid w:val="47BD49DF"/>
    <w:rsid w:val="47BE435B"/>
    <w:rsid w:val="47C1D09A"/>
    <w:rsid w:val="47C205F1"/>
    <w:rsid w:val="47C295EE"/>
    <w:rsid w:val="47C3D0E6"/>
    <w:rsid w:val="47C53041"/>
    <w:rsid w:val="47CB730C"/>
    <w:rsid w:val="47CE81C7"/>
    <w:rsid w:val="47CF2763"/>
    <w:rsid w:val="47D2F850"/>
    <w:rsid w:val="47D83736"/>
    <w:rsid w:val="47E03CED"/>
    <w:rsid w:val="47E1BE06"/>
    <w:rsid w:val="47E559E8"/>
    <w:rsid w:val="47E65939"/>
    <w:rsid w:val="47E82F13"/>
    <w:rsid w:val="47E9D5D7"/>
    <w:rsid w:val="47EC0AAA"/>
    <w:rsid w:val="47F05669"/>
    <w:rsid w:val="47F0F0DF"/>
    <w:rsid w:val="47F16CBB"/>
    <w:rsid w:val="47F173D6"/>
    <w:rsid w:val="47F516CE"/>
    <w:rsid w:val="47F66369"/>
    <w:rsid w:val="47F7A029"/>
    <w:rsid w:val="48014860"/>
    <w:rsid w:val="4801F0B6"/>
    <w:rsid w:val="48030E8A"/>
    <w:rsid w:val="481576A3"/>
    <w:rsid w:val="48164A9E"/>
    <w:rsid w:val="4819AFB6"/>
    <w:rsid w:val="481C083C"/>
    <w:rsid w:val="481C9A1E"/>
    <w:rsid w:val="48201531"/>
    <w:rsid w:val="48297EAA"/>
    <w:rsid w:val="483360E9"/>
    <w:rsid w:val="4836EDFC"/>
    <w:rsid w:val="483B77CE"/>
    <w:rsid w:val="483CB463"/>
    <w:rsid w:val="483F476D"/>
    <w:rsid w:val="48401BF3"/>
    <w:rsid w:val="4844605B"/>
    <w:rsid w:val="4850CF9D"/>
    <w:rsid w:val="4852E1E3"/>
    <w:rsid w:val="48587FE1"/>
    <w:rsid w:val="485CC22E"/>
    <w:rsid w:val="48606813"/>
    <w:rsid w:val="48608A46"/>
    <w:rsid w:val="4861385E"/>
    <w:rsid w:val="4861AD57"/>
    <w:rsid w:val="4864ACE1"/>
    <w:rsid w:val="4864D9B1"/>
    <w:rsid w:val="486A8B80"/>
    <w:rsid w:val="486AE73A"/>
    <w:rsid w:val="486C651F"/>
    <w:rsid w:val="486D6B9C"/>
    <w:rsid w:val="486DAFB2"/>
    <w:rsid w:val="486F2071"/>
    <w:rsid w:val="48779782"/>
    <w:rsid w:val="487A2328"/>
    <w:rsid w:val="487EBBA1"/>
    <w:rsid w:val="4881D7F4"/>
    <w:rsid w:val="488C2609"/>
    <w:rsid w:val="488D6025"/>
    <w:rsid w:val="488F610F"/>
    <w:rsid w:val="48900495"/>
    <w:rsid w:val="489081CE"/>
    <w:rsid w:val="4893314B"/>
    <w:rsid w:val="4893EC9E"/>
    <w:rsid w:val="4896246B"/>
    <w:rsid w:val="489E0C30"/>
    <w:rsid w:val="48A0765C"/>
    <w:rsid w:val="48A8057D"/>
    <w:rsid w:val="48AC5375"/>
    <w:rsid w:val="48AD4594"/>
    <w:rsid w:val="48B2E28D"/>
    <w:rsid w:val="48B3EE72"/>
    <w:rsid w:val="48B84D3F"/>
    <w:rsid w:val="48B98798"/>
    <w:rsid w:val="48BADA68"/>
    <w:rsid w:val="48C0044E"/>
    <w:rsid w:val="48C08BC9"/>
    <w:rsid w:val="48C29F8E"/>
    <w:rsid w:val="48C3A0A6"/>
    <w:rsid w:val="48C839EB"/>
    <w:rsid w:val="48C94387"/>
    <w:rsid w:val="48C9834A"/>
    <w:rsid w:val="48CFF934"/>
    <w:rsid w:val="48D314E4"/>
    <w:rsid w:val="48D5F711"/>
    <w:rsid w:val="48DDC236"/>
    <w:rsid w:val="48DDF7A2"/>
    <w:rsid w:val="48E0A5C8"/>
    <w:rsid w:val="48E4F774"/>
    <w:rsid w:val="48ECCC04"/>
    <w:rsid w:val="48ED2E03"/>
    <w:rsid w:val="48F3A2A4"/>
    <w:rsid w:val="48F701B9"/>
    <w:rsid w:val="490026BB"/>
    <w:rsid w:val="49006A5F"/>
    <w:rsid w:val="4901BDA0"/>
    <w:rsid w:val="490969A8"/>
    <w:rsid w:val="490EA915"/>
    <w:rsid w:val="491157B7"/>
    <w:rsid w:val="4911D920"/>
    <w:rsid w:val="4913163B"/>
    <w:rsid w:val="491682DE"/>
    <w:rsid w:val="491D12C2"/>
    <w:rsid w:val="491D5A09"/>
    <w:rsid w:val="49201ECD"/>
    <w:rsid w:val="49236E02"/>
    <w:rsid w:val="492941BD"/>
    <w:rsid w:val="492B3462"/>
    <w:rsid w:val="492E4500"/>
    <w:rsid w:val="4930A7AD"/>
    <w:rsid w:val="4935AA28"/>
    <w:rsid w:val="49369165"/>
    <w:rsid w:val="49380EC0"/>
    <w:rsid w:val="493A83B6"/>
    <w:rsid w:val="493C5678"/>
    <w:rsid w:val="493D16EE"/>
    <w:rsid w:val="494521DA"/>
    <w:rsid w:val="49487769"/>
    <w:rsid w:val="4949FA7E"/>
    <w:rsid w:val="494AE4C2"/>
    <w:rsid w:val="494BAB16"/>
    <w:rsid w:val="49516806"/>
    <w:rsid w:val="4953D8D8"/>
    <w:rsid w:val="495934BE"/>
    <w:rsid w:val="495FD619"/>
    <w:rsid w:val="49609F17"/>
    <w:rsid w:val="496C271B"/>
    <w:rsid w:val="496C9135"/>
    <w:rsid w:val="496FFEE0"/>
    <w:rsid w:val="497322B3"/>
    <w:rsid w:val="49751BE7"/>
    <w:rsid w:val="4975C197"/>
    <w:rsid w:val="4975E432"/>
    <w:rsid w:val="49794694"/>
    <w:rsid w:val="497EF0D0"/>
    <w:rsid w:val="497F399F"/>
    <w:rsid w:val="49851946"/>
    <w:rsid w:val="4988B1DC"/>
    <w:rsid w:val="498C20A9"/>
    <w:rsid w:val="498CA65B"/>
    <w:rsid w:val="49942259"/>
    <w:rsid w:val="4994B57E"/>
    <w:rsid w:val="499DC68E"/>
    <w:rsid w:val="499F6DE6"/>
    <w:rsid w:val="49A3FA20"/>
    <w:rsid w:val="49A81B24"/>
    <w:rsid w:val="49AD4567"/>
    <w:rsid w:val="49ADE347"/>
    <w:rsid w:val="49AFEECF"/>
    <w:rsid w:val="49B20457"/>
    <w:rsid w:val="49B446CD"/>
    <w:rsid w:val="49B4D845"/>
    <w:rsid w:val="49B96093"/>
    <w:rsid w:val="49B9B533"/>
    <w:rsid w:val="49BC03DD"/>
    <w:rsid w:val="49C0AB0E"/>
    <w:rsid w:val="49C4D127"/>
    <w:rsid w:val="49CA5F0D"/>
    <w:rsid w:val="49CBEC85"/>
    <w:rsid w:val="49CCA8AE"/>
    <w:rsid w:val="49D11041"/>
    <w:rsid w:val="49D2A309"/>
    <w:rsid w:val="49D5D79F"/>
    <w:rsid w:val="49D81A29"/>
    <w:rsid w:val="49DE2DA6"/>
    <w:rsid w:val="49E00617"/>
    <w:rsid w:val="49E0B66B"/>
    <w:rsid w:val="49E56D49"/>
    <w:rsid w:val="49E66556"/>
    <w:rsid w:val="49E9F81E"/>
    <w:rsid w:val="49ECD693"/>
    <w:rsid w:val="49ED79A2"/>
    <w:rsid w:val="49F0FC1A"/>
    <w:rsid w:val="49F1768E"/>
    <w:rsid w:val="49F2B137"/>
    <w:rsid w:val="49F33254"/>
    <w:rsid w:val="49F6CB20"/>
    <w:rsid w:val="49F7E2C5"/>
    <w:rsid w:val="49FAA3C0"/>
    <w:rsid w:val="4A00B7D2"/>
    <w:rsid w:val="4A012050"/>
    <w:rsid w:val="4A063719"/>
    <w:rsid w:val="4A06C180"/>
    <w:rsid w:val="4A0799BE"/>
    <w:rsid w:val="4A0B4FBA"/>
    <w:rsid w:val="4A0D5786"/>
    <w:rsid w:val="4A0D79C5"/>
    <w:rsid w:val="4A0DA166"/>
    <w:rsid w:val="4A14C838"/>
    <w:rsid w:val="4A168B88"/>
    <w:rsid w:val="4A2008D7"/>
    <w:rsid w:val="4A215956"/>
    <w:rsid w:val="4A264FB6"/>
    <w:rsid w:val="4A28962A"/>
    <w:rsid w:val="4A29DC38"/>
    <w:rsid w:val="4A2C1D5C"/>
    <w:rsid w:val="4A2D8349"/>
    <w:rsid w:val="4A2DB109"/>
    <w:rsid w:val="4A33474E"/>
    <w:rsid w:val="4A37B619"/>
    <w:rsid w:val="4A3CA4DB"/>
    <w:rsid w:val="4A408F97"/>
    <w:rsid w:val="4A415D9A"/>
    <w:rsid w:val="4A437741"/>
    <w:rsid w:val="4A45DBC6"/>
    <w:rsid w:val="4A48C7FD"/>
    <w:rsid w:val="4A48E7DB"/>
    <w:rsid w:val="4A4F9AD2"/>
    <w:rsid w:val="4A524EEC"/>
    <w:rsid w:val="4A544324"/>
    <w:rsid w:val="4A55CC4F"/>
    <w:rsid w:val="4A5EA088"/>
    <w:rsid w:val="4A613419"/>
    <w:rsid w:val="4A65C6B7"/>
    <w:rsid w:val="4A660D48"/>
    <w:rsid w:val="4A67AC67"/>
    <w:rsid w:val="4A693AD5"/>
    <w:rsid w:val="4A699BEE"/>
    <w:rsid w:val="4A6B260C"/>
    <w:rsid w:val="4A76572A"/>
    <w:rsid w:val="4A791C08"/>
    <w:rsid w:val="4A7D1625"/>
    <w:rsid w:val="4A850BBB"/>
    <w:rsid w:val="4A852C65"/>
    <w:rsid w:val="4A866134"/>
    <w:rsid w:val="4A8801C0"/>
    <w:rsid w:val="4A8BD574"/>
    <w:rsid w:val="4A93FB7B"/>
    <w:rsid w:val="4A97408E"/>
    <w:rsid w:val="4A975175"/>
    <w:rsid w:val="4AA190A1"/>
    <w:rsid w:val="4AA395B5"/>
    <w:rsid w:val="4AA4E0D0"/>
    <w:rsid w:val="4AA5473C"/>
    <w:rsid w:val="4AA643AB"/>
    <w:rsid w:val="4AA7B51F"/>
    <w:rsid w:val="4AACF724"/>
    <w:rsid w:val="4AB034E8"/>
    <w:rsid w:val="4AB28D69"/>
    <w:rsid w:val="4AB572B4"/>
    <w:rsid w:val="4AB66846"/>
    <w:rsid w:val="4ABE8E60"/>
    <w:rsid w:val="4ABF6546"/>
    <w:rsid w:val="4AC9BBC2"/>
    <w:rsid w:val="4ACB92D0"/>
    <w:rsid w:val="4AD341B6"/>
    <w:rsid w:val="4AD5031D"/>
    <w:rsid w:val="4AD63622"/>
    <w:rsid w:val="4ADC7A63"/>
    <w:rsid w:val="4AE25947"/>
    <w:rsid w:val="4AE2647E"/>
    <w:rsid w:val="4AE46641"/>
    <w:rsid w:val="4AE50645"/>
    <w:rsid w:val="4AE7DDC5"/>
    <w:rsid w:val="4AEBB262"/>
    <w:rsid w:val="4AEE60B5"/>
    <w:rsid w:val="4AF033E5"/>
    <w:rsid w:val="4AF2B484"/>
    <w:rsid w:val="4AF2D1A5"/>
    <w:rsid w:val="4AF52DD5"/>
    <w:rsid w:val="4AF65457"/>
    <w:rsid w:val="4AFB0F62"/>
    <w:rsid w:val="4AFC0D59"/>
    <w:rsid w:val="4B00FCCC"/>
    <w:rsid w:val="4B0242A4"/>
    <w:rsid w:val="4B082907"/>
    <w:rsid w:val="4B120560"/>
    <w:rsid w:val="4B123DA9"/>
    <w:rsid w:val="4B168D03"/>
    <w:rsid w:val="4B1C2E4D"/>
    <w:rsid w:val="4B235C19"/>
    <w:rsid w:val="4B29576B"/>
    <w:rsid w:val="4B2A1BE8"/>
    <w:rsid w:val="4B2DFF1A"/>
    <w:rsid w:val="4B2F6053"/>
    <w:rsid w:val="4B30C12D"/>
    <w:rsid w:val="4B30C874"/>
    <w:rsid w:val="4B3CD297"/>
    <w:rsid w:val="4B3EBCB1"/>
    <w:rsid w:val="4B434B60"/>
    <w:rsid w:val="4B45488F"/>
    <w:rsid w:val="4B484F03"/>
    <w:rsid w:val="4B4A89C2"/>
    <w:rsid w:val="4B4F73D4"/>
    <w:rsid w:val="4B53F320"/>
    <w:rsid w:val="4B59A83B"/>
    <w:rsid w:val="4B5E54C1"/>
    <w:rsid w:val="4B5ED39D"/>
    <w:rsid w:val="4B601D92"/>
    <w:rsid w:val="4B615D5C"/>
    <w:rsid w:val="4B63156B"/>
    <w:rsid w:val="4B6C84F4"/>
    <w:rsid w:val="4B6FA774"/>
    <w:rsid w:val="4B706CA6"/>
    <w:rsid w:val="4B74C09A"/>
    <w:rsid w:val="4B756454"/>
    <w:rsid w:val="4B7D7ABF"/>
    <w:rsid w:val="4B7EE8B9"/>
    <w:rsid w:val="4B8168AD"/>
    <w:rsid w:val="4B84B79C"/>
    <w:rsid w:val="4B8A0287"/>
    <w:rsid w:val="4B8A9255"/>
    <w:rsid w:val="4B8B6A13"/>
    <w:rsid w:val="4B8F864D"/>
    <w:rsid w:val="4B92F393"/>
    <w:rsid w:val="4B969B33"/>
    <w:rsid w:val="4B978F97"/>
    <w:rsid w:val="4B97EFCB"/>
    <w:rsid w:val="4B99F727"/>
    <w:rsid w:val="4BA7B22C"/>
    <w:rsid w:val="4BA80E15"/>
    <w:rsid w:val="4BA9150E"/>
    <w:rsid w:val="4BAFD586"/>
    <w:rsid w:val="4BB60777"/>
    <w:rsid w:val="4BB6F429"/>
    <w:rsid w:val="4BB7D5E3"/>
    <w:rsid w:val="4BB90998"/>
    <w:rsid w:val="4BBC0E60"/>
    <w:rsid w:val="4BC4C03C"/>
    <w:rsid w:val="4BCBF858"/>
    <w:rsid w:val="4BCF7F19"/>
    <w:rsid w:val="4BD3127F"/>
    <w:rsid w:val="4BD38A39"/>
    <w:rsid w:val="4BD7B97A"/>
    <w:rsid w:val="4BD84F96"/>
    <w:rsid w:val="4BDB22C3"/>
    <w:rsid w:val="4BE45EAC"/>
    <w:rsid w:val="4BE4FDEB"/>
    <w:rsid w:val="4BEE8821"/>
    <w:rsid w:val="4BF1CAE8"/>
    <w:rsid w:val="4BF39177"/>
    <w:rsid w:val="4BF5EF1F"/>
    <w:rsid w:val="4BF7A0D8"/>
    <w:rsid w:val="4BFCAF55"/>
    <w:rsid w:val="4BFD6511"/>
    <w:rsid w:val="4C023853"/>
    <w:rsid w:val="4C0397A2"/>
    <w:rsid w:val="4C05C185"/>
    <w:rsid w:val="4C07A0B8"/>
    <w:rsid w:val="4C0B3AB5"/>
    <w:rsid w:val="4C0C00DC"/>
    <w:rsid w:val="4C0D086C"/>
    <w:rsid w:val="4C0F3356"/>
    <w:rsid w:val="4C100C27"/>
    <w:rsid w:val="4C14395F"/>
    <w:rsid w:val="4C1CCE11"/>
    <w:rsid w:val="4C218893"/>
    <w:rsid w:val="4C22C1E6"/>
    <w:rsid w:val="4C278C7B"/>
    <w:rsid w:val="4C28FD30"/>
    <w:rsid w:val="4C2A9649"/>
    <w:rsid w:val="4C2BC5EF"/>
    <w:rsid w:val="4C32C869"/>
    <w:rsid w:val="4C347A19"/>
    <w:rsid w:val="4C37D915"/>
    <w:rsid w:val="4C3E8F68"/>
    <w:rsid w:val="4C3FE455"/>
    <w:rsid w:val="4C412BB2"/>
    <w:rsid w:val="4C41E7FC"/>
    <w:rsid w:val="4C423B7B"/>
    <w:rsid w:val="4C4CC062"/>
    <w:rsid w:val="4C4F7445"/>
    <w:rsid w:val="4C507BF3"/>
    <w:rsid w:val="4C520FB8"/>
    <w:rsid w:val="4C5420E8"/>
    <w:rsid w:val="4C54DB6B"/>
    <w:rsid w:val="4C5C175B"/>
    <w:rsid w:val="4C5D72A9"/>
    <w:rsid w:val="4C5DDCBE"/>
    <w:rsid w:val="4C63EF8B"/>
    <w:rsid w:val="4C68F8D9"/>
    <w:rsid w:val="4C69F133"/>
    <w:rsid w:val="4C759D05"/>
    <w:rsid w:val="4C762087"/>
    <w:rsid w:val="4C76B43C"/>
    <w:rsid w:val="4C7B0145"/>
    <w:rsid w:val="4C80E63F"/>
    <w:rsid w:val="4C8BD83B"/>
    <w:rsid w:val="4C8CE5DC"/>
    <w:rsid w:val="4C8D97FF"/>
    <w:rsid w:val="4C8E626D"/>
    <w:rsid w:val="4C91AFC3"/>
    <w:rsid w:val="4C92AA92"/>
    <w:rsid w:val="4C94CA4D"/>
    <w:rsid w:val="4C94D50A"/>
    <w:rsid w:val="4C97B959"/>
    <w:rsid w:val="4C99B264"/>
    <w:rsid w:val="4CA51710"/>
    <w:rsid w:val="4CA52AE0"/>
    <w:rsid w:val="4CA53A8F"/>
    <w:rsid w:val="4CA53C7D"/>
    <w:rsid w:val="4CA592F6"/>
    <w:rsid w:val="4CABCD48"/>
    <w:rsid w:val="4CB24416"/>
    <w:rsid w:val="4CBBD4B8"/>
    <w:rsid w:val="4CBD9B97"/>
    <w:rsid w:val="4CC0ACF3"/>
    <w:rsid w:val="4CC235B7"/>
    <w:rsid w:val="4CC33B53"/>
    <w:rsid w:val="4CC765BC"/>
    <w:rsid w:val="4CCA3782"/>
    <w:rsid w:val="4CCBFEE2"/>
    <w:rsid w:val="4CCE7069"/>
    <w:rsid w:val="4CD5C2EA"/>
    <w:rsid w:val="4CDBE319"/>
    <w:rsid w:val="4CE00AA5"/>
    <w:rsid w:val="4CEB6E3E"/>
    <w:rsid w:val="4CEBEAAA"/>
    <w:rsid w:val="4CEC9321"/>
    <w:rsid w:val="4CF08EFB"/>
    <w:rsid w:val="4CF4154A"/>
    <w:rsid w:val="4CF50FA6"/>
    <w:rsid w:val="4CF95584"/>
    <w:rsid w:val="4CFBE11F"/>
    <w:rsid w:val="4CFE9A2C"/>
    <w:rsid w:val="4CFFA2AA"/>
    <w:rsid w:val="4D01529E"/>
    <w:rsid w:val="4D0181A5"/>
    <w:rsid w:val="4D058EC7"/>
    <w:rsid w:val="4D0810B3"/>
    <w:rsid w:val="4D0A79FC"/>
    <w:rsid w:val="4D0DFCA8"/>
    <w:rsid w:val="4D13E99B"/>
    <w:rsid w:val="4D1500CB"/>
    <w:rsid w:val="4D15339C"/>
    <w:rsid w:val="4D193538"/>
    <w:rsid w:val="4D1BDA57"/>
    <w:rsid w:val="4D2071E1"/>
    <w:rsid w:val="4D24B9EE"/>
    <w:rsid w:val="4D280802"/>
    <w:rsid w:val="4D28A6A2"/>
    <w:rsid w:val="4D2B0A93"/>
    <w:rsid w:val="4D2C118A"/>
    <w:rsid w:val="4D2E44DA"/>
    <w:rsid w:val="4D319D70"/>
    <w:rsid w:val="4D33020C"/>
    <w:rsid w:val="4D352660"/>
    <w:rsid w:val="4D3B2FDD"/>
    <w:rsid w:val="4D3D3D50"/>
    <w:rsid w:val="4D3DD429"/>
    <w:rsid w:val="4D3DE3D9"/>
    <w:rsid w:val="4D3F7D19"/>
    <w:rsid w:val="4D40B7F9"/>
    <w:rsid w:val="4D40EAD5"/>
    <w:rsid w:val="4D425538"/>
    <w:rsid w:val="4D44E057"/>
    <w:rsid w:val="4D46DB5C"/>
    <w:rsid w:val="4D4A1460"/>
    <w:rsid w:val="4D4B248D"/>
    <w:rsid w:val="4D4C85C5"/>
    <w:rsid w:val="4D4CCA06"/>
    <w:rsid w:val="4D4D0C6E"/>
    <w:rsid w:val="4D4DAE82"/>
    <w:rsid w:val="4D50BFAF"/>
    <w:rsid w:val="4D53DAA1"/>
    <w:rsid w:val="4D54867B"/>
    <w:rsid w:val="4D56366E"/>
    <w:rsid w:val="4D57E363"/>
    <w:rsid w:val="4D58E08A"/>
    <w:rsid w:val="4D5EC606"/>
    <w:rsid w:val="4D601FB1"/>
    <w:rsid w:val="4D60DBB6"/>
    <w:rsid w:val="4D6141AF"/>
    <w:rsid w:val="4D619CBC"/>
    <w:rsid w:val="4D623C97"/>
    <w:rsid w:val="4D63D7A3"/>
    <w:rsid w:val="4D64DCC2"/>
    <w:rsid w:val="4D6603EA"/>
    <w:rsid w:val="4D66B020"/>
    <w:rsid w:val="4D66EE77"/>
    <w:rsid w:val="4D68B87D"/>
    <w:rsid w:val="4D6E632D"/>
    <w:rsid w:val="4D70A9EE"/>
    <w:rsid w:val="4D7C5F3E"/>
    <w:rsid w:val="4D7CA4D3"/>
    <w:rsid w:val="4D7F8BCB"/>
    <w:rsid w:val="4D83DE79"/>
    <w:rsid w:val="4D899CDC"/>
    <w:rsid w:val="4D929072"/>
    <w:rsid w:val="4D98F17A"/>
    <w:rsid w:val="4D9F09E7"/>
    <w:rsid w:val="4DA85D38"/>
    <w:rsid w:val="4DACFBCC"/>
    <w:rsid w:val="4DAF5AB0"/>
    <w:rsid w:val="4DB5B682"/>
    <w:rsid w:val="4DB9DBEA"/>
    <w:rsid w:val="4DC2923A"/>
    <w:rsid w:val="4DC2DE67"/>
    <w:rsid w:val="4DC55DC1"/>
    <w:rsid w:val="4DCBA1CC"/>
    <w:rsid w:val="4DCD8F01"/>
    <w:rsid w:val="4DCED7E7"/>
    <w:rsid w:val="4DD317A3"/>
    <w:rsid w:val="4DD56D9F"/>
    <w:rsid w:val="4DD5AA95"/>
    <w:rsid w:val="4DD9CC7D"/>
    <w:rsid w:val="4DE185FA"/>
    <w:rsid w:val="4DE4AF26"/>
    <w:rsid w:val="4DEA9707"/>
    <w:rsid w:val="4DEB0FF0"/>
    <w:rsid w:val="4DED47E3"/>
    <w:rsid w:val="4DF3C4BB"/>
    <w:rsid w:val="4DF53C1F"/>
    <w:rsid w:val="4DF55DF1"/>
    <w:rsid w:val="4DF777DA"/>
    <w:rsid w:val="4DFD25D7"/>
    <w:rsid w:val="4E00EF22"/>
    <w:rsid w:val="4E00F9B5"/>
    <w:rsid w:val="4E02C291"/>
    <w:rsid w:val="4E05F000"/>
    <w:rsid w:val="4E0B4F24"/>
    <w:rsid w:val="4E106146"/>
    <w:rsid w:val="4E11305A"/>
    <w:rsid w:val="4E12F1F8"/>
    <w:rsid w:val="4E14BBC5"/>
    <w:rsid w:val="4E1B9DA9"/>
    <w:rsid w:val="4E1DB455"/>
    <w:rsid w:val="4E28DF12"/>
    <w:rsid w:val="4E2976F5"/>
    <w:rsid w:val="4E2A39CD"/>
    <w:rsid w:val="4E2EFA11"/>
    <w:rsid w:val="4E310019"/>
    <w:rsid w:val="4E31A1AF"/>
    <w:rsid w:val="4E423D31"/>
    <w:rsid w:val="4E481AE4"/>
    <w:rsid w:val="4E4CC24F"/>
    <w:rsid w:val="4E53327A"/>
    <w:rsid w:val="4E55CC15"/>
    <w:rsid w:val="4E58AF3B"/>
    <w:rsid w:val="4E592AFD"/>
    <w:rsid w:val="4E5A1C87"/>
    <w:rsid w:val="4E605FD1"/>
    <w:rsid w:val="4E60FFC8"/>
    <w:rsid w:val="4E68967F"/>
    <w:rsid w:val="4E68F462"/>
    <w:rsid w:val="4E73C3AC"/>
    <w:rsid w:val="4E74A214"/>
    <w:rsid w:val="4E77C3A5"/>
    <w:rsid w:val="4E784669"/>
    <w:rsid w:val="4E7ED483"/>
    <w:rsid w:val="4E8043CB"/>
    <w:rsid w:val="4E80BC15"/>
    <w:rsid w:val="4E825A5B"/>
    <w:rsid w:val="4E831776"/>
    <w:rsid w:val="4E92665F"/>
    <w:rsid w:val="4E93EE9F"/>
    <w:rsid w:val="4E982969"/>
    <w:rsid w:val="4EA9AC3F"/>
    <w:rsid w:val="4EAD5DC9"/>
    <w:rsid w:val="4EB436BD"/>
    <w:rsid w:val="4EB66BAD"/>
    <w:rsid w:val="4EBB77F4"/>
    <w:rsid w:val="4EBC46E4"/>
    <w:rsid w:val="4EBEC0B9"/>
    <w:rsid w:val="4EBF8F58"/>
    <w:rsid w:val="4EC71A72"/>
    <w:rsid w:val="4ECB18CD"/>
    <w:rsid w:val="4ED4CF15"/>
    <w:rsid w:val="4ED4E7D0"/>
    <w:rsid w:val="4ED9DC9F"/>
    <w:rsid w:val="4EDE680F"/>
    <w:rsid w:val="4EE2230C"/>
    <w:rsid w:val="4EE29CFA"/>
    <w:rsid w:val="4EE438B8"/>
    <w:rsid w:val="4EE8D5F7"/>
    <w:rsid w:val="4EEAB5DE"/>
    <w:rsid w:val="4EEFEA53"/>
    <w:rsid w:val="4EF053DF"/>
    <w:rsid w:val="4EF1FC4B"/>
    <w:rsid w:val="4EF745CA"/>
    <w:rsid w:val="4EFB9E14"/>
    <w:rsid w:val="4EFF1AC7"/>
    <w:rsid w:val="4F02AA5F"/>
    <w:rsid w:val="4F08F09E"/>
    <w:rsid w:val="4F0D46F9"/>
    <w:rsid w:val="4F105F43"/>
    <w:rsid w:val="4F12B5D2"/>
    <w:rsid w:val="4F137906"/>
    <w:rsid w:val="4F17F9AC"/>
    <w:rsid w:val="4F1C9B39"/>
    <w:rsid w:val="4F1E7CD1"/>
    <w:rsid w:val="4F1E9741"/>
    <w:rsid w:val="4F207085"/>
    <w:rsid w:val="4F25138A"/>
    <w:rsid w:val="4F2ADC7E"/>
    <w:rsid w:val="4F2C2E58"/>
    <w:rsid w:val="4F33B5F7"/>
    <w:rsid w:val="4F34B99F"/>
    <w:rsid w:val="4F34DA7E"/>
    <w:rsid w:val="4F34E223"/>
    <w:rsid w:val="4F37E8CF"/>
    <w:rsid w:val="4F38519F"/>
    <w:rsid w:val="4F38A9A0"/>
    <w:rsid w:val="4F3A0C35"/>
    <w:rsid w:val="4F3B114C"/>
    <w:rsid w:val="4F3B33CE"/>
    <w:rsid w:val="4F3E06D4"/>
    <w:rsid w:val="4F3F5189"/>
    <w:rsid w:val="4F3F5798"/>
    <w:rsid w:val="4F3FE018"/>
    <w:rsid w:val="4F403898"/>
    <w:rsid w:val="4F444147"/>
    <w:rsid w:val="4F454063"/>
    <w:rsid w:val="4F4840ED"/>
    <w:rsid w:val="4F48A6D1"/>
    <w:rsid w:val="4F4C79F2"/>
    <w:rsid w:val="4F4EE03E"/>
    <w:rsid w:val="4F50F42A"/>
    <w:rsid w:val="4F52520E"/>
    <w:rsid w:val="4F542FD3"/>
    <w:rsid w:val="4F570F8E"/>
    <w:rsid w:val="4F58862B"/>
    <w:rsid w:val="4F5C3132"/>
    <w:rsid w:val="4F5CD8A5"/>
    <w:rsid w:val="4F6A1C0F"/>
    <w:rsid w:val="4F6AAD81"/>
    <w:rsid w:val="4F6EA818"/>
    <w:rsid w:val="4F6FA207"/>
    <w:rsid w:val="4F70C0A0"/>
    <w:rsid w:val="4F74537F"/>
    <w:rsid w:val="4F7868A3"/>
    <w:rsid w:val="4F7A9A42"/>
    <w:rsid w:val="4F7B1295"/>
    <w:rsid w:val="4F7C281B"/>
    <w:rsid w:val="4F7E29AF"/>
    <w:rsid w:val="4F80443C"/>
    <w:rsid w:val="4F82B752"/>
    <w:rsid w:val="4F82D0EC"/>
    <w:rsid w:val="4F851B30"/>
    <w:rsid w:val="4F85F271"/>
    <w:rsid w:val="4F8A36F6"/>
    <w:rsid w:val="4F8B5216"/>
    <w:rsid w:val="4F9331EB"/>
    <w:rsid w:val="4F94B2CA"/>
    <w:rsid w:val="4F97E49C"/>
    <w:rsid w:val="4FA49B36"/>
    <w:rsid w:val="4FA68308"/>
    <w:rsid w:val="4FA856C9"/>
    <w:rsid w:val="4FACA694"/>
    <w:rsid w:val="4FADBA75"/>
    <w:rsid w:val="4FB175F1"/>
    <w:rsid w:val="4FB1F6A9"/>
    <w:rsid w:val="4FB5A3EA"/>
    <w:rsid w:val="4FB5CBF9"/>
    <w:rsid w:val="4FB71700"/>
    <w:rsid w:val="4FB8A6C0"/>
    <w:rsid w:val="4FB8C831"/>
    <w:rsid w:val="4FBFE596"/>
    <w:rsid w:val="4FC803D5"/>
    <w:rsid w:val="4FCE673B"/>
    <w:rsid w:val="4FCEBEB0"/>
    <w:rsid w:val="4FD39D66"/>
    <w:rsid w:val="4FD62B44"/>
    <w:rsid w:val="4FD6EA2E"/>
    <w:rsid w:val="4FD9E681"/>
    <w:rsid w:val="4FDD4D98"/>
    <w:rsid w:val="4FDF95A3"/>
    <w:rsid w:val="4FE071F6"/>
    <w:rsid w:val="4FE3F4BE"/>
    <w:rsid w:val="4FE45770"/>
    <w:rsid w:val="4FE54679"/>
    <w:rsid w:val="4FEE1185"/>
    <w:rsid w:val="4FF9731E"/>
    <w:rsid w:val="4FFA74AF"/>
    <w:rsid w:val="4FFC0502"/>
    <w:rsid w:val="4FFDB5DE"/>
    <w:rsid w:val="5005DDE1"/>
    <w:rsid w:val="5006C1F0"/>
    <w:rsid w:val="5006CC18"/>
    <w:rsid w:val="5007C288"/>
    <w:rsid w:val="500DBDA8"/>
    <w:rsid w:val="50174C64"/>
    <w:rsid w:val="501862DB"/>
    <w:rsid w:val="501891BD"/>
    <w:rsid w:val="5019F82D"/>
    <w:rsid w:val="501AE989"/>
    <w:rsid w:val="501F5E5D"/>
    <w:rsid w:val="501F87CF"/>
    <w:rsid w:val="502088C3"/>
    <w:rsid w:val="50213A2A"/>
    <w:rsid w:val="502B06F7"/>
    <w:rsid w:val="503452D7"/>
    <w:rsid w:val="50385E8C"/>
    <w:rsid w:val="503A229C"/>
    <w:rsid w:val="5045237A"/>
    <w:rsid w:val="504A84E5"/>
    <w:rsid w:val="504B340B"/>
    <w:rsid w:val="504DFC0F"/>
    <w:rsid w:val="504F17F1"/>
    <w:rsid w:val="504F24AA"/>
    <w:rsid w:val="504FCED0"/>
    <w:rsid w:val="50556608"/>
    <w:rsid w:val="50578DC2"/>
    <w:rsid w:val="505CA360"/>
    <w:rsid w:val="50605D18"/>
    <w:rsid w:val="5067E262"/>
    <w:rsid w:val="50689EBC"/>
    <w:rsid w:val="5069AF7C"/>
    <w:rsid w:val="506C279A"/>
    <w:rsid w:val="506E35A2"/>
    <w:rsid w:val="506EE366"/>
    <w:rsid w:val="5079ABDB"/>
    <w:rsid w:val="507A98A9"/>
    <w:rsid w:val="50806417"/>
    <w:rsid w:val="5080D430"/>
    <w:rsid w:val="5080FDAC"/>
    <w:rsid w:val="5081DE36"/>
    <w:rsid w:val="508723C0"/>
    <w:rsid w:val="50894A53"/>
    <w:rsid w:val="5089D8F7"/>
    <w:rsid w:val="508C8E83"/>
    <w:rsid w:val="50918A58"/>
    <w:rsid w:val="5091E73B"/>
    <w:rsid w:val="5093544C"/>
    <w:rsid w:val="50945D0A"/>
    <w:rsid w:val="509737C2"/>
    <w:rsid w:val="509966A2"/>
    <w:rsid w:val="509A600B"/>
    <w:rsid w:val="509A9C90"/>
    <w:rsid w:val="50A1A9F4"/>
    <w:rsid w:val="50A1E2B5"/>
    <w:rsid w:val="50A3B73F"/>
    <w:rsid w:val="50A9BA02"/>
    <w:rsid w:val="50AAA877"/>
    <w:rsid w:val="50AD8D72"/>
    <w:rsid w:val="50AF5C9C"/>
    <w:rsid w:val="50B843DF"/>
    <w:rsid w:val="50BC8B35"/>
    <w:rsid w:val="50BF87C9"/>
    <w:rsid w:val="50C0D8D3"/>
    <w:rsid w:val="50C32F22"/>
    <w:rsid w:val="50C33836"/>
    <w:rsid w:val="50CAE2FB"/>
    <w:rsid w:val="50CE6465"/>
    <w:rsid w:val="50CF52C7"/>
    <w:rsid w:val="50D18545"/>
    <w:rsid w:val="50D874D6"/>
    <w:rsid w:val="50D89771"/>
    <w:rsid w:val="50E0BF63"/>
    <w:rsid w:val="50E7482C"/>
    <w:rsid w:val="50ECB84F"/>
    <w:rsid w:val="50EDC2EF"/>
    <w:rsid w:val="50F0DECB"/>
    <w:rsid w:val="50F20253"/>
    <w:rsid w:val="50F5EB91"/>
    <w:rsid w:val="50F79980"/>
    <w:rsid w:val="50F97FA1"/>
    <w:rsid w:val="51050DAD"/>
    <w:rsid w:val="5108DDCA"/>
    <w:rsid w:val="510D2F7D"/>
    <w:rsid w:val="510D34F5"/>
    <w:rsid w:val="510EA901"/>
    <w:rsid w:val="510F1434"/>
    <w:rsid w:val="511091C2"/>
    <w:rsid w:val="511FDC1C"/>
    <w:rsid w:val="51231EFA"/>
    <w:rsid w:val="51242746"/>
    <w:rsid w:val="5129FBE5"/>
    <w:rsid w:val="512A59CC"/>
    <w:rsid w:val="513566D4"/>
    <w:rsid w:val="5139380E"/>
    <w:rsid w:val="513A3CA4"/>
    <w:rsid w:val="513A50A6"/>
    <w:rsid w:val="513BD314"/>
    <w:rsid w:val="5140D5DA"/>
    <w:rsid w:val="514619A8"/>
    <w:rsid w:val="5149B892"/>
    <w:rsid w:val="514D66FF"/>
    <w:rsid w:val="514F5EEC"/>
    <w:rsid w:val="5151AAC4"/>
    <w:rsid w:val="5152B539"/>
    <w:rsid w:val="5154B4F3"/>
    <w:rsid w:val="5155977C"/>
    <w:rsid w:val="515BA304"/>
    <w:rsid w:val="515C98DB"/>
    <w:rsid w:val="516589D2"/>
    <w:rsid w:val="516610B0"/>
    <w:rsid w:val="5167FE37"/>
    <w:rsid w:val="516A5036"/>
    <w:rsid w:val="516CB201"/>
    <w:rsid w:val="51714C21"/>
    <w:rsid w:val="5171C762"/>
    <w:rsid w:val="5172D910"/>
    <w:rsid w:val="5173607C"/>
    <w:rsid w:val="5174005B"/>
    <w:rsid w:val="51746CB6"/>
    <w:rsid w:val="51776235"/>
    <w:rsid w:val="51782C7E"/>
    <w:rsid w:val="517A1528"/>
    <w:rsid w:val="517AD857"/>
    <w:rsid w:val="517E754D"/>
    <w:rsid w:val="5181587C"/>
    <w:rsid w:val="518181B4"/>
    <w:rsid w:val="51851230"/>
    <w:rsid w:val="51851FD7"/>
    <w:rsid w:val="518DCDBB"/>
    <w:rsid w:val="5190FEE4"/>
    <w:rsid w:val="51985174"/>
    <w:rsid w:val="519ADA64"/>
    <w:rsid w:val="51A076C8"/>
    <w:rsid w:val="51A5932C"/>
    <w:rsid w:val="51A8ECC7"/>
    <w:rsid w:val="51B13FA6"/>
    <w:rsid w:val="51B68650"/>
    <w:rsid w:val="51B86786"/>
    <w:rsid w:val="51BA93E4"/>
    <w:rsid w:val="51C37717"/>
    <w:rsid w:val="51CBC030"/>
    <w:rsid w:val="51CC1140"/>
    <w:rsid w:val="51CE5067"/>
    <w:rsid w:val="51CFB304"/>
    <w:rsid w:val="51D81432"/>
    <w:rsid w:val="51DBDEF1"/>
    <w:rsid w:val="51DD76FC"/>
    <w:rsid w:val="51DE8DEC"/>
    <w:rsid w:val="51E26DC7"/>
    <w:rsid w:val="51E510E2"/>
    <w:rsid w:val="51E56AF0"/>
    <w:rsid w:val="51E8382E"/>
    <w:rsid w:val="51EA6A0A"/>
    <w:rsid w:val="51F1BA64"/>
    <w:rsid w:val="51F297BE"/>
    <w:rsid w:val="51F9E3B3"/>
    <w:rsid w:val="51FBF0BB"/>
    <w:rsid w:val="51FD23D5"/>
    <w:rsid w:val="51FDB85B"/>
    <w:rsid w:val="51FFA0FE"/>
    <w:rsid w:val="520036F8"/>
    <w:rsid w:val="5201C3E7"/>
    <w:rsid w:val="5202CB96"/>
    <w:rsid w:val="520705DD"/>
    <w:rsid w:val="52082546"/>
    <w:rsid w:val="520E5466"/>
    <w:rsid w:val="52119FF7"/>
    <w:rsid w:val="5211E75E"/>
    <w:rsid w:val="5212C555"/>
    <w:rsid w:val="5213F247"/>
    <w:rsid w:val="52145D4F"/>
    <w:rsid w:val="52171975"/>
    <w:rsid w:val="521800B8"/>
    <w:rsid w:val="52185C8D"/>
    <w:rsid w:val="52196BA9"/>
    <w:rsid w:val="521B7387"/>
    <w:rsid w:val="52204632"/>
    <w:rsid w:val="5224DFFA"/>
    <w:rsid w:val="52262950"/>
    <w:rsid w:val="5235141F"/>
    <w:rsid w:val="523C8D8F"/>
    <w:rsid w:val="524247BF"/>
    <w:rsid w:val="524A95E3"/>
    <w:rsid w:val="524AECA9"/>
    <w:rsid w:val="524B3CB9"/>
    <w:rsid w:val="524C0196"/>
    <w:rsid w:val="524E8A25"/>
    <w:rsid w:val="5250AD54"/>
    <w:rsid w:val="525417AE"/>
    <w:rsid w:val="5256B0A8"/>
    <w:rsid w:val="525CB44C"/>
    <w:rsid w:val="52685210"/>
    <w:rsid w:val="526E5E8D"/>
    <w:rsid w:val="52736F2F"/>
    <w:rsid w:val="52765ED1"/>
    <w:rsid w:val="52786D28"/>
    <w:rsid w:val="527CDD3D"/>
    <w:rsid w:val="5283328F"/>
    <w:rsid w:val="5283492E"/>
    <w:rsid w:val="52841E52"/>
    <w:rsid w:val="5285614E"/>
    <w:rsid w:val="52873C9F"/>
    <w:rsid w:val="5288AD9F"/>
    <w:rsid w:val="5290B7C8"/>
    <w:rsid w:val="52951DA9"/>
    <w:rsid w:val="529821F2"/>
    <w:rsid w:val="52A12406"/>
    <w:rsid w:val="52A421EF"/>
    <w:rsid w:val="52A629D0"/>
    <w:rsid w:val="52A6BF44"/>
    <w:rsid w:val="52A825D1"/>
    <w:rsid w:val="52A9FD23"/>
    <w:rsid w:val="52AC5593"/>
    <w:rsid w:val="52AE4AEC"/>
    <w:rsid w:val="52AEF9A1"/>
    <w:rsid w:val="52B57D25"/>
    <w:rsid w:val="52B5CCB7"/>
    <w:rsid w:val="52BB672F"/>
    <w:rsid w:val="52C5283F"/>
    <w:rsid w:val="52C6C4BA"/>
    <w:rsid w:val="52C7217F"/>
    <w:rsid w:val="52C824C2"/>
    <w:rsid w:val="52CB3361"/>
    <w:rsid w:val="52CC3446"/>
    <w:rsid w:val="52D130D3"/>
    <w:rsid w:val="52D1E021"/>
    <w:rsid w:val="52DDCED6"/>
    <w:rsid w:val="52DEC883"/>
    <w:rsid w:val="52E0A1FC"/>
    <w:rsid w:val="52E1BD73"/>
    <w:rsid w:val="52E51F77"/>
    <w:rsid w:val="52E84561"/>
    <w:rsid w:val="52EB7FF4"/>
    <w:rsid w:val="52ECB2AD"/>
    <w:rsid w:val="52FC882A"/>
    <w:rsid w:val="52FD9709"/>
    <w:rsid w:val="52FF666E"/>
    <w:rsid w:val="53043F01"/>
    <w:rsid w:val="53050932"/>
    <w:rsid w:val="5305245C"/>
    <w:rsid w:val="530A2EC3"/>
    <w:rsid w:val="530A3434"/>
    <w:rsid w:val="53106365"/>
    <w:rsid w:val="53110582"/>
    <w:rsid w:val="53185BAA"/>
    <w:rsid w:val="5319D8A3"/>
    <w:rsid w:val="531B6687"/>
    <w:rsid w:val="531B71AB"/>
    <w:rsid w:val="53234974"/>
    <w:rsid w:val="532C1B65"/>
    <w:rsid w:val="532CD765"/>
    <w:rsid w:val="5332AC06"/>
    <w:rsid w:val="533320E4"/>
    <w:rsid w:val="5334AA41"/>
    <w:rsid w:val="5334DB9E"/>
    <w:rsid w:val="5338D122"/>
    <w:rsid w:val="53393D56"/>
    <w:rsid w:val="533BB242"/>
    <w:rsid w:val="5342BAA2"/>
    <w:rsid w:val="534652C9"/>
    <w:rsid w:val="534AA34F"/>
    <w:rsid w:val="534DA41B"/>
    <w:rsid w:val="534E0B2D"/>
    <w:rsid w:val="5352B567"/>
    <w:rsid w:val="535556E7"/>
    <w:rsid w:val="53558B31"/>
    <w:rsid w:val="5356FE5B"/>
    <w:rsid w:val="535BC87A"/>
    <w:rsid w:val="535C3111"/>
    <w:rsid w:val="535F46CC"/>
    <w:rsid w:val="53621ED7"/>
    <w:rsid w:val="5365BD1D"/>
    <w:rsid w:val="536E515D"/>
    <w:rsid w:val="53760AFF"/>
    <w:rsid w:val="5376C797"/>
    <w:rsid w:val="537B4F4F"/>
    <w:rsid w:val="538219F2"/>
    <w:rsid w:val="5385161B"/>
    <w:rsid w:val="53867AF0"/>
    <w:rsid w:val="53871CC0"/>
    <w:rsid w:val="538AA00D"/>
    <w:rsid w:val="538B7FD4"/>
    <w:rsid w:val="538E8CFD"/>
    <w:rsid w:val="53930570"/>
    <w:rsid w:val="5394A9DC"/>
    <w:rsid w:val="539508A5"/>
    <w:rsid w:val="53A14239"/>
    <w:rsid w:val="53A56212"/>
    <w:rsid w:val="53AC1395"/>
    <w:rsid w:val="53AD3529"/>
    <w:rsid w:val="53AEE5A6"/>
    <w:rsid w:val="53B35FC2"/>
    <w:rsid w:val="53B4AEDD"/>
    <w:rsid w:val="53B56A1C"/>
    <w:rsid w:val="53B61600"/>
    <w:rsid w:val="53B6F212"/>
    <w:rsid w:val="53BC93E9"/>
    <w:rsid w:val="53C62779"/>
    <w:rsid w:val="53C6D3C1"/>
    <w:rsid w:val="53CB4D6C"/>
    <w:rsid w:val="53D780F8"/>
    <w:rsid w:val="53DE04A6"/>
    <w:rsid w:val="53E749C1"/>
    <w:rsid w:val="53E7C73F"/>
    <w:rsid w:val="53E80D80"/>
    <w:rsid w:val="53EA5A01"/>
    <w:rsid w:val="53EA643B"/>
    <w:rsid w:val="53ED0921"/>
    <w:rsid w:val="53ED43EC"/>
    <w:rsid w:val="53EE0347"/>
    <w:rsid w:val="53F1459F"/>
    <w:rsid w:val="53F69A62"/>
    <w:rsid w:val="53FDFEE4"/>
    <w:rsid w:val="5401F886"/>
    <w:rsid w:val="5402CDBA"/>
    <w:rsid w:val="54058786"/>
    <w:rsid w:val="54065972"/>
    <w:rsid w:val="5407BB42"/>
    <w:rsid w:val="54082A05"/>
    <w:rsid w:val="5408A543"/>
    <w:rsid w:val="542305C0"/>
    <w:rsid w:val="542366EC"/>
    <w:rsid w:val="5427E9F1"/>
    <w:rsid w:val="542ACDEC"/>
    <w:rsid w:val="542C088C"/>
    <w:rsid w:val="542CE886"/>
    <w:rsid w:val="542D3814"/>
    <w:rsid w:val="54325186"/>
    <w:rsid w:val="5437DE42"/>
    <w:rsid w:val="543FE49E"/>
    <w:rsid w:val="5440E45C"/>
    <w:rsid w:val="54414F02"/>
    <w:rsid w:val="5442ADF0"/>
    <w:rsid w:val="54456301"/>
    <w:rsid w:val="5449501E"/>
    <w:rsid w:val="5455BD4C"/>
    <w:rsid w:val="5456C6CC"/>
    <w:rsid w:val="5457ED7D"/>
    <w:rsid w:val="545FB379"/>
    <w:rsid w:val="54603556"/>
    <w:rsid w:val="546056CD"/>
    <w:rsid w:val="54617B79"/>
    <w:rsid w:val="54654B1D"/>
    <w:rsid w:val="5467256C"/>
    <w:rsid w:val="54674984"/>
    <w:rsid w:val="546EF598"/>
    <w:rsid w:val="5472FD3A"/>
    <w:rsid w:val="5474DF85"/>
    <w:rsid w:val="54769230"/>
    <w:rsid w:val="547A2DCF"/>
    <w:rsid w:val="547BB8F1"/>
    <w:rsid w:val="547F63A6"/>
    <w:rsid w:val="54809956"/>
    <w:rsid w:val="54836C65"/>
    <w:rsid w:val="5485217A"/>
    <w:rsid w:val="5485D28B"/>
    <w:rsid w:val="5488D993"/>
    <w:rsid w:val="548BA8D4"/>
    <w:rsid w:val="548C4109"/>
    <w:rsid w:val="5494D827"/>
    <w:rsid w:val="54955488"/>
    <w:rsid w:val="54982A38"/>
    <w:rsid w:val="549E3E93"/>
    <w:rsid w:val="54A3003C"/>
    <w:rsid w:val="54A35FD9"/>
    <w:rsid w:val="54A5AC57"/>
    <w:rsid w:val="54A8E6D0"/>
    <w:rsid w:val="54AA79E1"/>
    <w:rsid w:val="54ADABC3"/>
    <w:rsid w:val="54B14FBA"/>
    <w:rsid w:val="54B80E03"/>
    <w:rsid w:val="54B9FFE2"/>
    <w:rsid w:val="54BBDB8F"/>
    <w:rsid w:val="54BC9430"/>
    <w:rsid w:val="54BF37EC"/>
    <w:rsid w:val="54C22FAA"/>
    <w:rsid w:val="54C61726"/>
    <w:rsid w:val="54C6D235"/>
    <w:rsid w:val="54C9E69C"/>
    <w:rsid w:val="54CBC571"/>
    <w:rsid w:val="54D01701"/>
    <w:rsid w:val="54D5DD0B"/>
    <w:rsid w:val="54D75465"/>
    <w:rsid w:val="54D7A208"/>
    <w:rsid w:val="54D896E6"/>
    <w:rsid w:val="54DAEF5A"/>
    <w:rsid w:val="54E0EAA5"/>
    <w:rsid w:val="54E115C0"/>
    <w:rsid w:val="54E20B91"/>
    <w:rsid w:val="54ED85A0"/>
    <w:rsid w:val="54EDDA4E"/>
    <w:rsid w:val="54EFB905"/>
    <w:rsid w:val="54FB4FF4"/>
    <w:rsid w:val="54FDF2E1"/>
    <w:rsid w:val="54FE34BD"/>
    <w:rsid w:val="5500665B"/>
    <w:rsid w:val="5503A30A"/>
    <w:rsid w:val="55053349"/>
    <w:rsid w:val="5505A4DE"/>
    <w:rsid w:val="55085987"/>
    <w:rsid w:val="550AA394"/>
    <w:rsid w:val="550D2FAC"/>
    <w:rsid w:val="5519439A"/>
    <w:rsid w:val="551FA4A1"/>
    <w:rsid w:val="552038A1"/>
    <w:rsid w:val="5520F3CD"/>
    <w:rsid w:val="55241EFE"/>
    <w:rsid w:val="55267004"/>
    <w:rsid w:val="5529AEB0"/>
    <w:rsid w:val="552D442A"/>
    <w:rsid w:val="552D5CAF"/>
    <w:rsid w:val="553812DD"/>
    <w:rsid w:val="55392536"/>
    <w:rsid w:val="55392FFD"/>
    <w:rsid w:val="55399525"/>
    <w:rsid w:val="553C5F8B"/>
    <w:rsid w:val="55422DC9"/>
    <w:rsid w:val="5548CAC5"/>
    <w:rsid w:val="554A57E7"/>
    <w:rsid w:val="554CCBEB"/>
    <w:rsid w:val="5550CB8E"/>
    <w:rsid w:val="55548606"/>
    <w:rsid w:val="555632F2"/>
    <w:rsid w:val="5558D800"/>
    <w:rsid w:val="55674CF4"/>
    <w:rsid w:val="556B6122"/>
    <w:rsid w:val="556CBF15"/>
    <w:rsid w:val="557029B4"/>
    <w:rsid w:val="55720714"/>
    <w:rsid w:val="55736D2F"/>
    <w:rsid w:val="55744294"/>
    <w:rsid w:val="5575C289"/>
    <w:rsid w:val="557675A7"/>
    <w:rsid w:val="5579991A"/>
    <w:rsid w:val="55823A79"/>
    <w:rsid w:val="5582B2B9"/>
    <w:rsid w:val="5582C4A9"/>
    <w:rsid w:val="55843A3D"/>
    <w:rsid w:val="55861DAD"/>
    <w:rsid w:val="558824B0"/>
    <w:rsid w:val="558B8ECD"/>
    <w:rsid w:val="558D5EE1"/>
    <w:rsid w:val="558ED757"/>
    <w:rsid w:val="558FE2F9"/>
    <w:rsid w:val="559AB930"/>
    <w:rsid w:val="559AE887"/>
    <w:rsid w:val="559E6B13"/>
    <w:rsid w:val="55A43C7E"/>
    <w:rsid w:val="55A631B2"/>
    <w:rsid w:val="55A6FF8C"/>
    <w:rsid w:val="55AA2A2A"/>
    <w:rsid w:val="55ACABAE"/>
    <w:rsid w:val="55AD0491"/>
    <w:rsid w:val="55AFFA1C"/>
    <w:rsid w:val="55B32AAC"/>
    <w:rsid w:val="55B33692"/>
    <w:rsid w:val="55BD6B30"/>
    <w:rsid w:val="55C3A644"/>
    <w:rsid w:val="55C957BA"/>
    <w:rsid w:val="55CE7C7B"/>
    <w:rsid w:val="55D0752E"/>
    <w:rsid w:val="55D14CA1"/>
    <w:rsid w:val="55D32020"/>
    <w:rsid w:val="55D46AF9"/>
    <w:rsid w:val="55D84153"/>
    <w:rsid w:val="55DE9243"/>
    <w:rsid w:val="55DEEC08"/>
    <w:rsid w:val="55E05D1E"/>
    <w:rsid w:val="55E24B65"/>
    <w:rsid w:val="55E29C1D"/>
    <w:rsid w:val="55E82340"/>
    <w:rsid w:val="55E8B31F"/>
    <w:rsid w:val="55EBD521"/>
    <w:rsid w:val="55EBE029"/>
    <w:rsid w:val="55EEC459"/>
    <w:rsid w:val="55EFC408"/>
    <w:rsid w:val="55F15D51"/>
    <w:rsid w:val="55F49548"/>
    <w:rsid w:val="55F5227C"/>
    <w:rsid w:val="55F7E619"/>
    <w:rsid w:val="55F928A1"/>
    <w:rsid w:val="55FF59DA"/>
    <w:rsid w:val="5601C60D"/>
    <w:rsid w:val="560B6FA9"/>
    <w:rsid w:val="560C2AF1"/>
    <w:rsid w:val="560C4E02"/>
    <w:rsid w:val="5611757C"/>
    <w:rsid w:val="5615D8BC"/>
    <w:rsid w:val="56179E23"/>
    <w:rsid w:val="5617D1F5"/>
    <w:rsid w:val="561BF360"/>
    <w:rsid w:val="561D0BF1"/>
    <w:rsid w:val="561D53CA"/>
    <w:rsid w:val="561FA5B4"/>
    <w:rsid w:val="561FF135"/>
    <w:rsid w:val="56238D77"/>
    <w:rsid w:val="56249A92"/>
    <w:rsid w:val="5624CA91"/>
    <w:rsid w:val="5624F050"/>
    <w:rsid w:val="56275A04"/>
    <w:rsid w:val="56295378"/>
    <w:rsid w:val="562FA754"/>
    <w:rsid w:val="56357B61"/>
    <w:rsid w:val="5636F522"/>
    <w:rsid w:val="56378CF4"/>
    <w:rsid w:val="563819DD"/>
    <w:rsid w:val="5639FD28"/>
    <w:rsid w:val="5640FAC0"/>
    <w:rsid w:val="56457B56"/>
    <w:rsid w:val="564B846B"/>
    <w:rsid w:val="564C2D36"/>
    <w:rsid w:val="564EBAB1"/>
    <w:rsid w:val="564F9284"/>
    <w:rsid w:val="5655C6E9"/>
    <w:rsid w:val="565628D3"/>
    <w:rsid w:val="565BD0F4"/>
    <w:rsid w:val="565C1660"/>
    <w:rsid w:val="56615B70"/>
    <w:rsid w:val="5661D41D"/>
    <w:rsid w:val="566B19DD"/>
    <w:rsid w:val="566DB6BB"/>
    <w:rsid w:val="5670CD55"/>
    <w:rsid w:val="567102E7"/>
    <w:rsid w:val="56720D86"/>
    <w:rsid w:val="5672E1B2"/>
    <w:rsid w:val="56732E25"/>
    <w:rsid w:val="567658F9"/>
    <w:rsid w:val="567837FB"/>
    <w:rsid w:val="56791915"/>
    <w:rsid w:val="567BF028"/>
    <w:rsid w:val="567CAB05"/>
    <w:rsid w:val="567FE626"/>
    <w:rsid w:val="56855E96"/>
    <w:rsid w:val="568A5750"/>
    <w:rsid w:val="568A9194"/>
    <w:rsid w:val="56903F0A"/>
    <w:rsid w:val="5697CC41"/>
    <w:rsid w:val="5697F267"/>
    <w:rsid w:val="569DAD3E"/>
    <w:rsid w:val="569F71FB"/>
    <w:rsid w:val="569FEBEC"/>
    <w:rsid w:val="56A5403F"/>
    <w:rsid w:val="56B0492B"/>
    <w:rsid w:val="56B666F2"/>
    <w:rsid w:val="56BDA744"/>
    <w:rsid w:val="56BDC3DC"/>
    <w:rsid w:val="56C1166B"/>
    <w:rsid w:val="56C24299"/>
    <w:rsid w:val="56C3B6F2"/>
    <w:rsid w:val="56C3CB44"/>
    <w:rsid w:val="56C4C13E"/>
    <w:rsid w:val="56C4C6B0"/>
    <w:rsid w:val="56CE668D"/>
    <w:rsid w:val="56D52EE3"/>
    <w:rsid w:val="56DC3A24"/>
    <w:rsid w:val="56DF3861"/>
    <w:rsid w:val="56E57514"/>
    <w:rsid w:val="56F0D2E6"/>
    <w:rsid w:val="56F31C6A"/>
    <w:rsid w:val="56F6A53A"/>
    <w:rsid w:val="56F92A15"/>
    <w:rsid w:val="56FAF00A"/>
    <w:rsid w:val="56FBBAD7"/>
    <w:rsid w:val="56FF9BF6"/>
    <w:rsid w:val="57047DFF"/>
    <w:rsid w:val="57055D94"/>
    <w:rsid w:val="570A8B1F"/>
    <w:rsid w:val="570ADA92"/>
    <w:rsid w:val="570FE942"/>
    <w:rsid w:val="57113923"/>
    <w:rsid w:val="57123041"/>
    <w:rsid w:val="57138E85"/>
    <w:rsid w:val="5714764F"/>
    <w:rsid w:val="5714F6E4"/>
    <w:rsid w:val="5719DD51"/>
    <w:rsid w:val="5719F076"/>
    <w:rsid w:val="571AE9B6"/>
    <w:rsid w:val="571BDB51"/>
    <w:rsid w:val="571D6E8F"/>
    <w:rsid w:val="571DBD2A"/>
    <w:rsid w:val="572596EB"/>
    <w:rsid w:val="57312BDB"/>
    <w:rsid w:val="57388743"/>
    <w:rsid w:val="573941FA"/>
    <w:rsid w:val="5739E841"/>
    <w:rsid w:val="573BED1B"/>
    <w:rsid w:val="573C61D2"/>
    <w:rsid w:val="5742B6D5"/>
    <w:rsid w:val="5744ACEB"/>
    <w:rsid w:val="57455E8F"/>
    <w:rsid w:val="57458F26"/>
    <w:rsid w:val="57484240"/>
    <w:rsid w:val="574E71DB"/>
    <w:rsid w:val="57502ECB"/>
    <w:rsid w:val="5752C0B7"/>
    <w:rsid w:val="57549738"/>
    <w:rsid w:val="5756D7BC"/>
    <w:rsid w:val="57602714"/>
    <w:rsid w:val="5763AF98"/>
    <w:rsid w:val="5763D86E"/>
    <w:rsid w:val="5765C1C2"/>
    <w:rsid w:val="5766B5D2"/>
    <w:rsid w:val="576AFF68"/>
    <w:rsid w:val="576BB9F5"/>
    <w:rsid w:val="57731BB1"/>
    <w:rsid w:val="5774ECE5"/>
    <w:rsid w:val="577911C3"/>
    <w:rsid w:val="577A9028"/>
    <w:rsid w:val="577E20B2"/>
    <w:rsid w:val="5784B0A3"/>
    <w:rsid w:val="5785E580"/>
    <w:rsid w:val="5786166E"/>
    <w:rsid w:val="5786D17D"/>
    <w:rsid w:val="578BD741"/>
    <w:rsid w:val="578FFF3E"/>
    <w:rsid w:val="579AC8D1"/>
    <w:rsid w:val="579E6C15"/>
    <w:rsid w:val="57A44731"/>
    <w:rsid w:val="57A4485C"/>
    <w:rsid w:val="57A4FE2D"/>
    <w:rsid w:val="57A7057A"/>
    <w:rsid w:val="57A93550"/>
    <w:rsid w:val="57AA3347"/>
    <w:rsid w:val="57AD7C03"/>
    <w:rsid w:val="57B063A1"/>
    <w:rsid w:val="57B15822"/>
    <w:rsid w:val="57B2A362"/>
    <w:rsid w:val="57B2B532"/>
    <w:rsid w:val="57B6ABFC"/>
    <w:rsid w:val="57B7379D"/>
    <w:rsid w:val="57C604B3"/>
    <w:rsid w:val="57C69F39"/>
    <w:rsid w:val="57C73A12"/>
    <w:rsid w:val="57CB3ECD"/>
    <w:rsid w:val="57CB5217"/>
    <w:rsid w:val="57CB6FE7"/>
    <w:rsid w:val="57CECF1C"/>
    <w:rsid w:val="57CF398F"/>
    <w:rsid w:val="57CFF345"/>
    <w:rsid w:val="57D23FC9"/>
    <w:rsid w:val="57D71D7E"/>
    <w:rsid w:val="57DE17E2"/>
    <w:rsid w:val="57DF7D65"/>
    <w:rsid w:val="57E60DF2"/>
    <w:rsid w:val="57E9702F"/>
    <w:rsid w:val="57EA1B69"/>
    <w:rsid w:val="57EEF497"/>
    <w:rsid w:val="57F0031E"/>
    <w:rsid w:val="57F02D13"/>
    <w:rsid w:val="57F245E8"/>
    <w:rsid w:val="57F70B7B"/>
    <w:rsid w:val="57F88B82"/>
    <w:rsid w:val="57F922DF"/>
    <w:rsid w:val="57FE3947"/>
    <w:rsid w:val="58055AC2"/>
    <w:rsid w:val="58062D5B"/>
    <w:rsid w:val="5809F33D"/>
    <w:rsid w:val="580C5134"/>
    <w:rsid w:val="580FD66D"/>
    <w:rsid w:val="581051EA"/>
    <w:rsid w:val="5811CEC3"/>
    <w:rsid w:val="5813AA27"/>
    <w:rsid w:val="58175D7B"/>
    <w:rsid w:val="5817B95E"/>
    <w:rsid w:val="581BC824"/>
    <w:rsid w:val="581FCF99"/>
    <w:rsid w:val="5820A825"/>
    <w:rsid w:val="5824C76B"/>
    <w:rsid w:val="5826F17F"/>
    <w:rsid w:val="58287AA4"/>
    <w:rsid w:val="5828E5EA"/>
    <w:rsid w:val="582A2285"/>
    <w:rsid w:val="58315975"/>
    <w:rsid w:val="58343E63"/>
    <w:rsid w:val="5836CC0C"/>
    <w:rsid w:val="5839C444"/>
    <w:rsid w:val="583B4A13"/>
    <w:rsid w:val="58451BF4"/>
    <w:rsid w:val="5846F0C9"/>
    <w:rsid w:val="584A96CC"/>
    <w:rsid w:val="584DC90A"/>
    <w:rsid w:val="584DF8DE"/>
    <w:rsid w:val="585077DE"/>
    <w:rsid w:val="585092AF"/>
    <w:rsid w:val="585B4293"/>
    <w:rsid w:val="585B9A8F"/>
    <w:rsid w:val="585BE59C"/>
    <w:rsid w:val="585C1212"/>
    <w:rsid w:val="5861313A"/>
    <w:rsid w:val="58620346"/>
    <w:rsid w:val="58625E10"/>
    <w:rsid w:val="58632E5B"/>
    <w:rsid w:val="58665627"/>
    <w:rsid w:val="586EADBA"/>
    <w:rsid w:val="5874A8C8"/>
    <w:rsid w:val="58751212"/>
    <w:rsid w:val="5879AB0C"/>
    <w:rsid w:val="587BE407"/>
    <w:rsid w:val="5886EF74"/>
    <w:rsid w:val="5891F02E"/>
    <w:rsid w:val="589385C7"/>
    <w:rsid w:val="5894B285"/>
    <w:rsid w:val="5896ED45"/>
    <w:rsid w:val="5897514D"/>
    <w:rsid w:val="589DCBE6"/>
    <w:rsid w:val="589F780B"/>
    <w:rsid w:val="58A998F4"/>
    <w:rsid w:val="58AC705F"/>
    <w:rsid w:val="58AC8EA5"/>
    <w:rsid w:val="58AEAFB3"/>
    <w:rsid w:val="58B0EC4C"/>
    <w:rsid w:val="58B42466"/>
    <w:rsid w:val="58BCB167"/>
    <w:rsid w:val="58BF66BA"/>
    <w:rsid w:val="58BF6E40"/>
    <w:rsid w:val="58BFEDC0"/>
    <w:rsid w:val="58C2DC4A"/>
    <w:rsid w:val="58C4F931"/>
    <w:rsid w:val="58C6597A"/>
    <w:rsid w:val="58C8AD40"/>
    <w:rsid w:val="58CA8678"/>
    <w:rsid w:val="58CBB60C"/>
    <w:rsid w:val="58CFC2E8"/>
    <w:rsid w:val="58D2654D"/>
    <w:rsid w:val="58D5964E"/>
    <w:rsid w:val="58D88C94"/>
    <w:rsid w:val="58DACC19"/>
    <w:rsid w:val="58DC2F05"/>
    <w:rsid w:val="58DEB632"/>
    <w:rsid w:val="58E11A8F"/>
    <w:rsid w:val="58E19956"/>
    <w:rsid w:val="58E2A18C"/>
    <w:rsid w:val="58E5D5E0"/>
    <w:rsid w:val="58E75AE5"/>
    <w:rsid w:val="58E80270"/>
    <w:rsid w:val="58E92B59"/>
    <w:rsid w:val="58F09B30"/>
    <w:rsid w:val="58F0FBD3"/>
    <w:rsid w:val="58F7D70A"/>
    <w:rsid w:val="58FCC53F"/>
    <w:rsid w:val="58FEF488"/>
    <w:rsid w:val="59014D49"/>
    <w:rsid w:val="590396C1"/>
    <w:rsid w:val="590B8ABF"/>
    <w:rsid w:val="590CE13F"/>
    <w:rsid w:val="590E407D"/>
    <w:rsid w:val="59149F5E"/>
    <w:rsid w:val="59153B41"/>
    <w:rsid w:val="592141FF"/>
    <w:rsid w:val="59250A5A"/>
    <w:rsid w:val="59280317"/>
    <w:rsid w:val="59298663"/>
    <w:rsid w:val="5932A5C7"/>
    <w:rsid w:val="59332BD8"/>
    <w:rsid w:val="5934D6F2"/>
    <w:rsid w:val="593685C1"/>
    <w:rsid w:val="5937EAB6"/>
    <w:rsid w:val="5938366C"/>
    <w:rsid w:val="59395329"/>
    <w:rsid w:val="593F41CA"/>
    <w:rsid w:val="594236DB"/>
    <w:rsid w:val="59428CC0"/>
    <w:rsid w:val="5942B47C"/>
    <w:rsid w:val="59443DDA"/>
    <w:rsid w:val="5946E89A"/>
    <w:rsid w:val="59492C8B"/>
    <w:rsid w:val="594985A8"/>
    <w:rsid w:val="594B00E9"/>
    <w:rsid w:val="594D8E28"/>
    <w:rsid w:val="59528FA1"/>
    <w:rsid w:val="595449CB"/>
    <w:rsid w:val="5954C1E7"/>
    <w:rsid w:val="5958CD2E"/>
    <w:rsid w:val="59608BC2"/>
    <w:rsid w:val="59624C77"/>
    <w:rsid w:val="5963F601"/>
    <w:rsid w:val="5969D6E0"/>
    <w:rsid w:val="5969F8B3"/>
    <w:rsid w:val="596C92CF"/>
    <w:rsid w:val="59720288"/>
    <w:rsid w:val="5973C1FB"/>
    <w:rsid w:val="59741F0F"/>
    <w:rsid w:val="597527A9"/>
    <w:rsid w:val="597CC403"/>
    <w:rsid w:val="597DE902"/>
    <w:rsid w:val="598351BC"/>
    <w:rsid w:val="598C7FEE"/>
    <w:rsid w:val="598D228C"/>
    <w:rsid w:val="598F4738"/>
    <w:rsid w:val="598F7F21"/>
    <w:rsid w:val="5990EE09"/>
    <w:rsid w:val="5990FE00"/>
    <w:rsid w:val="59922894"/>
    <w:rsid w:val="59929A8A"/>
    <w:rsid w:val="5997480C"/>
    <w:rsid w:val="5997FD1D"/>
    <w:rsid w:val="59A0A456"/>
    <w:rsid w:val="59A764DD"/>
    <w:rsid w:val="59A85AAD"/>
    <w:rsid w:val="59A99444"/>
    <w:rsid w:val="59ADAD90"/>
    <w:rsid w:val="59AF9497"/>
    <w:rsid w:val="59B20469"/>
    <w:rsid w:val="59B4B715"/>
    <w:rsid w:val="59B6AB77"/>
    <w:rsid w:val="59B801E0"/>
    <w:rsid w:val="59B871D5"/>
    <w:rsid w:val="59BBDB85"/>
    <w:rsid w:val="59C0A24E"/>
    <w:rsid w:val="59C20C9B"/>
    <w:rsid w:val="59C2AC90"/>
    <w:rsid w:val="59C5C7B3"/>
    <w:rsid w:val="59C8F0F9"/>
    <w:rsid w:val="59D10916"/>
    <w:rsid w:val="59D25ADD"/>
    <w:rsid w:val="59D29162"/>
    <w:rsid w:val="59D37F70"/>
    <w:rsid w:val="59D566A6"/>
    <w:rsid w:val="59D7FE82"/>
    <w:rsid w:val="59DFBA0F"/>
    <w:rsid w:val="59E8B2C2"/>
    <w:rsid w:val="59E8ED9E"/>
    <w:rsid w:val="59ED29F0"/>
    <w:rsid w:val="59EE823C"/>
    <w:rsid w:val="59F0D60C"/>
    <w:rsid w:val="59F10761"/>
    <w:rsid w:val="59F4AA2A"/>
    <w:rsid w:val="59FB8486"/>
    <w:rsid w:val="59FC09C4"/>
    <w:rsid w:val="59FCE14D"/>
    <w:rsid w:val="59FDDAF1"/>
    <w:rsid w:val="5A00BB57"/>
    <w:rsid w:val="5A030572"/>
    <w:rsid w:val="5A036EFC"/>
    <w:rsid w:val="5A0450D6"/>
    <w:rsid w:val="5A065EA9"/>
    <w:rsid w:val="5A0BE64A"/>
    <w:rsid w:val="5A0E1095"/>
    <w:rsid w:val="5A1289FD"/>
    <w:rsid w:val="5A12D432"/>
    <w:rsid w:val="5A145BD8"/>
    <w:rsid w:val="5A195CC5"/>
    <w:rsid w:val="5A1C6D22"/>
    <w:rsid w:val="5A1E020F"/>
    <w:rsid w:val="5A210599"/>
    <w:rsid w:val="5A331F7E"/>
    <w:rsid w:val="5A349122"/>
    <w:rsid w:val="5A374A33"/>
    <w:rsid w:val="5A37E806"/>
    <w:rsid w:val="5A391441"/>
    <w:rsid w:val="5A3DF073"/>
    <w:rsid w:val="5A4159F9"/>
    <w:rsid w:val="5A4220FF"/>
    <w:rsid w:val="5A45D0EE"/>
    <w:rsid w:val="5A4668BC"/>
    <w:rsid w:val="5A46BEB6"/>
    <w:rsid w:val="5A4AACFC"/>
    <w:rsid w:val="5A4E8145"/>
    <w:rsid w:val="5A520F29"/>
    <w:rsid w:val="5A5348A1"/>
    <w:rsid w:val="5A581A16"/>
    <w:rsid w:val="5A599873"/>
    <w:rsid w:val="5A5A7BFF"/>
    <w:rsid w:val="5A5D42DC"/>
    <w:rsid w:val="5A657571"/>
    <w:rsid w:val="5A67EE6A"/>
    <w:rsid w:val="5A6927DD"/>
    <w:rsid w:val="5A69517E"/>
    <w:rsid w:val="5A6E47BB"/>
    <w:rsid w:val="5A7202C7"/>
    <w:rsid w:val="5A78242D"/>
    <w:rsid w:val="5A78B72F"/>
    <w:rsid w:val="5A7A18CC"/>
    <w:rsid w:val="5A830D12"/>
    <w:rsid w:val="5A839CBD"/>
    <w:rsid w:val="5A892DC4"/>
    <w:rsid w:val="5A92C4B2"/>
    <w:rsid w:val="5A9636D7"/>
    <w:rsid w:val="5A978933"/>
    <w:rsid w:val="5AA082F9"/>
    <w:rsid w:val="5AA3F6B2"/>
    <w:rsid w:val="5AA737BF"/>
    <w:rsid w:val="5AA753CE"/>
    <w:rsid w:val="5AA7E4A6"/>
    <w:rsid w:val="5AAE2B67"/>
    <w:rsid w:val="5AAE6C74"/>
    <w:rsid w:val="5AB24766"/>
    <w:rsid w:val="5AB287A7"/>
    <w:rsid w:val="5AB70588"/>
    <w:rsid w:val="5AB765A6"/>
    <w:rsid w:val="5AB95F8B"/>
    <w:rsid w:val="5ABDE228"/>
    <w:rsid w:val="5AC00528"/>
    <w:rsid w:val="5AC749F3"/>
    <w:rsid w:val="5ACBFF83"/>
    <w:rsid w:val="5AD911FB"/>
    <w:rsid w:val="5ADAD4BB"/>
    <w:rsid w:val="5ADB54D6"/>
    <w:rsid w:val="5ADCD279"/>
    <w:rsid w:val="5ADD7489"/>
    <w:rsid w:val="5ADF2D1C"/>
    <w:rsid w:val="5AE07D12"/>
    <w:rsid w:val="5AE52114"/>
    <w:rsid w:val="5AE81ECA"/>
    <w:rsid w:val="5AE828AD"/>
    <w:rsid w:val="5AE894AB"/>
    <w:rsid w:val="5AE97BA4"/>
    <w:rsid w:val="5AF34542"/>
    <w:rsid w:val="5B0463BC"/>
    <w:rsid w:val="5B0533FA"/>
    <w:rsid w:val="5B06750A"/>
    <w:rsid w:val="5B06761E"/>
    <w:rsid w:val="5B074475"/>
    <w:rsid w:val="5B081EBD"/>
    <w:rsid w:val="5B09C759"/>
    <w:rsid w:val="5B0B3973"/>
    <w:rsid w:val="5B11E99D"/>
    <w:rsid w:val="5B17192D"/>
    <w:rsid w:val="5B1F6132"/>
    <w:rsid w:val="5B26558C"/>
    <w:rsid w:val="5B297D80"/>
    <w:rsid w:val="5B2E26E2"/>
    <w:rsid w:val="5B345709"/>
    <w:rsid w:val="5B34740F"/>
    <w:rsid w:val="5B393F9F"/>
    <w:rsid w:val="5B3BCF59"/>
    <w:rsid w:val="5B428B31"/>
    <w:rsid w:val="5B44EFBC"/>
    <w:rsid w:val="5B46D69F"/>
    <w:rsid w:val="5B491BA9"/>
    <w:rsid w:val="5B4DCACB"/>
    <w:rsid w:val="5B5217CA"/>
    <w:rsid w:val="5B54B1C2"/>
    <w:rsid w:val="5B55602E"/>
    <w:rsid w:val="5B58F0D8"/>
    <w:rsid w:val="5B5D1EFF"/>
    <w:rsid w:val="5B5E22E7"/>
    <w:rsid w:val="5B5F264F"/>
    <w:rsid w:val="5B630B13"/>
    <w:rsid w:val="5B6B7CC9"/>
    <w:rsid w:val="5B741736"/>
    <w:rsid w:val="5B76AF38"/>
    <w:rsid w:val="5B7B53AA"/>
    <w:rsid w:val="5B7C69F2"/>
    <w:rsid w:val="5B7F0A4E"/>
    <w:rsid w:val="5B820E95"/>
    <w:rsid w:val="5B8825D9"/>
    <w:rsid w:val="5B8A9623"/>
    <w:rsid w:val="5B8C5543"/>
    <w:rsid w:val="5B8E8235"/>
    <w:rsid w:val="5B8F5D6F"/>
    <w:rsid w:val="5B928A03"/>
    <w:rsid w:val="5B929A88"/>
    <w:rsid w:val="5B952A75"/>
    <w:rsid w:val="5B9573B2"/>
    <w:rsid w:val="5B9603B7"/>
    <w:rsid w:val="5B982AAF"/>
    <w:rsid w:val="5B98EAAE"/>
    <w:rsid w:val="5B9C629F"/>
    <w:rsid w:val="5BABDB69"/>
    <w:rsid w:val="5BAD63EA"/>
    <w:rsid w:val="5BAE96CF"/>
    <w:rsid w:val="5BBB5F0C"/>
    <w:rsid w:val="5BC3DFA8"/>
    <w:rsid w:val="5BC65599"/>
    <w:rsid w:val="5BC72B1A"/>
    <w:rsid w:val="5BC8C28D"/>
    <w:rsid w:val="5BCC147A"/>
    <w:rsid w:val="5BD8A078"/>
    <w:rsid w:val="5BDB1CFE"/>
    <w:rsid w:val="5BDB55C0"/>
    <w:rsid w:val="5BDCB726"/>
    <w:rsid w:val="5BDFBF4D"/>
    <w:rsid w:val="5BE0401E"/>
    <w:rsid w:val="5BE2A6D5"/>
    <w:rsid w:val="5BE5E5BE"/>
    <w:rsid w:val="5BECDFC9"/>
    <w:rsid w:val="5BEE5CE8"/>
    <w:rsid w:val="5BF4518C"/>
    <w:rsid w:val="5BF7C8D9"/>
    <w:rsid w:val="5BFCFDDC"/>
    <w:rsid w:val="5C05D02E"/>
    <w:rsid w:val="5C0793A6"/>
    <w:rsid w:val="5C157158"/>
    <w:rsid w:val="5C1D2B3D"/>
    <w:rsid w:val="5C21D810"/>
    <w:rsid w:val="5C271E1A"/>
    <w:rsid w:val="5C2CAF0C"/>
    <w:rsid w:val="5C2D4F04"/>
    <w:rsid w:val="5C2E3888"/>
    <w:rsid w:val="5C379909"/>
    <w:rsid w:val="5C3BB5A1"/>
    <w:rsid w:val="5C3C1F36"/>
    <w:rsid w:val="5C3D6C18"/>
    <w:rsid w:val="5C401132"/>
    <w:rsid w:val="5C416DED"/>
    <w:rsid w:val="5C4589E4"/>
    <w:rsid w:val="5C4D9AC7"/>
    <w:rsid w:val="5C517267"/>
    <w:rsid w:val="5C51DDBF"/>
    <w:rsid w:val="5C56CC73"/>
    <w:rsid w:val="5C5851BD"/>
    <w:rsid w:val="5C5851F9"/>
    <w:rsid w:val="5C616597"/>
    <w:rsid w:val="5C621CB1"/>
    <w:rsid w:val="5C65F9EB"/>
    <w:rsid w:val="5C679189"/>
    <w:rsid w:val="5C67F2E4"/>
    <w:rsid w:val="5C694893"/>
    <w:rsid w:val="5C6DCF65"/>
    <w:rsid w:val="5C7A6B2A"/>
    <w:rsid w:val="5C7F17A3"/>
    <w:rsid w:val="5C80CADE"/>
    <w:rsid w:val="5C810E94"/>
    <w:rsid w:val="5C82981F"/>
    <w:rsid w:val="5C83C59B"/>
    <w:rsid w:val="5C85EEB7"/>
    <w:rsid w:val="5C8C184C"/>
    <w:rsid w:val="5C8FEC8D"/>
    <w:rsid w:val="5C91213C"/>
    <w:rsid w:val="5C923A60"/>
    <w:rsid w:val="5C9C46A1"/>
    <w:rsid w:val="5CA28290"/>
    <w:rsid w:val="5CA3E547"/>
    <w:rsid w:val="5CAA2AE2"/>
    <w:rsid w:val="5CAD5195"/>
    <w:rsid w:val="5CADE03B"/>
    <w:rsid w:val="5CB4C328"/>
    <w:rsid w:val="5CB86650"/>
    <w:rsid w:val="5CB871CC"/>
    <w:rsid w:val="5CBBE642"/>
    <w:rsid w:val="5CC4B60A"/>
    <w:rsid w:val="5CC4D616"/>
    <w:rsid w:val="5CC726F8"/>
    <w:rsid w:val="5CC9F0AE"/>
    <w:rsid w:val="5CCEE075"/>
    <w:rsid w:val="5CCFBDED"/>
    <w:rsid w:val="5CD9F2F3"/>
    <w:rsid w:val="5CDCE4BA"/>
    <w:rsid w:val="5CDF2CDD"/>
    <w:rsid w:val="5CE26C9D"/>
    <w:rsid w:val="5CE2C280"/>
    <w:rsid w:val="5CE9B192"/>
    <w:rsid w:val="5CEE0C6E"/>
    <w:rsid w:val="5CEF40E7"/>
    <w:rsid w:val="5CF2347E"/>
    <w:rsid w:val="5CF388A7"/>
    <w:rsid w:val="5CF39BDB"/>
    <w:rsid w:val="5CF54E34"/>
    <w:rsid w:val="5CF978D0"/>
    <w:rsid w:val="5CFB8A63"/>
    <w:rsid w:val="5CFD8F15"/>
    <w:rsid w:val="5CFD9053"/>
    <w:rsid w:val="5CFFFA41"/>
    <w:rsid w:val="5D02D65D"/>
    <w:rsid w:val="5D06BF82"/>
    <w:rsid w:val="5D07E1B0"/>
    <w:rsid w:val="5D0B3398"/>
    <w:rsid w:val="5D0C2EE8"/>
    <w:rsid w:val="5D0C5AAA"/>
    <w:rsid w:val="5D0D6421"/>
    <w:rsid w:val="5D124290"/>
    <w:rsid w:val="5D1B1828"/>
    <w:rsid w:val="5D1CA62E"/>
    <w:rsid w:val="5D22951D"/>
    <w:rsid w:val="5D251FF5"/>
    <w:rsid w:val="5D2ED6CB"/>
    <w:rsid w:val="5D381CD5"/>
    <w:rsid w:val="5D3AD63E"/>
    <w:rsid w:val="5D3E37B0"/>
    <w:rsid w:val="5D3FC326"/>
    <w:rsid w:val="5D47ACD3"/>
    <w:rsid w:val="5D485B41"/>
    <w:rsid w:val="5D4BB195"/>
    <w:rsid w:val="5D4C747F"/>
    <w:rsid w:val="5D4CBA78"/>
    <w:rsid w:val="5D501724"/>
    <w:rsid w:val="5D51229A"/>
    <w:rsid w:val="5D594915"/>
    <w:rsid w:val="5D5BDAC6"/>
    <w:rsid w:val="5D5DE68E"/>
    <w:rsid w:val="5D5EE087"/>
    <w:rsid w:val="5D5F571D"/>
    <w:rsid w:val="5D600A08"/>
    <w:rsid w:val="5D6850FB"/>
    <w:rsid w:val="5D698AFE"/>
    <w:rsid w:val="5D6ABEE7"/>
    <w:rsid w:val="5D6C1010"/>
    <w:rsid w:val="5D6D7364"/>
    <w:rsid w:val="5D6E47BC"/>
    <w:rsid w:val="5D777744"/>
    <w:rsid w:val="5D780DD7"/>
    <w:rsid w:val="5D79E026"/>
    <w:rsid w:val="5D81FBAF"/>
    <w:rsid w:val="5D830A70"/>
    <w:rsid w:val="5D84B413"/>
    <w:rsid w:val="5D872B00"/>
    <w:rsid w:val="5D8E62F1"/>
    <w:rsid w:val="5D8F6A47"/>
    <w:rsid w:val="5D93C549"/>
    <w:rsid w:val="5D940E6C"/>
    <w:rsid w:val="5D94BA62"/>
    <w:rsid w:val="5D9C720B"/>
    <w:rsid w:val="5D9F73B9"/>
    <w:rsid w:val="5DA1B0B5"/>
    <w:rsid w:val="5DA5C4B7"/>
    <w:rsid w:val="5DA6843B"/>
    <w:rsid w:val="5DAAB5E5"/>
    <w:rsid w:val="5DACD593"/>
    <w:rsid w:val="5DAD1174"/>
    <w:rsid w:val="5DAE5B20"/>
    <w:rsid w:val="5DB3A0F2"/>
    <w:rsid w:val="5DB80C8C"/>
    <w:rsid w:val="5DB99E00"/>
    <w:rsid w:val="5DBF0F90"/>
    <w:rsid w:val="5DBF7EDA"/>
    <w:rsid w:val="5DC2CE67"/>
    <w:rsid w:val="5DC45363"/>
    <w:rsid w:val="5DCDD9B8"/>
    <w:rsid w:val="5DD0B5B5"/>
    <w:rsid w:val="5DD66D3E"/>
    <w:rsid w:val="5DD9941D"/>
    <w:rsid w:val="5DDC2D86"/>
    <w:rsid w:val="5DE02222"/>
    <w:rsid w:val="5DE41683"/>
    <w:rsid w:val="5DF4AEDF"/>
    <w:rsid w:val="5DF51D7C"/>
    <w:rsid w:val="5DFCED57"/>
    <w:rsid w:val="5DFD79CA"/>
    <w:rsid w:val="5E0D6964"/>
    <w:rsid w:val="5E162FD8"/>
    <w:rsid w:val="5E1AFD19"/>
    <w:rsid w:val="5E1F2B92"/>
    <w:rsid w:val="5E21DC0D"/>
    <w:rsid w:val="5E223764"/>
    <w:rsid w:val="5E25BA42"/>
    <w:rsid w:val="5E270A8E"/>
    <w:rsid w:val="5E2D58EF"/>
    <w:rsid w:val="5E33A63F"/>
    <w:rsid w:val="5E38C2B5"/>
    <w:rsid w:val="5E3AD490"/>
    <w:rsid w:val="5E409703"/>
    <w:rsid w:val="5E443B73"/>
    <w:rsid w:val="5E486100"/>
    <w:rsid w:val="5E4E1C0A"/>
    <w:rsid w:val="5E4E2D02"/>
    <w:rsid w:val="5E4F529F"/>
    <w:rsid w:val="5E553BF8"/>
    <w:rsid w:val="5E5B4C8F"/>
    <w:rsid w:val="5E5D1007"/>
    <w:rsid w:val="5E5EA2CA"/>
    <w:rsid w:val="5E5F45B2"/>
    <w:rsid w:val="5E5F4E80"/>
    <w:rsid w:val="5E661C52"/>
    <w:rsid w:val="5E6D51E3"/>
    <w:rsid w:val="5E6EFE40"/>
    <w:rsid w:val="5E71E7FD"/>
    <w:rsid w:val="5E7F04C1"/>
    <w:rsid w:val="5E8A3773"/>
    <w:rsid w:val="5E8C9C3A"/>
    <w:rsid w:val="5E8CA6C0"/>
    <w:rsid w:val="5E90AE1A"/>
    <w:rsid w:val="5E944909"/>
    <w:rsid w:val="5E958A4E"/>
    <w:rsid w:val="5E96A6CB"/>
    <w:rsid w:val="5EA385F4"/>
    <w:rsid w:val="5EA8570A"/>
    <w:rsid w:val="5EB06EB4"/>
    <w:rsid w:val="5EB4039E"/>
    <w:rsid w:val="5EB57856"/>
    <w:rsid w:val="5EBDABCC"/>
    <w:rsid w:val="5EC17BBE"/>
    <w:rsid w:val="5EC3ED04"/>
    <w:rsid w:val="5ED0BC96"/>
    <w:rsid w:val="5ED14A3C"/>
    <w:rsid w:val="5ED367A7"/>
    <w:rsid w:val="5ED3D6F2"/>
    <w:rsid w:val="5ED9531A"/>
    <w:rsid w:val="5EDD25E6"/>
    <w:rsid w:val="5EDD3FCE"/>
    <w:rsid w:val="5EE042B9"/>
    <w:rsid w:val="5EE0AF2D"/>
    <w:rsid w:val="5EEAF0FE"/>
    <w:rsid w:val="5EEF2065"/>
    <w:rsid w:val="5EF12EEC"/>
    <w:rsid w:val="5EF4D0ED"/>
    <w:rsid w:val="5EF868EC"/>
    <w:rsid w:val="5EFADA56"/>
    <w:rsid w:val="5EFC2B51"/>
    <w:rsid w:val="5EFC8562"/>
    <w:rsid w:val="5EFDA308"/>
    <w:rsid w:val="5EFE287F"/>
    <w:rsid w:val="5F00BFA3"/>
    <w:rsid w:val="5F06C7BB"/>
    <w:rsid w:val="5F0B8BA9"/>
    <w:rsid w:val="5F0EC809"/>
    <w:rsid w:val="5F0F0B1A"/>
    <w:rsid w:val="5F129680"/>
    <w:rsid w:val="5F153847"/>
    <w:rsid w:val="5F1D52B8"/>
    <w:rsid w:val="5F23AC03"/>
    <w:rsid w:val="5F2917EA"/>
    <w:rsid w:val="5F295AE6"/>
    <w:rsid w:val="5F2DCD44"/>
    <w:rsid w:val="5F30EB0D"/>
    <w:rsid w:val="5F331C2E"/>
    <w:rsid w:val="5F34CA1E"/>
    <w:rsid w:val="5F37EC7F"/>
    <w:rsid w:val="5F391B64"/>
    <w:rsid w:val="5F398A2A"/>
    <w:rsid w:val="5F3B94A1"/>
    <w:rsid w:val="5F3DE88F"/>
    <w:rsid w:val="5F434581"/>
    <w:rsid w:val="5F45553A"/>
    <w:rsid w:val="5F459091"/>
    <w:rsid w:val="5F49DB01"/>
    <w:rsid w:val="5F4BA087"/>
    <w:rsid w:val="5F4EC1B4"/>
    <w:rsid w:val="5F58FFD3"/>
    <w:rsid w:val="5F598040"/>
    <w:rsid w:val="5F5C93FF"/>
    <w:rsid w:val="5F5E7E16"/>
    <w:rsid w:val="5F62A746"/>
    <w:rsid w:val="5F658F8F"/>
    <w:rsid w:val="5F6E00FE"/>
    <w:rsid w:val="5F6EA898"/>
    <w:rsid w:val="5F70E234"/>
    <w:rsid w:val="5F73C9F0"/>
    <w:rsid w:val="5F758DA3"/>
    <w:rsid w:val="5F7AD33F"/>
    <w:rsid w:val="5F7B0519"/>
    <w:rsid w:val="5F7BE5F9"/>
    <w:rsid w:val="5F7F2ED7"/>
    <w:rsid w:val="5F7FB7C8"/>
    <w:rsid w:val="5F836540"/>
    <w:rsid w:val="5F8442DF"/>
    <w:rsid w:val="5F87F8D8"/>
    <w:rsid w:val="5F88799B"/>
    <w:rsid w:val="5F8931A7"/>
    <w:rsid w:val="5F89CBAC"/>
    <w:rsid w:val="5F8A6957"/>
    <w:rsid w:val="5F8A783F"/>
    <w:rsid w:val="5F8F0E5F"/>
    <w:rsid w:val="5F9905BE"/>
    <w:rsid w:val="5F9D834B"/>
    <w:rsid w:val="5F9E21A7"/>
    <w:rsid w:val="5FAF9246"/>
    <w:rsid w:val="5FB05615"/>
    <w:rsid w:val="5FB9CC4C"/>
    <w:rsid w:val="5FBBC779"/>
    <w:rsid w:val="5FBDC24C"/>
    <w:rsid w:val="5FC34D3C"/>
    <w:rsid w:val="5FC9CDBF"/>
    <w:rsid w:val="5FCFDEDC"/>
    <w:rsid w:val="5FD0868A"/>
    <w:rsid w:val="5FD43116"/>
    <w:rsid w:val="5FD4DCD1"/>
    <w:rsid w:val="5FD74899"/>
    <w:rsid w:val="5FD753FA"/>
    <w:rsid w:val="5FD880F5"/>
    <w:rsid w:val="5FDA3AFF"/>
    <w:rsid w:val="5FDB2FAD"/>
    <w:rsid w:val="5FE12B11"/>
    <w:rsid w:val="5FEA51F8"/>
    <w:rsid w:val="5FEC545E"/>
    <w:rsid w:val="5FED6897"/>
    <w:rsid w:val="5FED99C5"/>
    <w:rsid w:val="5FEE1764"/>
    <w:rsid w:val="5FF004F5"/>
    <w:rsid w:val="5FF30FC6"/>
    <w:rsid w:val="5FF45577"/>
    <w:rsid w:val="5FFEA26B"/>
    <w:rsid w:val="5FFF1516"/>
    <w:rsid w:val="6001E4C2"/>
    <w:rsid w:val="6001F8CF"/>
    <w:rsid w:val="600EC0BB"/>
    <w:rsid w:val="600F7AE1"/>
    <w:rsid w:val="600F8CB9"/>
    <w:rsid w:val="60114140"/>
    <w:rsid w:val="6016FAE5"/>
    <w:rsid w:val="6017DC9B"/>
    <w:rsid w:val="601BC025"/>
    <w:rsid w:val="601D4915"/>
    <w:rsid w:val="601EF3C3"/>
    <w:rsid w:val="601F1151"/>
    <w:rsid w:val="601FF8AE"/>
    <w:rsid w:val="6021D803"/>
    <w:rsid w:val="60257335"/>
    <w:rsid w:val="602595E9"/>
    <w:rsid w:val="602606D3"/>
    <w:rsid w:val="602B2A03"/>
    <w:rsid w:val="60381F30"/>
    <w:rsid w:val="603A12F3"/>
    <w:rsid w:val="603ABEC3"/>
    <w:rsid w:val="603E5AC4"/>
    <w:rsid w:val="603F7EB7"/>
    <w:rsid w:val="6042B3A5"/>
    <w:rsid w:val="6042FA2D"/>
    <w:rsid w:val="60463D61"/>
    <w:rsid w:val="60472116"/>
    <w:rsid w:val="604764C7"/>
    <w:rsid w:val="604AD9D5"/>
    <w:rsid w:val="604B4465"/>
    <w:rsid w:val="604BD73E"/>
    <w:rsid w:val="604E26D9"/>
    <w:rsid w:val="6051B512"/>
    <w:rsid w:val="60547227"/>
    <w:rsid w:val="60551543"/>
    <w:rsid w:val="605CB504"/>
    <w:rsid w:val="605DF209"/>
    <w:rsid w:val="605E7A97"/>
    <w:rsid w:val="60604279"/>
    <w:rsid w:val="6063285F"/>
    <w:rsid w:val="60638122"/>
    <w:rsid w:val="6063BCB4"/>
    <w:rsid w:val="606C1E7E"/>
    <w:rsid w:val="606C44C0"/>
    <w:rsid w:val="606C61A2"/>
    <w:rsid w:val="60705850"/>
    <w:rsid w:val="6071D69F"/>
    <w:rsid w:val="6072E57F"/>
    <w:rsid w:val="607320F8"/>
    <w:rsid w:val="60761547"/>
    <w:rsid w:val="60769AF1"/>
    <w:rsid w:val="6076D570"/>
    <w:rsid w:val="607C9007"/>
    <w:rsid w:val="608370C6"/>
    <w:rsid w:val="608392D0"/>
    <w:rsid w:val="60871AEC"/>
    <w:rsid w:val="6089AFAB"/>
    <w:rsid w:val="6089EC33"/>
    <w:rsid w:val="608AD8C7"/>
    <w:rsid w:val="60932740"/>
    <w:rsid w:val="60972D54"/>
    <w:rsid w:val="609927A6"/>
    <w:rsid w:val="609A044A"/>
    <w:rsid w:val="609B683C"/>
    <w:rsid w:val="609FF447"/>
    <w:rsid w:val="60A2DCC3"/>
    <w:rsid w:val="60A934E2"/>
    <w:rsid w:val="60AAD72E"/>
    <w:rsid w:val="60AB6B52"/>
    <w:rsid w:val="60AB9DAE"/>
    <w:rsid w:val="60BA4CE0"/>
    <w:rsid w:val="60C04DE4"/>
    <w:rsid w:val="60C27A6E"/>
    <w:rsid w:val="60C671A5"/>
    <w:rsid w:val="60CC23A2"/>
    <w:rsid w:val="60D3C06C"/>
    <w:rsid w:val="60D3D7F1"/>
    <w:rsid w:val="60D41775"/>
    <w:rsid w:val="60D71FE0"/>
    <w:rsid w:val="60DB14D7"/>
    <w:rsid w:val="60DCFCE4"/>
    <w:rsid w:val="60E376A1"/>
    <w:rsid w:val="60E91BE9"/>
    <w:rsid w:val="60FB1CC5"/>
    <w:rsid w:val="60FB6071"/>
    <w:rsid w:val="60FF2140"/>
    <w:rsid w:val="61016614"/>
    <w:rsid w:val="6108088A"/>
    <w:rsid w:val="610DF0BA"/>
    <w:rsid w:val="6113EC5F"/>
    <w:rsid w:val="61222B3E"/>
    <w:rsid w:val="61275BB2"/>
    <w:rsid w:val="612AB428"/>
    <w:rsid w:val="612CB161"/>
    <w:rsid w:val="612DA65D"/>
    <w:rsid w:val="612EC950"/>
    <w:rsid w:val="6133D43B"/>
    <w:rsid w:val="6133E8BA"/>
    <w:rsid w:val="6134AE42"/>
    <w:rsid w:val="6139AF29"/>
    <w:rsid w:val="613B58A0"/>
    <w:rsid w:val="613E8860"/>
    <w:rsid w:val="613F7514"/>
    <w:rsid w:val="614479BA"/>
    <w:rsid w:val="6144EE49"/>
    <w:rsid w:val="61477755"/>
    <w:rsid w:val="614A7DF1"/>
    <w:rsid w:val="614BA5C2"/>
    <w:rsid w:val="6152E299"/>
    <w:rsid w:val="61585273"/>
    <w:rsid w:val="615C1A59"/>
    <w:rsid w:val="615F2B9B"/>
    <w:rsid w:val="61602048"/>
    <w:rsid w:val="6165F273"/>
    <w:rsid w:val="616D7CC4"/>
    <w:rsid w:val="6171F187"/>
    <w:rsid w:val="6176EDC3"/>
    <w:rsid w:val="6178DE5D"/>
    <w:rsid w:val="617998C3"/>
    <w:rsid w:val="617B248E"/>
    <w:rsid w:val="617E0AAC"/>
    <w:rsid w:val="617EB74C"/>
    <w:rsid w:val="617F22DD"/>
    <w:rsid w:val="6188398A"/>
    <w:rsid w:val="61896094"/>
    <w:rsid w:val="618AFEF3"/>
    <w:rsid w:val="618C3EBB"/>
    <w:rsid w:val="61905EC9"/>
    <w:rsid w:val="6193D633"/>
    <w:rsid w:val="61941951"/>
    <w:rsid w:val="61947558"/>
    <w:rsid w:val="619709EE"/>
    <w:rsid w:val="61986B92"/>
    <w:rsid w:val="619972E0"/>
    <w:rsid w:val="619DA70D"/>
    <w:rsid w:val="619E424D"/>
    <w:rsid w:val="619FE35C"/>
    <w:rsid w:val="619FF568"/>
    <w:rsid w:val="61A259BD"/>
    <w:rsid w:val="61A50420"/>
    <w:rsid w:val="61A9F9AE"/>
    <w:rsid w:val="61AA79AC"/>
    <w:rsid w:val="61AFB114"/>
    <w:rsid w:val="61AFFD24"/>
    <w:rsid w:val="61B282BD"/>
    <w:rsid w:val="61BB4ACE"/>
    <w:rsid w:val="61BF2013"/>
    <w:rsid w:val="61BF7FA4"/>
    <w:rsid w:val="61C0A629"/>
    <w:rsid w:val="61C2313E"/>
    <w:rsid w:val="61C2C687"/>
    <w:rsid w:val="61C38F68"/>
    <w:rsid w:val="61C6AF0F"/>
    <w:rsid w:val="61C8C8B5"/>
    <w:rsid w:val="61CA242F"/>
    <w:rsid w:val="61CFAC68"/>
    <w:rsid w:val="61D7B000"/>
    <w:rsid w:val="61DC7C34"/>
    <w:rsid w:val="61E32513"/>
    <w:rsid w:val="61EA0E09"/>
    <w:rsid w:val="61EB2AE9"/>
    <w:rsid w:val="61EC1288"/>
    <w:rsid w:val="61F27FE4"/>
    <w:rsid w:val="61F2E133"/>
    <w:rsid w:val="61F3F2E9"/>
    <w:rsid w:val="61FD5372"/>
    <w:rsid w:val="6202749B"/>
    <w:rsid w:val="620F9F49"/>
    <w:rsid w:val="6211EE18"/>
    <w:rsid w:val="6212F0E8"/>
    <w:rsid w:val="6214AE64"/>
    <w:rsid w:val="6216EB0F"/>
    <w:rsid w:val="62170753"/>
    <w:rsid w:val="6217E752"/>
    <w:rsid w:val="6218F031"/>
    <w:rsid w:val="621C0772"/>
    <w:rsid w:val="621DE318"/>
    <w:rsid w:val="6221ED2E"/>
    <w:rsid w:val="6222B733"/>
    <w:rsid w:val="622447F6"/>
    <w:rsid w:val="622452E3"/>
    <w:rsid w:val="622ABEE2"/>
    <w:rsid w:val="622F345B"/>
    <w:rsid w:val="62329E3B"/>
    <w:rsid w:val="6233DD1F"/>
    <w:rsid w:val="6235EDB4"/>
    <w:rsid w:val="62369BA4"/>
    <w:rsid w:val="6236E1B8"/>
    <w:rsid w:val="623832EC"/>
    <w:rsid w:val="62404771"/>
    <w:rsid w:val="6242991E"/>
    <w:rsid w:val="6243BE59"/>
    <w:rsid w:val="6244D045"/>
    <w:rsid w:val="62499010"/>
    <w:rsid w:val="624ABB7A"/>
    <w:rsid w:val="624D1E78"/>
    <w:rsid w:val="624D4C45"/>
    <w:rsid w:val="6252E614"/>
    <w:rsid w:val="625BDD6F"/>
    <w:rsid w:val="625D5AC3"/>
    <w:rsid w:val="625EBC3C"/>
    <w:rsid w:val="625FE434"/>
    <w:rsid w:val="6265C616"/>
    <w:rsid w:val="6267E924"/>
    <w:rsid w:val="626A34F6"/>
    <w:rsid w:val="626BE2BC"/>
    <w:rsid w:val="627421D4"/>
    <w:rsid w:val="627795FF"/>
    <w:rsid w:val="627891D9"/>
    <w:rsid w:val="6279113B"/>
    <w:rsid w:val="627A5FD9"/>
    <w:rsid w:val="627AA7E1"/>
    <w:rsid w:val="627CC423"/>
    <w:rsid w:val="627DB755"/>
    <w:rsid w:val="6281128D"/>
    <w:rsid w:val="6283C46E"/>
    <w:rsid w:val="6284D3AE"/>
    <w:rsid w:val="62899164"/>
    <w:rsid w:val="628AE7AC"/>
    <w:rsid w:val="628B34B4"/>
    <w:rsid w:val="628CA390"/>
    <w:rsid w:val="6292C863"/>
    <w:rsid w:val="629B69F7"/>
    <w:rsid w:val="629D8BF8"/>
    <w:rsid w:val="629E702F"/>
    <w:rsid w:val="629EEE0F"/>
    <w:rsid w:val="629F4AF7"/>
    <w:rsid w:val="62A4166F"/>
    <w:rsid w:val="62A724C5"/>
    <w:rsid w:val="62A98233"/>
    <w:rsid w:val="62ABB301"/>
    <w:rsid w:val="62AD01E2"/>
    <w:rsid w:val="62B1A835"/>
    <w:rsid w:val="62B1E62A"/>
    <w:rsid w:val="62B27986"/>
    <w:rsid w:val="62B3E1D7"/>
    <w:rsid w:val="62B5C56B"/>
    <w:rsid w:val="62B5CEB7"/>
    <w:rsid w:val="62B8B0E3"/>
    <w:rsid w:val="62BB4B97"/>
    <w:rsid w:val="62BCF195"/>
    <w:rsid w:val="62BD3BC3"/>
    <w:rsid w:val="62C25524"/>
    <w:rsid w:val="62C7187C"/>
    <w:rsid w:val="62C71BF3"/>
    <w:rsid w:val="62C9D34C"/>
    <w:rsid w:val="62DA3069"/>
    <w:rsid w:val="62DDF342"/>
    <w:rsid w:val="62E65FBF"/>
    <w:rsid w:val="62E8C027"/>
    <w:rsid w:val="62F2731A"/>
    <w:rsid w:val="62F78EFF"/>
    <w:rsid w:val="62F8E3EA"/>
    <w:rsid w:val="62F94B7A"/>
    <w:rsid w:val="62F9E4E7"/>
    <w:rsid w:val="62FA909A"/>
    <w:rsid w:val="62FE2E14"/>
    <w:rsid w:val="63095EA2"/>
    <w:rsid w:val="630DA679"/>
    <w:rsid w:val="630E4DC2"/>
    <w:rsid w:val="63128F08"/>
    <w:rsid w:val="63164747"/>
    <w:rsid w:val="63180EE5"/>
    <w:rsid w:val="63208F6A"/>
    <w:rsid w:val="632608AA"/>
    <w:rsid w:val="632823DC"/>
    <w:rsid w:val="63292B9F"/>
    <w:rsid w:val="6329C758"/>
    <w:rsid w:val="632B80E6"/>
    <w:rsid w:val="632E1217"/>
    <w:rsid w:val="632E33EF"/>
    <w:rsid w:val="632FFE39"/>
    <w:rsid w:val="633059B1"/>
    <w:rsid w:val="6332D7D5"/>
    <w:rsid w:val="63344E98"/>
    <w:rsid w:val="6338FDF1"/>
    <w:rsid w:val="63398593"/>
    <w:rsid w:val="633EE0CD"/>
    <w:rsid w:val="633EFE30"/>
    <w:rsid w:val="634B705A"/>
    <w:rsid w:val="634F921F"/>
    <w:rsid w:val="6351D01A"/>
    <w:rsid w:val="6351FB3F"/>
    <w:rsid w:val="635496FD"/>
    <w:rsid w:val="63576C80"/>
    <w:rsid w:val="63577713"/>
    <w:rsid w:val="63593F54"/>
    <w:rsid w:val="635BCE62"/>
    <w:rsid w:val="635C8305"/>
    <w:rsid w:val="635CEE3A"/>
    <w:rsid w:val="635D13E9"/>
    <w:rsid w:val="635D9AF2"/>
    <w:rsid w:val="63612D05"/>
    <w:rsid w:val="6361A590"/>
    <w:rsid w:val="63629E74"/>
    <w:rsid w:val="636356A5"/>
    <w:rsid w:val="6364FBAC"/>
    <w:rsid w:val="63678E69"/>
    <w:rsid w:val="636856F8"/>
    <w:rsid w:val="636AEE83"/>
    <w:rsid w:val="636D631E"/>
    <w:rsid w:val="636F159A"/>
    <w:rsid w:val="637009D1"/>
    <w:rsid w:val="637587FD"/>
    <w:rsid w:val="637636CF"/>
    <w:rsid w:val="6377AF50"/>
    <w:rsid w:val="63807D5D"/>
    <w:rsid w:val="6384EB3E"/>
    <w:rsid w:val="63867D27"/>
    <w:rsid w:val="6386CE2F"/>
    <w:rsid w:val="63888F71"/>
    <w:rsid w:val="638B8E67"/>
    <w:rsid w:val="638CE95F"/>
    <w:rsid w:val="638DE97E"/>
    <w:rsid w:val="63947030"/>
    <w:rsid w:val="63987736"/>
    <w:rsid w:val="63999167"/>
    <w:rsid w:val="639F73E9"/>
    <w:rsid w:val="63A200BD"/>
    <w:rsid w:val="63A22BA9"/>
    <w:rsid w:val="63A7CE93"/>
    <w:rsid w:val="63AA89A3"/>
    <w:rsid w:val="63AF5B06"/>
    <w:rsid w:val="63B04B74"/>
    <w:rsid w:val="63B3C508"/>
    <w:rsid w:val="63B51250"/>
    <w:rsid w:val="63B5D7A4"/>
    <w:rsid w:val="63B5F428"/>
    <w:rsid w:val="63BEC10B"/>
    <w:rsid w:val="63C34091"/>
    <w:rsid w:val="63C62BC7"/>
    <w:rsid w:val="63C7A68E"/>
    <w:rsid w:val="63CBCE54"/>
    <w:rsid w:val="63D0AA6A"/>
    <w:rsid w:val="63DD59DA"/>
    <w:rsid w:val="63DF1A67"/>
    <w:rsid w:val="63E1287C"/>
    <w:rsid w:val="63E60614"/>
    <w:rsid w:val="63EB3554"/>
    <w:rsid w:val="63EC0D5D"/>
    <w:rsid w:val="63ECB411"/>
    <w:rsid w:val="63EE46B0"/>
    <w:rsid w:val="63F02C2B"/>
    <w:rsid w:val="63F0756D"/>
    <w:rsid w:val="63F2F131"/>
    <w:rsid w:val="63F445AE"/>
    <w:rsid w:val="63F82213"/>
    <w:rsid w:val="63FB4734"/>
    <w:rsid w:val="63FF9B37"/>
    <w:rsid w:val="6406987F"/>
    <w:rsid w:val="640C75A8"/>
    <w:rsid w:val="640D9559"/>
    <w:rsid w:val="640F5098"/>
    <w:rsid w:val="6410CDE1"/>
    <w:rsid w:val="641699D7"/>
    <w:rsid w:val="641B77A4"/>
    <w:rsid w:val="641E4B45"/>
    <w:rsid w:val="642A955D"/>
    <w:rsid w:val="642DF417"/>
    <w:rsid w:val="64404D34"/>
    <w:rsid w:val="64435447"/>
    <w:rsid w:val="6447A689"/>
    <w:rsid w:val="644A31F4"/>
    <w:rsid w:val="644CC51A"/>
    <w:rsid w:val="6456B544"/>
    <w:rsid w:val="6457BFFC"/>
    <w:rsid w:val="645B1F69"/>
    <w:rsid w:val="645C2C13"/>
    <w:rsid w:val="645C5A8E"/>
    <w:rsid w:val="645CED6F"/>
    <w:rsid w:val="645DF36C"/>
    <w:rsid w:val="645E9609"/>
    <w:rsid w:val="6466ADC2"/>
    <w:rsid w:val="646760C8"/>
    <w:rsid w:val="646DED44"/>
    <w:rsid w:val="646E39F5"/>
    <w:rsid w:val="64705C58"/>
    <w:rsid w:val="6472E646"/>
    <w:rsid w:val="6472E927"/>
    <w:rsid w:val="64769AD8"/>
    <w:rsid w:val="647D14E3"/>
    <w:rsid w:val="647E2201"/>
    <w:rsid w:val="647EB257"/>
    <w:rsid w:val="6482DE0E"/>
    <w:rsid w:val="6486D8C6"/>
    <w:rsid w:val="648AD4BF"/>
    <w:rsid w:val="64956946"/>
    <w:rsid w:val="64A1B8E3"/>
    <w:rsid w:val="64A42FD7"/>
    <w:rsid w:val="64A50620"/>
    <w:rsid w:val="64A8E592"/>
    <w:rsid w:val="64AFE61A"/>
    <w:rsid w:val="64B108E3"/>
    <w:rsid w:val="64B347AF"/>
    <w:rsid w:val="64B672C7"/>
    <w:rsid w:val="64B706EB"/>
    <w:rsid w:val="64B7D488"/>
    <w:rsid w:val="64BBB596"/>
    <w:rsid w:val="64BE0963"/>
    <w:rsid w:val="64BF67C5"/>
    <w:rsid w:val="64C1F1AE"/>
    <w:rsid w:val="64C88BE1"/>
    <w:rsid w:val="64D07319"/>
    <w:rsid w:val="64D0F78D"/>
    <w:rsid w:val="64DA351E"/>
    <w:rsid w:val="64DDBCE8"/>
    <w:rsid w:val="64DEE94B"/>
    <w:rsid w:val="64E62C2B"/>
    <w:rsid w:val="64E86780"/>
    <w:rsid w:val="64E9AF60"/>
    <w:rsid w:val="64EAA3D8"/>
    <w:rsid w:val="64EC5089"/>
    <w:rsid w:val="64EDFD8D"/>
    <w:rsid w:val="64F14272"/>
    <w:rsid w:val="64F4D471"/>
    <w:rsid w:val="64FB469B"/>
    <w:rsid w:val="64FEBAD0"/>
    <w:rsid w:val="6506C135"/>
    <w:rsid w:val="65070DBF"/>
    <w:rsid w:val="65089816"/>
    <w:rsid w:val="650A8506"/>
    <w:rsid w:val="650FB99F"/>
    <w:rsid w:val="65115D4B"/>
    <w:rsid w:val="651172E4"/>
    <w:rsid w:val="6516F5A6"/>
    <w:rsid w:val="651AC6DA"/>
    <w:rsid w:val="651F4446"/>
    <w:rsid w:val="651F7D72"/>
    <w:rsid w:val="6521D5A6"/>
    <w:rsid w:val="6524D3F1"/>
    <w:rsid w:val="65250BCF"/>
    <w:rsid w:val="65289366"/>
    <w:rsid w:val="6529E06C"/>
    <w:rsid w:val="652CFC9A"/>
    <w:rsid w:val="652D1706"/>
    <w:rsid w:val="652EBD80"/>
    <w:rsid w:val="6530C027"/>
    <w:rsid w:val="653228CF"/>
    <w:rsid w:val="6532EB29"/>
    <w:rsid w:val="6533AF45"/>
    <w:rsid w:val="653572DE"/>
    <w:rsid w:val="6535B53C"/>
    <w:rsid w:val="653907CB"/>
    <w:rsid w:val="65395768"/>
    <w:rsid w:val="653EAB03"/>
    <w:rsid w:val="653FB0CE"/>
    <w:rsid w:val="6541D5D2"/>
    <w:rsid w:val="65456A81"/>
    <w:rsid w:val="654BC026"/>
    <w:rsid w:val="654F94E9"/>
    <w:rsid w:val="6551C122"/>
    <w:rsid w:val="655267E5"/>
    <w:rsid w:val="65587833"/>
    <w:rsid w:val="656033AA"/>
    <w:rsid w:val="6562F22B"/>
    <w:rsid w:val="656301A0"/>
    <w:rsid w:val="6567C942"/>
    <w:rsid w:val="656D4120"/>
    <w:rsid w:val="656DA30A"/>
    <w:rsid w:val="656F9FF2"/>
    <w:rsid w:val="6571C22B"/>
    <w:rsid w:val="657A0943"/>
    <w:rsid w:val="657DEB1E"/>
    <w:rsid w:val="657E9EE3"/>
    <w:rsid w:val="65820ECA"/>
    <w:rsid w:val="6582BC48"/>
    <w:rsid w:val="65865A76"/>
    <w:rsid w:val="65883B83"/>
    <w:rsid w:val="658AB0B6"/>
    <w:rsid w:val="658D91F2"/>
    <w:rsid w:val="658E1BF9"/>
    <w:rsid w:val="658FB3FE"/>
    <w:rsid w:val="65963297"/>
    <w:rsid w:val="65990E97"/>
    <w:rsid w:val="659C7ABE"/>
    <w:rsid w:val="659EEB5D"/>
    <w:rsid w:val="65A41268"/>
    <w:rsid w:val="65A45832"/>
    <w:rsid w:val="65ABF01F"/>
    <w:rsid w:val="65AC36D4"/>
    <w:rsid w:val="65BA22BC"/>
    <w:rsid w:val="65BA31DB"/>
    <w:rsid w:val="65BC7DD9"/>
    <w:rsid w:val="65BD5E2D"/>
    <w:rsid w:val="65BF21F0"/>
    <w:rsid w:val="65BF98C7"/>
    <w:rsid w:val="65BFDA20"/>
    <w:rsid w:val="65C6BFBE"/>
    <w:rsid w:val="65CBC293"/>
    <w:rsid w:val="65CBFF27"/>
    <w:rsid w:val="65CC4DAF"/>
    <w:rsid w:val="65D01640"/>
    <w:rsid w:val="65D08B36"/>
    <w:rsid w:val="65D0FCDC"/>
    <w:rsid w:val="65D5AD49"/>
    <w:rsid w:val="65E5FE0C"/>
    <w:rsid w:val="65EEBA2D"/>
    <w:rsid w:val="65F08FB6"/>
    <w:rsid w:val="65F39E82"/>
    <w:rsid w:val="65F4ECC7"/>
    <w:rsid w:val="65F53618"/>
    <w:rsid w:val="65F7ED37"/>
    <w:rsid w:val="65FCFAB4"/>
    <w:rsid w:val="66063820"/>
    <w:rsid w:val="660731A4"/>
    <w:rsid w:val="6608454D"/>
    <w:rsid w:val="66113D01"/>
    <w:rsid w:val="66118ECB"/>
    <w:rsid w:val="6613D525"/>
    <w:rsid w:val="6614075A"/>
    <w:rsid w:val="661937AF"/>
    <w:rsid w:val="66199B0B"/>
    <w:rsid w:val="661B64BE"/>
    <w:rsid w:val="66227645"/>
    <w:rsid w:val="66263AF1"/>
    <w:rsid w:val="6626FB7E"/>
    <w:rsid w:val="662B130D"/>
    <w:rsid w:val="662B8E96"/>
    <w:rsid w:val="662DEA97"/>
    <w:rsid w:val="66369C8D"/>
    <w:rsid w:val="663817A7"/>
    <w:rsid w:val="66388399"/>
    <w:rsid w:val="6639288A"/>
    <w:rsid w:val="663A5667"/>
    <w:rsid w:val="66451C71"/>
    <w:rsid w:val="664A1DDC"/>
    <w:rsid w:val="664C2A25"/>
    <w:rsid w:val="66511D11"/>
    <w:rsid w:val="66511EA3"/>
    <w:rsid w:val="66514447"/>
    <w:rsid w:val="6652B98A"/>
    <w:rsid w:val="66564332"/>
    <w:rsid w:val="6657113A"/>
    <w:rsid w:val="665D2C83"/>
    <w:rsid w:val="6663999C"/>
    <w:rsid w:val="666806F8"/>
    <w:rsid w:val="666EA507"/>
    <w:rsid w:val="66701BBE"/>
    <w:rsid w:val="6675259E"/>
    <w:rsid w:val="667542A7"/>
    <w:rsid w:val="6676A017"/>
    <w:rsid w:val="66777F3A"/>
    <w:rsid w:val="667D021B"/>
    <w:rsid w:val="667E87DB"/>
    <w:rsid w:val="66848A0A"/>
    <w:rsid w:val="6684DC7D"/>
    <w:rsid w:val="6687B7CD"/>
    <w:rsid w:val="668849AA"/>
    <w:rsid w:val="668AF6BD"/>
    <w:rsid w:val="668C8CE0"/>
    <w:rsid w:val="668D978A"/>
    <w:rsid w:val="6693D97A"/>
    <w:rsid w:val="669920D0"/>
    <w:rsid w:val="669AF231"/>
    <w:rsid w:val="669E6AB8"/>
    <w:rsid w:val="669F52B8"/>
    <w:rsid w:val="66A01080"/>
    <w:rsid w:val="66A34684"/>
    <w:rsid w:val="66A40553"/>
    <w:rsid w:val="66A87E3A"/>
    <w:rsid w:val="66A98162"/>
    <w:rsid w:val="66AEBF2D"/>
    <w:rsid w:val="66AF4849"/>
    <w:rsid w:val="66AFB0AD"/>
    <w:rsid w:val="66B726F3"/>
    <w:rsid w:val="66BDF86D"/>
    <w:rsid w:val="66C12845"/>
    <w:rsid w:val="66C2442E"/>
    <w:rsid w:val="66C6FEF3"/>
    <w:rsid w:val="66C7CBE5"/>
    <w:rsid w:val="66CBC72C"/>
    <w:rsid w:val="66D11701"/>
    <w:rsid w:val="66D32622"/>
    <w:rsid w:val="66D4781E"/>
    <w:rsid w:val="66D50D7D"/>
    <w:rsid w:val="66DDDED9"/>
    <w:rsid w:val="66DDF583"/>
    <w:rsid w:val="66E33215"/>
    <w:rsid w:val="66E5D11A"/>
    <w:rsid w:val="66E8EE41"/>
    <w:rsid w:val="66EA6419"/>
    <w:rsid w:val="66EC9F35"/>
    <w:rsid w:val="66ECD47E"/>
    <w:rsid w:val="66F1DC03"/>
    <w:rsid w:val="66F1FD2C"/>
    <w:rsid w:val="66F84A83"/>
    <w:rsid w:val="66F9D323"/>
    <w:rsid w:val="66FBE38F"/>
    <w:rsid w:val="6701A29C"/>
    <w:rsid w:val="67059A74"/>
    <w:rsid w:val="67087061"/>
    <w:rsid w:val="67098079"/>
    <w:rsid w:val="670FCDD7"/>
    <w:rsid w:val="67145F62"/>
    <w:rsid w:val="6714D4DD"/>
    <w:rsid w:val="671C179D"/>
    <w:rsid w:val="671DF66D"/>
    <w:rsid w:val="6722CB21"/>
    <w:rsid w:val="6723C43D"/>
    <w:rsid w:val="6726E8A4"/>
    <w:rsid w:val="672B9C15"/>
    <w:rsid w:val="67379D1D"/>
    <w:rsid w:val="67390675"/>
    <w:rsid w:val="673C434A"/>
    <w:rsid w:val="673E23B9"/>
    <w:rsid w:val="673F8A07"/>
    <w:rsid w:val="67471C95"/>
    <w:rsid w:val="6749F9BE"/>
    <w:rsid w:val="674B6945"/>
    <w:rsid w:val="674D2876"/>
    <w:rsid w:val="674F3F9B"/>
    <w:rsid w:val="67500D2A"/>
    <w:rsid w:val="675A1B06"/>
    <w:rsid w:val="675EAFA0"/>
    <w:rsid w:val="6763AFF9"/>
    <w:rsid w:val="6768BFB0"/>
    <w:rsid w:val="6769F3FD"/>
    <w:rsid w:val="6769FFC1"/>
    <w:rsid w:val="676B48D2"/>
    <w:rsid w:val="6771FD1E"/>
    <w:rsid w:val="6777B020"/>
    <w:rsid w:val="6778D7F0"/>
    <w:rsid w:val="677B8D0A"/>
    <w:rsid w:val="677C062A"/>
    <w:rsid w:val="677E26A3"/>
    <w:rsid w:val="67821EB8"/>
    <w:rsid w:val="67832461"/>
    <w:rsid w:val="67840721"/>
    <w:rsid w:val="6786BB82"/>
    <w:rsid w:val="67891CFB"/>
    <w:rsid w:val="678ACFA9"/>
    <w:rsid w:val="67927CCF"/>
    <w:rsid w:val="67944F82"/>
    <w:rsid w:val="67969D0E"/>
    <w:rsid w:val="67970A87"/>
    <w:rsid w:val="6797D6A0"/>
    <w:rsid w:val="679B6152"/>
    <w:rsid w:val="679CC5A9"/>
    <w:rsid w:val="679FD4F6"/>
    <w:rsid w:val="679FE160"/>
    <w:rsid w:val="67A0017B"/>
    <w:rsid w:val="67A0CB77"/>
    <w:rsid w:val="67A1E5AF"/>
    <w:rsid w:val="67ACC596"/>
    <w:rsid w:val="67AD470E"/>
    <w:rsid w:val="67AFC08C"/>
    <w:rsid w:val="67B21A0F"/>
    <w:rsid w:val="67B251D1"/>
    <w:rsid w:val="67B661F1"/>
    <w:rsid w:val="67B872CB"/>
    <w:rsid w:val="67BC3CA5"/>
    <w:rsid w:val="67BE20C8"/>
    <w:rsid w:val="67BE356F"/>
    <w:rsid w:val="67BFEC32"/>
    <w:rsid w:val="67C1E78C"/>
    <w:rsid w:val="67C9C3BF"/>
    <w:rsid w:val="67CE5DEF"/>
    <w:rsid w:val="67CE9413"/>
    <w:rsid w:val="67D18DA1"/>
    <w:rsid w:val="67D2FFAB"/>
    <w:rsid w:val="67D62B4B"/>
    <w:rsid w:val="67D6C095"/>
    <w:rsid w:val="67D6C564"/>
    <w:rsid w:val="67D6D7D9"/>
    <w:rsid w:val="67D70231"/>
    <w:rsid w:val="67D71A39"/>
    <w:rsid w:val="67D9E455"/>
    <w:rsid w:val="67E120C9"/>
    <w:rsid w:val="67E55EAD"/>
    <w:rsid w:val="67E625BC"/>
    <w:rsid w:val="67E78896"/>
    <w:rsid w:val="67EA5DBC"/>
    <w:rsid w:val="67ED04E0"/>
    <w:rsid w:val="67F19D5B"/>
    <w:rsid w:val="67F291BD"/>
    <w:rsid w:val="67F2E47C"/>
    <w:rsid w:val="67F51029"/>
    <w:rsid w:val="67F6E748"/>
    <w:rsid w:val="67F7C7F4"/>
    <w:rsid w:val="67F846C0"/>
    <w:rsid w:val="67FF94F7"/>
    <w:rsid w:val="68022BE5"/>
    <w:rsid w:val="680258A8"/>
    <w:rsid w:val="68027CFB"/>
    <w:rsid w:val="6803E7C5"/>
    <w:rsid w:val="68043E76"/>
    <w:rsid w:val="6808D2AC"/>
    <w:rsid w:val="6809A7EE"/>
    <w:rsid w:val="680B2290"/>
    <w:rsid w:val="68123678"/>
    <w:rsid w:val="6812C8B2"/>
    <w:rsid w:val="6812EDD7"/>
    <w:rsid w:val="6815D231"/>
    <w:rsid w:val="6815E19F"/>
    <w:rsid w:val="68191C66"/>
    <w:rsid w:val="681BAA31"/>
    <w:rsid w:val="68201917"/>
    <w:rsid w:val="6822301C"/>
    <w:rsid w:val="6822ACD7"/>
    <w:rsid w:val="6823F13B"/>
    <w:rsid w:val="68280A1C"/>
    <w:rsid w:val="68285719"/>
    <w:rsid w:val="6828C7F6"/>
    <w:rsid w:val="68296774"/>
    <w:rsid w:val="6829F008"/>
    <w:rsid w:val="682EC29C"/>
    <w:rsid w:val="682F6634"/>
    <w:rsid w:val="682F76C5"/>
    <w:rsid w:val="6833B5C0"/>
    <w:rsid w:val="68413D15"/>
    <w:rsid w:val="6846E9AA"/>
    <w:rsid w:val="68476DDD"/>
    <w:rsid w:val="6847D91C"/>
    <w:rsid w:val="6849FD23"/>
    <w:rsid w:val="685190FF"/>
    <w:rsid w:val="685221A0"/>
    <w:rsid w:val="6853E6F5"/>
    <w:rsid w:val="6854D780"/>
    <w:rsid w:val="685596EF"/>
    <w:rsid w:val="6858B26D"/>
    <w:rsid w:val="6862C310"/>
    <w:rsid w:val="6866C9B4"/>
    <w:rsid w:val="6868871E"/>
    <w:rsid w:val="686971E3"/>
    <w:rsid w:val="6869A791"/>
    <w:rsid w:val="686A6744"/>
    <w:rsid w:val="686E2461"/>
    <w:rsid w:val="686FC59F"/>
    <w:rsid w:val="6886049A"/>
    <w:rsid w:val="688861B4"/>
    <w:rsid w:val="688BAD8F"/>
    <w:rsid w:val="688BDA98"/>
    <w:rsid w:val="688FDC3D"/>
    <w:rsid w:val="688FE3CA"/>
    <w:rsid w:val="6891680D"/>
    <w:rsid w:val="6896C7DF"/>
    <w:rsid w:val="689E0F53"/>
    <w:rsid w:val="68A20F15"/>
    <w:rsid w:val="68A4CC31"/>
    <w:rsid w:val="68A8E3E1"/>
    <w:rsid w:val="68AA25F2"/>
    <w:rsid w:val="68AD7705"/>
    <w:rsid w:val="68AE99AA"/>
    <w:rsid w:val="68B13C3D"/>
    <w:rsid w:val="68B1A9C0"/>
    <w:rsid w:val="68B3828C"/>
    <w:rsid w:val="68B87840"/>
    <w:rsid w:val="68BECC67"/>
    <w:rsid w:val="68C0B1DC"/>
    <w:rsid w:val="68C1110C"/>
    <w:rsid w:val="68C1D33C"/>
    <w:rsid w:val="68C2316A"/>
    <w:rsid w:val="68C68117"/>
    <w:rsid w:val="68C69B0A"/>
    <w:rsid w:val="68C7BD70"/>
    <w:rsid w:val="68C7E6FB"/>
    <w:rsid w:val="68C9B41C"/>
    <w:rsid w:val="68CCBD36"/>
    <w:rsid w:val="68D0EC76"/>
    <w:rsid w:val="68D29C4A"/>
    <w:rsid w:val="68D4C115"/>
    <w:rsid w:val="68DA2A2E"/>
    <w:rsid w:val="68E1F488"/>
    <w:rsid w:val="68E20D00"/>
    <w:rsid w:val="68F63AD7"/>
    <w:rsid w:val="68FA2E29"/>
    <w:rsid w:val="68FBD2FE"/>
    <w:rsid w:val="68FC0AE9"/>
    <w:rsid w:val="68FE06A7"/>
    <w:rsid w:val="690A7F11"/>
    <w:rsid w:val="690BEDC5"/>
    <w:rsid w:val="69132E43"/>
    <w:rsid w:val="6921C593"/>
    <w:rsid w:val="6924F16C"/>
    <w:rsid w:val="6926E77E"/>
    <w:rsid w:val="692735BD"/>
    <w:rsid w:val="6927C2CF"/>
    <w:rsid w:val="6928D328"/>
    <w:rsid w:val="692B0E0A"/>
    <w:rsid w:val="692B2B0D"/>
    <w:rsid w:val="693355C1"/>
    <w:rsid w:val="693C28AE"/>
    <w:rsid w:val="694ABD58"/>
    <w:rsid w:val="695200F1"/>
    <w:rsid w:val="6952985B"/>
    <w:rsid w:val="6958BBF9"/>
    <w:rsid w:val="695D462C"/>
    <w:rsid w:val="695DA31C"/>
    <w:rsid w:val="695F4B83"/>
    <w:rsid w:val="696BE38C"/>
    <w:rsid w:val="696CC088"/>
    <w:rsid w:val="69710551"/>
    <w:rsid w:val="69746E65"/>
    <w:rsid w:val="6978F8CE"/>
    <w:rsid w:val="6979FC3A"/>
    <w:rsid w:val="697ADC19"/>
    <w:rsid w:val="697CB249"/>
    <w:rsid w:val="697EEF2D"/>
    <w:rsid w:val="697F730B"/>
    <w:rsid w:val="6981FF2C"/>
    <w:rsid w:val="6983832A"/>
    <w:rsid w:val="698540F1"/>
    <w:rsid w:val="698B3A16"/>
    <w:rsid w:val="698F9F67"/>
    <w:rsid w:val="69905423"/>
    <w:rsid w:val="699280E9"/>
    <w:rsid w:val="69985D25"/>
    <w:rsid w:val="69A82735"/>
    <w:rsid w:val="69ACD3F0"/>
    <w:rsid w:val="69B55B11"/>
    <w:rsid w:val="69B5831A"/>
    <w:rsid w:val="69B5AAB5"/>
    <w:rsid w:val="69B7F693"/>
    <w:rsid w:val="69B88F86"/>
    <w:rsid w:val="69B8A950"/>
    <w:rsid w:val="69BD18F0"/>
    <w:rsid w:val="69BFF804"/>
    <w:rsid w:val="69C4E37F"/>
    <w:rsid w:val="69C6ECD1"/>
    <w:rsid w:val="69CDCC29"/>
    <w:rsid w:val="69CFDBFA"/>
    <w:rsid w:val="69D0C625"/>
    <w:rsid w:val="69D4E0BE"/>
    <w:rsid w:val="69D51F6C"/>
    <w:rsid w:val="69D63F5C"/>
    <w:rsid w:val="69D68D79"/>
    <w:rsid w:val="69D77CED"/>
    <w:rsid w:val="69DC821C"/>
    <w:rsid w:val="69DC92B4"/>
    <w:rsid w:val="69DFB84F"/>
    <w:rsid w:val="69E01740"/>
    <w:rsid w:val="69E1F108"/>
    <w:rsid w:val="69E3A58E"/>
    <w:rsid w:val="69ED32EF"/>
    <w:rsid w:val="69EE547D"/>
    <w:rsid w:val="69EF7687"/>
    <w:rsid w:val="69F0AB80"/>
    <w:rsid w:val="69F1BB9C"/>
    <w:rsid w:val="69FBEDD5"/>
    <w:rsid w:val="69FDEC36"/>
    <w:rsid w:val="69FE26FE"/>
    <w:rsid w:val="6A010DB2"/>
    <w:rsid w:val="6A024E22"/>
    <w:rsid w:val="6A047868"/>
    <w:rsid w:val="6A049127"/>
    <w:rsid w:val="6A049CBC"/>
    <w:rsid w:val="6A0D8462"/>
    <w:rsid w:val="6A1955F7"/>
    <w:rsid w:val="6A1CFC97"/>
    <w:rsid w:val="6A1F4C49"/>
    <w:rsid w:val="6A2231D6"/>
    <w:rsid w:val="6A2490CB"/>
    <w:rsid w:val="6A28EF49"/>
    <w:rsid w:val="6A29EB43"/>
    <w:rsid w:val="6A2A0B21"/>
    <w:rsid w:val="6A2B7248"/>
    <w:rsid w:val="6A2BD373"/>
    <w:rsid w:val="6A2E2145"/>
    <w:rsid w:val="6A2ED257"/>
    <w:rsid w:val="6A317FA3"/>
    <w:rsid w:val="6A33BD42"/>
    <w:rsid w:val="6A370A4F"/>
    <w:rsid w:val="6A37EBF9"/>
    <w:rsid w:val="6A3995FE"/>
    <w:rsid w:val="6A3AE8AC"/>
    <w:rsid w:val="6A3B1093"/>
    <w:rsid w:val="6A434C35"/>
    <w:rsid w:val="6A46384B"/>
    <w:rsid w:val="6A53460A"/>
    <w:rsid w:val="6A534815"/>
    <w:rsid w:val="6A58BD53"/>
    <w:rsid w:val="6A5B666E"/>
    <w:rsid w:val="6A5E18FB"/>
    <w:rsid w:val="6A6005BC"/>
    <w:rsid w:val="6A60E469"/>
    <w:rsid w:val="6A65D51D"/>
    <w:rsid w:val="6A661AF4"/>
    <w:rsid w:val="6A696BFC"/>
    <w:rsid w:val="6A6F40DC"/>
    <w:rsid w:val="6A71C0F9"/>
    <w:rsid w:val="6A74142A"/>
    <w:rsid w:val="6A78263A"/>
    <w:rsid w:val="6A7A1208"/>
    <w:rsid w:val="6A7A6A70"/>
    <w:rsid w:val="6A7BDDD1"/>
    <w:rsid w:val="6A7D0F99"/>
    <w:rsid w:val="6A7DF0FC"/>
    <w:rsid w:val="6A7E39D2"/>
    <w:rsid w:val="6A80F5F2"/>
    <w:rsid w:val="6A84685A"/>
    <w:rsid w:val="6A87EF2A"/>
    <w:rsid w:val="6A8A562F"/>
    <w:rsid w:val="6A8D4F13"/>
    <w:rsid w:val="6A8D78DC"/>
    <w:rsid w:val="6A957153"/>
    <w:rsid w:val="6A96C76B"/>
    <w:rsid w:val="6A9826F1"/>
    <w:rsid w:val="6A9977FD"/>
    <w:rsid w:val="6A9C29EE"/>
    <w:rsid w:val="6A9CA103"/>
    <w:rsid w:val="6A9EF60A"/>
    <w:rsid w:val="6AA4056B"/>
    <w:rsid w:val="6AABBD27"/>
    <w:rsid w:val="6AAC7D16"/>
    <w:rsid w:val="6AB529B4"/>
    <w:rsid w:val="6AB75838"/>
    <w:rsid w:val="6ABABB0D"/>
    <w:rsid w:val="6AC06D6C"/>
    <w:rsid w:val="6AC2AE85"/>
    <w:rsid w:val="6AC58AA5"/>
    <w:rsid w:val="6AC8E4A4"/>
    <w:rsid w:val="6AD4E369"/>
    <w:rsid w:val="6AD98DA1"/>
    <w:rsid w:val="6ADA7380"/>
    <w:rsid w:val="6ADE0E52"/>
    <w:rsid w:val="6AE24BAF"/>
    <w:rsid w:val="6AE5ADC3"/>
    <w:rsid w:val="6AE73B95"/>
    <w:rsid w:val="6AE78253"/>
    <w:rsid w:val="6AE9F7F4"/>
    <w:rsid w:val="6AEED69A"/>
    <w:rsid w:val="6AF19882"/>
    <w:rsid w:val="6AF29389"/>
    <w:rsid w:val="6AF419A0"/>
    <w:rsid w:val="6AF4632C"/>
    <w:rsid w:val="6AF650BE"/>
    <w:rsid w:val="6AFA951E"/>
    <w:rsid w:val="6AFBF168"/>
    <w:rsid w:val="6AFC906D"/>
    <w:rsid w:val="6AFD0A9D"/>
    <w:rsid w:val="6AFDF2FB"/>
    <w:rsid w:val="6AFE7EB2"/>
    <w:rsid w:val="6B01C338"/>
    <w:rsid w:val="6B0450DD"/>
    <w:rsid w:val="6B0840F5"/>
    <w:rsid w:val="6B0CF1B4"/>
    <w:rsid w:val="6B1148B7"/>
    <w:rsid w:val="6B1272FD"/>
    <w:rsid w:val="6B14C9E1"/>
    <w:rsid w:val="6B1548BA"/>
    <w:rsid w:val="6B1CEE4E"/>
    <w:rsid w:val="6B1E174B"/>
    <w:rsid w:val="6B1F38B5"/>
    <w:rsid w:val="6B208185"/>
    <w:rsid w:val="6B223D1F"/>
    <w:rsid w:val="6B226787"/>
    <w:rsid w:val="6B2503F5"/>
    <w:rsid w:val="6B29B150"/>
    <w:rsid w:val="6B2E6464"/>
    <w:rsid w:val="6B316D99"/>
    <w:rsid w:val="6B386ED7"/>
    <w:rsid w:val="6B38DC30"/>
    <w:rsid w:val="6B3909FE"/>
    <w:rsid w:val="6B3B8048"/>
    <w:rsid w:val="6B3C1836"/>
    <w:rsid w:val="6B3D4F4B"/>
    <w:rsid w:val="6B3F865C"/>
    <w:rsid w:val="6B43C45D"/>
    <w:rsid w:val="6B43DC3E"/>
    <w:rsid w:val="6B48EB5E"/>
    <w:rsid w:val="6B4B48F0"/>
    <w:rsid w:val="6B56B3D7"/>
    <w:rsid w:val="6B5866E6"/>
    <w:rsid w:val="6B5A6AF5"/>
    <w:rsid w:val="6B5A99D2"/>
    <w:rsid w:val="6B5AEF9E"/>
    <w:rsid w:val="6B5BEBDF"/>
    <w:rsid w:val="6B60C78B"/>
    <w:rsid w:val="6B615939"/>
    <w:rsid w:val="6B679774"/>
    <w:rsid w:val="6B722ECB"/>
    <w:rsid w:val="6B77168E"/>
    <w:rsid w:val="6B7795B5"/>
    <w:rsid w:val="6B78FAFF"/>
    <w:rsid w:val="6B798CE2"/>
    <w:rsid w:val="6B79E5AB"/>
    <w:rsid w:val="6B7B0011"/>
    <w:rsid w:val="6B7D5EB8"/>
    <w:rsid w:val="6B7E249A"/>
    <w:rsid w:val="6B831576"/>
    <w:rsid w:val="6B83ECFB"/>
    <w:rsid w:val="6B861396"/>
    <w:rsid w:val="6B88F4DB"/>
    <w:rsid w:val="6B8A0FBE"/>
    <w:rsid w:val="6B8C89BF"/>
    <w:rsid w:val="6B91A908"/>
    <w:rsid w:val="6B93A811"/>
    <w:rsid w:val="6B9C2B7B"/>
    <w:rsid w:val="6BA42712"/>
    <w:rsid w:val="6BA5B326"/>
    <w:rsid w:val="6BB18B70"/>
    <w:rsid w:val="6BB984BA"/>
    <w:rsid w:val="6BC306E2"/>
    <w:rsid w:val="6BC7B18D"/>
    <w:rsid w:val="6BC9D851"/>
    <w:rsid w:val="6BCF4186"/>
    <w:rsid w:val="6BD7ED23"/>
    <w:rsid w:val="6BD805E9"/>
    <w:rsid w:val="6BD8DF56"/>
    <w:rsid w:val="6BE061ED"/>
    <w:rsid w:val="6BE44746"/>
    <w:rsid w:val="6BE6317F"/>
    <w:rsid w:val="6BED9120"/>
    <w:rsid w:val="6BEE5B1E"/>
    <w:rsid w:val="6BF41D8B"/>
    <w:rsid w:val="6BF45486"/>
    <w:rsid w:val="6BF48471"/>
    <w:rsid w:val="6BF72213"/>
    <w:rsid w:val="6BF831F4"/>
    <w:rsid w:val="6C002994"/>
    <w:rsid w:val="6C00DA14"/>
    <w:rsid w:val="6C05BCA2"/>
    <w:rsid w:val="6C061387"/>
    <w:rsid w:val="6C0A9C02"/>
    <w:rsid w:val="6C0CCBEE"/>
    <w:rsid w:val="6C1139A3"/>
    <w:rsid w:val="6C116E99"/>
    <w:rsid w:val="6C12FD51"/>
    <w:rsid w:val="6C14A931"/>
    <w:rsid w:val="6C19941F"/>
    <w:rsid w:val="6C1AC99C"/>
    <w:rsid w:val="6C1B1E5D"/>
    <w:rsid w:val="6C20E298"/>
    <w:rsid w:val="6C245577"/>
    <w:rsid w:val="6C282C91"/>
    <w:rsid w:val="6C2BFA38"/>
    <w:rsid w:val="6C2D57FC"/>
    <w:rsid w:val="6C2EB61B"/>
    <w:rsid w:val="6C30262A"/>
    <w:rsid w:val="6C31188C"/>
    <w:rsid w:val="6C36FAEC"/>
    <w:rsid w:val="6C398A62"/>
    <w:rsid w:val="6C40A56F"/>
    <w:rsid w:val="6C44C526"/>
    <w:rsid w:val="6C47F248"/>
    <w:rsid w:val="6C4917C0"/>
    <w:rsid w:val="6C50AC83"/>
    <w:rsid w:val="6C55D7AB"/>
    <w:rsid w:val="6C562505"/>
    <w:rsid w:val="6C56D6B2"/>
    <w:rsid w:val="6C5773EA"/>
    <w:rsid w:val="6C57A651"/>
    <w:rsid w:val="6C59E72F"/>
    <w:rsid w:val="6C5BD6C1"/>
    <w:rsid w:val="6C60C74E"/>
    <w:rsid w:val="6C61296B"/>
    <w:rsid w:val="6C694A5A"/>
    <w:rsid w:val="6C69A1E1"/>
    <w:rsid w:val="6C6F72E1"/>
    <w:rsid w:val="6C7061E0"/>
    <w:rsid w:val="6C70BACD"/>
    <w:rsid w:val="6C744A1F"/>
    <w:rsid w:val="6C7A97EB"/>
    <w:rsid w:val="6C7E37FF"/>
    <w:rsid w:val="6C825222"/>
    <w:rsid w:val="6C83C9BE"/>
    <w:rsid w:val="6C863B19"/>
    <w:rsid w:val="6C90F095"/>
    <w:rsid w:val="6C966C47"/>
    <w:rsid w:val="6C983A67"/>
    <w:rsid w:val="6C989C2F"/>
    <w:rsid w:val="6C9969E7"/>
    <w:rsid w:val="6C9B3A0D"/>
    <w:rsid w:val="6C9B7D6F"/>
    <w:rsid w:val="6C9B8AD9"/>
    <w:rsid w:val="6C9EF1D3"/>
    <w:rsid w:val="6CA14CFB"/>
    <w:rsid w:val="6CA95B09"/>
    <w:rsid w:val="6CAA2833"/>
    <w:rsid w:val="6CB4626D"/>
    <w:rsid w:val="6CB5DA93"/>
    <w:rsid w:val="6CBC6E69"/>
    <w:rsid w:val="6CC53B3B"/>
    <w:rsid w:val="6CCB4AE9"/>
    <w:rsid w:val="6CD08E2B"/>
    <w:rsid w:val="6CD56ED6"/>
    <w:rsid w:val="6CDF5DBE"/>
    <w:rsid w:val="6CE0841E"/>
    <w:rsid w:val="6CE31330"/>
    <w:rsid w:val="6CE5DCA2"/>
    <w:rsid w:val="6CE6F3E4"/>
    <w:rsid w:val="6CE71946"/>
    <w:rsid w:val="6CE858F7"/>
    <w:rsid w:val="6CE8D4AC"/>
    <w:rsid w:val="6CEC613E"/>
    <w:rsid w:val="6CEE211F"/>
    <w:rsid w:val="6CF1AA89"/>
    <w:rsid w:val="6CF3AFC4"/>
    <w:rsid w:val="6CF6AFBF"/>
    <w:rsid w:val="6CF79AA9"/>
    <w:rsid w:val="6CF7ACCD"/>
    <w:rsid w:val="6CFA1C5E"/>
    <w:rsid w:val="6CFD1026"/>
    <w:rsid w:val="6CFD7BE7"/>
    <w:rsid w:val="6CFF7F8F"/>
    <w:rsid w:val="6D0362D1"/>
    <w:rsid w:val="6D0699C2"/>
    <w:rsid w:val="6D0807C9"/>
    <w:rsid w:val="6D088723"/>
    <w:rsid w:val="6D0C62D9"/>
    <w:rsid w:val="6D0F3742"/>
    <w:rsid w:val="6D123D25"/>
    <w:rsid w:val="6D12B826"/>
    <w:rsid w:val="6D13E97E"/>
    <w:rsid w:val="6D13FBD8"/>
    <w:rsid w:val="6D144892"/>
    <w:rsid w:val="6D20D861"/>
    <w:rsid w:val="6D2566B6"/>
    <w:rsid w:val="6D2D1488"/>
    <w:rsid w:val="6D2FF9D1"/>
    <w:rsid w:val="6D30EEF0"/>
    <w:rsid w:val="6D34907B"/>
    <w:rsid w:val="6D359A90"/>
    <w:rsid w:val="6D3682AF"/>
    <w:rsid w:val="6D36DDF3"/>
    <w:rsid w:val="6D37EF7B"/>
    <w:rsid w:val="6D38327E"/>
    <w:rsid w:val="6D394421"/>
    <w:rsid w:val="6D3C54ED"/>
    <w:rsid w:val="6D3D3033"/>
    <w:rsid w:val="6D3D9CC1"/>
    <w:rsid w:val="6D4035CC"/>
    <w:rsid w:val="6D45372E"/>
    <w:rsid w:val="6D462D9F"/>
    <w:rsid w:val="6D4DC424"/>
    <w:rsid w:val="6D52F29C"/>
    <w:rsid w:val="6D5D2371"/>
    <w:rsid w:val="6D6A0C5E"/>
    <w:rsid w:val="6D6CEACD"/>
    <w:rsid w:val="6D7193ED"/>
    <w:rsid w:val="6D79C68E"/>
    <w:rsid w:val="6D818D35"/>
    <w:rsid w:val="6D8194FB"/>
    <w:rsid w:val="6D874FCA"/>
    <w:rsid w:val="6D876C20"/>
    <w:rsid w:val="6D882A87"/>
    <w:rsid w:val="6D897612"/>
    <w:rsid w:val="6D8A3B88"/>
    <w:rsid w:val="6D8ADD88"/>
    <w:rsid w:val="6D8BA3CE"/>
    <w:rsid w:val="6D907F84"/>
    <w:rsid w:val="6D92466B"/>
    <w:rsid w:val="6D944600"/>
    <w:rsid w:val="6D9602E6"/>
    <w:rsid w:val="6D98A3D8"/>
    <w:rsid w:val="6D99CB57"/>
    <w:rsid w:val="6D9DE198"/>
    <w:rsid w:val="6DA0BCFC"/>
    <w:rsid w:val="6DA109D0"/>
    <w:rsid w:val="6DA4E137"/>
    <w:rsid w:val="6DA5ADC8"/>
    <w:rsid w:val="6DA63CE2"/>
    <w:rsid w:val="6DA9167F"/>
    <w:rsid w:val="6DBB233B"/>
    <w:rsid w:val="6DBBA4C0"/>
    <w:rsid w:val="6DBEE65E"/>
    <w:rsid w:val="6DBFD24B"/>
    <w:rsid w:val="6DC0850D"/>
    <w:rsid w:val="6DC1950C"/>
    <w:rsid w:val="6DC49BE9"/>
    <w:rsid w:val="6DCB8330"/>
    <w:rsid w:val="6DCD57F6"/>
    <w:rsid w:val="6DCF4E56"/>
    <w:rsid w:val="6DD4A483"/>
    <w:rsid w:val="6DDD6322"/>
    <w:rsid w:val="6DDD81C0"/>
    <w:rsid w:val="6DE08F1F"/>
    <w:rsid w:val="6DE3C6FC"/>
    <w:rsid w:val="6DE45213"/>
    <w:rsid w:val="6DECBDA0"/>
    <w:rsid w:val="6DEFB96C"/>
    <w:rsid w:val="6DF06C54"/>
    <w:rsid w:val="6DF4C35F"/>
    <w:rsid w:val="6DF9D625"/>
    <w:rsid w:val="6DFBA2D5"/>
    <w:rsid w:val="6DFD96EF"/>
    <w:rsid w:val="6E05FB46"/>
    <w:rsid w:val="6E06741E"/>
    <w:rsid w:val="6E098533"/>
    <w:rsid w:val="6E12109D"/>
    <w:rsid w:val="6E126286"/>
    <w:rsid w:val="6E15788F"/>
    <w:rsid w:val="6E16AAF5"/>
    <w:rsid w:val="6E19A262"/>
    <w:rsid w:val="6E1BDBB9"/>
    <w:rsid w:val="6E1CD6F0"/>
    <w:rsid w:val="6E1F645C"/>
    <w:rsid w:val="6E205298"/>
    <w:rsid w:val="6E220AE5"/>
    <w:rsid w:val="6E24812F"/>
    <w:rsid w:val="6E28EB44"/>
    <w:rsid w:val="6E2EDF78"/>
    <w:rsid w:val="6E2F703F"/>
    <w:rsid w:val="6E3587E3"/>
    <w:rsid w:val="6E39C7F5"/>
    <w:rsid w:val="6E3A41DE"/>
    <w:rsid w:val="6E3C0485"/>
    <w:rsid w:val="6E3EF261"/>
    <w:rsid w:val="6E3FC054"/>
    <w:rsid w:val="6E41A19D"/>
    <w:rsid w:val="6E42592E"/>
    <w:rsid w:val="6E443AFC"/>
    <w:rsid w:val="6E4587CE"/>
    <w:rsid w:val="6E483171"/>
    <w:rsid w:val="6E48B870"/>
    <w:rsid w:val="6E48CD86"/>
    <w:rsid w:val="6E4AAB99"/>
    <w:rsid w:val="6E4E3039"/>
    <w:rsid w:val="6E4FE9B0"/>
    <w:rsid w:val="6E516718"/>
    <w:rsid w:val="6E54BCBD"/>
    <w:rsid w:val="6E561046"/>
    <w:rsid w:val="6E56649A"/>
    <w:rsid w:val="6E58D598"/>
    <w:rsid w:val="6E644767"/>
    <w:rsid w:val="6E67FB89"/>
    <w:rsid w:val="6E6A2EC8"/>
    <w:rsid w:val="6E6D2F93"/>
    <w:rsid w:val="6E6F2FC6"/>
    <w:rsid w:val="6E73724B"/>
    <w:rsid w:val="6E73C3BB"/>
    <w:rsid w:val="6E74E440"/>
    <w:rsid w:val="6E74FF0F"/>
    <w:rsid w:val="6E777C39"/>
    <w:rsid w:val="6E78C711"/>
    <w:rsid w:val="6E7DB735"/>
    <w:rsid w:val="6E828687"/>
    <w:rsid w:val="6E84A1B9"/>
    <w:rsid w:val="6E86BAEF"/>
    <w:rsid w:val="6E886AB7"/>
    <w:rsid w:val="6E8A1FD7"/>
    <w:rsid w:val="6E8A9D3C"/>
    <w:rsid w:val="6E935A0F"/>
    <w:rsid w:val="6E94BB04"/>
    <w:rsid w:val="6E9683E5"/>
    <w:rsid w:val="6E973A25"/>
    <w:rsid w:val="6E9C8640"/>
    <w:rsid w:val="6EA0BF2D"/>
    <w:rsid w:val="6EA0D6C0"/>
    <w:rsid w:val="6EA10D08"/>
    <w:rsid w:val="6EA1D6DF"/>
    <w:rsid w:val="6EA74D03"/>
    <w:rsid w:val="6EA9281B"/>
    <w:rsid w:val="6EABDEED"/>
    <w:rsid w:val="6EACF4E5"/>
    <w:rsid w:val="6EB2F97F"/>
    <w:rsid w:val="6EB686C7"/>
    <w:rsid w:val="6EB83F56"/>
    <w:rsid w:val="6EBA05CF"/>
    <w:rsid w:val="6EBAC897"/>
    <w:rsid w:val="6EBDB353"/>
    <w:rsid w:val="6EC16571"/>
    <w:rsid w:val="6EC562CA"/>
    <w:rsid w:val="6EC5E2F9"/>
    <w:rsid w:val="6EC94439"/>
    <w:rsid w:val="6ECA8BFA"/>
    <w:rsid w:val="6ECF19DA"/>
    <w:rsid w:val="6ED52233"/>
    <w:rsid w:val="6ED7621F"/>
    <w:rsid w:val="6EDC1E23"/>
    <w:rsid w:val="6EDC2A6B"/>
    <w:rsid w:val="6EE14E6E"/>
    <w:rsid w:val="6EE218EB"/>
    <w:rsid w:val="6EE2FA65"/>
    <w:rsid w:val="6EED9DA7"/>
    <w:rsid w:val="6EF0C4E6"/>
    <w:rsid w:val="6EF52EBC"/>
    <w:rsid w:val="6EFD80D9"/>
    <w:rsid w:val="6EFDC65A"/>
    <w:rsid w:val="6EFEC3E8"/>
    <w:rsid w:val="6EFF3C2C"/>
    <w:rsid w:val="6F032B39"/>
    <w:rsid w:val="6F05B674"/>
    <w:rsid w:val="6F07429A"/>
    <w:rsid w:val="6F12C761"/>
    <w:rsid w:val="6F13D262"/>
    <w:rsid w:val="6F17D8B5"/>
    <w:rsid w:val="6F195D0B"/>
    <w:rsid w:val="6F1CEE0A"/>
    <w:rsid w:val="6F1D1108"/>
    <w:rsid w:val="6F1F70E8"/>
    <w:rsid w:val="6F28DAF8"/>
    <w:rsid w:val="6F2DFDB9"/>
    <w:rsid w:val="6F334BA2"/>
    <w:rsid w:val="6F3357F4"/>
    <w:rsid w:val="6F366A70"/>
    <w:rsid w:val="6F387D45"/>
    <w:rsid w:val="6F3888F6"/>
    <w:rsid w:val="6F3B1585"/>
    <w:rsid w:val="6F42E02A"/>
    <w:rsid w:val="6F437B2A"/>
    <w:rsid w:val="6F43B629"/>
    <w:rsid w:val="6F43E0EF"/>
    <w:rsid w:val="6F447C50"/>
    <w:rsid w:val="6F48BEE8"/>
    <w:rsid w:val="6F4ECC22"/>
    <w:rsid w:val="6F501D1A"/>
    <w:rsid w:val="6F52F49B"/>
    <w:rsid w:val="6F544B4A"/>
    <w:rsid w:val="6F567824"/>
    <w:rsid w:val="6F570A81"/>
    <w:rsid w:val="6F5819B4"/>
    <w:rsid w:val="6F59638A"/>
    <w:rsid w:val="6F59C87A"/>
    <w:rsid w:val="6F5B34B4"/>
    <w:rsid w:val="6F5E8F90"/>
    <w:rsid w:val="6F5FCC3B"/>
    <w:rsid w:val="6F622E31"/>
    <w:rsid w:val="6F637766"/>
    <w:rsid w:val="6F63A98F"/>
    <w:rsid w:val="6F6605ED"/>
    <w:rsid w:val="6F67ABEC"/>
    <w:rsid w:val="6F68347C"/>
    <w:rsid w:val="6F694FCC"/>
    <w:rsid w:val="6F69C3F1"/>
    <w:rsid w:val="6F6A4EA5"/>
    <w:rsid w:val="6F6CD0C6"/>
    <w:rsid w:val="6F731553"/>
    <w:rsid w:val="6F7E48EF"/>
    <w:rsid w:val="6F808B0F"/>
    <w:rsid w:val="6F80D863"/>
    <w:rsid w:val="6F81D690"/>
    <w:rsid w:val="6F8A39C6"/>
    <w:rsid w:val="6F8B4CC6"/>
    <w:rsid w:val="6F8E0FAA"/>
    <w:rsid w:val="6F8E7B41"/>
    <w:rsid w:val="6F96AE5E"/>
    <w:rsid w:val="6F9DFCDB"/>
    <w:rsid w:val="6F9F8A20"/>
    <w:rsid w:val="6FA0EDA0"/>
    <w:rsid w:val="6FA2673E"/>
    <w:rsid w:val="6FA3863D"/>
    <w:rsid w:val="6FA3A88E"/>
    <w:rsid w:val="6FA5FBEB"/>
    <w:rsid w:val="6FA72617"/>
    <w:rsid w:val="6FA9BFF8"/>
    <w:rsid w:val="6FAC26CA"/>
    <w:rsid w:val="6FAC8A94"/>
    <w:rsid w:val="6FAE12E9"/>
    <w:rsid w:val="6FB1FCB5"/>
    <w:rsid w:val="6FB21AFA"/>
    <w:rsid w:val="6FB6F121"/>
    <w:rsid w:val="6FB85C7D"/>
    <w:rsid w:val="6FC4FD5E"/>
    <w:rsid w:val="6FC75F87"/>
    <w:rsid w:val="6FCC6FFE"/>
    <w:rsid w:val="6FD28F84"/>
    <w:rsid w:val="6FD3A72A"/>
    <w:rsid w:val="6FD52D92"/>
    <w:rsid w:val="6FD55B27"/>
    <w:rsid w:val="6FD67E05"/>
    <w:rsid w:val="6FDEFE5A"/>
    <w:rsid w:val="6FE47810"/>
    <w:rsid w:val="6FE63495"/>
    <w:rsid w:val="6FEB439C"/>
    <w:rsid w:val="6FED6DD0"/>
    <w:rsid w:val="6FEF8441"/>
    <w:rsid w:val="6FF11581"/>
    <w:rsid w:val="6FF735A5"/>
    <w:rsid w:val="6FFB1628"/>
    <w:rsid w:val="6FFCBBCB"/>
    <w:rsid w:val="6FFE4F8B"/>
    <w:rsid w:val="7002B434"/>
    <w:rsid w:val="7011E465"/>
    <w:rsid w:val="70141FC1"/>
    <w:rsid w:val="70168944"/>
    <w:rsid w:val="701BDB49"/>
    <w:rsid w:val="701DD4C4"/>
    <w:rsid w:val="701EF6DD"/>
    <w:rsid w:val="7021A0F7"/>
    <w:rsid w:val="7022B11B"/>
    <w:rsid w:val="70269707"/>
    <w:rsid w:val="702C20E1"/>
    <w:rsid w:val="702CE0A4"/>
    <w:rsid w:val="702D85B4"/>
    <w:rsid w:val="703531B7"/>
    <w:rsid w:val="70368C83"/>
    <w:rsid w:val="7037B2A0"/>
    <w:rsid w:val="703A75A5"/>
    <w:rsid w:val="70405231"/>
    <w:rsid w:val="7041F030"/>
    <w:rsid w:val="7042C649"/>
    <w:rsid w:val="70484678"/>
    <w:rsid w:val="704C2CAE"/>
    <w:rsid w:val="705014FD"/>
    <w:rsid w:val="7055A1B9"/>
    <w:rsid w:val="70577C6D"/>
    <w:rsid w:val="70592008"/>
    <w:rsid w:val="705C72B7"/>
    <w:rsid w:val="705F8C4A"/>
    <w:rsid w:val="706970CF"/>
    <w:rsid w:val="706A9637"/>
    <w:rsid w:val="706AA4C2"/>
    <w:rsid w:val="706C1B7E"/>
    <w:rsid w:val="70793967"/>
    <w:rsid w:val="707947E4"/>
    <w:rsid w:val="707A6551"/>
    <w:rsid w:val="7080E56B"/>
    <w:rsid w:val="708427FB"/>
    <w:rsid w:val="708455A0"/>
    <w:rsid w:val="70888E3B"/>
    <w:rsid w:val="708AB88B"/>
    <w:rsid w:val="708E37F5"/>
    <w:rsid w:val="708E4126"/>
    <w:rsid w:val="708F9711"/>
    <w:rsid w:val="70929901"/>
    <w:rsid w:val="709A1672"/>
    <w:rsid w:val="709E53A1"/>
    <w:rsid w:val="70A396A8"/>
    <w:rsid w:val="70A39C63"/>
    <w:rsid w:val="70A3F417"/>
    <w:rsid w:val="70AC2AFA"/>
    <w:rsid w:val="70AE985D"/>
    <w:rsid w:val="70B346E2"/>
    <w:rsid w:val="70B9C692"/>
    <w:rsid w:val="70BE3373"/>
    <w:rsid w:val="70C00B30"/>
    <w:rsid w:val="70C25D2F"/>
    <w:rsid w:val="70C34924"/>
    <w:rsid w:val="70C3D8BD"/>
    <w:rsid w:val="70C7447B"/>
    <w:rsid w:val="70CC632A"/>
    <w:rsid w:val="70D1CC4D"/>
    <w:rsid w:val="70D2B8BC"/>
    <w:rsid w:val="70D3317B"/>
    <w:rsid w:val="70D532DB"/>
    <w:rsid w:val="70DB40E1"/>
    <w:rsid w:val="70DE6BE8"/>
    <w:rsid w:val="70E2F573"/>
    <w:rsid w:val="70E40DD0"/>
    <w:rsid w:val="70E70A15"/>
    <w:rsid w:val="70E9A7B3"/>
    <w:rsid w:val="70EEBC72"/>
    <w:rsid w:val="70F1B43A"/>
    <w:rsid w:val="70F636EE"/>
    <w:rsid w:val="70F6EE83"/>
    <w:rsid w:val="70FB6695"/>
    <w:rsid w:val="70FE990D"/>
    <w:rsid w:val="71082AC3"/>
    <w:rsid w:val="71089BB9"/>
    <w:rsid w:val="710A80EF"/>
    <w:rsid w:val="710B7A1D"/>
    <w:rsid w:val="710C40A0"/>
    <w:rsid w:val="710C775B"/>
    <w:rsid w:val="71132E6E"/>
    <w:rsid w:val="71144C21"/>
    <w:rsid w:val="71189694"/>
    <w:rsid w:val="711AE97B"/>
    <w:rsid w:val="711DB7D3"/>
    <w:rsid w:val="711DDA22"/>
    <w:rsid w:val="711F0CE5"/>
    <w:rsid w:val="711FF424"/>
    <w:rsid w:val="71272AB9"/>
    <w:rsid w:val="71273134"/>
    <w:rsid w:val="7127F273"/>
    <w:rsid w:val="712B27A6"/>
    <w:rsid w:val="712F9558"/>
    <w:rsid w:val="712FB0BC"/>
    <w:rsid w:val="71328917"/>
    <w:rsid w:val="71356C77"/>
    <w:rsid w:val="713AB298"/>
    <w:rsid w:val="7141E78D"/>
    <w:rsid w:val="7151F56F"/>
    <w:rsid w:val="71524F65"/>
    <w:rsid w:val="715A5738"/>
    <w:rsid w:val="715E15F8"/>
    <w:rsid w:val="715ED198"/>
    <w:rsid w:val="71644D13"/>
    <w:rsid w:val="71676530"/>
    <w:rsid w:val="7167A152"/>
    <w:rsid w:val="71681D49"/>
    <w:rsid w:val="71699B88"/>
    <w:rsid w:val="716B27EB"/>
    <w:rsid w:val="716D97F0"/>
    <w:rsid w:val="716FAC47"/>
    <w:rsid w:val="717431E5"/>
    <w:rsid w:val="7174EBAE"/>
    <w:rsid w:val="7177FC24"/>
    <w:rsid w:val="717EDFB2"/>
    <w:rsid w:val="71858303"/>
    <w:rsid w:val="71869C86"/>
    <w:rsid w:val="718855FC"/>
    <w:rsid w:val="718A9FF9"/>
    <w:rsid w:val="718E1407"/>
    <w:rsid w:val="7191A5A4"/>
    <w:rsid w:val="719311FF"/>
    <w:rsid w:val="7195B94C"/>
    <w:rsid w:val="719739C5"/>
    <w:rsid w:val="719ACD0A"/>
    <w:rsid w:val="719CFBFD"/>
    <w:rsid w:val="719D12DE"/>
    <w:rsid w:val="719EEFFC"/>
    <w:rsid w:val="719FD02E"/>
    <w:rsid w:val="71A2C5A5"/>
    <w:rsid w:val="71A417A2"/>
    <w:rsid w:val="71A87D71"/>
    <w:rsid w:val="71A96C40"/>
    <w:rsid w:val="71AD6B04"/>
    <w:rsid w:val="71AD7435"/>
    <w:rsid w:val="71B67BF1"/>
    <w:rsid w:val="71B778EB"/>
    <w:rsid w:val="71B901FA"/>
    <w:rsid w:val="71BBFA21"/>
    <w:rsid w:val="71BE69C7"/>
    <w:rsid w:val="71C38701"/>
    <w:rsid w:val="71C59E44"/>
    <w:rsid w:val="71C5E90E"/>
    <w:rsid w:val="71C9C3CE"/>
    <w:rsid w:val="71CCB910"/>
    <w:rsid w:val="71D183A6"/>
    <w:rsid w:val="71D2C1FD"/>
    <w:rsid w:val="71D6968B"/>
    <w:rsid w:val="71DA0496"/>
    <w:rsid w:val="71E08A3B"/>
    <w:rsid w:val="71E18E9F"/>
    <w:rsid w:val="71E72C25"/>
    <w:rsid w:val="71EC8578"/>
    <w:rsid w:val="71EF49D6"/>
    <w:rsid w:val="71EFC654"/>
    <w:rsid w:val="71F2919D"/>
    <w:rsid w:val="71F6A57A"/>
    <w:rsid w:val="720002F4"/>
    <w:rsid w:val="7200BBB5"/>
    <w:rsid w:val="720409C9"/>
    <w:rsid w:val="720C9D82"/>
    <w:rsid w:val="720F2C77"/>
    <w:rsid w:val="7211B811"/>
    <w:rsid w:val="72124E10"/>
    <w:rsid w:val="72144DAF"/>
    <w:rsid w:val="721A84BD"/>
    <w:rsid w:val="721D7B39"/>
    <w:rsid w:val="721F220C"/>
    <w:rsid w:val="721F63F1"/>
    <w:rsid w:val="722A7415"/>
    <w:rsid w:val="722AB9CF"/>
    <w:rsid w:val="722B2476"/>
    <w:rsid w:val="722D00E5"/>
    <w:rsid w:val="722EEADF"/>
    <w:rsid w:val="723204F6"/>
    <w:rsid w:val="72351B88"/>
    <w:rsid w:val="723898E1"/>
    <w:rsid w:val="7238FB27"/>
    <w:rsid w:val="72399504"/>
    <w:rsid w:val="723A8F99"/>
    <w:rsid w:val="72415194"/>
    <w:rsid w:val="72469854"/>
    <w:rsid w:val="7247A0D8"/>
    <w:rsid w:val="724AE20D"/>
    <w:rsid w:val="724C5888"/>
    <w:rsid w:val="725043D6"/>
    <w:rsid w:val="7250B76C"/>
    <w:rsid w:val="7251302F"/>
    <w:rsid w:val="7252969C"/>
    <w:rsid w:val="72558759"/>
    <w:rsid w:val="725733D6"/>
    <w:rsid w:val="7258C503"/>
    <w:rsid w:val="725A792E"/>
    <w:rsid w:val="725B1886"/>
    <w:rsid w:val="7268DBD7"/>
    <w:rsid w:val="726EB4C9"/>
    <w:rsid w:val="72712957"/>
    <w:rsid w:val="72717537"/>
    <w:rsid w:val="7273C2B5"/>
    <w:rsid w:val="7275EFEA"/>
    <w:rsid w:val="7276FB8A"/>
    <w:rsid w:val="72793C19"/>
    <w:rsid w:val="727C5CD4"/>
    <w:rsid w:val="727DE368"/>
    <w:rsid w:val="727F3170"/>
    <w:rsid w:val="72802592"/>
    <w:rsid w:val="728504FF"/>
    <w:rsid w:val="7285D07E"/>
    <w:rsid w:val="728C594E"/>
    <w:rsid w:val="72937678"/>
    <w:rsid w:val="729BC90B"/>
    <w:rsid w:val="729CAC79"/>
    <w:rsid w:val="72A94B1D"/>
    <w:rsid w:val="72AA6FC3"/>
    <w:rsid w:val="72AD21CB"/>
    <w:rsid w:val="72AE9E66"/>
    <w:rsid w:val="72B00905"/>
    <w:rsid w:val="72B4E6BF"/>
    <w:rsid w:val="72B8A152"/>
    <w:rsid w:val="72B8A5B4"/>
    <w:rsid w:val="72B95A49"/>
    <w:rsid w:val="72C0F78A"/>
    <w:rsid w:val="72C90189"/>
    <w:rsid w:val="72CA766A"/>
    <w:rsid w:val="72CB64B6"/>
    <w:rsid w:val="72CBD6CE"/>
    <w:rsid w:val="72CF3514"/>
    <w:rsid w:val="72D7E142"/>
    <w:rsid w:val="72D8AAE9"/>
    <w:rsid w:val="72DECB0C"/>
    <w:rsid w:val="72DF01BC"/>
    <w:rsid w:val="72E145EB"/>
    <w:rsid w:val="72E1A6A8"/>
    <w:rsid w:val="72E23343"/>
    <w:rsid w:val="72E67046"/>
    <w:rsid w:val="72ECB016"/>
    <w:rsid w:val="72EF70D2"/>
    <w:rsid w:val="72F03B50"/>
    <w:rsid w:val="72F293C5"/>
    <w:rsid w:val="72F3C77C"/>
    <w:rsid w:val="72F6BCED"/>
    <w:rsid w:val="73013FF3"/>
    <w:rsid w:val="7303E81E"/>
    <w:rsid w:val="7307F04B"/>
    <w:rsid w:val="730AEFE8"/>
    <w:rsid w:val="730BA683"/>
    <w:rsid w:val="730D8C82"/>
    <w:rsid w:val="730DDADC"/>
    <w:rsid w:val="730DE51E"/>
    <w:rsid w:val="730E6772"/>
    <w:rsid w:val="7311370A"/>
    <w:rsid w:val="7319C785"/>
    <w:rsid w:val="7319E411"/>
    <w:rsid w:val="7319EA60"/>
    <w:rsid w:val="731A27B3"/>
    <w:rsid w:val="731BA7AF"/>
    <w:rsid w:val="731E9672"/>
    <w:rsid w:val="73206D00"/>
    <w:rsid w:val="732381A3"/>
    <w:rsid w:val="73240B76"/>
    <w:rsid w:val="732C2044"/>
    <w:rsid w:val="732D24B2"/>
    <w:rsid w:val="732F6713"/>
    <w:rsid w:val="7330285B"/>
    <w:rsid w:val="733153D0"/>
    <w:rsid w:val="7331DE48"/>
    <w:rsid w:val="733451C7"/>
    <w:rsid w:val="733B089B"/>
    <w:rsid w:val="733BEE55"/>
    <w:rsid w:val="733DBC18"/>
    <w:rsid w:val="733EE6AF"/>
    <w:rsid w:val="734053B4"/>
    <w:rsid w:val="7340D408"/>
    <w:rsid w:val="734405FC"/>
    <w:rsid w:val="734A5D43"/>
    <w:rsid w:val="734D4B59"/>
    <w:rsid w:val="7350FEE5"/>
    <w:rsid w:val="735187DA"/>
    <w:rsid w:val="73579446"/>
    <w:rsid w:val="73691F31"/>
    <w:rsid w:val="7369BCB2"/>
    <w:rsid w:val="736D4627"/>
    <w:rsid w:val="736DBDD7"/>
    <w:rsid w:val="7372AE6A"/>
    <w:rsid w:val="7374FE2B"/>
    <w:rsid w:val="737879C8"/>
    <w:rsid w:val="738851DF"/>
    <w:rsid w:val="738C71A5"/>
    <w:rsid w:val="738DECAB"/>
    <w:rsid w:val="73937541"/>
    <w:rsid w:val="73938D81"/>
    <w:rsid w:val="7394EFB6"/>
    <w:rsid w:val="7396294C"/>
    <w:rsid w:val="739F7802"/>
    <w:rsid w:val="73A26972"/>
    <w:rsid w:val="73A36A16"/>
    <w:rsid w:val="73A85713"/>
    <w:rsid w:val="73AA899F"/>
    <w:rsid w:val="73AAB3E9"/>
    <w:rsid w:val="73AB8A1E"/>
    <w:rsid w:val="73AE075C"/>
    <w:rsid w:val="73AE0DB4"/>
    <w:rsid w:val="73B29D4A"/>
    <w:rsid w:val="73B399DE"/>
    <w:rsid w:val="73B4F17E"/>
    <w:rsid w:val="73B70E70"/>
    <w:rsid w:val="73B9A589"/>
    <w:rsid w:val="73BB5C72"/>
    <w:rsid w:val="73C3CBE5"/>
    <w:rsid w:val="73C718E0"/>
    <w:rsid w:val="73C7B266"/>
    <w:rsid w:val="73CAF597"/>
    <w:rsid w:val="73CBB272"/>
    <w:rsid w:val="73D07497"/>
    <w:rsid w:val="73D1E524"/>
    <w:rsid w:val="73D3AEA9"/>
    <w:rsid w:val="73D85DA4"/>
    <w:rsid w:val="73D8F69A"/>
    <w:rsid w:val="73EB8380"/>
    <w:rsid w:val="73EB9165"/>
    <w:rsid w:val="73F1FB87"/>
    <w:rsid w:val="73F2265F"/>
    <w:rsid w:val="73F281B9"/>
    <w:rsid w:val="73F8F1B4"/>
    <w:rsid w:val="73F8F2A3"/>
    <w:rsid w:val="73F9B306"/>
    <w:rsid w:val="73FD7F90"/>
    <w:rsid w:val="73FEB842"/>
    <w:rsid w:val="740133FE"/>
    <w:rsid w:val="74088EA6"/>
    <w:rsid w:val="740BCE29"/>
    <w:rsid w:val="7410890B"/>
    <w:rsid w:val="74139228"/>
    <w:rsid w:val="74140715"/>
    <w:rsid w:val="74141A49"/>
    <w:rsid w:val="7417C1C1"/>
    <w:rsid w:val="7417D9EF"/>
    <w:rsid w:val="741B5850"/>
    <w:rsid w:val="74205FF8"/>
    <w:rsid w:val="7422DC13"/>
    <w:rsid w:val="742617B4"/>
    <w:rsid w:val="742C3E25"/>
    <w:rsid w:val="742F27C8"/>
    <w:rsid w:val="74321E66"/>
    <w:rsid w:val="743731FA"/>
    <w:rsid w:val="74436515"/>
    <w:rsid w:val="74447C1E"/>
    <w:rsid w:val="7445AF21"/>
    <w:rsid w:val="7450FC0C"/>
    <w:rsid w:val="7457BE64"/>
    <w:rsid w:val="745C5C42"/>
    <w:rsid w:val="745DCF31"/>
    <w:rsid w:val="7465A70B"/>
    <w:rsid w:val="74672247"/>
    <w:rsid w:val="746B47F6"/>
    <w:rsid w:val="746D2CCE"/>
    <w:rsid w:val="74717119"/>
    <w:rsid w:val="7472A816"/>
    <w:rsid w:val="74748398"/>
    <w:rsid w:val="7478690F"/>
    <w:rsid w:val="747BFD4A"/>
    <w:rsid w:val="747EA61E"/>
    <w:rsid w:val="747EB8D3"/>
    <w:rsid w:val="7482CD90"/>
    <w:rsid w:val="74887C0D"/>
    <w:rsid w:val="74891E4D"/>
    <w:rsid w:val="7489B5AA"/>
    <w:rsid w:val="748B8DF1"/>
    <w:rsid w:val="7496BAFC"/>
    <w:rsid w:val="749902DF"/>
    <w:rsid w:val="749915D7"/>
    <w:rsid w:val="749B4FB6"/>
    <w:rsid w:val="749F7E7D"/>
    <w:rsid w:val="74A0C878"/>
    <w:rsid w:val="74A520EE"/>
    <w:rsid w:val="74A8A84B"/>
    <w:rsid w:val="74B2859F"/>
    <w:rsid w:val="74B3E857"/>
    <w:rsid w:val="74B6CE4B"/>
    <w:rsid w:val="74B7690A"/>
    <w:rsid w:val="74B8B54E"/>
    <w:rsid w:val="74BDB950"/>
    <w:rsid w:val="74BF11CF"/>
    <w:rsid w:val="74BF562B"/>
    <w:rsid w:val="74C7EBCB"/>
    <w:rsid w:val="74C8D68D"/>
    <w:rsid w:val="74C937C1"/>
    <w:rsid w:val="74CB3155"/>
    <w:rsid w:val="74D8562E"/>
    <w:rsid w:val="74DB6466"/>
    <w:rsid w:val="74DDA0F5"/>
    <w:rsid w:val="74E26DC8"/>
    <w:rsid w:val="74E69F5D"/>
    <w:rsid w:val="74E76E2E"/>
    <w:rsid w:val="74E942E1"/>
    <w:rsid w:val="74EA7B49"/>
    <w:rsid w:val="74EC18AB"/>
    <w:rsid w:val="74EC42D6"/>
    <w:rsid w:val="74EDBA1D"/>
    <w:rsid w:val="74EFF02C"/>
    <w:rsid w:val="74F3A1F3"/>
    <w:rsid w:val="74F79A14"/>
    <w:rsid w:val="74FAE678"/>
    <w:rsid w:val="74FCAB7C"/>
    <w:rsid w:val="750A7D8D"/>
    <w:rsid w:val="750A938B"/>
    <w:rsid w:val="750B91AF"/>
    <w:rsid w:val="75102DB0"/>
    <w:rsid w:val="7515D36B"/>
    <w:rsid w:val="75169046"/>
    <w:rsid w:val="75169B84"/>
    <w:rsid w:val="751F53E7"/>
    <w:rsid w:val="75208E4B"/>
    <w:rsid w:val="7520DEC7"/>
    <w:rsid w:val="7521F298"/>
    <w:rsid w:val="752261AA"/>
    <w:rsid w:val="75258840"/>
    <w:rsid w:val="75270AC1"/>
    <w:rsid w:val="752C8F1C"/>
    <w:rsid w:val="7531E1D4"/>
    <w:rsid w:val="75337C16"/>
    <w:rsid w:val="75344630"/>
    <w:rsid w:val="753E5D64"/>
    <w:rsid w:val="75434400"/>
    <w:rsid w:val="754C0158"/>
    <w:rsid w:val="754C433B"/>
    <w:rsid w:val="754DF142"/>
    <w:rsid w:val="754F2D15"/>
    <w:rsid w:val="7551059C"/>
    <w:rsid w:val="75586B70"/>
    <w:rsid w:val="756DEB37"/>
    <w:rsid w:val="756E1138"/>
    <w:rsid w:val="756EB97B"/>
    <w:rsid w:val="7570359D"/>
    <w:rsid w:val="757445DC"/>
    <w:rsid w:val="75755B14"/>
    <w:rsid w:val="7576CF09"/>
    <w:rsid w:val="75776957"/>
    <w:rsid w:val="7579F124"/>
    <w:rsid w:val="757D3B4C"/>
    <w:rsid w:val="757E0B73"/>
    <w:rsid w:val="757EDDBC"/>
    <w:rsid w:val="7588EF3C"/>
    <w:rsid w:val="75893A59"/>
    <w:rsid w:val="758BC3AC"/>
    <w:rsid w:val="7590B690"/>
    <w:rsid w:val="7598536A"/>
    <w:rsid w:val="759BC465"/>
    <w:rsid w:val="759D8710"/>
    <w:rsid w:val="759E1787"/>
    <w:rsid w:val="759F5C6A"/>
    <w:rsid w:val="75A56F71"/>
    <w:rsid w:val="75A57911"/>
    <w:rsid w:val="75A64E8D"/>
    <w:rsid w:val="75A7B234"/>
    <w:rsid w:val="75A838EE"/>
    <w:rsid w:val="75ACF080"/>
    <w:rsid w:val="75B03400"/>
    <w:rsid w:val="75B0E1CE"/>
    <w:rsid w:val="75B8089F"/>
    <w:rsid w:val="75B81D5D"/>
    <w:rsid w:val="75BB128F"/>
    <w:rsid w:val="75BC0CEA"/>
    <w:rsid w:val="75CBCCB5"/>
    <w:rsid w:val="75CD6E9A"/>
    <w:rsid w:val="75D0FBF7"/>
    <w:rsid w:val="75D68131"/>
    <w:rsid w:val="75D68CF9"/>
    <w:rsid w:val="75E11DBF"/>
    <w:rsid w:val="75E1A8D3"/>
    <w:rsid w:val="75E4AE45"/>
    <w:rsid w:val="75EA3A30"/>
    <w:rsid w:val="75EFDBEE"/>
    <w:rsid w:val="75F11F23"/>
    <w:rsid w:val="75F19551"/>
    <w:rsid w:val="75F1DDFB"/>
    <w:rsid w:val="75F5B4C1"/>
    <w:rsid w:val="75F6F0C3"/>
    <w:rsid w:val="75F810AA"/>
    <w:rsid w:val="76009009"/>
    <w:rsid w:val="7603A70B"/>
    <w:rsid w:val="7606A44B"/>
    <w:rsid w:val="7606E0F8"/>
    <w:rsid w:val="7608CC15"/>
    <w:rsid w:val="760B78DB"/>
    <w:rsid w:val="761D2B49"/>
    <w:rsid w:val="761D47D0"/>
    <w:rsid w:val="761EE9DC"/>
    <w:rsid w:val="76208482"/>
    <w:rsid w:val="7622666B"/>
    <w:rsid w:val="762628A2"/>
    <w:rsid w:val="762D6565"/>
    <w:rsid w:val="76362670"/>
    <w:rsid w:val="7638AA0D"/>
    <w:rsid w:val="763CEDEF"/>
    <w:rsid w:val="763D8DC4"/>
    <w:rsid w:val="763DF946"/>
    <w:rsid w:val="764316B6"/>
    <w:rsid w:val="764493CB"/>
    <w:rsid w:val="76450D59"/>
    <w:rsid w:val="7646C227"/>
    <w:rsid w:val="764A38E3"/>
    <w:rsid w:val="764D43AA"/>
    <w:rsid w:val="764DF4CF"/>
    <w:rsid w:val="76527314"/>
    <w:rsid w:val="76538031"/>
    <w:rsid w:val="765517D4"/>
    <w:rsid w:val="7655A15D"/>
    <w:rsid w:val="7655BAD9"/>
    <w:rsid w:val="7655BADF"/>
    <w:rsid w:val="76566214"/>
    <w:rsid w:val="765A4574"/>
    <w:rsid w:val="765B7768"/>
    <w:rsid w:val="76649412"/>
    <w:rsid w:val="766751B4"/>
    <w:rsid w:val="7667D287"/>
    <w:rsid w:val="766A5FD6"/>
    <w:rsid w:val="766D6D5D"/>
    <w:rsid w:val="766DB64E"/>
    <w:rsid w:val="767029EA"/>
    <w:rsid w:val="7673F3BE"/>
    <w:rsid w:val="767EFEB7"/>
    <w:rsid w:val="76842B8E"/>
    <w:rsid w:val="768C6C1D"/>
    <w:rsid w:val="768C8807"/>
    <w:rsid w:val="7690229A"/>
    <w:rsid w:val="76956CAF"/>
    <w:rsid w:val="7698C971"/>
    <w:rsid w:val="769FB04A"/>
    <w:rsid w:val="769FC979"/>
    <w:rsid w:val="76A06EDA"/>
    <w:rsid w:val="76A1D8E0"/>
    <w:rsid w:val="76A49C75"/>
    <w:rsid w:val="76A5DEF3"/>
    <w:rsid w:val="76AEA8C9"/>
    <w:rsid w:val="76B30BC3"/>
    <w:rsid w:val="76BE1FAC"/>
    <w:rsid w:val="76C00D91"/>
    <w:rsid w:val="76C18844"/>
    <w:rsid w:val="76C6467E"/>
    <w:rsid w:val="76C661E2"/>
    <w:rsid w:val="76C78032"/>
    <w:rsid w:val="76C7E6A5"/>
    <w:rsid w:val="76CD771F"/>
    <w:rsid w:val="76D3EB65"/>
    <w:rsid w:val="76D4FCA3"/>
    <w:rsid w:val="76D5593E"/>
    <w:rsid w:val="76D64AE3"/>
    <w:rsid w:val="76DA06E4"/>
    <w:rsid w:val="76DBE140"/>
    <w:rsid w:val="76DC1B87"/>
    <w:rsid w:val="76E2D072"/>
    <w:rsid w:val="76E3103C"/>
    <w:rsid w:val="76E7B563"/>
    <w:rsid w:val="76F08B5F"/>
    <w:rsid w:val="76FCB85A"/>
    <w:rsid w:val="77000B21"/>
    <w:rsid w:val="7702F53D"/>
    <w:rsid w:val="7703D69F"/>
    <w:rsid w:val="7707523A"/>
    <w:rsid w:val="770C7AE5"/>
    <w:rsid w:val="7714E59D"/>
    <w:rsid w:val="771B2BC0"/>
    <w:rsid w:val="771F48C7"/>
    <w:rsid w:val="77296EAB"/>
    <w:rsid w:val="772ABEAE"/>
    <w:rsid w:val="772BAA38"/>
    <w:rsid w:val="774800A7"/>
    <w:rsid w:val="775098D5"/>
    <w:rsid w:val="7751FDE4"/>
    <w:rsid w:val="77541CBD"/>
    <w:rsid w:val="7755EBF5"/>
    <w:rsid w:val="77583C62"/>
    <w:rsid w:val="77589400"/>
    <w:rsid w:val="775913CC"/>
    <w:rsid w:val="7759CC4E"/>
    <w:rsid w:val="775C1872"/>
    <w:rsid w:val="775CCBB5"/>
    <w:rsid w:val="775E82BE"/>
    <w:rsid w:val="77603CFF"/>
    <w:rsid w:val="77625D9B"/>
    <w:rsid w:val="776423CB"/>
    <w:rsid w:val="77646193"/>
    <w:rsid w:val="77678FDC"/>
    <w:rsid w:val="776B1365"/>
    <w:rsid w:val="776CDF49"/>
    <w:rsid w:val="776E4144"/>
    <w:rsid w:val="7771DF1A"/>
    <w:rsid w:val="77787179"/>
    <w:rsid w:val="777AC318"/>
    <w:rsid w:val="777D6982"/>
    <w:rsid w:val="778075C9"/>
    <w:rsid w:val="77829F64"/>
    <w:rsid w:val="7783F8BE"/>
    <w:rsid w:val="778A894D"/>
    <w:rsid w:val="778C708C"/>
    <w:rsid w:val="7793654E"/>
    <w:rsid w:val="77941038"/>
    <w:rsid w:val="77975C78"/>
    <w:rsid w:val="779957DD"/>
    <w:rsid w:val="779AFC87"/>
    <w:rsid w:val="779C299A"/>
    <w:rsid w:val="77AFA06B"/>
    <w:rsid w:val="77AFCCC8"/>
    <w:rsid w:val="77B29609"/>
    <w:rsid w:val="77B32512"/>
    <w:rsid w:val="77B58D75"/>
    <w:rsid w:val="77B59B38"/>
    <w:rsid w:val="77B80216"/>
    <w:rsid w:val="77B89518"/>
    <w:rsid w:val="77B95D5F"/>
    <w:rsid w:val="77BAC3AA"/>
    <w:rsid w:val="77BB1370"/>
    <w:rsid w:val="77BBBFB8"/>
    <w:rsid w:val="77BFF033"/>
    <w:rsid w:val="77C8EC9C"/>
    <w:rsid w:val="77CDD3EB"/>
    <w:rsid w:val="77D269B0"/>
    <w:rsid w:val="77DADA12"/>
    <w:rsid w:val="77DEC592"/>
    <w:rsid w:val="77EA40B1"/>
    <w:rsid w:val="77EA8C65"/>
    <w:rsid w:val="77EB4F5F"/>
    <w:rsid w:val="77ED581A"/>
    <w:rsid w:val="77EE46E2"/>
    <w:rsid w:val="77EF3BAB"/>
    <w:rsid w:val="77F05565"/>
    <w:rsid w:val="77F25635"/>
    <w:rsid w:val="77F2FC95"/>
    <w:rsid w:val="77F5B7E0"/>
    <w:rsid w:val="7801592E"/>
    <w:rsid w:val="78037573"/>
    <w:rsid w:val="7807E334"/>
    <w:rsid w:val="780B6346"/>
    <w:rsid w:val="780CC790"/>
    <w:rsid w:val="780D2ABE"/>
    <w:rsid w:val="781686AB"/>
    <w:rsid w:val="781EC626"/>
    <w:rsid w:val="781F1BA6"/>
    <w:rsid w:val="7823EA9B"/>
    <w:rsid w:val="78253136"/>
    <w:rsid w:val="78298B16"/>
    <w:rsid w:val="782E5463"/>
    <w:rsid w:val="782F79C0"/>
    <w:rsid w:val="783AADE3"/>
    <w:rsid w:val="7848A2EE"/>
    <w:rsid w:val="784C7398"/>
    <w:rsid w:val="784E7F09"/>
    <w:rsid w:val="78507CA1"/>
    <w:rsid w:val="7854D407"/>
    <w:rsid w:val="78555FEB"/>
    <w:rsid w:val="7857EF8F"/>
    <w:rsid w:val="78585BFE"/>
    <w:rsid w:val="7859A4FA"/>
    <w:rsid w:val="78608953"/>
    <w:rsid w:val="786385D0"/>
    <w:rsid w:val="7867E4E7"/>
    <w:rsid w:val="78685180"/>
    <w:rsid w:val="786C8EA8"/>
    <w:rsid w:val="786CB1A8"/>
    <w:rsid w:val="786CFC2F"/>
    <w:rsid w:val="786D18FB"/>
    <w:rsid w:val="7877085C"/>
    <w:rsid w:val="788282D9"/>
    <w:rsid w:val="7887661E"/>
    <w:rsid w:val="78916905"/>
    <w:rsid w:val="78917F04"/>
    <w:rsid w:val="7893C73F"/>
    <w:rsid w:val="78978C54"/>
    <w:rsid w:val="789AD496"/>
    <w:rsid w:val="789D9DDA"/>
    <w:rsid w:val="789E0B31"/>
    <w:rsid w:val="789F95AA"/>
    <w:rsid w:val="78A0C7A4"/>
    <w:rsid w:val="78A108C1"/>
    <w:rsid w:val="78A6B218"/>
    <w:rsid w:val="78AAE157"/>
    <w:rsid w:val="78ACF112"/>
    <w:rsid w:val="78AE10C9"/>
    <w:rsid w:val="78B17E08"/>
    <w:rsid w:val="78B31751"/>
    <w:rsid w:val="78B429D0"/>
    <w:rsid w:val="78BB829C"/>
    <w:rsid w:val="78BB8D36"/>
    <w:rsid w:val="78BCE79A"/>
    <w:rsid w:val="78BDF1C3"/>
    <w:rsid w:val="78BEB43D"/>
    <w:rsid w:val="78C711A1"/>
    <w:rsid w:val="78C8C47F"/>
    <w:rsid w:val="78CEF306"/>
    <w:rsid w:val="78CFA574"/>
    <w:rsid w:val="78D0A566"/>
    <w:rsid w:val="78D301FF"/>
    <w:rsid w:val="78D42A3C"/>
    <w:rsid w:val="78D45754"/>
    <w:rsid w:val="78D5E5A8"/>
    <w:rsid w:val="78D748D3"/>
    <w:rsid w:val="78DAC2F7"/>
    <w:rsid w:val="78DCC28C"/>
    <w:rsid w:val="78E1BDAA"/>
    <w:rsid w:val="78E26E80"/>
    <w:rsid w:val="78EA6DEA"/>
    <w:rsid w:val="78EC1AD9"/>
    <w:rsid w:val="78ED37E5"/>
    <w:rsid w:val="78ED43B0"/>
    <w:rsid w:val="78EFC790"/>
    <w:rsid w:val="78F04009"/>
    <w:rsid w:val="7903DFA4"/>
    <w:rsid w:val="7905EA8E"/>
    <w:rsid w:val="790753C0"/>
    <w:rsid w:val="79076F6B"/>
    <w:rsid w:val="790A0BBE"/>
    <w:rsid w:val="790E6E64"/>
    <w:rsid w:val="79135557"/>
    <w:rsid w:val="7914E658"/>
    <w:rsid w:val="79156880"/>
    <w:rsid w:val="791603A4"/>
    <w:rsid w:val="7917A5BA"/>
    <w:rsid w:val="791B9760"/>
    <w:rsid w:val="7927AC7A"/>
    <w:rsid w:val="792849D2"/>
    <w:rsid w:val="792C9753"/>
    <w:rsid w:val="7930C9CA"/>
    <w:rsid w:val="7933E3B5"/>
    <w:rsid w:val="7935D529"/>
    <w:rsid w:val="79360DBB"/>
    <w:rsid w:val="7936AA03"/>
    <w:rsid w:val="793D048E"/>
    <w:rsid w:val="79414DBC"/>
    <w:rsid w:val="7941F5EC"/>
    <w:rsid w:val="79420CCA"/>
    <w:rsid w:val="79431B64"/>
    <w:rsid w:val="7943212C"/>
    <w:rsid w:val="7947EDFD"/>
    <w:rsid w:val="794E05C4"/>
    <w:rsid w:val="795133C8"/>
    <w:rsid w:val="795CD159"/>
    <w:rsid w:val="795F6997"/>
    <w:rsid w:val="795FBC2D"/>
    <w:rsid w:val="7961FC2C"/>
    <w:rsid w:val="796EA751"/>
    <w:rsid w:val="796EC5BF"/>
    <w:rsid w:val="79734530"/>
    <w:rsid w:val="7977D66F"/>
    <w:rsid w:val="797DBD21"/>
    <w:rsid w:val="798A70FA"/>
    <w:rsid w:val="7990845D"/>
    <w:rsid w:val="7994414C"/>
    <w:rsid w:val="79955E74"/>
    <w:rsid w:val="799672A5"/>
    <w:rsid w:val="7999423E"/>
    <w:rsid w:val="79A8EDEB"/>
    <w:rsid w:val="79AC3841"/>
    <w:rsid w:val="79AEF56E"/>
    <w:rsid w:val="79B2E833"/>
    <w:rsid w:val="79B57663"/>
    <w:rsid w:val="79B5F49F"/>
    <w:rsid w:val="79B71F0E"/>
    <w:rsid w:val="79B7AD40"/>
    <w:rsid w:val="79BA589A"/>
    <w:rsid w:val="79BC10B8"/>
    <w:rsid w:val="79BF5A57"/>
    <w:rsid w:val="79C05939"/>
    <w:rsid w:val="79C2212A"/>
    <w:rsid w:val="79C4140A"/>
    <w:rsid w:val="79C4CB45"/>
    <w:rsid w:val="79C73030"/>
    <w:rsid w:val="79CD9CC7"/>
    <w:rsid w:val="79D2578B"/>
    <w:rsid w:val="79D671E5"/>
    <w:rsid w:val="79DAE231"/>
    <w:rsid w:val="79E04129"/>
    <w:rsid w:val="79E79662"/>
    <w:rsid w:val="79EA66BB"/>
    <w:rsid w:val="79EC6FAF"/>
    <w:rsid w:val="79ED0B43"/>
    <w:rsid w:val="79F3C934"/>
    <w:rsid w:val="79F8FB36"/>
    <w:rsid w:val="79FB7E9A"/>
    <w:rsid w:val="79FC85A7"/>
    <w:rsid w:val="79FE2A6B"/>
    <w:rsid w:val="79FF997B"/>
    <w:rsid w:val="79FFFD7E"/>
    <w:rsid w:val="7A016BCA"/>
    <w:rsid w:val="7A01E0A7"/>
    <w:rsid w:val="7A063176"/>
    <w:rsid w:val="7A0F4C46"/>
    <w:rsid w:val="7A10270B"/>
    <w:rsid w:val="7A13AADE"/>
    <w:rsid w:val="7A1DAB24"/>
    <w:rsid w:val="7A1E7780"/>
    <w:rsid w:val="7A29DCA7"/>
    <w:rsid w:val="7A334CFA"/>
    <w:rsid w:val="7A33B3F5"/>
    <w:rsid w:val="7A35507C"/>
    <w:rsid w:val="7A37CE6C"/>
    <w:rsid w:val="7A42A11A"/>
    <w:rsid w:val="7A455C6F"/>
    <w:rsid w:val="7A49A265"/>
    <w:rsid w:val="7A4C940A"/>
    <w:rsid w:val="7A4ED1CD"/>
    <w:rsid w:val="7A50DF40"/>
    <w:rsid w:val="7A527AC4"/>
    <w:rsid w:val="7A55C43D"/>
    <w:rsid w:val="7A5F0A72"/>
    <w:rsid w:val="7A61EC18"/>
    <w:rsid w:val="7A635638"/>
    <w:rsid w:val="7A641E28"/>
    <w:rsid w:val="7A647B07"/>
    <w:rsid w:val="7A68E1E7"/>
    <w:rsid w:val="7A6DBDDE"/>
    <w:rsid w:val="7A6F2673"/>
    <w:rsid w:val="7A6F3730"/>
    <w:rsid w:val="7A72720E"/>
    <w:rsid w:val="7A7281EA"/>
    <w:rsid w:val="7A7A467C"/>
    <w:rsid w:val="7A7AA78F"/>
    <w:rsid w:val="7A813F0B"/>
    <w:rsid w:val="7A832666"/>
    <w:rsid w:val="7A8592FC"/>
    <w:rsid w:val="7A86D525"/>
    <w:rsid w:val="7A88F63C"/>
    <w:rsid w:val="7A8A411A"/>
    <w:rsid w:val="7A91D4DE"/>
    <w:rsid w:val="7A9240E4"/>
    <w:rsid w:val="7A937559"/>
    <w:rsid w:val="7A9A341B"/>
    <w:rsid w:val="7A9FBB2A"/>
    <w:rsid w:val="7AA4930E"/>
    <w:rsid w:val="7AA6642D"/>
    <w:rsid w:val="7AAB2BBA"/>
    <w:rsid w:val="7AAB4443"/>
    <w:rsid w:val="7AB1C13A"/>
    <w:rsid w:val="7AB31639"/>
    <w:rsid w:val="7AB4531F"/>
    <w:rsid w:val="7ABA12FA"/>
    <w:rsid w:val="7ABAA8F6"/>
    <w:rsid w:val="7ABF98F0"/>
    <w:rsid w:val="7AC3E34D"/>
    <w:rsid w:val="7AC5E214"/>
    <w:rsid w:val="7AC71761"/>
    <w:rsid w:val="7ACE7649"/>
    <w:rsid w:val="7ACEF1BC"/>
    <w:rsid w:val="7ACFC5FF"/>
    <w:rsid w:val="7AD4CA6F"/>
    <w:rsid w:val="7AD69407"/>
    <w:rsid w:val="7AD6F89C"/>
    <w:rsid w:val="7ADB4F4E"/>
    <w:rsid w:val="7AE313AB"/>
    <w:rsid w:val="7AE4EEF1"/>
    <w:rsid w:val="7AE50E36"/>
    <w:rsid w:val="7AE9A25B"/>
    <w:rsid w:val="7AEB9C2F"/>
    <w:rsid w:val="7AF4F168"/>
    <w:rsid w:val="7AF53898"/>
    <w:rsid w:val="7AF778C3"/>
    <w:rsid w:val="7AFA39B5"/>
    <w:rsid w:val="7AFB0F24"/>
    <w:rsid w:val="7B00AE04"/>
    <w:rsid w:val="7B0247B1"/>
    <w:rsid w:val="7B0350B4"/>
    <w:rsid w:val="7B047741"/>
    <w:rsid w:val="7B053351"/>
    <w:rsid w:val="7B053C95"/>
    <w:rsid w:val="7B0618CF"/>
    <w:rsid w:val="7B094D64"/>
    <w:rsid w:val="7B0CC059"/>
    <w:rsid w:val="7B0D3571"/>
    <w:rsid w:val="7B0F892C"/>
    <w:rsid w:val="7B112CAB"/>
    <w:rsid w:val="7B136006"/>
    <w:rsid w:val="7B13E48E"/>
    <w:rsid w:val="7B178364"/>
    <w:rsid w:val="7B1C8070"/>
    <w:rsid w:val="7B287500"/>
    <w:rsid w:val="7B2A08E2"/>
    <w:rsid w:val="7B2B9D2E"/>
    <w:rsid w:val="7B300B45"/>
    <w:rsid w:val="7B36943C"/>
    <w:rsid w:val="7B37FA98"/>
    <w:rsid w:val="7B3E6720"/>
    <w:rsid w:val="7B3EC8E1"/>
    <w:rsid w:val="7B3F0320"/>
    <w:rsid w:val="7B439CDF"/>
    <w:rsid w:val="7B4541FE"/>
    <w:rsid w:val="7B48252A"/>
    <w:rsid w:val="7B4D8F1F"/>
    <w:rsid w:val="7B4EAF2F"/>
    <w:rsid w:val="7B551806"/>
    <w:rsid w:val="7B57CD00"/>
    <w:rsid w:val="7B581F93"/>
    <w:rsid w:val="7B5F7747"/>
    <w:rsid w:val="7B613315"/>
    <w:rsid w:val="7B68F56A"/>
    <w:rsid w:val="7B694382"/>
    <w:rsid w:val="7B7A241B"/>
    <w:rsid w:val="7B82E6CF"/>
    <w:rsid w:val="7B851C98"/>
    <w:rsid w:val="7B87D04A"/>
    <w:rsid w:val="7B8F129D"/>
    <w:rsid w:val="7B91BD54"/>
    <w:rsid w:val="7B942553"/>
    <w:rsid w:val="7B9847FF"/>
    <w:rsid w:val="7B9D0984"/>
    <w:rsid w:val="7B9D4742"/>
    <w:rsid w:val="7BA015F0"/>
    <w:rsid w:val="7BAC42C1"/>
    <w:rsid w:val="7BAECEDC"/>
    <w:rsid w:val="7BB139CF"/>
    <w:rsid w:val="7BB2E547"/>
    <w:rsid w:val="7BB4A05E"/>
    <w:rsid w:val="7BB5EC5E"/>
    <w:rsid w:val="7BBDA9BD"/>
    <w:rsid w:val="7BBE6BCA"/>
    <w:rsid w:val="7BCB803F"/>
    <w:rsid w:val="7BCDC5C8"/>
    <w:rsid w:val="7BD2CEBC"/>
    <w:rsid w:val="7BD33B69"/>
    <w:rsid w:val="7BD9A539"/>
    <w:rsid w:val="7BDC6BAA"/>
    <w:rsid w:val="7BDE04A5"/>
    <w:rsid w:val="7BDF3C6E"/>
    <w:rsid w:val="7BE088D5"/>
    <w:rsid w:val="7BE24C7E"/>
    <w:rsid w:val="7BE66D02"/>
    <w:rsid w:val="7BE72973"/>
    <w:rsid w:val="7BE8DE81"/>
    <w:rsid w:val="7BE9F692"/>
    <w:rsid w:val="7BEF6425"/>
    <w:rsid w:val="7BEFBE9A"/>
    <w:rsid w:val="7BF11385"/>
    <w:rsid w:val="7BF67CF7"/>
    <w:rsid w:val="7C076438"/>
    <w:rsid w:val="7C0764D4"/>
    <w:rsid w:val="7C0AF143"/>
    <w:rsid w:val="7C0BFCEB"/>
    <w:rsid w:val="7C0D74BB"/>
    <w:rsid w:val="7C0FFA46"/>
    <w:rsid w:val="7C14691A"/>
    <w:rsid w:val="7C1544AF"/>
    <w:rsid w:val="7C1B8B19"/>
    <w:rsid w:val="7C1D3ADF"/>
    <w:rsid w:val="7C211E50"/>
    <w:rsid w:val="7C2215F3"/>
    <w:rsid w:val="7C24F64E"/>
    <w:rsid w:val="7C25C309"/>
    <w:rsid w:val="7C27A235"/>
    <w:rsid w:val="7C28CB9C"/>
    <w:rsid w:val="7C29307F"/>
    <w:rsid w:val="7C293D91"/>
    <w:rsid w:val="7C2983A4"/>
    <w:rsid w:val="7C336621"/>
    <w:rsid w:val="7C352BA4"/>
    <w:rsid w:val="7C357B6A"/>
    <w:rsid w:val="7C37C7DB"/>
    <w:rsid w:val="7C40A6B3"/>
    <w:rsid w:val="7C420DCE"/>
    <w:rsid w:val="7C428474"/>
    <w:rsid w:val="7C42FE93"/>
    <w:rsid w:val="7C44D504"/>
    <w:rsid w:val="7C49F015"/>
    <w:rsid w:val="7C501829"/>
    <w:rsid w:val="7C509440"/>
    <w:rsid w:val="7C538C9D"/>
    <w:rsid w:val="7C54CBFF"/>
    <w:rsid w:val="7C56861E"/>
    <w:rsid w:val="7C5916D2"/>
    <w:rsid w:val="7C5DF539"/>
    <w:rsid w:val="7C5E904F"/>
    <w:rsid w:val="7C6AE691"/>
    <w:rsid w:val="7C6AEB1C"/>
    <w:rsid w:val="7C6BC62E"/>
    <w:rsid w:val="7C754D33"/>
    <w:rsid w:val="7C77E72F"/>
    <w:rsid w:val="7C791409"/>
    <w:rsid w:val="7C7928A6"/>
    <w:rsid w:val="7C794BE1"/>
    <w:rsid w:val="7C79992F"/>
    <w:rsid w:val="7C79FD2B"/>
    <w:rsid w:val="7C7A5FFC"/>
    <w:rsid w:val="7C7C2656"/>
    <w:rsid w:val="7C817A02"/>
    <w:rsid w:val="7C8576F8"/>
    <w:rsid w:val="7C859AA5"/>
    <w:rsid w:val="7C8671E0"/>
    <w:rsid w:val="7C8BB8C5"/>
    <w:rsid w:val="7C8C390C"/>
    <w:rsid w:val="7C8D9AF4"/>
    <w:rsid w:val="7C941FC3"/>
    <w:rsid w:val="7C98E815"/>
    <w:rsid w:val="7C9C0071"/>
    <w:rsid w:val="7C9C8E67"/>
    <w:rsid w:val="7CA1187A"/>
    <w:rsid w:val="7CA34D62"/>
    <w:rsid w:val="7CA43650"/>
    <w:rsid w:val="7CA43BCC"/>
    <w:rsid w:val="7CA45047"/>
    <w:rsid w:val="7CA5CA0E"/>
    <w:rsid w:val="7CACDF01"/>
    <w:rsid w:val="7CB0A533"/>
    <w:rsid w:val="7CB34866"/>
    <w:rsid w:val="7CB438DD"/>
    <w:rsid w:val="7CBBA477"/>
    <w:rsid w:val="7CBE795E"/>
    <w:rsid w:val="7CBE8032"/>
    <w:rsid w:val="7CBFEAF4"/>
    <w:rsid w:val="7CC601D5"/>
    <w:rsid w:val="7CCA4E5D"/>
    <w:rsid w:val="7CCA6055"/>
    <w:rsid w:val="7CCCA6BB"/>
    <w:rsid w:val="7CCD0875"/>
    <w:rsid w:val="7CCD8AE1"/>
    <w:rsid w:val="7CDB0044"/>
    <w:rsid w:val="7CDE23C2"/>
    <w:rsid w:val="7CDEF6CE"/>
    <w:rsid w:val="7CE61AB2"/>
    <w:rsid w:val="7CEBF4D8"/>
    <w:rsid w:val="7CEC8AAC"/>
    <w:rsid w:val="7CF4FB5F"/>
    <w:rsid w:val="7CF62CF0"/>
    <w:rsid w:val="7CF8D8BB"/>
    <w:rsid w:val="7CF92917"/>
    <w:rsid w:val="7CF932BD"/>
    <w:rsid w:val="7CFAD404"/>
    <w:rsid w:val="7CFFA5E9"/>
    <w:rsid w:val="7CFFBFDF"/>
    <w:rsid w:val="7D0067BC"/>
    <w:rsid w:val="7D0580E7"/>
    <w:rsid w:val="7D0A63BE"/>
    <w:rsid w:val="7D0C05AA"/>
    <w:rsid w:val="7D150D10"/>
    <w:rsid w:val="7D160441"/>
    <w:rsid w:val="7D170C35"/>
    <w:rsid w:val="7D19CB69"/>
    <w:rsid w:val="7D1A9D11"/>
    <w:rsid w:val="7D1BC799"/>
    <w:rsid w:val="7D1FAE3B"/>
    <w:rsid w:val="7D266760"/>
    <w:rsid w:val="7D287D2E"/>
    <w:rsid w:val="7D299202"/>
    <w:rsid w:val="7D2A3159"/>
    <w:rsid w:val="7D2B1AF2"/>
    <w:rsid w:val="7D2BE029"/>
    <w:rsid w:val="7D306648"/>
    <w:rsid w:val="7D32C1D4"/>
    <w:rsid w:val="7D33D77B"/>
    <w:rsid w:val="7D3567D5"/>
    <w:rsid w:val="7D392DCA"/>
    <w:rsid w:val="7D3D6371"/>
    <w:rsid w:val="7D3DA2BD"/>
    <w:rsid w:val="7D404BBA"/>
    <w:rsid w:val="7D4093A0"/>
    <w:rsid w:val="7D4108D3"/>
    <w:rsid w:val="7D4376B8"/>
    <w:rsid w:val="7D44808C"/>
    <w:rsid w:val="7D501EB4"/>
    <w:rsid w:val="7D51155C"/>
    <w:rsid w:val="7D5201A3"/>
    <w:rsid w:val="7D52296D"/>
    <w:rsid w:val="7D5891E4"/>
    <w:rsid w:val="7D5F7138"/>
    <w:rsid w:val="7D613FB0"/>
    <w:rsid w:val="7D6255E4"/>
    <w:rsid w:val="7D6A36FC"/>
    <w:rsid w:val="7D6EFED1"/>
    <w:rsid w:val="7D71EF19"/>
    <w:rsid w:val="7D73D240"/>
    <w:rsid w:val="7D7509AA"/>
    <w:rsid w:val="7D78B4EF"/>
    <w:rsid w:val="7D794B2D"/>
    <w:rsid w:val="7D8BD043"/>
    <w:rsid w:val="7D914CED"/>
    <w:rsid w:val="7D92865A"/>
    <w:rsid w:val="7D940C26"/>
    <w:rsid w:val="7D97B4A7"/>
    <w:rsid w:val="7D990F71"/>
    <w:rsid w:val="7D9B4B64"/>
    <w:rsid w:val="7D9E3DE7"/>
    <w:rsid w:val="7DA0A76B"/>
    <w:rsid w:val="7DA8773F"/>
    <w:rsid w:val="7DAE71E8"/>
    <w:rsid w:val="7DAF0655"/>
    <w:rsid w:val="7DB26C25"/>
    <w:rsid w:val="7DB303B3"/>
    <w:rsid w:val="7DB516C2"/>
    <w:rsid w:val="7DB767AF"/>
    <w:rsid w:val="7DB824CC"/>
    <w:rsid w:val="7DBA84A8"/>
    <w:rsid w:val="7DBD4505"/>
    <w:rsid w:val="7DC251DC"/>
    <w:rsid w:val="7DC54293"/>
    <w:rsid w:val="7DC683EE"/>
    <w:rsid w:val="7DCE3BCE"/>
    <w:rsid w:val="7DD12117"/>
    <w:rsid w:val="7DD1EDF2"/>
    <w:rsid w:val="7DD20EC9"/>
    <w:rsid w:val="7DD325CB"/>
    <w:rsid w:val="7DD4F149"/>
    <w:rsid w:val="7DD71649"/>
    <w:rsid w:val="7DD8DB0C"/>
    <w:rsid w:val="7DDDC54B"/>
    <w:rsid w:val="7DDF4275"/>
    <w:rsid w:val="7DE3D49E"/>
    <w:rsid w:val="7DE47AA1"/>
    <w:rsid w:val="7DE4F747"/>
    <w:rsid w:val="7DE71952"/>
    <w:rsid w:val="7DECBEB0"/>
    <w:rsid w:val="7DF26E7B"/>
    <w:rsid w:val="7DF50888"/>
    <w:rsid w:val="7DFDCE9C"/>
    <w:rsid w:val="7DFFA587"/>
    <w:rsid w:val="7E038B6D"/>
    <w:rsid w:val="7E03A7AE"/>
    <w:rsid w:val="7E04F1D6"/>
    <w:rsid w:val="7E0CC12A"/>
    <w:rsid w:val="7E0D53F1"/>
    <w:rsid w:val="7E114E94"/>
    <w:rsid w:val="7E1295C7"/>
    <w:rsid w:val="7E137903"/>
    <w:rsid w:val="7E156DEB"/>
    <w:rsid w:val="7E1AF025"/>
    <w:rsid w:val="7E2578E3"/>
    <w:rsid w:val="7E27B24D"/>
    <w:rsid w:val="7E29409B"/>
    <w:rsid w:val="7E2B9188"/>
    <w:rsid w:val="7E2F8458"/>
    <w:rsid w:val="7E31D13D"/>
    <w:rsid w:val="7E32D568"/>
    <w:rsid w:val="7E34C48A"/>
    <w:rsid w:val="7E36B504"/>
    <w:rsid w:val="7E39E16E"/>
    <w:rsid w:val="7E3C8375"/>
    <w:rsid w:val="7E3DEB16"/>
    <w:rsid w:val="7E3E1DBD"/>
    <w:rsid w:val="7E3F3BC3"/>
    <w:rsid w:val="7E42B9A3"/>
    <w:rsid w:val="7E491E3A"/>
    <w:rsid w:val="7E4D758D"/>
    <w:rsid w:val="7E4E3040"/>
    <w:rsid w:val="7E4F6326"/>
    <w:rsid w:val="7E4F727B"/>
    <w:rsid w:val="7E52EE30"/>
    <w:rsid w:val="7E5303BE"/>
    <w:rsid w:val="7E55023D"/>
    <w:rsid w:val="7E629BEC"/>
    <w:rsid w:val="7E6751C1"/>
    <w:rsid w:val="7E6998E1"/>
    <w:rsid w:val="7E6ACDC7"/>
    <w:rsid w:val="7E6AF650"/>
    <w:rsid w:val="7E6B8D6C"/>
    <w:rsid w:val="7E73C745"/>
    <w:rsid w:val="7E75C9D8"/>
    <w:rsid w:val="7E821CAD"/>
    <w:rsid w:val="7E845B7A"/>
    <w:rsid w:val="7E86E7F6"/>
    <w:rsid w:val="7E8DB0C4"/>
    <w:rsid w:val="7E8EC90B"/>
    <w:rsid w:val="7E8EFBAF"/>
    <w:rsid w:val="7E901C83"/>
    <w:rsid w:val="7E9060DC"/>
    <w:rsid w:val="7E90F713"/>
    <w:rsid w:val="7E92D699"/>
    <w:rsid w:val="7E968B1C"/>
    <w:rsid w:val="7E99801E"/>
    <w:rsid w:val="7E9A0F90"/>
    <w:rsid w:val="7E9AD5FD"/>
    <w:rsid w:val="7EA4684A"/>
    <w:rsid w:val="7EA4C5FD"/>
    <w:rsid w:val="7EA59279"/>
    <w:rsid w:val="7EA5B2D8"/>
    <w:rsid w:val="7EAEDEFC"/>
    <w:rsid w:val="7EB088C5"/>
    <w:rsid w:val="7EBB75B3"/>
    <w:rsid w:val="7EBC3752"/>
    <w:rsid w:val="7EBC9577"/>
    <w:rsid w:val="7EBD7CC9"/>
    <w:rsid w:val="7EC00433"/>
    <w:rsid w:val="7EC04D3F"/>
    <w:rsid w:val="7EC0EAE8"/>
    <w:rsid w:val="7EC441C2"/>
    <w:rsid w:val="7EC5892B"/>
    <w:rsid w:val="7ECC331F"/>
    <w:rsid w:val="7ECDA301"/>
    <w:rsid w:val="7ED0645F"/>
    <w:rsid w:val="7ED0E19F"/>
    <w:rsid w:val="7EDB696F"/>
    <w:rsid w:val="7EDC5FDF"/>
    <w:rsid w:val="7EE11BC1"/>
    <w:rsid w:val="7EE48FC3"/>
    <w:rsid w:val="7EE4A92E"/>
    <w:rsid w:val="7EE4C549"/>
    <w:rsid w:val="7EE9137B"/>
    <w:rsid w:val="7EF14F27"/>
    <w:rsid w:val="7EF435B1"/>
    <w:rsid w:val="7EF4DC6B"/>
    <w:rsid w:val="7EF71450"/>
    <w:rsid w:val="7EFF8240"/>
    <w:rsid w:val="7F038CB6"/>
    <w:rsid w:val="7F04CC29"/>
    <w:rsid w:val="7F04ED70"/>
    <w:rsid w:val="7F099E97"/>
    <w:rsid w:val="7F09EBD7"/>
    <w:rsid w:val="7F0A7775"/>
    <w:rsid w:val="7F0AB421"/>
    <w:rsid w:val="7F0AC91D"/>
    <w:rsid w:val="7F0B71A1"/>
    <w:rsid w:val="7F0F0EE2"/>
    <w:rsid w:val="7F109A48"/>
    <w:rsid w:val="7F16BB12"/>
    <w:rsid w:val="7F1B447C"/>
    <w:rsid w:val="7F1EFECD"/>
    <w:rsid w:val="7F1F7897"/>
    <w:rsid w:val="7F22F776"/>
    <w:rsid w:val="7F248939"/>
    <w:rsid w:val="7F278C11"/>
    <w:rsid w:val="7F2CCBDA"/>
    <w:rsid w:val="7F34C06D"/>
    <w:rsid w:val="7F3BAB81"/>
    <w:rsid w:val="7F435F57"/>
    <w:rsid w:val="7F43E157"/>
    <w:rsid w:val="7F472C90"/>
    <w:rsid w:val="7F4AE8D8"/>
    <w:rsid w:val="7F4B8C79"/>
    <w:rsid w:val="7F53D166"/>
    <w:rsid w:val="7F5775B3"/>
    <w:rsid w:val="7F596B08"/>
    <w:rsid w:val="7F59C26A"/>
    <w:rsid w:val="7F5AD2D9"/>
    <w:rsid w:val="7F5C9211"/>
    <w:rsid w:val="7F5D872F"/>
    <w:rsid w:val="7F616D9B"/>
    <w:rsid w:val="7F6430D9"/>
    <w:rsid w:val="7F6BA559"/>
    <w:rsid w:val="7F6FCA93"/>
    <w:rsid w:val="7F7123DE"/>
    <w:rsid w:val="7F726D78"/>
    <w:rsid w:val="7F72D97A"/>
    <w:rsid w:val="7F733150"/>
    <w:rsid w:val="7F77FEAE"/>
    <w:rsid w:val="7F7B8EBC"/>
    <w:rsid w:val="7F7DD6A3"/>
    <w:rsid w:val="7F809CB1"/>
    <w:rsid w:val="7F81435D"/>
    <w:rsid w:val="7F89BB5E"/>
    <w:rsid w:val="7F8AB174"/>
    <w:rsid w:val="7F8EB224"/>
    <w:rsid w:val="7F8EE36F"/>
    <w:rsid w:val="7F8F862F"/>
    <w:rsid w:val="7F9663B7"/>
    <w:rsid w:val="7F9AC85C"/>
    <w:rsid w:val="7F9D56BA"/>
    <w:rsid w:val="7FA1F59D"/>
    <w:rsid w:val="7FA2A7AE"/>
    <w:rsid w:val="7FA3CF28"/>
    <w:rsid w:val="7FAAFD0E"/>
    <w:rsid w:val="7FAE6A3B"/>
    <w:rsid w:val="7FB1CAAB"/>
    <w:rsid w:val="7FB46AC7"/>
    <w:rsid w:val="7FBBDE08"/>
    <w:rsid w:val="7FC0CDCE"/>
    <w:rsid w:val="7FC27630"/>
    <w:rsid w:val="7FC517AE"/>
    <w:rsid w:val="7FCB6483"/>
    <w:rsid w:val="7FCC58A1"/>
    <w:rsid w:val="7FCF7055"/>
    <w:rsid w:val="7FD000D2"/>
    <w:rsid w:val="7FD2444A"/>
    <w:rsid w:val="7FD28185"/>
    <w:rsid w:val="7FD3B096"/>
    <w:rsid w:val="7FD5B3BA"/>
    <w:rsid w:val="7FD6A357"/>
    <w:rsid w:val="7FE0F5EE"/>
    <w:rsid w:val="7FE4834E"/>
    <w:rsid w:val="7FE7B5AB"/>
    <w:rsid w:val="7FE8097F"/>
    <w:rsid w:val="7FE95ADF"/>
    <w:rsid w:val="7FEF74CB"/>
    <w:rsid w:val="7FF824F1"/>
    <w:rsid w:val="7FFBD286"/>
    <w:rsid w:val="7FFC8B30"/>
    <w:rsid w:val="7FFD0309"/>
    <w:rsid w:val="7FFE7C86"/>
    <w:rsid w:val="7FFF72F3"/>
    <w:rsid w:val="7FFFA10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AB4F6"/>
  <w15:chartTrackingRefBased/>
  <w15:docId w15:val="{F306075C-4983-4A4A-AB69-03DD80266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110"/>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372AEE"/>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val="0"/>
      <w:caps/>
      <w:color w:val="002A54" w:themeColor="text2"/>
      <w:sz w:val="24"/>
      <w:szCs w:val="20"/>
      <w:lang w:eastAsia="en-AU"/>
    </w:rPr>
  </w:style>
  <w:style w:type="paragraph" w:customStyle="1" w:styleId="SecurityClassificationFooter">
    <w:name w:val="Security Classification Footer"/>
    <w:link w:val="SecurityClassificationFooterChar"/>
    <w:rsid w:val="00372AEE"/>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val="0"/>
      <w:caps/>
      <w:color w:val="002A54" w:themeColor="text2"/>
      <w:sz w:val="24"/>
      <w:szCs w:val="20"/>
      <w:lang w:eastAsia="en-AU"/>
    </w:rPr>
  </w:style>
  <w:style w:type="paragraph" w:customStyle="1" w:styleId="DLMSecurityHeader">
    <w:name w:val="DLM Security Header"/>
    <w:link w:val="DLMSecurityHeaderChar"/>
    <w:rsid w:val="00372AEE"/>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E40261"/>
    <w:rPr>
      <w:rFonts w:ascii="Calibri" w:eastAsia="Times New Roman" w:hAnsi="Calibri" w:cs="Calibri"/>
      <w:b/>
      <w:i w:val="0"/>
      <w:caps/>
      <w:color w:val="002A54" w:themeColor="text2"/>
      <w:sz w:val="24"/>
      <w:szCs w:val="20"/>
      <w:lang w:eastAsia="en-AU"/>
    </w:rPr>
  </w:style>
  <w:style w:type="paragraph" w:customStyle="1" w:styleId="DLMSecurityFooter">
    <w:name w:val="DLM Security Footer"/>
    <w:link w:val="DLMSecurityFooterChar"/>
    <w:rsid w:val="00372AEE"/>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E40261"/>
    <w:rPr>
      <w:rFonts w:ascii="Calibri" w:eastAsia="Times New Roman" w:hAnsi="Calibri" w:cs="Calibri"/>
      <w:b/>
      <w:i w:val="0"/>
      <w:caps/>
      <w:color w:val="002A54" w:themeColor="text2"/>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372AEE"/>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C97BDE"/>
    <w:rPr>
      <w:bCs/>
      <w:color w:val="002A54" w:themeColor="text2"/>
      <w:szCs w:val="52"/>
    </w:rPr>
  </w:style>
  <w:style w:type="paragraph" w:customStyle="1" w:styleId="BoxText">
    <w:name w:val="Box Text"/>
    <w:basedOn w:val="Normal"/>
    <w:link w:val="BoxTextChar"/>
    <w:qFormat/>
    <w:rsid w:val="00BB207D"/>
    <w:pPr>
      <w:spacing w:before="120" w:after="120" w:line="240" w:lineRule="auto"/>
    </w:pPr>
  </w:style>
  <w:style w:type="paragraph" w:customStyle="1" w:styleId="BoxBullet">
    <w:name w:val="Box Bullet"/>
    <w:basedOn w:val="BoxText"/>
    <w:rsid w:val="00372AEE"/>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aliases w:val="Body,Bullet + line,b,b + line,b1,level 1,BodyNum,Bullet Char1,Bullet Char1 Char Char Char Char,b1 Char Char Char,Bullet Char1 Char Char Char Char Char,Bullet Char1 Char Char Char,bulleted,CG-Bullet"/>
    <w:basedOn w:val="Normal"/>
    <w:link w:val="BulletChar"/>
    <w:qFormat/>
    <w:rsid w:val="00160928"/>
    <w:pPr>
      <w:numPr>
        <w:numId w:val="23"/>
      </w:numPr>
      <w:tabs>
        <w:tab w:val="num" w:pos="449"/>
      </w:tabs>
      <w:spacing w:after="160"/>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372AEE"/>
    <w:pPr>
      <w:keepNext w:val="0"/>
      <w:numPr>
        <w:numId w:val="19"/>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1416BC"/>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uiPriority w:val="99"/>
    <w:rsid w:val="00BB207D"/>
    <w:rPr>
      <w:sz w:val="16"/>
      <w:szCs w:val="16"/>
    </w:rPr>
  </w:style>
  <w:style w:type="paragraph" w:styleId="CommentText">
    <w:name w:val="annotation text"/>
    <w:basedOn w:val="Normal"/>
    <w:link w:val="CommentTextChar"/>
    <w:uiPriority w:val="99"/>
    <w:rsid w:val="00BB207D"/>
  </w:style>
  <w:style w:type="character" w:customStyle="1" w:styleId="CommentTextChar">
    <w:name w:val="Comment Text Char"/>
    <w:basedOn w:val="DefaultParagraphFont"/>
    <w:link w:val="CommentText"/>
    <w:uiPriority w:val="99"/>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link w:val="DashChar"/>
    <w:qFormat/>
    <w:rsid w:val="00BB207D"/>
    <w:pPr>
      <w:numPr>
        <w:ilvl w:val="1"/>
        <w:numId w:val="23"/>
      </w:numPr>
      <w:tabs>
        <w:tab w:val="left" w:pos="567"/>
        <w:tab w:val="num" w:pos="898"/>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qFormat/>
    <w:rsid w:val="00372AEE"/>
    <w:pPr>
      <w:numPr>
        <w:ilvl w:val="2"/>
        <w:numId w:val="23"/>
      </w:numPr>
      <w:tabs>
        <w:tab w:val="clear" w:pos="850"/>
        <w:tab w:val="left" w:pos="851"/>
        <w:tab w:val="num" w:pos="1347"/>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39"/>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BC4E7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D911ED"/>
    <w:pPr>
      <w:spacing w:after="0"/>
    </w:pPr>
    <w:rPr>
      <w:b w:val="0"/>
      <w:bCs/>
      <w:i/>
      <w:i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character" w:customStyle="1" w:styleId="normaltextrun">
    <w:name w:val="normaltextrun"/>
    <w:basedOn w:val="DefaultParagraphFont"/>
    <w:rsid w:val="00620A53"/>
  </w:style>
  <w:style w:type="character" w:customStyle="1" w:styleId="BulletChar">
    <w:name w:val="Bullet Char"/>
    <w:aliases w:val="Body Char,Bullet + line Char,Number Char,Recommendation Char,b + line Char,b + line Char Char,b Char,b Char Char,b1 Char,level 1 Char,Bullets Char,L Char,List Paragraph Char,List Paragraph1 Char,List Paragraph11 Char,List Paragraph2 Char"/>
    <w:basedOn w:val="DefaultParagraphFont"/>
    <w:link w:val="Bullet"/>
    <w:qFormat/>
    <w:rsid w:val="00437B9B"/>
    <w:rPr>
      <w:rFonts w:ascii="Book Antiqua" w:eastAsia="Times New Roman" w:hAnsi="Book Antiqua" w:cs="Times New Roman"/>
      <w:sz w:val="19"/>
      <w:szCs w:val="20"/>
      <w:lang w:eastAsia="en-AU"/>
    </w:rPr>
  </w:style>
  <w:style w:type="character" w:customStyle="1" w:styleId="ui-provider">
    <w:name w:val="ui-provider"/>
    <w:basedOn w:val="DefaultParagraphFont"/>
    <w:rsid w:val="008930FB"/>
  </w:style>
  <w:style w:type="paragraph" w:styleId="Revision">
    <w:name w:val="Revision"/>
    <w:hidden/>
    <w:uiPriority w:val="99"/>
    <w:semiHidden/>
    <w:rsid w:val="00147FBD"/>
    <w:pPr>
      <w:spacing w:after="0" w:line="240" w:lineRule="auto"/>
    </w:pPr>
    <w:rPr>
      <w:rFonts w:ascii="Book Antiqua" w:eastAsia="Times New Roman" w:hAnsi="Book Antiqua" w:cs="Times New Roman"/>
      <w:sz w:val="19"/>
      <w:szCs w:val="20"/>
      <w:lang w:eastAsia="en-AU"/>
    </w:rPr>
  </w:style>
  <w:style w:type="paragraph" w:styleId="NormalWeb">
    <w:name w:val="Normal (Web)"/>
    <w:basedOn w:val="Normal"/>
    <w:uiPriority w:val="99"/>
    <w:unhideWhenUsed/>
    <w:rsid w:val="006F33AD"/>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unhideWhenUsed/>
    <w:rsid w:val="00204BA0"/>
    <w:rPr>
      <w:color w:val="605E5C"/>
      <w:shd w:val="clear" w:color="auto" w:fill="E1DFDD"/>
    </w:rPr>
  </w:style>
  <w:style w:type="character" w:styleId="Mention">
    <w:name w:val="Mention"/>
    <w:basedOn w:val="DefaultParagraphFont"/>
    <w:uiPriority w:val="99"/>
    <w:unhideWhenUsed/>
    <w:rsid w:val="00204BA0"/>
    <w:rPr>
      <w:color w:val="2B579A"/>
      <w:shd w:val="clear" w:color="auto" w:fill="E1DFDD"/>
    </w:rPr>
  </w:style>
  <w:style w:type="paragraph" w:styleId="ListParagraph">
    <w:name w:val="List Paragraph"/>
    <w:aliases w:val="Numbered List,CAB - List Bullet,List Bullet Cab"/>
    <w:basedOn w:val="Normal"/>
    <w:uiPriority w:val="34"/>
    <w:qFormat/>
    <w:rsid w:val="00BD409D"/>
    <w:pPr>
      <w:ind w:left="720"/>
      <w:contextualSpacing/>
    </w:pPr>
  </w:style>
  <w:style w:type="paragraph" w:styleId="TOCHeading">
    <w:name w:val="TOC Heading"/>
    <w:basedOn w:val="Heading1"/>
    <w:next w:val="Normal"/>
    <w:uiPriority w:val="39"/>
    <w:unhideWhenUsed/>
    <w:qFormat/>
    <w:rsid w:val="00FE219D"/>
    <w:pPr>
      <w:keepLines/>
      <w:spacing w:before="240" w:after="0" w:line="259" w:lineRule="auto"/>
      <w:outlineLvl w:val="9"/>
    </w:pPr>
    <w:rPr>
      <w:rFonts w:asciiTheme="majorHAnsi" w:eastAsiaTheme="majorEastAsia" w:hAnsiTheme="majorHAnsi" w:cstheme="majorBidi"/>
      <w:b w:val="0"/>
      <w:color w:val="024A91" w:themeColor="accent1" w:themeShade="BF"/>
      <w:kern w:val="0"/>
      <w:sz w:val="32"/>
      <w:szCs w:val="32"/>
      <w:lang w:val="en-US" w:eastAsia="en-US"/>
    </w:rPr>
  </w:style>
  <w:style w:type="character" w:styleId="FollowedHyperlink">
    <w:name w:val="FollowedHyperlink"/>
    <w:basedOn w:val="DefaultParagraphFont"/>
    <w:uiPriority w:val="99"/>
    <w:semiHidden/>
    <w:unhideWhenUsed/>
    <w:rsid w:val="00B63D96"/>
    <w:rPr>
      <w:color w:val="E61E26" w:themeColor="followedHyperlink"/>
      <w:u w:val="single"/>
    </w:rPr>
  </w:style>
  <w:style w:type="paragraph" w:customStyle="1" w:styleId="CABNETParagraph">
    <w:name w:val="CABNET Paragraph."/>
    <w:basedOn w:val="Normal"/>
    <w:link w:val="CABNETParagraphChar"/>
    <w:uiPriority w:val="98"/>
    <w:qFormat/>
    <w:rsid w:val="00F10F68"/>
    <w:pPr>
      <w:spacing w:before="120" w:after="120" w:line="240" w:lineRule="auto"/>
    </w:pPr>
    <w:rPr>
      <w:rFonts w:ascii="Arial" w:eastAsiaTheme="minorHAnsi" w:hAnsi="Arial" w:cstheme="minorHAnsi"/>
      <w:sz w:val="22"/>
      <w:szCs w:val="22"/>
      <w:lang w:eastAsia="en-US"/>
    </w:rPr>
  </w:style>
  <w:style w:type="character" w:customStyle="1" w:styleId="CABNETParagraphChar">
    <w:name w:val="CABNET Paragraph. Char"/>
    <w:basedOn w:val="DefaultParagraphFont"/>
    <w:link w:val="CABNETParagraph"/>
    <w:uiPriority w:val="98"/>
    <w:rsid w:val="00F10F68"/>
    <w:rPr>
      <w:rFonts w:ascii="Arial" w:hAnsi="Arial" w:cstheme="minorHAnsi"/>
    </w:rPr>
  </w:style>
  <w:style w:type="paragraph" w:customStyle="1" w:styleId="xmsonormal">
    <w:name w:val="x_msonormal"/>
    <w:basedOn w:val="Normal"/>
    <w:rsid w:val="009376F2"/>
    <w:pPr>
      <w:spacing w:before="0" w:after="0" w:line="240" w:lineRule="auto"/>
    </w:pPr>
    <w:rPr>
      <w:rFonts w:ascii="Calibri" w:eastAsiaTheme="minorHAnsi" w:hAnsi="Calibri" w:cs="Calibri"/>
      <w:sz w:val="22"/>
      <w:szCs w:val="22"/>
    </w:rPr>
  </w:style>
  <w:style w:type="character" w:customStyle="1" w:styleId="DashChar">
    <w:name w:val="Dash Char"/>
    <w:basedOn w:val="DefaultParagraphFont"/>
    <w:link w:val="Dash"/>
    <w:rsid w:val="00712AB2"/>
    <w:rPr>
      <w:rFonts w:ascii="Book Antiqua" w:eastAsia="Times New Roman" w:hAnsi="Book Antiqua" w:cs="Times New Roman"/>
      <w:sz w:val="19"/>
      <w:szCs w:val="20"/>
      <w:lang w:eastAsia="en-AU"/>
    </w:rPr>
  </w:style>
  <w:style w:type="paragraph" w:customStyle="1" w:styleId="OutlineNumbered1">
    <w:name w:val="Outline Numbered 1"/>
    <w:basedOn w:val="Normal"/>
    <w:link w:val="OutlineNumbered1Char"/>
    <w:rsid w:val="004E67AD"/>
    <w:pPr>
      <w:numPr>
        <w:numId w:val="63"/>
      </w:numPr>
      <w:spacing w:before="0" w:after="0" w:line="259" w:lineRule="auto"/>
    </w:pPr>
    <w:rPr>
      <w:rFonts w:cs="Calibri"/>
      <w:sz w:val="24"/>
      <w:szCs w:val="24"/>
    </w:rPr>
  </w:style>
  <w:style w:type="character" w:customStyle="1" w:styleId="OutlineNumbered1Char">
    <w:name w:val="Outline Numbered 1 Char"/>
    <w:basedOn w:val="DefaultParagraphFont"/>
    <w:link w:val="OutlineNumbered1"/>
    <w:rsid w:val="007E4C46"/>
    <w:rPr>
      <w:rFonts w:ascii="Book Antiqua" w:eastAsia="Times New Roman" w:hAnsi="Book Antiqua" w:cs="Calibri"/>
      <w:sz w:val="24"/>
      <w:szCs w:val="24"/>
      <w:lang w:eastAsia="en-AU"/>
    </w:rPr>
  </w:style>
  <w:style w:type="paragraph" w:customStyle="1" w:styleId="OutlineNumbered2">
    <w:name w:val="Outline Numbered 2"/>
    <w:basedOn w:val="Normal"/>
    <w:rsid w:val="00020AAE"/>
    <w:pPr>
      <w:numPr>
        <w:ilvl w:val="1"/>
        <w:numId w:val="63"/>
      </w:numPr>
      <w:spacing w:before="0" w:after="0" w:line="259" w:lineRule="auto"/>
    </w:pPr>
    <w:rPr>
      <w:rFonts w:cs="Calibri"/>
      <w:sz w:val="24"/>
      <w:szCs w:val="24"/>
    </w:rPr>
  </w:style>
  <w:style w:type="paragraph" w:customStyle="1" w:styleId="OutlineNumbered3">
    <w:name w:val="Outline Numbered 3"/>
    <w:basedOn w:val="Normal"/>
    <w:rsid w:val="00020AAE"/>
    <w:pPr>
      <w:numPr>
        <w:ilvl w:val="2"/>
        <w:numId w:val="63"/>
      </w:numPr>
      <w:spacing w:before="0" w:after="0" w:line="259" w:lineRule="auto"/>
    </w:pPr>
    <w:rPr>
      <w:rFonts w:cs="Calibri"/>
      <w:sz w:val="24"/>
      <w:szCs w:val="24"/>
    </w:rPr>
  </w:style>
  <w:style w:type="paragraph" w:customStyle="1" w:styleId="NormalText">
    <w:name w:val="Normal Text"/>
    <w:link w:val="NormalTextChar"/>
    <w:qFormat/>
    <w:rsid w:val="007E4C46"/>
    <w:rPr>
      <w:rFonts w:ascii="Calibri" w:hAnsi="Calibri"/>
    </w:rPr>
  </w:style>
  <w:style w:type="character" w:customStyle="1" w:styleId="NormalTextChar">
    <w:name w:val="Normal Text Char"/>
    <w:basedOn w:val="DefaultParagraphFont"/>
    <w:link w:val="NormalText"/>
    <w:rsid w:val="007E4C46"/>
    <w:rPr>
      <w:rFonts w:ascii="Calibri" w:hAnsi="Calibri"/>
    </w:rPr>
  </w:style>
  <w:style w:type="character" w:styleId="Emphasis">
    <w:name w:val="Emphasis"/>
    <w:basedOn w:val="DefaultParagraphFont"/>
    <w:uiPriority w:val="20"/>
    <w:qFormat/>
    <w:rsid w:val="007E4C46"/>
    <w:rPr>
      <w:i/>
      <w:iCs/>
    </w:rPr>
  </w:style>
  <w:style w:type="character" w:customStyle="1" w:styleId="BoxTextChar">
    <w:name w:val="Box Text Char"/>
    <w:basedOn w:val="DefaultParagraphFont"/>
    <w:link w:val="BoxText"/>
    <w:rsid w:val="007E4C46"/>
    <w:rPr>
      <w:rFonts w:ascii="Book Antiqua" w:eastAsia="Times New Roman" w:hAnsi="Book Antiqua" w:cs="Times New Roman"/>
      <w:sz w:val="19"/>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6609">
      <w:bodyDiv w:val="1"/>
      <w:marLeft w:val="0"/>
      <w:marRight w:val="0"/>
      <w:marTop w:val="0"/>
      <w:marBottom w:val="0"/>
      <w:divBdr>
        <w:top w:val="none" w:sz="0" w:space="0" w:color="auto"/>
        <w:left w:val="none" w:sz="0" w:space="0" w:color="auto"/>
        <w:bottom w:val="none" w:sz="0" w:space="0" w:color="auto"/>
        <w:right w:val="none" w:sz="0" w:space="0" w:color="auto"/>
      </w:divBdr>
    </w:div>
    <w:div w:id="33313649">
      <w:bodyDiv w:val="1"/>
      <w:marLeft w:val="0"/>
      <w:marRight w:val="0"/>
      <w:marTop w:val="0"/>
      <w:marBottom w:val="0"/>
      <w:divBdr>
        <w:top w:val="none" w:sz="0" w:space="0" w:color="auto"/>
        <w:left w:val="none" w:sz="0" w:space="0" w:color="auto"/>
        <w:bottom w:val="none" w:sz="0" w:space="0" w:color="auto"/>
        <w:right w:val="none" w:sz="0" w:space="0" w:color="auto"/>
      </w:divBdr>
    </w:div>
    <w:div w:id="53049915">
      <w:bodyDiv w:val="1"/>
      <w:marLeft w:val="0"/>
      <w:marRight w:val="0"/>
      <w:marTop w:val="0"/>
      <w:marBottom w:val="0"/>
      <w:divBdr>
        <w:top w:val="none" w:sz="0" w:space="0" w:color="auto"/>
        <w:left w:val="none" w:sz="0" w:space="0" w:color="auto"/>
        <w:bottom w:val="none" w:sz="0" w:space="0" w:color="auto"/>
        <w:right w:val="none" w:sz="0" w:space="0" w:color="auto"/>
      </w:divBdr>
    </w:div>
    <w:div w:id="75447883">
      <w:bodyDiv w:val="1"/>
      <w:marLeft w:val="0"/>
      <w:marRight w:val="0"/>
      <w:marTop w:val="0"/>
      <w:marBottom w:val="0"/>
      <w:divBdr>
        <w:top w:val="none" w:sz="0" w:space="0" w:color="auto"/>
        <w:left w:val="none" w:sz="0" w:space="0" w:color="auto"/>
        <w:bottom w:val="none" w:sz="0" w:space="0" w:color="auto"/>
        <w:right w:val="none" w:sz="0" w:space="0" w:color="auto"/>
      </w:divBdr>
    </w:div>
    <w:div w:id="97062265">
      <w:bodyDiv w:val="1"/>
      <w:marLeft w:val="0"/>
      <w:marRight w:val="0"/>
      <w:marTop w:val="0"/>
      <w:marBottom w:val="0"/>
      <w:divBdr>
        <w:top w:val="none" w:sz="0" w:space="0" w:color="auto"/>
        <w:left w:val="none" w:sz="0" w:space="0" w:color="auto"/>
        <w:bottom w:val="none" w:sz="0" w:space="0" w:color="auto"/>
        <w:right w:val="none" w:sz="0" w:space="0" w:color="auto"/>
      </w:divBdr>
    </w:div>
    <w:div w:id="104929641">
      <w:bodyDiv w:val="1"/>
      <w:marLeft w:val="0"/>
      <w:marRight w:val="0"/>
      <w:marTop w:val="0"/>
      <w:marBottom w:val="0"/>
      <w:divBdr>
        <w:top w:val="none" w:sz="0" w:space="0" w:color="auto"/>
        <w:left w:val="none" w:sz="0" w:space="0" w:color="auto"/>
        <w:bottom w:val="none" w:sz="0" w:space="0" w:color="auto"/>
        <w:right w:val="none" w:sz="0" w:space="0" w:color="auto"/>
      </w:divBdr>
    </w:div>
    <w:div w:id="136608501">
      <w:bodyDiv w:val="1"/>
      <w:marLeft w:val="0"/>
      <w:marRight w:val="0"/>
      <w:marTop w:val="0"/>
      <w:marBottom w:val="0"/>
      <w:divBdr>
        <w:top w:val="none" w:sz="0" w:space="0" w:color="auto"/>
        <w:left w:val="none" w:sz="0" w:space="0" w:color="auto"/>
        <w:bottom w:val="none" w:sz="0" w:space="0" w:color="auto"/>
        <w:right w:val="none" w:sz="0" w:space="0" w:color="auto"/>
      </w:divBdr>
    </w:div>
    <w:div w:id="197009964">
      <w:bodyDiv w:val="1"/>
      <w:marLeft w:val="0"/>
      <w:marRight w:val="0"/>
      <w:marTop w:val="0"/>
      <w:marBottom w:val="0"/>
      <w:divBdr>
        <w:top w:val="none" w:sz="0" w:space="0" w:color="auto"/>
        <w:left w:val="none" w:sz="0" w:space="0" w:color="auto"/>
        <w:bottom w:val="none" w:sz="0" w:space="0" w:color="auto"/>
        <w:right w:val="none" w:sz="0" w:space="0" w:color="auto"/>
      </w:divBdr>
    </w:div>
    <w:div w:id="204221404">
      <w:bodyDiv w:val="1"/>
      <w:marLeft w:val="0"/>
      <w:marRight w:val="0"/>
      <w:marTop w:val="0"/>
      <w:marBottom w:val="0"/>
      <w:divBdr>
        <w:top w:val="none" w:sz="0" w:space="0" w:color="auto"/>
        <w:left w:val="none" w:sz="0" w:space="0" w:color="auto"/>
        <w:bottom w:val="none" w:sz="0" w:space="0" w:color="auto"/>
        <w:right w:val="none" w:sz="0" w:space="0" w:color="auto"/>
      </w:divBdr>
    </w:div>
    <w:div w:id="236477137">
      <w:bodyDiv w:val="1"/>
      <w:marLeft w:val="0"/>
      <w:marRight w:val="0"/>
      <w:marTop w:val="0"/>
      <w:marBottom w:val="0"/>
      <w:divBdr>
        <w:top w:val="none" w:sz="0" w:space="0" w:color="auto"/>
        <w:left w:val="none" w:sz="0" w:space="0" w:color="auto"/>
        <w:bottom w:val="none" w:sz="0" w:space="0" w:color="auto"/>
        <w:right w:val="none" w:sz="0" w:space="0" w:color="auto"/>
      </w:divBdr>
    </w:div>
    <w:div w:id="239366670">
      <w:bodyDiv w:val="1"/>
      <w:marLeft w:val="0"/>
      <w:marRight w:val="0"/>
      <w:marTop w:val="0"/>
      <w:marBottom w:val="0"/>
      <w:divBdr>
        <w:top w:val="none" w:sz="0" w:space="0" w:color="auto"/>
        <w:left w:val="none" w:sz="0" w:space="0" w:color="auto"/>
        <w:bottom w:val="none" w:sz="0" w:space="0" w:color="auto"/>
        <w:right w:val="none" w:sz="0" w:space="0" w:color="auto"/>
      </w:divBdr>
    </w:div>
    <w:div w:id="274560607">
      <w:bodyDiv w:val="1"/>
      <w:marLeft w:val="0"/>
      <w:marRight w:val="0"/>
      <w:marTop w:val="0"/>
      <w:marBottom w:val="0"/>
      <w:divBdr>
        <w:top w:val="none" w:sz="0" w:space="0" w:color="auto"/>
        <w:left w:val="none" w:sz="0" w:space="0" w:color="auto"/>
        <w:bottom w:val="none" w:sz="0" w:space="0" w:color="auto"/>
        <w:right w:val="none" w:sz="0" w:space="0" w:color="auto"/>
      </w:divBdr>
    </w:div>
    <w:div w:id="303438160">
      <w:bodyDiv w:val="1"/>
      <w:marLeft w:val="0"/>
      <w:marRight w:val="0"/>
      <w:marTop w:val="0"/>
      <w:marBottom w:val="0"/>
      <w:divBdr>
        <w:top w:val="none" w:sz="0" w:space="0" w:color="auto"/>
        <w:left w:val="none" w:sz="0" w:space="0" w:color="auto"/>
        <w:bottom w:val="none" w:sz="0" w:space="0" w:color="auto"/>
        <w:right w:val="none" w:sz="0" w:space="0" w:color="auto"/>
      </w:divBdr>
    </w:div>
    <w:div w:id="318004282">
      <w:bodyDiv w:val="1"/>
      <w:marLeft w:val="0"/>
      <w:marRight w:val="0"/>
      <w:marTop w:val="0"/>
      <w:marBottom w:val="0"/>
      <w:divBdr>
        <w:top w:val="none" w:sz="0" w:space="0" w:color="auto"/>
        <w:left w:val="none" w:sz="0" w:space="0" w:color="auto"/>
        <w:bottom w:val="none" w:sz="0" w:space="0" w:color="auto"/>
        <w:right w:val="none" w:sz="0" w:space="0" w:color="auto"/>
      </w:divBdr>
    </w:div>
    <w:div w:id="320041145">
      <w:bodyDiv w:val="1"/>
      <w:marLeft w:val="0"/>
      <w:marRight w:val="0"/>
      <w:marTop w:val="0"/>
      <w:marBottom w:val="0"/>
      <w:divBdr>
        <w:top w:val="none" w:sz="0" w:space="0" w:color="auto"/>
        <w:left w:val="none" w:sz="0" w:space="0" w:color="auto"/>
        <w:bottom w:val="none" w:sz="0" w:space="0" w:color="auto"/>
        <w:right w:val="none" w:sz="0" w:space="0" w:color="auto"/>
      </w:divBdr>
    </w:div>
    <w:div w:id="335421610">
      <w:bodyDiv w:val="1"/>
      <w:marLeft w:val="0"/>
      <w:marRight w:val="0"/>
      <w:marTop w:val="0"/>
      <w:marBottom w:val="0"/>
      <w:divBdr>
        <w:top w:val="none" w:sz="0" w:space="0" w:color="auto"/>
        <w:left w:val="none" w:sz="0" w:space="0" w:color="auto"/>
        <w:bottom w:val="none" w:sz="0" w:space="0" w:color="auto"/>
        <w:right w:val="none" w:sz="0" w:space="0" w:color="auto"/>
      </w:divBdr>
    </w:div>
    <w:div w:id="390151504">
      <w:bodyDiv w:val="1"/>
      <w:marLeft w:val="0"/>
      <w:marRight w:val="0"/>
      <w:marTop w:val="0"/>
      <w:marBottom w:val="0"/>
      <w:divBdr>
        <w:top w:val="none" w:sz="0" w:space="0" w:color="auto"/>
        <w:left w:val="none" w:sz="0" w:space="0" w:color="auto"/>
        <w:bottom w:val="none" w:sz="0" w:space="0" w:color="auto"/>
        <w:right w:val="none" w:sz="0" w:space="0" w:color="auto"/>
      </w:divBdr>
    </w:div>
    <w:div w:id="402685944">
      <w:bodyDiv w:val="1"/>
      <w:marLeft w:val="0"/>
      <w:marRight w:val="0"/>
      <w:marTop w:val="0"/>
      <w:marBottom w:val="0"/>
      <w:divBdr>
        <w:top w:val="none" w:sz="0" w:space="0" w:color="auto"/>
        <w:left w:val="none" w:sz="0" w:space="0" w:color="auto"/>
        <w:bottom w:val="none" w:sz="0" w:space="0" w:color="auto"/>
        <w:right w:val="none" w:sz="0" w:space="0" w:color="auto"/>
      </w:divBdr>
    </w:div>
    <w:div w:id="403065228">
      <w:bodyDiv w:val="1"/>
      <w:marLeft w:val="0"/>
      <w:marRight w:val="0"/>
      <w:marTop w:val="0"/>
      <w:marBottom w:val="0"/>
      <w:divBdr>
        <w:top w:val="none" w:sz="0" w:space="0" w:color="auto"/>
        <w:left w:val="none" w:sz="0" w:space="0" w:color="auto"/>
        <w:bottom w:val="none" w:sz="0" w:space="0" w:color="auto"/>
        <w:right w:val="none" w:sz="0" w:space="0" w:color="auto"/>
      </w:divBdr>
    </w:div>
    <w:div w:id="424957359">
      <w:bodyDiv w:val="1"/>
      <w:marLeft w:val="0"/>
      <w:marRight w:val="0"/>
      <w:marTop w:val="0"/>
      <w:marBottom w:val="0"/>
      <w:divBdr>
        <w:top w:val="none" w:sz="0" w:space="0" w:color="auto"/>
        <w:left w:val="none" w:sz="0" w:space="0" w:color="auto"/>
        <w:bottom w:val="none" w:sz="0" w:space="0" w:color="auto"/>
        <w:right w:val="none" w:sz="0" w:space="0" w:color="auto"/>
      </w:divBdr>
    </w:div>
    <w:div w:id="433942482">
      <w:bodyDiv w:val="1"/>
      <w:marLeft w:val="0"/>
      <w:marRight w:val="0"/>
      <w:marTop w:val="0"/>
      <w:marBottom w:val="0"/>
      <w:divBdr>
        <w:top w:val="none" w:sz="0" w:space="0" w:color="auto"/>
        <w:left w:val="none" w:sz="0" w:space="0" w:color="auto"/>
        <w:bottom w:val="none" w:sz="0" w:space="0" w:color="auto"/>
        <w:right w:val="none" w:sz="0" w:space="0" w:color="auto"/>
      </w:divBdr>
    </w:div>
    <w:div w:id="442968635">
      <w:bodyDiv w:val="1"/>
      <w:marLeft w:val="0"/>
      <w:marRight w:val="0"/>
      <w:marTop w:val="0"/>
      <w:marBottom w:val="0"/>
      <w:divBdr>
        <w:top w:val="none" w:sz="0" w:space="0" w:color="auto"/>
        <w:left w:val="none" w:sz="0" w:space="0" w:color="auto"/>
        <w:bottom w:val="none" w:sz="0" w:space="0" w:color="auto"/>
        <w:right w:val="none" w:sz="0" w:space="0" w:color="auto"/>
      </w:divBdr>
    </w:div>
    <w:div w:id="468014578">
      <w:bodyDiv w:val="1"/>
      <w:marLeft w:val="0"/>
      <w:marRight w:val="0"/>
      <w:marTop w:val="0"/>
      <w:marBottom w:val="0"/>
      <w:divBdr>
        <w:top w:val="none" w:sz="0" w:space="0" w:color="auto"/>
        <w:left w:val="none" w:sz="0" w:space="0" w:color="auto"/>
        <w:bottom w:val="none" w:sz="0" w:space="0" w:color="auto"/>
        <w:right w:val="none" w:sz="0" w:space="0" w:color="auto"/>
      </w:divBdr>
    </w:div>
    <w:div w:id="501967023">
      <w:bodyDiv w:val="1"/>
      <w:marLeft w:val="0"/>
      <w:marRight w:val="0"/>
      <w:marTop w:val="0"/>
      <w:marBottom w:val="0"/>
      <w:divBdr>
        <w:top w:val="none" w:sz="0" w:space="0" w:color="auto"/>
        <w:left w:val="none" w:sz="0" w:space="0" w:color="auto"/>
        <w:bottom w:val="none" w:sz="0" w:space="0" w:color="auto"/>
        <w:right w:val="none" w:sz="0" w:space="0" w:color="auto"/>
      </w:divBdr>
    </w:div>
    <w:div w:id="512691479">
      <w:bodyDiv w:val="1"/>
      <w:marLeft w:val="0"/>
      <w:marRight w:val="0"/>
      <w:marTop w:val="0"/>
      <w:marBottom w:val="0"/>
      <w:divBdr>
        <w:top w:val="none" w:sz="0" w:space="0" w:color="auto"/>
        <w:left w:val="none" w:sz="0" w:space="0" w:color="auto"/>
        <w:bottom w:val="none" w:sz="0" w:space="0" w:color="auto"/>
        <w:right w:val="none" w:sz="0" w:space="0" w:color="auto"/>
      </w:divBdr>
    </w:div>
    <w:div w:id="534002853">
      <w:bodyDiv w:val="1"/>
      <w:marLeft w:val="0"/>
      <w:marRight w:val="0"/>
      <w:marTop w:val="0"/>
      <w:marBottom w:val="0"/>
      <w:divBdr>
        <w:top w:val="none" w:sz="0" w:space="0" w:color="auto"/>
        <w:left w:val="none" w:sz="0" w:space="0" w:color="auto"/>
        <w:bottom w:val="none" w:sz="0" w:space="0" w:color="auto"/>
        <w:right w:val="none" w:sz="0" w:space="0" w:color="auto"/>
      </w:divBdr>
    </w:div>
    <w:div w:id="657343062">
      <w:bodyDiv w:val="1"/>
      <w:marLeft w:val="0"/>
      <w:marRight w:val="0"/>
      <w:marTop w:val="0"/>
      <w:marBottom w:val="0"/>
      <w:divBdr>
        <w:top w:val="none" w:sz="0" w:space="0" w:color="auto"/>
        <w:left w:val="none" w:sz="0" w:space="0" w:color="auto"/>
        <w:bottom w:val="none" w:sz="0" w:space="0" w:color="auto"/>
        <w:right w:val="none" w:sz="0" w:space="0" w:color="auto"/>
      </w:divBdr>
    </w:div>
    <w:div w:id="680202075">
      <w:bodyDiv w:val="1"/>
      <w:marLeft w:val="0"/>
      <w:marRight w:val="0"/>
      <w:marTop w:val="0"/>
      <w:marBottom w:val="0"/>
      <w:divBdr>
        <w:top w:val="none" w:sz="0" w:space="0" w:color="auto"/>
        <w:left w:val="none" w:sz="0" w:space="0" w:color="auto"/>
        <w:bottom w:val="none" w:sz="0" w:space="0" w:color="auto"/>
        <w:right w:val="none" w:sz="0" w:space="0" w:color="auto"/>
      </w:divBdr>
    </w:div>
    <w:div w:id="683826212">
      <w:bodyDiv w:val="1"/>
      <w:marLeft w:val="0"/>
      <w:marRight w:val="0"/>
      <w:marTop w:val="0"/>
      <w:marBottom w:val="0"/>
      <w:divBdr>
        <w:top w:val="none" w:sz="0" w:space="0" w:color="auto"/>
        <w:left w:val="none" w:sz="0" w:space="0" w:color="auto"/>
        <w:bottom w:val="none" w:sz="0" w:space="0" w:color="auto"/>
        <w:right w:val="none" w:sz="0" w:space="0" w:color="auto"/>
      </w:divBdr>
    </w:div>
    <w:div w:id="685710295">
      <w:bodyDiv w:val="1"/>
      <w:marLeft w:val="0"/>
      <w:marRight w:val="0"/>
      <w:marTop w:val="0"/>
      <w:marBottom w:val="0"/>
      <w:divBdr>
        <w:top w:val="none" w:sz="0" w:space="0" w:color="auto"/>
        <w:left w:val="none" w:sz="0" w:space="0" w:color="auto"/>
        <w:bottom w:val="none" w:sz="0" w:space="0" w:color="auto"/>
        <w:right w:val="none" w:sz="0" w:space="0" w:color="auto"/>
      </w:divBdr>
    </w:div>
    <w:div w:id="691959162">
      <w:bodyDiv w:val="1"/>
      <w:marLeft w:val="0"/>
      <w:marRight w:val="0"/>
      <w:marTop w:val="0"/>
      <w:marBottom w:val="0"/>
      <w:divBdr>
        <w:top w:val="none" w:sz="0" w:space="0" w:color="auto"/>
        <w:left w:val="none" w:sz="0" w:space="0" w:color="auto"/>
        <w:bottom w:val="none" w:sz="0" w:space="0" w:color="auto"/>
        <w:right w:val="none" w:sz="0" w:space="0" w:color="auto"/>
      </w:divBdr>
    </w:div>
    <w:div w:id="714280656">
      <w:bodyDiv w:val="1"/>
      <w:marLeft w:val="0"/>
      <w:marRight w:val="0"/>
      <w:marTop w:val="0"/>
      <w:marBottom w:val="0"/>
      <w:divBdr>
        <w:top w:val="none" w:sz="0" w:space="0" w:color="auto"/>
        <w:left w:val="none" w:sz="0" w:space="0" w:color="auto"/>
        <w:bottom w:val="none" w:sz="0" w:space="0" w:color="auto"/>
        <w:right w:val="none" w:sz="0" w:space="0" w:color="auto"/>
      </w:divBdr>
    </w:div>
    <w:div w:id="720010482">
      <w:bodyDiv w:val="1"/>
      <w:marLeft w:val="0"/>
      <w:marRight w:val="0"/>
      <w:marTop w:val="0"/>
      <w:marBottom w:val="0"/>
      <w:divBdr>
        <w:top w:val="none" w:sz="0" w:space="0" w:color="auto"/>
        <w:left w:val="none" w:sz="0" w:space="0" w:color="auto"/>
        <w:bottom w:val="none" w:sz="0" w:space="0" w:color="auto"/>
        <w:right w:val="none" w:sz="0" w:space="0" w:color="auto"/>
      </w:divBdr>
    </w:div>
    <w:div w:id="755588966">
      <w:bodyDiv w:val="1"/>
      <w:marLeft w:val="0"/>
      <w:marRight w:val="0"/>
      <w:marTop w:val="0"/>
      <w:marBottom w:val="0"/>
      <w:divBdr>
        <w:top w:val="none" w:sz="0" w:space="0" w:color="auto"/>
        <w:left w:val="none" w:sz="0" w:space="0" w:color="auto"/>
        <w:bottom w:val="none" w:sz="0" w:space="0" w:color="auto"/>
        <w:right w:val="none" w:sz="0" w:space="0" w:color="auto"/>
      </w:divBdr>
    </w:div>
    <w:div w:id="773209776">
      <w:bodyDiv w:val="1"/>
      <w:marLeft w:val="0"/>
      <w:marRight w:val="0"/>
      <w:marTop w:val="0"/>
      <w:marBottom w:val="0"/>
      <w:divBdr>
        <w:top w:val="none" w:sz="0" w:space="0" w:color="auto"/>
        <w:left w:val="none" w:sz="0" w:space="0" w:color="auto"/>
        <w:bottom w:val="none" w:sz="0" w:space="0" w:color="auto"/>
        <w:right w:val="none" w:sz="0" w:space="0" w:color="auto"/>
      </w:divBdr>
    </w:div>
    <w:div w:id="777795903">
      <w:bodyDiv w:val="1"/>
      <w:marLeft w:val="0"/>
      <w:marRight w:val="0"/>
      <w:marTop w:val="0"/>
      <w:marBottom w:val="0"/>
      <w:divBdr>
        <w:top w:val="none" w:sz="0" w:space="0" w:color="auto"/>
        <w:left w:val="none" w:sz="0" w:space="0" w:color="auto"/>
        <w:bottom w:val="none" w:sz="0" w:space="0" w:color="auto"/>
        <w:right w:val="none" w:sz="0" w:space="0" w:color="auto"/>
      </w:divBdr>
    </w:div>
    <w:div w:id="777990685">
      <w:bodyDiv w:val="1"/>
      <w:marLeft w:val="0"/>
      <w:marRight w:val="0"/>
      <w:marTop w:val="0"/>
      <w:marBottom w:val="0"/>
      <w:divBdr>
        <w:top w:val="none" w:sz="0" w:space="0" w:color="auto"/>
        <w:left w:val="none" w:sz="0" w:space="0" w:color="auto"/>
        <w:bottom w:val="none" w:sz="0" w:space="0" w:color="auto"/>
        <w:right w:val="none" w:sz="0" w:space="0" w:color="auto"/>
      </w:divBdr>
    </w:div>
    <w:div w:id="812334235">
      <w:bodyDiv w:val="1"/>
      <w:marLeft w:val="0"/>
      <w:marRight w:val="0"/>
      <w:marTop w:val="0"/>
      <w:marBottom w:val="0"/>
      <w:divBdr>
        <w:top w:val="none" w:sz="0" w:space="0" w:color="auto"/>
        <w:left w:val="none" w:sz="0" w:space="0" w:color="auto"/>
        <w:bottom w:val="none" w:sz="0" w:space="0" w:color="auto"/>
        <w:right w:val="none" w:sz="0" w:space="0" w:color="auto"/>
      </w:divBdr>
    </w:div>
    <w:div w:id="816070590">
      <w:bodyDiv w:val="1"/>
      <w:marLeft w:val="0"/>
      <w:marRight w:val="0"/>
      <w:marTop w:val="0"/>
      <w:marBottom w:val="0"/>
      <w:divBdr>
        <w:top w:val="none" w:sz="0" w:space="0" w:color="auto"/>
        <w:left w:val="none" w:sz="0" w:space="0" w:color="auto"/>
        <w:bottom w:val="none" w:sz="0" w:space="0" w:color="auto"/>
        <w:right w:val="none" w:sz="0" w:space="0" w:color="auto"/>
      </w:divBdr>
    </w:div>
    <w:div w:id="852036973">
      <w:bodyDiv w:val="1"/>
      <w:marLeft w:val="0"/>
      <w:marRight w:val="0"/>
      <w:marTop w:val="0"/>
      <w:marBottom w:val="0"/>
      <w:divBdr>
        <w:top w:val="none" w:sz="0" w:space="0" w:color="auto"/>
        <w:left w:val="none" w:sz="0" w:space="0" w:color="auto"/>
        <w:bottom w:val="none" w:sz="0" w:space="0" w:color="auto"/>
        <w:right w:val="none" w:sz="0" w:space="0" w:color="auto"/>
      </w:divBdr>
    </w:div>
    <w:div w:id="853108639">
      <w:bodyDiv w:val="1"/>
      <w:marLeft w:val="0"/>
      <w:marRight w:val="0"/>
      <w:marTop w:val="0"/>
      <w:marBottom w:val="0"/>
      <w:divBdr>
        <w:top w:val="none" w:sz="0" w:space="0" w:color="auto"/>
        <w:left w:val="none" w:sz="0" w:space="0" w:color="auto"/>
        <w:bottom w:val="none" w:sz="0" w:space="0" w:color="auto"/>
        <w:right w:val="none" w:sz="0" w:space="0" w:color="auto"/>
      </w:divBdr>
    </w:div>
    <w:div w:id="866330114">
      <w:bodyDiv w:val="1"/>
      <w:marLeft w:val="0"/>
      <w:marRight w:val="0"/>
      <w:marTop w:val="0"/>
      <w:marBottom w:val="0"/>
      <w:divBdr>
        <w:top w:val="none" w:sz="0" w:space="0" w:color="auto"/>
        <w:left w:val="none" w:sz="0" w:space="0" w:color="auto"/>
        <w:bottom w:val="none" w:sz="0" w:space="0" w:color="auto"/>
        <w:right w:val="none" w:sz="0" w:space="0" w:color="auto"/>
      </w:divBdr>
    </w:div>
    <w:div w:id="871572274">
      <w:bodyDiv w:val="1"/>
      <w:marLeft w:val="0"/>
      <w:marRight w:val="0"/>
      <w:marTop w:val="0"/>
      <w:marBottom w:val="0"/>
      <w:divBdr>
        <w:top w:val="none" w:sz="0" w:space="0" w:color="auto"/>
        <w:left w:val="none" w:sz="0" w:space="0" w:color="auto"/>
        <w:bottom w:val="none" w:sz="0" w:space="0" w:color="auto"/>
        <w:right w:val="none" w:sz="0" w:space="0" w:color="auto"/>
      </w:divBdr>
    </w:div>
    <w:div w:id="874074260">
      <w:bodyDiv w:val="1"/>
      <w:marLeft w:val="0"/>
      <w:marRight w:val="0"/>
      <w:marTop w:val="0"/>
      <w:marBottom w:val="0"/>
      <w:divBdr>
        <w:top w:val="none" w:sz="0" w:space="0" w:color="auto"/>
        <w:left w:val="none" w:sz="0" w:space="0" w:color="auto"/>
        <w:bottom w:val="none" w:sz="0" w:space="0" w:color="auto"/>
        <w:right w:val="none" w:sz="0" w:space="0" w:color="auto"/>
      </w:divBdr>
    </w:div>
    <w:div w:id="874535692">
      <w:bodyDiv w:val="1"/>
      <w:marLeft w:val="0"/>
      <w:marRight w:val="0"/>
      <w:marTop w:val="0"/>
      <w:marBottom w:val="0"/>
      <w:divBdr>
        <w:top w:val="none" w:sz="0" w:space="0" w:color="auto"/>
        <w:left w:val="none" w:sz="0" w:space="0" w:color="auto"/>
        <w:bottom w:val="none" w:sz="0" w:space="0" w:color="auto"/>
        <w:right w:val="none" w:sz="0" w:space="0" w:color="auto"/>
      </w:divBdr>
    </w:div>
    <w:div w:id="891892159">
      <w:bodyDiv w:val="1"/>
      <w:marLeft w:val="0"/>
      <w:marRight w:val="0"/>
      <w:marTop w:val="0"/>
      <w:marBottom w:val="0"/>
      <w:divBdr>
        <w:top w:val="none" w:sz="0" w:space="0" w:color="auto"/>
        <w:left w:val="none" w:sz="0" w:space="0" w:color="auto"/>
        <w:bottom w:val="none" w:sz="0" w:space="0" w:color="auto"/>
        <w:right w:val="none" w:sz="0" w:space="0" w:color="auto"/>
      </w:divBdr>
    </w:div>
    <w:div w:id="968360812">
      <w:bodyDiv w:val="1"/>
      <w:marLeft w:val="0"/>
      <w:marRight w:val="0"/>
      <w:marTop w:val="0"/>
      <w:marBottom w:val="0"/>
      <w:divBdr>
        <w:top w:val="none" w:sz="0" w:space="0" w:color="auto"/>
        <w:left w:val="none" w:sz="0" w:space="0" w:color="auto"/>
        <w:bottom w:val="none" w:sz="0" w:space="0" w:color="auto"/>
        <w:right w:val="none" w:sz="0" w:space="0" w:color="auto"/>
      </w:divBdr>
    </w:div>
    <w:div w:id="1024552531">
      <w:bodyDiv w:val="1"/>
      <w:marLeft w:val="0"/>
      <w:marRight w:val="0"/>
      <w:marTop w:val="0"/>
      <w:marBottom w:val="0"/>
      <w:divBdr>
        <w:top w:val="none" w:sz="0" w:space="0" w:color="auto"/>
        <w:left w:val="none" w:sz="0" w:space="0" w:color="auto"/>
        <w:bottom w:val="none" w:sz="0" w:space="0" w:color="auto"/>
        <w:right w:val="none" w:sz="0" w:space="0" w:color="auto"/>
      </w:divBdr>
    </w:div>
    <w:div w:id="1040403120">
      <w:bodyDiv w:val="1"/>
      <w:marLeft w:val="0"/>
      <w:marRight w:val="0"/>
      <w:marTop w:val="0"/>
      <w:marBottom w:val="0"/>
      <w:divBdr>
        <w:top w:val="none" w:sz="0" w:space="0" w:color="auto"/>
        <w:left w:val="none" w:sz="0" w:space="0" w:color="auto"/>
        <w:bottom w:val="none" w:sz="0" w:space="0" w:color="auto"/>
        <w:right w:val="none" w:sz="0" w:space="0" w:color="auto"/>
      </w:divBdr>
    </w:div>
    <w:div w:id="1060977947">
      <w:bodyDiv w:val="1"/>
      <w:marLeft w:val="0"/>
      <w:marRight w:val="0"/>
      <w:marTop w:val="0"/>
      <w:marBottom w:val="0"/>
      <w:divBdr>
        <w:top w:val="none" w:sz="0" w:space="0" w:color="auto"/>
        <w:left w:val="none" w:sz="0" w:space="0" w:color="auto"/>
        <w:bottom w:val="none" w:sz="0" w:space="0" w:color="auto"/>
        <w:right w:val="none" w:sz="0" w:space="0" w:color="auto"/>
      </w:divBdr>
    </w:div>
    <w:div w:id="1069034185">
      <w:bodyDiv w:val="1"/>
      <w:marLeft w:val="0"/>
      <w:marRight w:val="0"/>
      <w:marTop w:val="0"/>
      <w:marBottom w:val="0"/>
      <w:divBdr>
        <w:top w:val="none" w:sz="0" w:space="0" w:color="auto"/>
        <w:left w:val="none" w:sz="0" w:space="0" w:color="auto"/>
        <w:bottom w:val="none" w:sz="0" w:space="0" w:color="auto"/>
        <w:right w:val="none" w:sz="0" w:space="0" w:color="auto"/>
      </w:divBdr>
    </w:div>
    <w:div w:id="1137263435">
      <w:bodyDiv w:val="1"/>
      <w:marLeft w:val="0"/>
      <w:marRight w:val="0"/>
      <w:marTop w:val="0"/>
      <w:marBottom w:val="0"/>
      <w:divBdr>
        <w:top w:val="none" w:sz="0" w:space="0" w:color="auto"/>
        <w:left w:val="none" w:sz="0" w:space="0" w:color="auto"/>
        <w:bottom w:val="none" w:sz="0" w:space="0" w:color="auto"/>
        <w:right w:val="none" w:sz="0" w:space="0" w:color="auto"/>
      </w:divBdr>
    </w:div>
    <w:div w:id="1152058615">
      <w:bodyDiv w:val="1"/>
      <w:marLeft w:val="0"/>
      <w:marRight w:val="0"/>
      <w:marTop w:val="0"/>
      <w:marBottom w:val="0"/>
      <w:divBdr>
        <w:top w:val="none" w:sz="0" w:space="0" w:color="auto"/>
        <w:left w:val="none" w:sz="0" w:space="0" w:color="auto"/>
        <w:bottom w:val="none" w:sz="0" w:space="0" w:color="auto"/>
        <w:right w:val="none" w:sz="0" w:space="0" w:color="auto"/>
      </w:divBdr>
    </w:div>
    <w:div w:id="1153637920">
      <w:bodyDiv w:val="1"/>
      <w:marLeft w:val="0"/>
      <w:marRight w:val="0"/>
      <w:marTop w:val="0"/>
      <w:marBottom w:val="0"/>
      <w:divBdr>
        <w:top w:val="none" w:sz="0" w:space="0" w:color="auto"/>
        <w:left w:val="none" w:sz="0" w:space="0" w:color="auto"/>
        <w:bottom w:val="none" w:sz="0" w:space="0" w:color="auto"/>
        <w:right w:val="none" w:sz="0" w:space="0" w:color="auto"/>
      </w:divBdr>
    </w:div>
    <w:div w:id="1162700224">
      <w:bodyDiv w:val="1"/>
      <w:marLeft w:val="0"/>
      <w:marRight w:val="0"/>
      <w:marTop w:val="0"/>
      <w:marBottom w:val="0"/>
      <w:divBdr>
        <w:top w:val="none" w:sz="0" w:space="0" w:color="auto"/>
        <w:left w:val="none" w:sz="0" w:space="0" w:color="auto"/>
        <w:bottom w:val="none" w:sz="0" w:space="0" w:color="auto"/>
        <w:right w:val="none" w:sz="0" w:space="0" w:color="auto"/>
      </w:divBdr>
    </w:div>
    <w:div w:id="1182671930">
      <w:bodyDiv w:val="1"/>
      <w:marLeft w:val="0"/>
      <w:marRight w:val="0"/>
      <w:marTop w:val="0"/>
      <w:marBottom w:val="0"/>
      <w:divBdr>
        <w:top w:val="none" w:sz="0" w:space="0" w:color="auto"/>
        <w:left w:val="none" w:sz="0" w:space="0" w:color="auto"/>
        <w:bottom w:val="none" w:sz="0" w:space="0" w:color="auto"/>
        <w:right w:val="none" w:sz="0" w:space="0" w:color="auto"/>
      </w:divBdr>
    </w:div>
    <w:div w:id="1200707353">
      <w:bodyDiv w:val="1"/>
      <w:marLeft w:val="0"/>
      <w:marRight w:val="0"/>
      <w:marTop w:val="0"/>
      <w:marBottom w:val="0"/>
      <w:divBdr>
        <w:top w:val="none" w:sz="0" w:space="0" w:color="auto"/>
        <w:left w:val="none" w:sz="0" w:space="0" w:color="auto"/>
        <w:bottom w:val="none" w:sz="0" w:space="0" w:color="auto"/>
        <w:right w:val="none" w:sz="0" w:space="0" w:color="auto"/>
      </w:divBdr>
      <w:divsChild>
        <w:div w:id="1109281422">
          <w:marLeft w:val="274"/>
          <w:marRight w:val="0"/>
          <w:marTop w:val="0"/>
          <w:marBottom w:val="0"/>
          <w:divBdr>
            <w:top w:val="none" w:sz="0" w:space="0" w:color="auto"/>
            <w:left w:val="none" w:sz="0" w:space="0" w:color="auto"/>
            <w:bottom w:val="none" w:sz="0" w:space="0" w:color="auto"/>
            <w:right w:val="none" w:sz="0" w:space="0" w:color="auto"/>
          </w:divBdr>
        </w:div>
        <w:div w:id="1706901202">
          <w:marLeft w:val="274"/>
          <w:marRight w:val="0"/>
          <w:marTop w:val="0"/>
          <w:marBottom w:val="0"/>
          <w:divBdr>
            <w:top w:val="none" w:sz="0" w:space="0" w:color="auto"/>
            <w:left w:val="none" w:sz="0" w:space="0" w:color="auto"/>
            <w:bottom w:val="none" w:sz="0" w:space="0" w:color="auto"/>
            <w:right w:val="none" w:sz="0" w:space="0" w:color="auto"/>
          </w:divBdr>
        </w:div>
      </w:divsChild>
    </w:div>
    <w:div w:id="1229681671">
      <w:bodyDiv w:val="1"/>
      <w:marLeft w:val="0"/>
      <w:marRight w:val="0"/>
      <w:marTop w:val="0"/>
      <w:marBottom w:val="0"/>
      <w:divBdr>
        <w:top w:val="none" w:sz="0" w:space="0" w:color="auto"/>
        <w:left w:val="none" w:sz="0" w:space="0" w:color="auto"/>
        <w:bottom w:val="none" w:sz="0" w:space="0" w:color="auto"/>
        <w:right w:val="none" w:sz="0" w:space="0" w:color="auto"/>
      </w:divBdr>
    </w:div>
    <w:div w:id="1278756745">
      <w:bodyDiv w:val="1"/>
      <w:marLeft w:val="0"/>
      <w:marRight w:val="0"/>
      <w:marTop w:val="0"/>
      <w:marBottom w:val="0"/>
      <w:divBdr>
        <w:top w:val="none" w:sz="0" w:space="0" w:color="auto"/>
        <w:left w:val="none" w:sz="0" w:space="0" w:color="auto"/>
        <w:bottom w:val="none" w:sz="0" w:space="0" w:color="auto"/>
        <w:right w:val="none" w:sz="0" w:space="0" w:color="auto"/>
      </w:divBdr>
    </w:div>
    <w:div w:id="1285965332">
      <w:bodyDiv w:val="1"/>
      <w:marLeft w:val="0"/>
      <w:marRight w:val="0"/>
      <w:marTop w:val="0"/>
      <w:marBottom w:val="0"/>
      <w:divBdr>
        <w:top w:val="none" w:sz="0" w:space="0" w:color="auto"/>
        <w:left w:val="none" w:sz="0" w:space="0" w:color="auto"/>
        <w:bottom w:val="none" w:sz="0" w:space="0" w:color="auto"/>
        <w:right w:val="none" w:sz="0" w:space="0" w:color="auto"/>
      </w:divBdr>
    </w:div>
    <w:div w:id="1297443281">
      <w:bodyDiv w:val="1"/>
      <w:marLeft w:val="0"/>
      <w:marRight w:val="0"/>
      <w:marTop w:val="0"/>
      <w:marBottom w:val="0"/>
      <w:divBdr>
        <w:top w:val="none" w:sz="0" w:space="0" w:color="auto"/>
        <w:left w:val="none" w:sz="0" w:space="0" w:color="auto"/>
        <w:bottom w:val="none" w:sz="0" w:space="0" w:color="auto"/>
        <w:right w:val="none" w:sz="0" w:space="0" w:color="auto"/>
      </w:divBdr>
    </w:div>
    <w:div w:id="1301765573">
      <w:bodyDiv w:val="1"/>
      <w:marLeft w:val="0"/>
      <w:marRight w:val="0"/>
      <w:marTop w:val="0"/>
      <w:marBottom w:val="0"/>
      <w:divBdr>
        <w:top w:val="none" w:sz="0" w:space="0" w:color="auto"/>
        <w:left w:val="none" w:sz="0" w:space="0" w:color="auto"/>
        <w:bottom w:val="none" w:sz="0" w:space="0" w:color="auto"/>
        <w:right w:val="none" w:sz="0" w:space="0" w:color="auto"/>
      </w:divBdr>
    </w:div>
    <w:div w:id="1307513525">
      <w:bodyDiv w:val="1"/>
      <w:marLeft w:val="0"/>
      <w:marRight w:val="0"/>
      <w:marTop w:val="0"/>
      <w:marBottom w:val="0"/>
      <w:divBdr>
        <w:top w:val="none" w:sz="0" w:space="0" w:color="auto"/>
        <w:left w:val="none" w:sz="0" w:space="0" w:color="auto"/>
        <w:bottom w:val="none" w:sz="0" w:space="0" w:color="auto"/>
        <w:right w:val="none" w:sz="0" w:space="0" w:color="auto"/>
      </w:divBdr>
    </w:div>
    <w:div w:id="1312833344">
      <w:bodyDiv w:val="1"/>
      <w:marLeft w:val="0"/>
      <w:marRight w:val="0"/>
      <w:marTop w:val="0"/>
      <w:marBottom w:val="0"/>
      <w:divBdr>
        <w:top w:val="none" w:sz="0" w:space="0" w:color="auto"/>
        <w:left w:val="none" w:sz="0" w:space="0" w:color="auto"/>
        <w:bottom w:val="none" w:sz="0" w:space="0" w:color="auto"/>
        <w:right w:val="none" w:sz="0" w:space="0" w:color="auto"/>
      </w:divBdr>
    </w:div>
    <w:div w:id="1316836929">
      <w:bodyDiv w:val="1"/>
      <w:marLeft w:val="0"/>
      <w:marRight w:val="0"/>
      <w:marTop w:val="0"/>
      <w:marBottom w:val="0"/>
      <w:divBdr>
        <w:top w:val="none" w:sz="0" w:space="0" w:color="auto"/>
        <w:left w:val="none" w:sz="0" w:space="0" w:color="auto"/>
        <w:bottom w:val="none" w:sz="0" w:space="0" w:color="auto"/>
        <w:right w:val="none" w:sz="0" w:space="0" w:color="auto"/>
      </w:divBdr>
    </w:div>
    <w:div w:id="1329748298">
      <w:bodyDiv w:val="1"/>
      <w:marLeft w:val="0"/>
      <w:marRight w:val="0"/>
      <w:marTop w:val="0"/>
      <w:marBottom w:val="0"/>
      <w:divBdr>
        <w:top w:val="none" w:sz="0" w:space="0" w:color="auto"/>
        <w:left w:val="none" w:sz="0" w:space="0" w:color="auto"/>
        <w:bottom w:val="none" w:sz="0" w:space="0" w:color="auto"/>
        <w:right w:val="none" w:sz="0" w:space="0" w:color="auto"/>
      </w:divBdr>
    </w:div>
    <w:div w:id="1374427012">
      <w:bodyDiv w:val="1"/>
      <w:marLeft w:val="0"/>
      <w:marRight w:val="0"/>
      <w:marTop w:val="0"/>
      <w:marBottom w:val="0"/>
      <w:divBdr>
        <w:top w:val="none" w:sz="0" w:space="0" w:color="auto"/>
        <w:left w:val="none" w:sz="0" w:space="0" w:color="auto"/>
        <w:bottom w:val="none" w:sz="0" w:space="0" w:color="auto"/>
        <w:right w:val="none" w:sz="0" w:space="0" w:color="auto"/>
      </w:divBdr>
    </w:div>
    <w:div w:id="1384254110">
      <w:bodyDiv w:val="1"/>
      <w:marLeft w:val="0"/>
      <w:marRight w:val="0"/>
      <w:marTop w:val="0"/>
      <w:marBottom w:val="0"/>
      <w:divBdr>
        <w:top w:val="none" w:sz="0" w:space="0" w:color="auto"/>
        <w:left w:val="none" w:sz="0" w:space="0" w:color="auto"/>
        <w:bottom w:val="none" w:sz="0" w:space="0" w:color="auto"/>
        <w:right w:val="none" w:sz="0" w:space="0" w:color="auto"/>
      </w:divBdr>
    </w:div>
    <w:div w:id="1444418355">
      <w:bodyDiv w:val="1"/>
      <w:marLeft w:val="0"/>
      <w:marRight w:val="0"/>
      <w:marTop w:val="0"/>
      <w:marBottom w:val="0"/>
      <w:divBdr>
        <w:top w:val="none" w:sz="0" w:space="0" w:color="auto"/>
        <w:left w:val="none" w:sz="0" w:space="0" w:color="auto"/>
        <w:bottom w:val="none" w:sz="0" w:space="0" w:color="auto"/>
        <w:right w:val="none" w:sz="0" w:space="0" w:color="auto"/>
      </w:divBdr>
    </w:div>
    <w:div w:id="1455710852">
      <w:bodyDiv w:val="1"/>
      <w:marLeft w:val="0"/>
      <w:marRight w:val="0"/>
      <w:marTop w:val="0"/>
      <w:marBottom w:val="0"/>
      <w:divBdr>
        <w:top w:val="none" w:sz="0" w:space="0" w:color="auto"/>
        <w:left w:val="none" w:sz="0" w:space="0" w:color="auto"/>
        <w:bottom w:val="none" w:sz="0" w:space="0" w:color="auto"/>
        <w:right w:val="none" w:sz="0" w:space="0" w:color="auto"/>
      </w:divBdr>
    </w:div>
    <w:div w:id="1458178101">
      <w:bodyDiv w:val="1"/>
      <w:marLeft w:val="0"/>
      <w:marRight w:val="0"/>
      <w:marTop w:val="0"/>
      <w:marBottom w:val="0"/>
      <w:divBdr>
        <w:top w:val="none" w:sz="0" w:space="0" w:color="auto"/>
        <w:left w:val="none" w:sz="0" w:space="0" w:color="auto"/>
        <w:bottom w:val="none" w:sz="0" w:space="0" w:color="auto"/>
        <w:right w:val="none" w:sz="0" w:space="0" w:color="auto"/>
      </w:divBdr>
    </w:div>
    <w:div w:id="1460294702">
      <w:bodyDiv w:val="1"/>
      <w:marLeft w:val="0"/>
      <w:marRight w:val="0"/>
      <w:marTop w:val="0"/>
      <w:marBottom w:val="0"/>
      <w:divBdr>
        <w:top w:val="none" w:sz="0" w:space="0" w:color="auto"/>
        <w:left w:val="none" w:sz="0" w:space="0" w:color="auto"/>
        <w:bottom w:val="none" w:sz="0" w:space="0" w:color="auto"/>
        <w:right w:val="none" w:sz="0" w:space="0" w:color="auto"/>
      </w:divBdr>
    </w:div>
    <w:div w:id="1503396654">
      <w:bodyDiv w:val="1"/>
      <w:marLeft w:val="0"/>
      <w:marRight w:val="0"/>
      <w:marTop w:val="0"/>
      <w:marBottom w:val="0"/>
      <w:divBdr>
        <w:top w:val="none" w:sz="0" w:space="0" w:color="auto"/>
        <w:left w:val="none" w:sz="0" w:space="0" w:color="auto"/>
        <w:bottom w:val="none" w:sz="0" w:space="0" w:color="auto"/>
        <w:right w:val="none" w:sz="0" w:space="0" w:color="auto"/>
      </w:divBdr>
    </w:div>
    <w:div w:id="1514103660">
      <w:bodyDiv w:val="1"/>
      <w:marLeft w:val="0"/>
      <w:marRight w:val="0"/>
      <w:marTop w:val="0"/>
      <w:marBottom w:val="0"/>
      <w:divBdr>
        <w:top w:val="none" w:sz="0" w:space="0" w:color="auto"/>
        <w:left w:val="none" w:sz="0" w:space="0" w:color="auto"/>
        <w:bottom w:val="none" w:sz="0" w:space="0" w:color="auto"/>
        <w:right w:val="none" w:sz="0" w:space="0" w:color="auto"/>
      </w:divBdr>
    </w:div>
    <w:div w:id="1573807863">
      <w:bodyDiv w:val="1"/>
      <w:marLeft w:val="0"/>
      <w:marRight w:val="0"/>
      <w:marTop w:val="0"/>
      <w:marBottom w:val="0"/>
      <w:divBdr>
        <w:top w:val="none" w:sz="0" w:space="0" w:color="auto"/>
        <w:left w:val="none" w:sz="0" w:space="0" w:color="auto"/>
        <w:bottom w:val="none" w:sz="0" w:space="0" w:color="auto"/>
        <w:right w:val="none" w:sz="0" w:space="0" w:color="auto"/>
      </w:divBdr>
    </w:div>
    <w:div w:id="1575428533">
      <w:bodyDiv w:val="1"/>
      <w:marLeft w:val="0"/>
      <w:marRight w:val="0"/>
      <w:marTop w:val="0"/>
      <w:marBottom w:val="0"/>
      <w:divBdr>
        <w:top w:val="none" w:sz="0" w:space="0" w:color="auto"/>
        <w:left w:val="none" w:sz="0" w:space="0" w:color="auto"/>
        <w:bottom w:val="none" w:sz="0" w:space="0" w:color="auto"/>
        <w:right w:val="none" w:sz="0" w:space="0" w:color="auto"/>
      </w:divBdr>
    </w:div>
    <w:div w:id="1613853225">
      <w:bodyDiv w:val="1"/>
      <w:marLeft w:val="0"/>
      <w:marRight w:val="0"/>
      <w:marTop w:val="0"/>
      <w:marBottom w:val="0"/>
      <w:divBdr>
        <w:top w:val="none" w:sz="0" w:space="0" w:color="auto"/>
        <w:left w:val="none" w:sz="0" w:space="0" w:color="auto"/>
        <w:bottom w:val="none" w:sz="0" w:space="0" w:color="auto"/>
        <w:right w:val="none" w:sz="0" w:space="0" w:color="auto"/>
      </w:divBdr>
    </w:div>
    <w:div w:id="1617909541">
      <w:bodyDiv w:val="1"/>
      <w:marLeft w:val="0"/>
      <w:marRight w:val="0"/>
      <w:marTop w:val="0"/>
      <w:marBottom w:val="0"/>
      <w:divBdr>
        <w:top w:val="none" w:sz="0" w:space="0" w:color="auto"/>
        <w:left w:val="none" w:sz="0" w:space="0" w:color="auto"/>
        <w:bottom w:val="none" w:sz="0" w:space="0" w:color="auto"/>
        <w:right w:val="none" w:sz="0" w:space="0" w:color="auto"/>
      </w:divBdr>
    </w:div>
    <w:div w:id="1639913584">
      <w:bodyDiv w:val="1"/>
      <w:marLeft w:val="0"/>
      <w:marRight w:val="0"/>
      <w:marTop w:val="0"/>
      <w:marBottom w:val="0"/>
      <w:divBdr>
        <w:top w:val="none" w:sz="0" w:space="0" w:color="auto"/>
        <w:left w:val="none" w:sz="0" w:space="0" w:color="auto"/>
        <w:bottom w:val="none" w:sz="0" w:space="0" w:color="auto"/>
        <w:right w:val="none" w:sz="0" w:space="0" w:color="auto"/>
      </w:divBdr>
    </w:div>
    <w:div w:id="1654871836">
      <w:bodyDiv w:val="1"/>
      <w:marLeft w:val="0"/>
      <w:marRight w:val="0"/>
      <w:marTop w:val="0"/>
      <w:marBottom w:val="0"/>
      <w:divBdr>
        <w:top w:val="none" w:sz="0" w:space="0" w:color="auto"/>
        <w:left w:val="none" w:sz="0" w:space="0" w:color="auto"/>
        <w:bottom w:val="none" w:sz="0" w:space="0" w:color="auto"/>
        <w:right w:val="none" w:sz="0" w:space="0" w:color="auto"/>
      </w:divBdr>
    </w:div>
    <w:div w:id="1663660937">
      <w:bodyDiv w:val="1"/>
      <w:marLeft w:val="0"/>
      <w:marRight w:val="0"/>
      <w:marTop w:val="0"/>
      <w:marBottom w:val="0"/>
      <w:divBdr>
        <w:top w:val="none" w:sz="0" w:space="0" w:color="auto"/>
        <w:left w:val="none" w:sz="0" w:space="0" w:color="auto"/>
        <w:bottom w:val="none" w:sz="0" w:space="0" w:color="auto"/>
        <w:right w:val="none" w:sz="0" w:space="0" w:color="auto"/>
      </w:divBdr>
    </w:div>
    <w:div w:id="1676954746">
      <w:bodyDiv w:val="1"/>
      <w:marLeft w:val="0"/>
      <w:marRight w:val="0"/>
      <w:marTop w:val="0"/>
      <w:marBottom w:val="0"/>
      <w:divBdr>
        <w:top w:val="none" w:sz="0" w:space="0" w:color="auto"/>
        <w:left w:val="none" w:sz="0" w:space="0" w:color="auto"/>
        <w:bottom w:val="none" w:sz="0" w:space="0" w:color="auto"/>
        <w:right w:val="none" w:sz="0" w:space="0" w:color="auto"/>
      </w:divBdr>
    </w:div>
    <w:div w:id="1685470231">
      <w:bodyDiv w:val="1"/>
      <w:marLeft w:val="0"/>
      <w:marRight w:val="0"/>
      <w:marTop w:val="0"/>
      <w:marBottom w:val="0"/>
      <w:divBdr>
        <w:top w:val="none" w:sz="0" w:space="0" w:color="auto"/>
        <w:left w:val="none" w:sz="0" w:space="0" w:color="auto"/>
        <w:bottom w:val="none" w:sz="0" w:space="0" w:color="auto"/>
        <w:right w:val="none" w:sz="0" w:space="0" w:color="auto"/>
      </w:divBdr>
    </w:div>
    <w:div w:id="1690375798">
      <w:bodyDiv w:val="1"/>
      <w:marLeft w:val="0"/>
      <w:marRight w:val="0"/>
      <w:marTop w:val="0"/>
      <w:marBottom w:val="0"/>
      <w:divBdr>
        <w:top w:val="none" w:sz="0" w:space="0" w:color="auto"/>
        <w:left w:val="none" w:sz="0" w:space="0" w:color="auto"/>
        <w:bottom w:val="none" w:sz="0" w:space="0" w:color="auto"/>
        <w:right w:val="none" w:sz="0" w:space="0" w:color="auto"/>
      </w:divBdr>
    </w:div>
    <w:div w:id="1812743753">
      <w:bodyDiv w:val="1"/>
      <w:marLeft w:val="0"/>
      <w:marRight w:val="0"/>
      <w:marTop w:val="0"/>
      <w:marBottom w:val="0"/>
      <w:divBdr>
        <w:top w:val="none" w:sz="0" w:space="0" w:color="auto"/>
        <w:left w:val="none" w:sz="0" w:space="0" w:color="auto"/>
        <w:bottom w:val="none" w:sz="0" w:space="0" w:color="auto"/>
        <w:right w:val="none" w:sz="0" w:space="0" w:color="auto"/>
      </w:divBdr>
    </w:div>
    <w:div w:id="1837962066">
      <w:bodyDiv w:val="1"/>
      <w:marLeft w:val="0"/>
      <w:marRight w:val="0"/>
      <w:marTop w:val="0"/>
      <w:marBottom w:val="0"/>
      <w:divBdr>
        <w:top w:val="none" w:sz="0" w:space="0" w:color="auto"/>
        <w:left w:val="none" w:sz="0" w:space="0" w:color="auto"/>
        <w:bottom w:val="none" w:sz="0" w:space="0" w:color="auto"/>
        <w:right w:val="none" w:sz="0" w:space="0" w:color="auto"/>
      </w:divBdr>
    </w:div>
    <w:div w:id="1839076314">
      <w:bodyDiv w:val="1"/>
      <w:marLeft w:val="0"/>
      <w:marRight w:val="0"/>
      <w:marTop w:val="0"/>
      <w:marBottom w:val="0"/>
      <w:divBdr>
        <w:top w:val="none" w:sz="0" w:space="0" w:color="auto"/>
        <w:left w:val="none" w:sz="0" w:space="0" w:color="auto"/>
        <w:bottom w:val="none" w:sz="0" w:space="0" w:color="auto"/>
        <w:right w:val="none" w:sz="0" w:space="0" w:color="auto"/>
      </w:divBdr>
    </w:div>
    <w:div w:id="1839804886">
      <w:bodyDiv w:val="1"/>
      <w:marLeft w:val="0"/>
      <w:marRight w:val="0"/>
      <w:marTop w:val="0"/>
      <w:marBottom w:val="0"/>
      <w:divBdr>
        <w:top w:val="none" w:sz="0" w:space="0" w:color="auto"/>
        <w:left w:val="none" w:sz="0" w:space="0" w:color="auto"/>
        <w:bottom w:val="none" w:sz="0" w:space="0" w:color="auto"/>
        <w:right w:val="none" w:sz="0" w:space="0" w:color="auto"/>
      </w:divBdr>
    </w:div>
    <w:div w:id="1856767198">
      <w:bodyDiv w:val="1"/>
      <w:marLeft w:val="0"/>
      <w:marRight w:val="0"/>
      <w:marTop w:val="0"/>
      <w:marBottom w:val="0"/>
      <w:divBdr>
        <w:top w:val="none" w:sz="0" w:space="0" w:color="auto"/>
        <w:left w:val="none" w:sz="0" w:space="0" w:color="auto"/>
        <w:bottom w:val="none" w:sz="0" w:space="0" w:color="auto"/>
        <w:right w:val="none" w:sz="0" w:space="0" w:color="auto"/>
      </w:divBdr>
    </w:div>
    <w:div w:id="1925455566">
      <w:bodyDiv w:val="1"/>
      <w:marLeft w:val="0"/>
      <w:marRight w:val="0"/>
      <w:marTop w:val="0"/>
      <w:marBottom w:val="0"/>
      <w:divBdr>
        <w:top w:val="none" w:sz="0" w:space="0" w:color="auto"/>
        <w:left w:val="none" w:sz="0" w:space="0" w:color="auto"/>
        <w:bottom w:val="none" w:sz="0" w:space="0" w:color="auto"/>
        <w:right w:val="none" w:sz="0" w:space="0" w:color="auto"/>
      </w:divBdr>
    </w:div>
    <w:div w:id="1953899369">
      <w:bodyDiv w:val="1"/>
      <w:marLeft w:val="0"/>
      <w:marRight w:val="0"/>
      <w:marTop w:val="0"/>
      <w:marBottom w:val="0"/>
      <w:divBdr>
        <w:top w:val="none" w:sz="0" w:space="0" w:color="auto"/>
        <w:left w:val="none" w:sz="0" w:space="0" w:color="auto"/>
        <w:bottom w:val="none" w:sz="0" w:space="0" w:color="auto"/>
        <w:right w:val="none" w:sz="0" w:space="0" w:color="auto"/>
      </w:divBdr>
    </w:div>
    <w:div w:id="1954285739">
      <w:bodyDiv w:val="1"/>
      <w:marLeft w:val="0"/>
      <w:marRight w:val="0"/>
      <w:marTop w:val="0"/>
      <w:marBottom w:val="0"/>
      <w:divBdr>
        <w:top w:val="none" w:sz="0" w:space="0" w:color="auto"/>
        <w:left w:val="none" w:sz="0" w:space="0" w:color="auto"/>
        <w:bottom w:val="none" w:sz="0" w:space="0" w:color="auto"/>
        <w:right w:val="none" w:sz="0" w:space="0" w:color="auto"/>
      </w:divBdr>
    </w:div>
    <w:div w:id="1957371690">
      <w:bodyDiv w:val="1"/>
      <w:marLeft w:val="0"/>
      <w:marRight w:val="0"/>
      <w:marTop w:val="0"/>
      <w:marBottom w:val="0"/>
      <w:divBdr>
        <w:top w:val="none" w:sz="0" w:space="0" w:color="auto"/>
        <w:left w:val="none" w:sz="0" w:space="0" w:color="auto"/>
        <w:bottom w:val="none" w:sz="0" w:space="0" w:color="auto"/>
        <w:right w:val="none" w:sz="0" w:space="0" w:color="auto"/>
      </w:divBdr>
    </w:div>
    <w:div w:id="2001040533">
      <w:bodyDiv w:val="1"/>
      <w:marLeft w:val="0"/>
      <w:marRight w:val="0"/>
      <w:marTop w:val="0"/>
      <w:marBottom w:val="0"/>
      <w:divBdr>
        <w:top w:val="none" w:sz="0" w:space="0" w:color="auto"/>
        <w:left w:val="none" w:sz="0" w:space="0" w:color="auto"/>
        <w:bottom w:val="none" w:sz="0" w:space="0" w:color="auto"/>
        <w:right w:val="none" w:sz="0" w:space="0" w:color="auto"/>
      </w:divBdr>
    </w:div>
    <w:div w:id="2005618600">
      <w:bodyDiv w:val="1"/>
      <w:marLeft w:val="0"/>
      <w:marRight w:val="0"/>
      <w:marTop w:val="0"/>
      <w:marBottom w:val="0"/>
      <w:divBdr>
        <w:top w:val="none" w:sz="0" w:space="0" w:color="auto"/>
        <w:left w:val="none" w:sz="0" w:space="0" w:color="auto"/>
        <w:bottom w:val="none" w:sz="0" w:space="0" w:color="auto"/>
        <w:right w:val="none" w:sz="0" w:space="0" w:color="auto"/>
      </w:divBdr>
    </w:div>
    <w:div w:id="2013801220">
      <w:bodyDiv w:val="1"/>
      <w:marLeft w:val="0"/>
      <w:marRight w:val="0"/>
      <w:marTop w:val="0"/>
      <w:marBottom w:val="0"/>
      <w:divBdr>
        <w:top w:val="none" w:sz="0" w:space="0" w:color="auto"/>
        <w:left w:val="none" w:sz="0" w:space="0" w:color="auto"/>
        <w:bottom w:val="none" w:sz="0" w:space="0" w:color="auto"/>
        <w:right w:val="none" w:sz="0" w:space="0" w:color="auto"/>
      </w:divBdr>
    </w:div>
    <w:div w:id="2014527146">
      <w:bodyDiv w:val="1"/>
      <w:marLeft w:val="0"/>
      <w:marRight w:val="0"/>
      <w:marTop w:val="0"/>
      <w:marBottom w:val="0"/>
      <w:divBdr>
        <w:top w:val="none" w:sz="0" w:space="0" w:color="auto"/>
        <w:left w:val="none" w:sz="0" w:space="0" w:color="auto"/>
        <w:bottom w:val="none" w:sz="0" w:space="0" w:color="auto"/>
        <w:right w:val="none" w:sz="0" w:space="0" w:color="auto"/>
      </w:divBdr>
    </w:div>
    <w:div w:id="2022125658">
      <w:bodyDiv w:val="1"/>
      <w:marLeft w:val="0"/>
      <w:marRight w:val="0"/>
      <w:marTop w:val="0"/>
      <w:marBottom w:val="0"/>
      <w:divBdr>
        <w:top w:val="none" w:sz="0" w:space="0" w:color="auto"/>
        <w:left w:val="none" w:sz="0" w:space="0" w:color="auto"/>
        <w:bottom w:val="none" w:sz="0" w:space="0" w:color="auto"/>
        <w:right w:val="none" w:sz="0" w:space="0" w:color="auto"/>
      </w:divBdr>
    </w:div>
    <w:div w:id="2035114929">
      <w:bodyDiv w:val="1"/>
      <w:marLeft w:val="0"/>
      <w:marRight w:val="0"/>
      <w:marTop w:val="0"/>
      <w:marBottom w:val="0"/>
      <w:divBdr>
        <w:top w:val="none" w:sz="0" w:space="0" w:color="auto"/>
        <w:left w:val="none" w:sz="0" w:space="0" w:color="auto"/>
        <w:bottom w:val="none" w:sz="0" w:space="0" w:color="auto"/>
        <w:right w:val="none" w:sz="0" w:space="0" w:color="auto"/>
      </w:divBdr>
    </w:div>
    <w:div w:id="2047487696">
      <w:bodyDiv w:val="1"/>
      <w:marLeft w:val="0"/>
      <w:marRight w:val="0"/>
      <w:marTop w:val="0"/>
      <w:marBottom w:val="0"/>
      <w:divBdr>
        <w:top w:val="none" w:sz="0" w:space="0" w:color="auto"/>
        <w:left w:val="none" w:sz="0" w:space="0" w:color="auto"/>
        <w:bottom w:val="none" w:sz="0" w:space="0" w:color="auto"/>
        <w:right w:val="none" w:sz="0" w:space="0" w:color="auto"/>
      </w:divBdr>
    </w:div>
    <w:div w:id="2050376712">
      <w:bodyDiv w:val="1"/>
      <w:marLeft w:val="0"/>
      <w:marRight w:val="0"/>
      <w:marTop w:val="0"/>
      <w:marBottom w:val="0"/>
      <w:divBdr>
        <w:top w:val="none" w:sz="0" w:space="0" w:color="auto"/>
        <w:left w:val="none" w:sz="0" w:space="0" w:color="auto"/>
        <w:bottom w:val="none" w:sz="0" w:space="0" w:color="auto"/>
        <w:right w:val="none" w:sz="0" w:space="0" w:color="auto"/>
      </w:divBdr>
    </w:div>
    <w:div w:id="2076465579">
      <w:bodyDiv w:val="1"/>
      <w:marLeft w:val="0"/>
      <w:marRight w:val="0"/>
      <w:marTop w:val="0"/>
      <w:marBottom w:val="0"/>
      <w:divBdr>
        <w:top w:val="none" w:sz="0" w:space="0" w:color="auto"/>
        <w:left w:val="none" w:sz="0" w:space="0" w:color="auto"/>
        <w:bottom w:val="none" w:sz="0" w:space="0" w:color="auto"/>
        <w:right w:val="none" w:sz="0" w:space="0" w:color="auto"/>
      </w:divBdr>
    </w:div>
    <w:div w:id="2123765864">
      <w:bodyDiv w:val="1"/>
      <w:marLeft w:val="0"/>
      <w:marRight w:val="0"/>
      <w:marTop w:val="0"/>
      <w:marBottom w:val="0"/>
      <w:divBdr>
        <w:top w:val="none" w:sz="0" w:space="0" w:color="auto"/>
        <w:left w:val="none" w:sz="0" w:space="0" w:color="auto"/>
        <w:bottom w:val="none" w:sz="0" w:space="0" w:color="auto"/>
        <w:right w:val="none" w:sz="0" w:space="0" w:color="auto"/>
      </w:divBdr>
    </w:div>
    <w:div w:id="2136751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documenttasks/documenttasks1.xml><?xml version="1.0" encoding="utf-8"?>
<t:Tasks xmlns:t="http://schemas.microsoft.com/office/tasks/2019/documenttasks" xmlns:oel="http://schemas.microsoft.com/office/2019/extlst">
  <t:Task id="{8E5BE413-837F-4721-A7E6-E4C3CBE7AD79}">
    <t:Anchor>
      <t:Comment id="1745386502"/>
    </t:Anchor>
    <t:History>
      <t:Event id="{05509D6E-C93C-404D-9EFF-E93C02D14977}" time="2023-03-27T00:34:05.307Z">
        <t:Attribution userId="S::penny.mccormack@treasury.gov.au::6672f44e-b866-4533-95ed-5a74c649b327" userProvider="AD" userName="McCormack, Penny"/>
        <t:Anchor>
          <t:Comment id="1745386502"/>
        </t:Anchor>
        <t:Create/>
      </t:Event>
      <t:Event id="{84913860-D229-47A2-BFB5-EB62996814ED}" time="2023-03-27T00:34:05.307Z">
        <t:Attribution userId="S::penny.mccormack@treasury.gov.au::6672f44e-b866-4533-95ed-5a74c649b327" userProvider="AD" userName="McCormack, Penny"/>
        <t:Anchor>
          <t:Comment id="1745386502"/>
        </t:Anchor>
        <t:Assign userId="S::Penny.McCormack@TREASURY.GOV.AU::6672f44e-b866-4533-95ed-5a74c649b327" userProvider="AD" userName="McCormack, Penny"/>
      </t:Event>
      <t:Event id="{4E941C97-A2BB-40BC-BB3E-68482F29B7F2}" time="2023-03-27T00:34:05.307Z">
        <t:Attribution userId="S::penny.mccormack@treasury.gov.au::6672f44e-b866-4533-95ed-5a74c649b327" userProvider="AD" userName="McCormack, Penny"/>
        <t:Anchor>
          <t:Comment id="1745386502"/>
        </t:Anchor>
        <t:SetTitle title="SPD - Health and Aged Care Branch ACHPU @McCormack, Penny"/>
      </t:Event>
    </t:History>
  </t:Task>
  <t:Task id="{0ED1AF0D-0E02-4444-8ED0-23603807C47A}">
    <t:Anchor>
      <t:Comment id="860297464"/>
    </t:Anchor>
    <t:History>
      <t:Event id="{2F9D20C8-C31D-4B9A-9D71-9F96BF4E3052}" time="2023-03-26T03:11:50.272Z">
        <t:Attribution userId="S::percy.bell@treasury.gov.au::99adb87f-cebd-4c54-8ea4-7fd257688454" userProvider="AD" userName="Bell, Percy"/>
        <t:Anchor>
          <t:Comment id="860297464"/>
        </t:Anchor>
        <t:Create/>
      </t:Event>
      <t:Event id="{08CE95B8-5A8F-4099-9BA2-63A1805506C7}" time="2023-03-26T03:11:50.272Z">
        <t:Attribution userId="S::percy.bell@treasury.gov.au::99adb87f-cebd-4c54-8ea4-7fd257688454" userProvider="AD" userName="Bell, Percy"/>
        <t:Anchor>
          <t:Comment id="860297464"/>
        </t:Anchor>
        <t:Assign userId="S::Joshua.Tran@TREASURY.GOV.AU::6e819766-4a4e-436c-8aa3-7df010c558d5" userProvider="AD" userName="Tran, Joshua"/>
      </t:Event>
      <t:Event id="{E3E016E8-531B-4017-97E1-4D99DEAEB900}" time="2023-03-26T03:11:50.272Z">
        <t:Attribution userId="S::percy.bell@treasury.gov.au::99adb87f-cebd-4c54-8ea4-7fd257688454" userProvider="AD" userName="Bell, Percy"/>
        <t:Anchor>
          <t:Comment id="860297464"/>
        </t:Anchor>
        <t:SetTitle title="@Tran, Joshua @Sharp, Hamish Can you please draft this based on what we know?"/>
      </t:Event>
      <t:Event id="{077C6D3F-5E86-440D-89D2-0397DE3792D0}" time="2023-04-04T22:45:21.512Z">
        <t:Attribution userId="S::percy.bell@treasury.gov.au::99adb87f-cebd-4c54-8ea4-7fd257688454" userProvider="AD" userName="Bell, Percy"/>
        <t:Anchor>
          <t:Comment id="572004609"/>
        </t:Anchor>
        <t:UnassignAll/>
      </t:Event>
      <t:Event id="{A929D5CB-E104-4751-9AC3-82A7BC68B1D4}" time="2023-04-04T22:45:21.512Z">
        <t:Attribution userId="S::percy.bell@treasury.gov.au::99adb87f-cebd-4c54-8ea4-7fd257688454" userProvider="AD" userName="Bell, Percy"/>
        <t:Anchor>
          <t:Comment id="572004609"/>
        </t:Anchor>
        <t:Assign userId="S::Hamish.Sharp@TREASURY.GOV.AU::0bdc874b-3ede-42d1-85d9-582edaf96c2b" userProvider="AD" userName="Sharp, Hamish"/>
      </t:Event>
    </t:History>
  </t:Task>
  <t:Task id="{37404131-21D0-423F-B489-C38EA08FAEF1}">
    <t:Anchor>
      <t:Comment id="371048409"/>
    </t:Anchor>
    <t:History>
      <t:Event id="{194C2D53-036E-4645-96DE-A2E66A922483}" time="2023-04-11T02:11:51.68Z">
        <t:Attribution userId="S::nick.mowbray@treasury.gov.au::9fed0aa8-0ce2-46fe-972f-c504b7754c4c" userProvider="AD" userName="Mowbray, Nick"/>
        <t:Anchor>
          <t:Comment id="371048409"/>
        </t:Anchor>
        <t:Create/>
      </t:Event>
      <t:Event id="{6140E4B3-E5B9-4BF8-8909-75D84571606C}" time="2023-04-11T02:11:51.68Z">
        <t:Attribution userId="S::nick.mowbray@treasury.gov.au::9fed0aa8-0ce2-46fe-972f-c504b7754c4c" userProvider="AD" userName="Mowbray, Nick"/>
        <t:Anchor>
          <t:Comment id="371048409"/>
        </t:Anchor>
        <t:Assign userId="S::Alex.Clissold@TREASURY.GOV.AU::5de59f2d-9bb8-4811-bad5-2a3636f1ab95" userProvider="AD" userName="Clissold, Alex"/>
      </t:Event>
      <t:Event id="{E18710A3-9D09-40CC-B5E9-FC615C9A3136}" time="2023-04-11T02:11:51.68Z">
        <t:Attribution userId="S::nick.mowbray@treasury.gov.au::9fed0aa8-0ce2-46fe-972f-c504b7754c4c" userProvider="AD" userName="Mowbray, Nick"/>
        <t:Anchor>
          <t:Comment id="371048409"/>
        </t:Anchor>
        <t:SetTitle title="@Clissold, Alex The location of the Olympics para is fine. While there's no reliable jobs figure available, I've added a hook to 'local jobs'."/>
      </t:Event>
    </t:History>
  </t:Task>
  <t:Task id="{B085F5F1-EBE1-46CF-8832-A0E587803A89}">
    <t:Anchor>
      <t:Comment id="668544726"/>
    </t:Anchor>
    <t:History>
      <t:Event id="{A8B626F5-BD66-41B2-AAEA-B8354F1E96C1}" time="2023-03-30T02:25:54.58Z">
        <t:Attribution userId="S::percy.bell@treasury.gov.au::99adb87f-cebd-4c54-8ea4-7fd257688454" userProvider="AD" userName="Bell, Percy"/>
        <t:Anchor>
          <t:Comment id="1393724824"/>
        </t:Anchor>
        <t:Create/>
      </t:Event>
      <t:Event id="{D97A7E43-046D-4502-965A-D765C1B06E5A}" time="2023-03-30T02:25:54.58Z">
        <t:Attribution userId="S::percy.bell@treasury.gov.au::99adb87f-cebd-4c54-8ea4-7fd257688454" userProvider="AD" userName="Bell, Percy"/>
        <t:Anchor>
          <t:Comment id="1393724824"/>
        </t:Anchor>
        <t:Assign userId="S::Alesha.Bhan@TREASURY.GOV.AU::75a89d12-6f3a-445d-9a12-6322a61094dd" userProvider="AD" userName="Bhan, Alesha"/>
      </t:Event>
      <t:Event id="{6B56BE0C-0330-4A3B-A2D7-C879E04F13B4}" time="2023-03-30T02:25:54.58Z">
        <t:Attribution userId="S::percy.bell@treasury.gov.au::99adb87f-cebd-4c54-8ea4-7fd257688454" userProvider="AD" userName="Bell, Percy"/>
        <t:Anchor>
          <t:Comment id="1393724824"/>
        </t:Anchor>
        <t:SetTitle title="Thanks @Bhan, Alesha we will take a look."/>
      </t:Event>
    </t:History>
  </t:Task>
  <t:Task id="{84336D61-7597-4C1A-B296-D9FE472F5B7C}">
    <t:Anchor>
      <t:Comment id="671086374"/>
    </t:Anchor>
    <t:History>
      <t:Event id="{3E998E4E-0C8C-48EF-A3CF-F346004211F3}" time="2023-05-05T12:36:04.529Z">
        <t:Attribution userId="S::toby.silcock@treasury.gov.au::0df0a48c-84d8-44e0-bc36-43f5496c38ae" userProvider="AD" userName="Silcock, Toby"/>
        <t:Anchor>
          <t:Comment id="823957374"/>
        </t:Anchor>
        <t:Create/>
      </t:Event>
      <t:Event id="{3978E049-286C-4CCC-BA6F-C32F168A929A}" time="2023-05-05T12:36:04.529Z">
        <t:Attribution userId="S::toby.silcock@treasury.gov.au::0df0a48c-84d8-44e0-bc36-43f5496c38ae" userProvider="AD" userName="Silcock, Toby"/>
        <t:Anchor>
          <t:Comment id="823957374"/>
        </t:Anchor>
        <t:Assign userId="S::Bede.Fraser@TREASURY.GOV.AU::d4982b3d-8f56-448f-87d5-e807681da645" userProvider="AD" userName="Fraser, Bede"/>
      </t:Event>
      <t:Event id="{A602ED95-CC70-4EC6-8290-BDF6366B6406}" time="2023-05-05T12:36:04.529Z">
        <t:Attribution userId="S::toby.silcock@treasury.gov.au::0df0a48c-84d8-44e0-bc36-43f5496c38ae" userProvider="AD" userName="Silcock, Toby"/>
        <t:Anchor>
          <t:Comment id="823957374"/>
        </t:Anchor>
        <t:SetTitle title="@Fraser, Bede Final TO change for review. From reviewing the accountabilities version from earlier this evening, the change is from &quot;It will help small and medium businesses save on energy bills&quot; to &quot;It will help small and medium businesses complete …"/>
      </t:Event>
    </t:History>
  </t:Task>
  <t:Task id="{8205F7FA-B812-4DF5-B478-0DC7ED136AC8}">
    <t:Anchor>
      <t:Comment id="1591775225"/>
    </t:Anchor>
    <t:History>
      <t:Event id="{18B036C7-8F0E-471A-B780-69D1E3300B74}" time="2023-03-27T00:26:11.556Z">
        <t:Attribution userId="S::penny.mccormack@treasury.gov.au::6672f44e-b866-4533-95ed-5a74c649b327" userProvider="AD" userName="McCormack, Penny"/>
        <t:Anchor>
          <t:Comment id="1591775225"/>
        </t:Anchor>
        <t:Create/>
      </t:Event>
      <t:Event id="{84B6722B-AD6D-4314-B06B-8EAA0629E219}" time="2023-03-27T00:26:11.556Z">
        <t:Attribution userId="S::penny.mccormack@treasury.gov.au::6672f44e-b866-4533-95ed-5a74c649b327" userProvider="AD" userName="McCormack, Penny"/>
        <t:Anchor>
          <t:Comment id="1591775225"/>
        </t:Anchor>
        <t:Assign userId="S::Yael.Karin@TREASURY.GOV.AU::c6cff2c6-ad53-4ec5-a53e-fad7765b2da8" userProvider="AD" userName="Karin, Yael"/>
      </t:Event>
      <t:Event id="{836FE8A0-972B-4DC8-BB15-B87B95C9306F}" time="2023-03-27T00:26:11.556Z">
        <t:Attribution userId="S::penny.mccormack@treasury.gov.au::6672f44e-b866-4533-95ed-5a74c649b327" userProvider="AD" userName="McCormack, Penny"/>
        <t:Anchor>
          <t:Comment id="1591775225"/>
        </t:Anchor>
        <t:SetTitle title="SPD - Health and Aged Care Branch - ACHPU  @Karin, Yael"/>
      </t:Event>
    </t:History>
  </t:Task>
  <t:Task id="{5E21885F-C674-4031-BCBF-9E7EC5AA27D7}">
    <t:Anchor>
      <t:Comment id="1946397835"/>
    </t:Anchor>
    <t:History>
      <t:Event id="{A4516F13-9D22-473D-8F19-1C70C141B25A}" time="2023-03-27T00:32:14.532Z">
        <t:Attribution userId="S::penny.mccormack@treasury.gov.au::6672f44e-b866-4533-95ed-5a74c649b327" userProvider="AD" userName="McCormack, Penny"/>
        <t:Anchor>
          <t:Comment id="1946397835"/>
        </t:Anchor>
        <t:Create/>
      </t:Event>
      <t:Event id="{2AB47149-2E86-4CA7-86C8-A4B12B1F5717}" time="2023-03-27T00:32:14.532Z">
        <t:Attribution userId="S::penny.mccormack@treasury.gov.au::6672f44e-b866-4533-95ed-5a74c649b327" userProvider="AD" userName="McCormack, Penny"/>
        <t:Anchor>
          <t:Comment id="1946397835"/>
        </t:Anchor>
        <t:Assign userId="S::Penny.McCormack@TREASURY.GOV.AU::6672f44e-b866-4533-95ed-5a74c649b327" userProvider="AD" userName="McCormack, Penny"/>
      </t:Event>
      <t:Event id="{9E91B2E5-9203-4D76-8AEB-FDFD658030F6}" time="2023-03-27T00:32:14.532Z">
        <t:Attribution userId="S::penny.mccormack@treasury.gov.au::6672f44e-b866-4533-95ed-5a74c649b327" userProvider="AD" userName="McCormack, Penny"/>
        <t:Anchor>
          <t:Comment id="1946397835"/>
        </t:Anchor>
        <t:SetTitle title="SPD Health and Aged Care Branch ACHPU @McCormack, Penny some content from RG TAD."/>
      </t:Event>
    </t:History>
  </t:Task>
  <t:Task id="{34501B06-3D36-4DB9-8A7D-62D7F3D7D372}">
    <t:Anchor>
      <t:Comment id="1199159744"/>
    </t:Anchor>
    <t:History>
      <t:Event id="{0AEF6CA3-601D-4868-8836-8466FAF4F02B}" time="2023-04-03T04:57:22.213Z">
        <t:Attribution userId="S::jarryd.klein@treasury.gov.au::b6ab757d-55be-47db-932c-6ca75fa1ba4d" userProvider="AD" userName="Klein, Jarryd"/>
        <t:Anchor>
          <t:Comment id="1199159744"/>
        </t:Anchor>
        <t:Create/>
      </t:Event>
      <t:Event id="{8BD0AAC1-342A-43F3-81A0-D8B26602D2C6}" time="2023-04-03T04:57:22.213Z">
        <t:Attribution userId="S::jarryd.klein@treasury.gov.au::b6ab757d-55be-47db-932c-6ca75fa1ba4d" userProvider="AD" userName="Klein, Jarryd"/>
        <t:Anchor>
          <t:Comment id="1199159744"/>
        </t:Anchor>
        <t:Assign userId="S::Jeremy.Rees@TREASURY.GOV.AU::19281ad1-2f31-49b3-bcec-aed631ae6976" userProvider="AD" userName="Rees, Jeremy"/>
      </t:Event>
      <t:Event id="{D6C33654-7FF8-4D0C-BCD6-04A7739760DE}" time="2023-04-03T04:57:22.213Z">
        <t:Attribution userId="S::jarryd.klein@treasury.gov.au::b6ab757d-55be-47db-932c-6ca75fa1ba4d" userProvider="AD" userName="Klein, Jarryd"/>
        <t:Anchor>
          <t:Comment id="1199159744"/>
        </t:Anchor>
        <t:SetTitle title="TBC - Cabinet Minute Release - 29 March ERC. @Rees, Jeremy for review please."/>
      </t:Event>
    </t:History>
  </t:Task>
  <t:Task id="{67EB21D7-5658-4732-A190-C278274A62E8}">
    <t:Anchor>
      <t:Comment id="668969318"/>
    </t:Anchor>
    <t:History>
      <t:Event id="{BC53988B-8C6F-4E8C-B37A-CF69E18D4C55}" time="2023-04-11T01:30:18.406Z">
        <t:Attribution userId="S::keifer.matias@treasury.gov.au::3c88faaa-b9fe-41d8-88eb-841f66b05f3e" userProvider="AD" userName="Matias, Keifer"/>
        <t:Anchor>
          <t:Comment id="202666175"/>
        </t:Anchor>
        <t:Create/>
      </t:Event>
      <t:Event id="{A2F93E94-D879-44F0-AEB5-658D7A1E963B}" time="2023-04-11T01:30:18.406Z">
        <t:Attribution userId="S::keifer.matias@treasury.gov.au::3c88faaa-b9fe-41d8-88eb-841f66b05f3e" userProvider="AD" userName="Matias, Keifer"/>
        <t:Anchor>
          <t:Comment id="202666175"/>
        </t:Anchor>
        <t:Assign userId="S::Kit.O'george@TREASURY.GOV.AU::a371bc6c-95e1-4b36-ac77-e83d2827cbe9" userProvider="AD" userName="O'George, Kit"/>
      </t:Event>
      <t:Event id="{223D0C3F-0213-4ED6-A723-B5549B0162CA}" time="2023-04-11T01:30:18.406Z">
        <t:Attribution userId="S::keifer.matias@treasury.gov.au::3c88faaa-b9fe-41d8-88eb-841f66b05f3e" userProvider="AD" userName="Matias, Keifer"/>
        <t:Anchor>
          <t:Comment id="202666175"/>
        </t:Anchor>
        <t:SetTitle title="@O'George, Kit Hi Kit - actioned, but will need to pass this onto our AS."/>
      </t:Event>
    </t:History>
  </t:Task>
  <t:Task id="{9AFF4A85-2B02-46BD-A5EF-A884A5D22430}">
    <t:Anchor>
      <t:Comment id="668882721"/>
    </t:Anchor>
    <t:History>
      <t:Event id="{01B9E88C-2806-4DA5-BF0C-FD673E2C1FD5}" time="2023-04-11T02:13:31.224Z">
        <t:Attribution userId="S::nick.mowbray@treasury.gov.au::9fed0aa8-0ce2-46fe-972f-c504b7754c4c" userProvider="AD" userName="Mowbray, Nick"/>
        <t:Anchor>
          <t:Comment id="2006437755"/>
        </t:Anchor>
        <t:Create/>
      </t:Event>
      <t:Event id="{44DF53E4-E134-4531-BE1A-B44E2F00DFA5}" time="2023-04-11T02:13:31.224Z">
        <t:Attribution userId="S::nick.mowbray@treasury.gov.au::9fed0aa8-0ce2-46fe-972f-c504b7754c4c" userProvider="AD" userName="Mowbray, Nick"/>
        <t:Anchor>
          <t:Comment id="2006437755"/>
        </t:Anchor>
        <t:Assign userId="S::Max.King@TREASURY.GOV.AU::8d1aa50d-d6d6-4105-93e4-69df03ae592e" userProvider="AD" userName="King, Max"/>
      </t:Event>
      <t:Event id="{DE035600-9AEF-442E-A4AB-F8037432F8B3}" time="2023-04-11T02:13:31.224Z">
        <t:Attribution userId="S::nick.mowbray@treasury.gov.au::9fed0aa8-0ce2-46fe-972f-c504b7754c4c" userProvider="AD" userName="Mowbray, Nick"/>
        <t:Anchor>
          <t:Comment id="2006437755"/>
        </t:Anchor>
        <t:SetTitle title="@King, Max Agree - this is a placeholder s.t. the IIP comeback. May end up replacing with a national para or omitting."/>
      </t:Event>
    </t:History>
  </t:Task>
  <t:Task id="{DB57E9D0-A5FD-41A2-B448-8A09CCE78B9C}">
    <t:Anchor>
      <t:Comment id="1097091508"/>
    </t:Anchor>
    <t:History>
      <t:Event id="{B21C8A6D-6DDD-479C-AEC3-1427D4481E03}" time="2023-04-26T08:14:03.159Z">
        <t:Attribution userId="S::toby.silcock@treasury.gov.au::0df0a48c-84d8-44e0-bc36-43f5496c38ae" userProvider="AD" userName="Silcock, Toby"/>
        <t:Anchor>
          <t:Comment id="1097091508"/>
        </t:Anchor>
        <t:Create/>
      </t:Event>
      <t:Event id="{E4C5D029-5C5B-43A9-8C68-EEEBA876C9AE}" time="2023-04-26T08:14:03.159Z">
        <t:Attribution userId="S::toby.silcock@treasury.gov.au::0df0a48c-84d8-44e0-bc36-43f5496c38ae" userProvider="AD" userName="Silcock, Toby"/>
        <t:Anchor>
          <t:Comment id="1097091508"/>
        </t:Anchor>
        <t:Assign userId="S::Tom.Pollock@TREASURY.GOV.AU::b5c3da81-ea06-48f8-a409-f5cb70df628f" userProvider="AD" userName="Pollock, Tom"/>
      </t:Event>
      <t:Event id="{C7CC391E-80F4-43B8-8433-E642B302A75C}" time="2023-04-26T08:14:03.159Z">
        <t:Attribution userId="S::toby.silcock@treasury.gov.au::0df0a48c-84d8-44e0-bc36-43f5496c38ae" userProvider="AD" userName="Silcock, Toby"/>
        <t:Anchor>
          <t:Comment id="1097091508"/>
        </t:Anchor>
        <t:SetTitle title="This is a callout to a specific measure - owned by TAU within PITCD/NFPTAB - @Pollock, Tom Do you have any concerns or would you prefer only the &quot;extending compliance programs&quot; reference?"/>
      </t:Event>
    </t:History>
  </t:Task>
  <t:Task id="{BC6FA8A4-F871-4253-BAA1-46C726BB0AD9}">
    <t:Anchor>
      <t:Comment id="668971069"/>
    </t:Anchor>
    <t:History>
      <t:Event id="{74C61B34-4CF1-4D94-AA81-B1DF89E9CCE2}" time="2023-04-11T04:52:42.886Z">
        <t:Attribution userId="S::freya.douglas@treasury.gov.au::f174fe9c-ef80-4b32-b0a7-b33a3c0f177e" userProvider="AD" userName="Douglas, Freya"/>
        <t:Anchor>
          <t:Comment id="2076491102"/>
        </t:Anchor>
        <t:Create/>
      </t:Event>
      <t:Event id="{D9DE8CF9-64D9-4F32-BB84-33B8671AF8D2}" time="2023-04-11T04:52:42.886Z">
        <t:Attribution userId="S::freya.douglas@treasury.gov.au::f174fe9c-ef80-4b32-b0a7-b33a3c0f177e" userProvider="AD" userName="Douglas, Freya"/>
        <t:Anchor>
          <t:Comment id="2076491102"/>
        </t:Anchor>
        <t:Assign userId="S::Tim.Ogden@TREASURY.GOV.AU::3ccdab96-d16f-47e4-88b9-d472d19c0046" userProvider="AD" userName="Ogden, Tim"/>
      </t:Event>
      <t:Event id="{245B77C1-4768-49B8-934D-1B7F32471F0F}" time="2023-04-11T04:52:42.886Z">
        <t:Attribution userId="S::freya.douglas@treasury.gov.au::f174fe9c-ef80-4b32-b0a7-b33a3c0f177e" userProvider="AD" userName="Douglas, Freya"/>
        <t:Anchor>
          <t:Comment id="2076491102"/>
        </t:Anchor>
        <t:SetTitle title="@O'George, Kit I have tweaked for flow purposes. @Ogden, Tim changes to the intro text - let me know if any concerns."/>
      </t:Event>
      <t:Event id="{97BA1926-E3E2-4BE3-9961-CB458B2783AA}" time="2023-04-11T04:56:28.291Z">
        <t:Attribution userId="S::tim.ogden@treasury.gov.au::3ccdab96-d16f-47e4-88b9-d472d19c0046" userProvider="AD" userName="Ogden, Tim"/>
        <t:Anchor>
          <t:Comment id="903542079"/>
        </t:Anchor>
        <t:UnassignAll/>
      </t:Event>
      <t:Event id="{A4E03D12-5714-462C-806B-30D19E69AE49}" time="2023-04-11T04:56:28.291Z">
        <t:Attribution userId="S::tim.ogden@treasury.gov.au::3ccdab96-d16f-47e4-88b9-d472d19c0046" userProvider="AD" userName="Ogden, Tim"/>
        <t:Anchor>
          <t:Comment id="903542079"/>
        </t:Anchor>
        <t:Assign userId="S::Kit.O'george@TREASURY.GOV.AU::a371bc6c-95e1-4b36-ac77-e83d2827cbe9" userProvider="AD" userName="O'George, Kit"/>
      </t:Event>
    </t:History>
  </t:Task>
  <t:Task id="{32A3C402-0E90-4B88-AFD9-8014C573A4E0}">
    <t:Anchor>
      <t:Comment id="669864089"/>
    </t:Anchor>
    <t:History>
      <t:Event id="{26F111A7-D3E3-4398-AAAB-9F82348D92EB}" time="2023-04-21T09:13:41.592Z">
        <t:Attribution userId="S::jessica.owen@treasury.gov.au::c606545a-6b16-4862-bc5a-57c34f66cd8f" userProvider="AD" userName="Owen, Jessica"/>
        <t:Anchor>
          <t:Comment id="1115612802"/>
        </t:Anchor>
        <t:Create/>
      </t:Event>
      <t:Event id="{990BF01B-4F4F-4F8D-BF96-5D078AA2794D}" time="2023-04-21T09:13:41.592Z">
        <t:Attribution userId="S::jessica.owen@treasury.gov.au::c606545a-6b16-4862-bc5a-57c34f66cd8f" userProvider="AD" userName="Owen, Jessica"/>
        <t:Anchor>
          <t:Comment id="1115612802"/>
        </t:Anchor>
        <t:Assign userId="S::Fabliha.Haque@TREASURY.GOV.AU::fc99ace2-d88a-4759-b707-5ff6ce108a2e" userProvider="AD" userName="Haque, Fabliha"/>
      </t:Event>
      <t:Event id="{F8DF93BE-01E8-4676-89C0-44745BA45278}" time="2023-04-21T09:13:41.592Z">
        <t:Attribution userId="S::jessica.owen@treasury.gov.au::c606545a-6b16-4862-bc5a-57c34f66cd8f" userProvider="AD" userName="Owen, Jessica"/>
        <t:Anchor>
          <t:Comment id="1115612802"/>
        </t:Anchor>
        <t:SetTitle title="@Haque, Fabliha"/>
      </t:Event>
    </t:History>
  </t:Task>
  <t:Task id="{E2724E66-A768-497A-A99C-2091586375C3}">
    <t:Anchor>
      <t:Comment id="1906178242"/>
    </t:Anchor>
    <t:History>
      <t:Event id="{2EC4315B-F2BC-4FD5-AA67-CA14DB04DF3A}" time="2023-04-23T23:28:38.214Z">
        <t:Attribution userId="S::percy.bell@treasury.gov.au::99adb87f-cebd-4c54-8ea4-7fd257688454" userProvider="AD" userName="Bell, Percy"/>
        <t:Anchor>
          <t:Comment id="1280198889"/>
        </t:Anchor>
        <t:Create/>
      </t:Event>
      <t:Event id="{B9065000-47DA-4772-8576-09166509B502}" time="2023-04-23T23:28:38.214Z">
        <t:Attribution userId="S::percy.bell@treasury.gov.au::99adb87f-cebd-4c54-8ea4-7fd257688454" userProvider="AD" userName="Bell, Percy"/>
        <t:Anchor>
          <t:Comment id="1280198889"/>
        </t:Anchor>
        <t:Assign userId="S::Kit.O'george@TREASURY.GOV.AU::a371bc6c-95e1-4b36-ac77-e83d2827cbe9" userProvider="AD" userName="O'George, Kit"/>
      </t:Event>
      <t:Event id="{69924FB1-599C-4831-9A37-BF393770A6D6}" time="2023-04-23T23:28:38.214Z">
        <t:Attribution userId="S::percy.bell@treasury.gov.au::99adb87f-cebd-4c54-8ea4-7fd257688454" userProvider="AD" userName="Bell, Percy"/>
        <t:Anchor>
          <t:Comment id="1280198889"/>
        </t:Anchor>
        <t:SetTitle title="@O'George, Kit @Bhan, Alesha Suggest this needs to be in a stand alone section - can't be under CtG. @Tran, Joshua @Sharp, Hamish @Lee, Tamara to note or for comment?"/>
      </t:Event>
      <t:Event id="{86D7744F-97FC-4986-81A1-4E27C4248FC5}" time="2023-04-24T07:20:21.522Z">
        <t:Attribution userId="S::percy.bell@treasury.gov.au::99adb87f-cebd-4c54-8ea4-7fd257688454" userProvider="AD" userName="Bell, Percy"/>
        <t:Anchor>
          <t:Comment id="1100192405"/>
        </t:Anchor>
        <t:UnassignAll/>
      </t:Event>
      <t:Event id="{E4BD889B-7F6E-4244-A07B-996C566B0EF4}" time="2023-04-24T07:20:21.522Z">
        <t:Attribution userId="S::percy.bell@treasury.gov.au::99adb87f-cebd-4c54-8ea4-7fd257688454" userProvider="AD" userName="Bell, Percy"/>
        <t:Anchor>
          <t:Comment id="1100192405"/>
        </t:Anchor>
        <t:Assign userId="S::Marg.Thomas@TREASURY.GOV.AU::5008f51d-5baf-4adb-b35a-a6b127f6e025" userProvider="AD" userName="Thomas, Marg"/>
      </t:Event>
    </t:History>
  </t:Task>
  <t:Task id="{DBE3DC5B-C3DC-48BD-B0AA-7C61B57FF6CE}">
    <t:Anchor>
      <t:Comment id="522861517"/>
    </t:Anchor>
    <t:History>
      <t:Event id="{1AD2E66F-D527-4B91-B967-0429D43DF04A}" time="2023-04-23T23:31:48.669Z">
        <t:Attribution userId="S::percy.bell@treasury.gov.au::99adb87f-cebd-4c54-8ea4-7fd257688454" userProvider="AD" userName="Bell, Percy"/>
        <t:Anchor>
          <t:Comment id="522861517"/>
        </t:Anchor>
        <t:Create/>
      </t:Event>
      <t:Event id="{7DB8A92B-1EF9-4B45-8F75-5BD21D3603FF}" time="2023-04-23T23:31:48.669Z">
        <t:Attribution userId="S::percy.bell@treasury.gov.au::99adb87f-cebd-4c54-8ea4-7fd257688454" userProvider="AD" userName="Bell, Percy"/>
        <t:Anchor>
          <t:Comment id="522861517"/>
        </t:Anchor>
        <t:Assign userId="S::Joshua.Tran@TREASURY.GOV.AU::6e819766-4a4e-436c-8aa3-7df010c558d5" userProvider="AD" userName="Tran, Joshua"/>
      </t:Event>
      <t:Event id="{3812B5BD-3EA9-42D6-AFB7-27FF0561287F}" time="2023-04-23T23:31:48.669Z">
        <t:Attribution userId="S::percy.bell@treasury.gov.au::99adb87f-cebd-4c54-8ea4-7fd257688454" userProvider="AD" userName="Bell, Percy"/>
        <t:Anchor>
          <t:Comment id="522861517"/>
        </t:Anchor>
        <t:SetTitle title="@Tran, Joshua @Sharp, Hamish @Lee, Tamara To note we are still pending guidance on whether this allocation should be highlighted. AAU did not want to DTBNYA but still likely not one to highlight."/>
      </t:Event>
    </t:History>
  </t:Task>
  <t:Task id="{E53DD5A7-3426-473E-A41E-2694822EDA3C}">
    <t:Anchor>
      <t:Comment id="1179756566"/>
    </t:Anchor>
    <t:History>
      <t:Event id="{C796C5A7-6F86-4ED0-BBD3-32846C0AF0E6}" time="2023-04-26T08:16:25.704Z">
        <t:Attribution userId="S::toby.silcock@treasury.gov.au::0df0a48c-84d8-44e0-bc36-43f5496c38ae" userProvider="AD" userName="Silcock, Toby"/>
        <t:Anchor>
          <t:Comment id="1179756566"/>
        </t:Anchor>
        <t:Create/>
      </t:Event>
      <t:Event id="{6C4CDB08-C7C5-4CBC-921A-989A4DEA3FBA}" time="2023-04-26T08:16:25.704Z">
        <t:Attribution userId="S::toby.silcock@treasury.gov.au::0df0a48c-84d8-44e0-bc36-43f5496c38ae" userProvider="AD" userName="Silcock, Toby"/>
        <t:Anchor>
          <t:Comment id="1179756566"/>
        </t:Anchor>
        <t:Assign userId="S::Anne.Murray@TREASURY.GOV.AU::4741e81c-dc65-4f9f-af47-b14a4af08b14" userProvider="AD" userName="Murray, Anne"/>
      </t:Event>
      <t:Event id="{361E2FBE-A732-47B3-ACD4-DF3A51A5FABC}" time="2023-04-26T08:16:25.704Z">
        <t:Attribution userId="S::toby.silcock@treasury.gov.au::0df0a48c-84d8-44e0-bc36-43f5496c38ae" userProvider="AD" userName="Silcock, Toby"/>
        <t:Anchor>
          <t:Comment id="1179756566"/>
        </t:Anchor>
        <t:SetTitle title="@Murray, Anne @Smith, Tina Please confirm accountability for the content under this heading. I'm aware the following one (&quot;Reducing the time spent&quot; etc) is joint with Jacky's Branch and SFBD."/>
      </t:Event>
    </t:History>
  </t:Task>
  <t:Task id="{C9285F3B-0576-4F97-B142-684839400EE9}">
    <t:Anchor>
      <t:Comment id="1997793680"/>
    </t:Anchor>
    <t:History>
      <t:Event id="{258B0734-8F40-417F-99E4-B05B42CFC8FC}" time="2023-04-26T08:17:18.965Z">
        <t:Attribution userId="S::toby.silcock@treasury.gov.au::0df0a48c-84d8-44e0-bc36-43f5496c38ae" userProvider="AD" userName="Silcock, Toby"/>
        <t:Anchor>
          <t:Comment id="1997793680"/>
        </t:Anchor>
        <t:Create/>
      </t:Event>
      <t:Event id="{703AC0D3-61F6-42A0-9C02-7B099C2A8A4A}" time="2023-04-26T08:17:18.965Z">
        <t:Attribution userId="S::toby.silcock@treasury.gov.au::0df0a48c-84d8-44e0-bc36-43f5496c38ae" userProvider="AD" userName="Silcock, Toby"/>
        <t:Anchor>
          <t:Comment id="1997793680"/>
        </t:Anchor>
        <t:Assign userId="S::Tom.Pollock@TREASURY.GOV.AU::b5c3da81-ea06-48f8-a409-f5cb70df628f" userProvider="AD" userName="Pollock, Tom"/>
      </t:Event>
      <t:Event id="{177F035E-9076-449B-B634-385C4FED3B3F}" time="2023-04-26T08:17:18.965Z">
        <t:Attribution userId="S::toby.silcock@treasury.gov.au::0df0a48c-84d8-44e0-bc36-43f5496c38ae" userProvider="AD" userName="Silcock, Toby"/>
        <t:Anchor>
          <t:Comment id="1997793680"/>
        </t:Anchor>
        <t:SetTitle title="This content is joint of Small and Family Business Division and NFTAB in PITCD. @Pollock, Tom Do you confirm this accountability?"/>
      </t:Event>
    </t:History>
  </t:Task>
  <t:Task id="{DD1D2825-B3E5-4951-BE97-21B1E52102AA}">
    <t:Anchor>
      <t:Comment id="671772062"/>
    </t:Anchor>
    <t:History>
      <t:Event id="{ACF6B93A-1332-4D75-8DF1-A410B9F67690}" time="2023-04-26T08:19:35.115Z">
        <t:Attribution userId="S::toby.silcock@treasury.gov.au::0df0a48c-84d8-44e0-bc36-43f5496c38ae" userProvider="AD" userName="Silcock, Toby"/>
        <t:Anchor>
          <t:Comment id="671772062"/>
        </t:Anchor>
        <t:Create/>
      </t:Event>
      <t:Event id="{14592F8B-8548-4D99-9784-9AC7D0B4B0E9}" time="2023-04-26T08:19:35.115Z">
        <t:Attribution userId="S::toby.silcock@treasury.gov.au::0df0a48c-84d8-44e0-bc36-43f5496c38ae" userProvider="AD" userName="Silcock, Toby"/>
        <t:Anchor>
          <t:Comment id="671772062"/>
        </t:Anchor>
        <t:Assign userId="S::Liz.Jaspers@TREASURY.GOV.AU::1b7fad90-d103-40f7-9d81-9cb47b79fbe1" userProvider="AD" userName="Jaspers, Liz"/>
      </t:Event>
      <t:Event id="{3A9C69A5-AB28-44C1-BFEE-BCC0B7666319}" time="2023-04-26T08:19:35.115Z">
        <t:Attribution userId="S::toby.silcock@treasury.gov.au::0df0a48c-84d8-44e0-bc36-43f5496c38ae" userProvider="AD" userName="Silcock, Toby"/>
        <t:Anchor>
          <t:Comment id="671772062"/>
        </t:Anchor>
        <t:SetTitle title="Please assign this to TFIISTB in PITCD. @Jaspers, Liz"/>
      </t:Event>
    </t:History>
  </t:Task>
</t:Task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44fe85f-b655-4145-9b20-543b75dc1c24" xsi:nil="true"/>
    <_ip_UnifiedCompliancePolicyUIAction xmlns="http://schemas.microsoft.com/sharepoint/v3" xsi:nil="true"/>
    <_Flow_SignoffStatus xmlns="9115ddca-c623-419f-a3c0-6a1c58c4dac8" xsi:nil="true"/>
    <_ip_UnifiedCompliancePolicyProperties xmlns="http://schemas.microsoft.com/sharepoint/v3"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AA217-AE0D-4BA5-8C6F-1D85F7BC3D87}">
  <ds:schemaRefs>
    <ds:schemaRef ds:uri="http://purl.org/dc/dcmitype/"/>
    <ds:schemaRef ds:uri="http://purl.org/dc/terms/"/>
    <ds:schemaRef ds:uri="9115ddca-c623-419f-a3c0-6a1c58c4dac8"/>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purl.org/dc/elements/1.1/"/>
    <ds:schemaRef ds:uri="http://schemas.microsoft.com/office/infopath/2007/PartnerControls"/>
    <ds:schemaRef ds:uri="244fe85f-b655-4145-9b20-543b75dc1c24"/>
    <ds:schemaRef ds:uri="http://schemas.microsoft.com/sharepoint/v3"/>
  </ds:schemaRefs>
</ds:datastoreItem>
</file>

<file path=customXml/itemProps2.xml><?xml version="1.0" encoding="utf-8"?>
<ds:datastoreItem xmlns:ds="http://schemas.openxmlformats.org/officeDocument/2006/customXml" ds:itemID="{C31EE81F-F47E-455F-A62A-E9CECCA2BADD}">
  <ds:schemaRefs>
    <ds:schemaRef ds:uri="http://schemas.microsoft.com/sharepoint/v3/contenttype/forms"/>
  </ds:schemaRefs>
</ds:datastoreItem>
</file>

<file path=customXml/itemProps3.xml><?xml version="1.0" encoding="utf-8"?>
<ds:datastoreItem xmlns:ds="http://schemas.openxmlformats.org/officeDocument/2006/customXml" ds:itemID="{460F3C33-B0E3-4F41-BCE2-62CE615A11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60</TotalTime>
  <Pages>3</Pages>
  <Words>14551</Words>
  <Characters>82946</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97303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1: Budget Overview</dc:subject>
  <dc:creator>Australian Government</dc:creator>
  <cp:keywords/>
  <dc:description/>
  <cp:lastModifiedBy>Van Der Hoeven, Megan</cp:lastModifiedBy>
  <cp:revision>38</cp:revision>
  <cp:lastPrinted>2023-05-08T06:40:00Z</cp:lastPrinted>
  <dcterms:created xsi:type="dcterms:W3CDTF">2023-05-06T06:15:00Z</dcterms:created>
  <dcterms:modified xsi:type="dcterms:W3CDTF">2023-05-08T06:45:00Z</dcterms:modified>
</cp:coreProperties>
</file>