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70256" w14:textId="053F37FF" w:rsidR="00886BC4" w:rsidRPr="005E6F06" w:rsidRDefault="00F3315C" w:rsidP="005E6F06">
      <w:pPr>
        <w:pStyle w:val="Heading1"/>
      </w:pPr>
      <w:r w:rsidRPr="005E6F06">
        <w:t xml:space="preserve">New tax cuts for </w:t>
      </w:r>
      <w:r w:rsidR="00C94FAC" w:rsidRPr="005E6F06">
        <w:t>every</w:t>
      </w:r>
      <w:r w:rsidRPr="005E6F06">
        <w:t xml:space="preserve"> Australian taxpayer</w:t>
      </w:r>
    </w:p>
    <w:tbl>
      <w:tblPr>
        <w:tblStyle w:val="TableGridLight"/>
        <w:tblW w:w="55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717"/>
      </w:tblGrid>
      <w:tr w:rsidR="0014502E" w:rsidRPr="0014502E" w14:paraId="17E7A5CA" w14:textId="77777777" w:rsidTr="007512E0">
        <w:trPr>
          <w:trHeight w:hRule="exact" w:val="785"/>
        </w:trPr>
        <w:tc>
          <w:tcPr>
            <w:tcW w:w="10718" w:type="dxa"/>
          </w:tcPr>
          <w:p w14:paraId="4A64CBB4" w14:textId="2C04B034" w:rsidR="002A04D9" w:rsidRPr="005E6F06" w:rsidRDefault="009A20AF" w:rsidP="005E6F06">
            <w:pPr>
              <w:pStyle w:val="Heading2"/>
            </w:pPr>
            <w:r>
              <w:t xml:space="preserve">The Government </w:t>
            </w:r>
            <w:r w:rsidR="00F36C8D">
              <w:t>is delivering</w:t>
            </w:r>
            <w:r>
              <w:t xml:space="preserve"> more tax cuts from 1 July 2026</w:t>
            </w:r>
          </w:p>
        </w:tc>
      </w:tr>
    </w:tbl>
    <w:p w14:paraId="2CCFF15A" w14:textId="77777777" w:rsidR="00551125" w:rsidRDefault="00551125" w:rsidP="00807207">
      <w:pPr>
        <w:sectPr w:rsidR="00551125" w:rsidSect="00D65F43">
          <w:footerReference w:type="default" r:id="rId7"/>
          <w:headerReference w:type="first" r:id="rId8"/>
          <w:footerReference w:type="first" r:id="rId9"/>
          <w:pgSz w:w="11906" w:h="16838" w:code="9"/>
          <w:pgMar w:top="3119" w:right="1134" w:bottom="1134" w:left="1134" w:header="850" w:footer="567" w:gutter="0"/>
          <w:cols w:space="340"/>
          <w:titlePg/>
          <w:docGrid w:linePitch="360"/>
        </w:sectPr>
      </w:pPr>
    </w:p>
    <w:p w14:paraId="0571DE31" w14:textId="44CD00C2" w:rsidR="00C83498" w:rsidRDefault="00DC4D6D" w:rsidP="00D65F43">
      <w:r>
        <w:t xml:space="preserve">The </w:t>
      </w:r>
      <w:r w:rsidR="0093657C">
        <w:t xml:space="preserve">Albanese Labor </w:t>
      </w:r>
      <w:r>
        <w:t xml:space="preserve">Government </w:t>
      </w:r>
      <w:r w:rsidDel="009C441A">
        <w:t>is</w:t>
      </w:r>
      <w:r>
        <w:t xml:space="preserve"> deliver</w:t>
      </w:r>
      <w:r w:rsidDel="009C441A">
        <w:t>ing</w:t>
      </w:r>
      <w:r>
        <w:t xml:space="preserve"> more tax cuts </w:t>
      </w:r>
      <w:r w:rsidDel="009C441A">
        <w:t>for</w:t>
      </w:r>
      <w:r>
        <w:t xml:space="preserve"> every Australian taxpayer </w:t>
      </w:r>
      <w:r w:rsidR="009C1703">
        <w:t>in 2026 and 2027</w:t>
      </w:r>
      <w:r>
        <w:t>, on top of the tax cuts that have been rolling out since 1</w:t>
      </w:r>
      <w:r w:rsidR="004106B3">
        <w:t> </w:t>
      </w:r>
      <w:r>
        <w:t>July</w:t>
      </w:r>
      <w:r w:rsidR="004106B3">
        <w:t> </w:t>
      </w:r>
      <w:r>
        <w:t xml:space="preserve">2024. </w:t>
      </w:r>
      <w:r w:rsidR="00953C7B">
        <w:t xml:space="preserve">Every Australian taxpayer will </w:t>
      </w:r>
      <w:r w:rsidR="00132DF7">
        <w:t>re</w:t>
      </w:r>
      <w:r w:rsidR="00DB549B">
        <w:t>ceive</w:t>
      </w:r>
      <w:r w:rsidR="0096531A">
        <w:t xml:space="preserve"> an</w:t>
      </w:r>
      <w:r w:rsidR="00C66C15">
        <w:t xml:space="preserve"> extra tax cut</w:t>
      </w:r>
      <w:r w:rsidR="00D04EB0">
        <w:t xml:space="preserve"> </w:t>
      </w:r>
      <w:r w:rsidR="00C66C15">
        <w:t>of</w:t>
      </w:r>
      <w:r w:rsidR="00586F4B">
        <w:t xml:space="preserve"> </w:t>
      </w:r>
      <w:r w:rsidR="00F64BA5">
        <w:t>up to $268 from 1</w:t>
      </w:r>
      <w:r w:rsidR="009A0A41">
        <w:t> </w:t>
      </w:r>
      <w:r w:rsidR="00F64BA5">
        <w:t>July</w:t>
      </w:r>
      <w:r w:rsidR="009A0A41">
        <w:t> </w:t>
      </w:r>
      <w:r w:rsidR="00F64BA5">
        <w:t>2026 and up to $536 every year from 1</w:t>
      </w:r>
      <w:r w:rsidR="009A0A41">
        <w:t> </w:t>
      </w:r>
      <w:r w:rsidR="00F64BA5">
        <w:t>July</w:t>
      </w:r>
      <w:r w:rsidR="009A0A41">
        <w:t> </w:t>
      </w:r>
      <w:r w:rsidR="00F64BA5">
        <w:t>2027</w:t>
      </w:r>
      <w:r w:rsidR="00D7145A">
        <w:t>,</w:t>
      </w:r>
      <w:r w:rsidR="00132DF7">
        <w:t xml:space="preserve"> </w:t>
      </w:r>
      <w:r w:rsidR="00B56E11" w:rsidDel="005D6943">
        <w:t>compared to 2024</w:t>
      </w:r>
      <w:r w:rsidR="008C10FD" w:rsidDel="005D6943">
        <w:t xml:space="preserve">–25 </w:t>
      </w:r>
      <w:r w:rsidR="000429B6" w:rsidDel="005D6943">
        <w:t xml:space="preserve">tax </w:t>
      </w:r>
      <w:r w:rsidR="00B56E11" w:rsidDel="005D6943">
        <w:t>sett</w:t>
      </w:r>
      <w:r w:rsidR="000429B6" w:rsidDel="005D6943">
        <w:t>ings</w:t>
      </w:r>
      <w:r w:rsidR="00F64BA5" w:rsidDel="005D6943">
        <w:t>.</w:t>
      </w:r>
      <w:r w:rsidR="00A06F78" w:rsidDel="005D6943">
        <w:t xml:space="preserve"> </w:t>
      </w:r>
    </w:p>
    <w:p w14:paraId="7C0E1BFB" w14:textId="485BD11B" w:rsidR="001B6D7C" w:rsidRDefault="00CE2AFF" w:rsidP="00D65F43">
      <w:r>
        <w:t>These</w:t>
      </w:r>
      <w:r w:rsidR="001B6D7C">
        <w:t xml:space="preserve"> new tax cuts are modest but they will make a difference.</w:t>
      </w:r>
    </w:p>
    <w:p w14:paraId="584ADE69" w14:textId="4307CEE1" w:rsidR="001D21E6" w:rsidRDefault="001B6D7C" w:rsidP="00D65F43">
      <w:r>
        <w:t>La</w:t>
      </w:r>
      <w:r w:rsidR="0072481B">
        <w:t>st year, the Governm</w:t>
      </w:r>
      <w:r w:rsidR="00805245">
        <w:t xml:space="preserve">ent cut two rates and lifted two thresholds to deliver tax cuts for all Australian taxpayers, including </w:t>
      </w:r>
      <w:r w:rsidR="00D31939">
        <w:t xml:space="preserve">cutting </w:t>
      </w:r>
      <w:r w:rsidR="00805245">
        <w:t xml:space="preserve">the rate that applies to </w:t>
      </w:r>
      <w:r w:rsidR="009A19BC">
        <w:t xml:space="preserve">taxable </w:t>
      </w:r>
      <w:r w:rsidR="00805245">
        <w:t>income earned between $18,201 and $45,</w:t>
      </w:r>
      <w:r w:rsidR="00AD6636">
        <w:t>000 to 16</w:t>
      </w:r>
      <w:r w:rsidR="00A46E60">
        <w:t> </w:t>
      </w:r>
      <w:r w:rsidR="00AD6636">
        <w:t>per</w:t>
      </w:r>
      <w:r w:rsidR="00A46E60">
        <w:t> </w:t>
      </w:r>
      <w:r w:rsidR="00AD6636">
        <w:t>cent.</w:t>
      </w:r>
      <w:r w:rsidR="00363016">
        <w:t xml:space="preserve"> </w:t>
      </w:r>
      <w:r w:rsidR="00AD6636">
        <w:t xml:space="preserve">The Government will cut income </w:t>
      </w:r>
      <w:r w:rsidR="001D21E6">
        <w:t>taxes further over two years:</w:t>
      </w:r>
    </w:p>
    <w:p w14:paraId="08714DA7" w14:textId="2F244D64" w:rsidR="00DE6BE3" w:rsidRDefault="00DE6BE3" w:rsidP="00DE6BE3">
      <w:pPr>
        <w:pStyle w:val="Bullet"/>
      </w:pPr>
      <w:r>
        <w:t>From 1</w:t>
      </w:r>
      <w:r w:rsidR="009A0A41">
        <w:t> </w:t>
      </w:r>
      <w:r>
        <w:t>July</w:t>
      </w:r>
      <w:r w:rsidR="009A0A41">
        <w:t> </w:t>
      </w:r>
      <w:r>
        <w:t>2026, th</w:t>
      </w:r>
      <w:r w:rsidR="002120FA">
        <w:t>at rate will be</w:t>
      </w:r>
      <w:r w:rsidR="006F4F10">
        <w:t xml:space="preserve"> reduced to 15</w:t>
      </w:r>
      <w:r w:rsidR="00A46E60">
        <w:t> </w:t>
      </w:r>
      <w:r w:rsidR="006F4F10">
        <w:t>per</w:t>
      </w:r>
      <w:r w:rsidR="00A46E60">
        <w:t> </w:t>
      </w:r>
      <w:r w:rsidR="006F4F10">
        <w:t>cent</w:t>
      </w:r>
      <w:r w:rsidR="008C4B2A">
        <w:t>.</w:t>
      </w:r>
    </w:p>
    <w:p w14:paraId="17E585D1" w14:textId="6E721271" w:rsidR="00D860E0" w:rsidRDefault="00780A17">
      <w:pPr>
        <w:pStyle w:val="Bullet"/>
      </w:pPr>
      <w:r>
        <w:t>From 1 July 2027, this tax rate will be reduced further to 14</w:t>
      </w:r>
      <w:r w:rsidR="00A46E60">
        <w:t> </w:t>
      </w:r>
      <w:r>
        <w:t>per</w:t>
      </w:r>
      <w:r w:rsidR="00A46E60">
        <w:t> </w:t>
      </w:r>
      <w:r>
        <w:t>cent</w:t>
      </w:r>
      <w:r w:rsidR="0031776E">
        <w:t>.</w:t>
      </w:r>
    </w:p>
    <w:p w14:paraId="03A322A4" w14:textId="323A8E96" w:rsidR="00EE488F" w:rsidRDefault="00F61B79" w:rsidP="00D860E0">
      <w:r>
        <w:br w:type="column"/>
      </w:r>
      <w:r w:rsidR="00773EAC">
        <w:t>Combined with the first round of tax cuts, the average annual tax cut will increase to $2,229 in 2026–27 and $2,548 in 2027–28 – around $50 per week.</w:t>
      </w:r>
    </w:p>
    <w:p w14:paraId="5C34CB26" w14:textId="0A222811" w:rsidR="00515618" w:rsidRDefault="00390DD1" w:rsidP="005E6F06">
      <w:r>
        <w:t>The</w:t>
      </w:r>
      <w:r w:rsidR="005B7673">
        <w:t xml:space="preserve"> Government </w:t>
      </w:r>
      <w:r w:rsidR="00D25270" w:rsidRPr="00D25270">
        <w:t xml:space="preserve">will </w:t>
      </w:r>
      <w:r w:rsidR="008168FD">
        <w:t xml:space="preserve">also </w:t>
      </w:r>
      <w:r w:rsidR="00D25270" w:rsidRPr="00D25270">
        <w:t xml:space="preserve">increase the </w:t>
      </w:r>
      <w:r w:rsidR="009F2525">
        <w:t>Medicare levy low</w:t>
      </w:r>
      <w:r w:rsidR="00E65E00">
        <w:noBreakHyphen/>
      </w:r>
      <w:r w:rsidR="004E646F">
        <w:t xml:space="preserve">income thresholds </w:t>
      </w:r>
      <w:r w:rsidR="00D25270" w:rsidRPr="00D25270">
        <w:t>by 4.7 per</w:t>
      </w:r>
      <w:r w:rsidR="00362144">
        <w:t> </w:t>
      </w:r>
      <w:r w:rsidR="00D25270" w:rsidRPr="00D25270">
        <w:t xml:space="preserve">cent </w:t>
      </w:r>
      <w:r w:rsidR="004E646F">
        <w:t xml:space="preserve">for </w:t>
      </w:r>
      <w:r w:rsidR="00D25270" w:rsidRPr="00D25270">
        <w:t>singles, families,</w:t>
      </w:r>
      <w:r w:rsidR="00A7167B">
        <w:t xml:space="preserve"> and</w:t>
      </w:r>
      <w:r w:rsidR="00D25270" w:rsidRPr="00D25270">
        <w:t xml:space="preserve"> seniors and pensioners from 1</w:t>
      </w:r>
      <w:r w:rsidR="00423EBE">
        <w:t> </w:t>
      </w:r>
      <w:r w:rsidR="00D25270" w:rsidRPr="00D25270">
        <w:t>July</w:t>
      </w:r>
      <w:r w:rsidR="00423EBE">
        <w:t> </w:t>
      </w:r>
      <w:r w:rsidR="004E646F">
        <w:t>2024</w:t>
      </w:r>
      <w:r w:rsidR="00D25270" w:rsidRPr="00D25270">
        <w:t xml:space="preserve">. This means </w:t>
      </w:r>
      <w:r w:rsidR="00700A51">
        <w:t>over</w:t>
      </w:r>
      <w:r w:rsidR="00D25270" w:rsidRPr="00D25270">
        <w:t xml:space="preserve"> </w:t>
      </w:r>
      <w:r w:rsidR="00382CCF">
        <w:t>one million Australians</w:t>
      </w:r>
      <w:r w:rsidR="00382CCF" w:rsidRPr="00382CCF">
        <w:t xml:space="preserve"> on lower incomes </w:t>
      </w:r>
      <w:r w:rsidR="00D25270" w:rsidRPr="00D25270">
        <w:t xml:space="preserve">will </w:t>
      </w:r>
      <w:r w:rsidR="00382CCF" w:rsidRPr="00382CCF">
        <w:t xml:space="preserve">continue to </w:t>
      </w:r>
      <w:r w:rsidR="00D25270" w:rsidRPr="00D25270">
        <w:t>be</w:t>
      </w:r>
      <w:r w:rsidR="00382CCF" w:rsidRPr="00382CCF">
        <w:t xml:space="preserve"> exempt from </w:t>
      </w:r>
      <w:r w:rsidR="00D25270" w:rsidRPr="00D25270">
        <w:t xml:space="preserve">paying </w:t>
      </w:r>
      <w:r w:rsidR="00382CCF" w:rsidRPr="00382CCF">
        <w:t>the Medicare levy</w:t>
      </w:r>
      <w:r w:rsidR="00D25270" w:rsidRPr="00D25270">
        <w:t xml:space="preserve"> or pay a reduced levy rate.</w:t>
      </w:r>
    </w:p>
    <w:p w14:paraId="1B20C30B" w14:textId="4C044596" w:rsidR="006D55DA" w:rsidRDefault="001B2187" w:rsidP="005E6F06">
      <w:r>
        <w:t>Th</w:t>
      </w:r>
      <w:r w:rsidR="001E3BD8">
        <w:t xml:space="preserve">ese changes </w:t>
      </w:r>
      <w:r>
        <w:t>will supplem</w:t>
      </w:r>
      <w:r w:rsidR="00A20C33">
        <w:t>ent other cost</w:t>
      </w:r>
      <w:r w:rsidR="00E65E00">
        <w:noBreakHyphen/>
      </w:r>
      <w:r w:rsidR="00A20C33">
        <w:t>of</w:t>
      </w:r>
      <w:r w:rsidR="00E65E00">
        <w:noBreakHyphen/>
      </w:r>
      <w:r w:rsidR="00A20C33">
        <w:t xml:space="preserve">living relief </w:t>
      </w:r>
      <w:r w:rsidR="003701FE">
        <w:t>being delivered by the Government</w:t>
      </w:r>
      <w:r w:rsidR="003027E0">
        <w:t xml:space="preserve"> such as</w:t>
      </w:r>
      <w:r w:rsidR="00576BEF">
        <w:t xml:space="preserve"> more</w:t>
      </w:r>
      <w:r w:rsidR="003027E0">
        <w:t xml:space="preserve"> energy b</w:t>
      </w:r>
      <w:r w:rsidR="00716543">
        <w:t xml:space="preserve">ill relief, strengthening Medicare, cheaper medicines, cheaper childcare, cutting student debt, free TAFE, </w:t>
      </w:r>
      <w:r w:rsidR="001E35C5">
        <w:t xml:space="preserve">backing </w:t>
      </w:r>
      <w:r w:rsidR="00E53D9D">
        <w:t xml:space="preserve">increases to </w:t>
      </w:r>
      <w:r w:rsidR="00716543">
        <w:t xml:space="preserve">minimum </w:t>
      </w:r>
      <w:r w:rsidR="00E53D9D">
        <w:t xml:space="preserve">and award </w:t>
      </w:r>
      <w:r w:rsidR="00716543">
        <w:t>wages</w:t>
      </w:r>
      <w:r w:rsidR="002C103E">
        <w:t xml:space="preserve"> and increased rent assistance and working age payments.</w:t>
      </w:r>
    </w:p>
    <w:p w14:paraId="4BDFEDC8" w14:textId="77777777" w:rsidR="002E078B" w:rsidRDefault="002E078B" w:rsidP="007E68A2">
      <w:pPr>
        <w:pStyle w:val="Bullet"/>
        <w:numPr>
          <w:ilvl w:val="0"/>
          <w:numId w:val="0"/>
        </w:numPr>
        <w:sectPr w:rsidR="002E078B" w:rsidSect="002B6F1D">
          <w:type w:val="continuous"/>
          <w:pgSz w:w="11906" w:h="16838" w:code="9"/>
          <w:pgMar w:top="1985" w:right="1134" w:bottom="1134" w:left="1134" w:header="3856" w:footer="284" w:gutter="0"/>
          <w:cols w:num="2" w:space="510"/>
          <w:titlePg/>
          <w:docGrid w:linePitch="360"/>
        </w:sectPr>
      </w:pPr>
    </w:p>
    <w:p w14:paraId="714C8469" w14:textId="00FCC12B" w:rsidR="009F620A" w:rsidRDefault="003B549F" w:rsidP="009F620A">
      <w:pPr>
        <w:pStyle w:val="TableMainHeading"/>
      </w:pPr>
      <w:r w:rsidRPr="003846CA">
        <w:t xml:space="preserve">New personal tax rates </w:t>
      </w:r>
      <w:r w:rsidR="008C25B0" w:rsidRPr="003846CA">
        <w:t>for 2026</w:t>
      </w:r>
      <w:r w:rsidR="005642AB" w:rsidRPr="003846CA">
        <w:softHyphen/>
      </w:r>
      <w:r w:rsidR="0013198C" w:rsidRPr="003846CA">
        <w:t>–27</w:t>
      </w:r>
      <w:r w:rsidR="008C25B0" w:rsidRPr="003846CA">
        <w:t xml:space="preserve"> and 2027</w:t>
      </w:r>
      <w:r w:rsidR="0080181A" w:rsidRPr="003846CA">
        <w:t>–2</w:t>
      </w:r>
      <w:r w:rsidR="009F620A">
        <w:t>8</w:t>
      </w:r>
    </w:p>
    <w:tbl>
      <w:tblPr>
        <w:tblStyle w:val="TableGridLight"/>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27"/>
        <w:gridCol w:w="2637"/>
        <w:gridCol w:w="2637"/>
        <w:gridCol w:w="2637"/>
      </w:tblGrid>
      <w:tr w:rsidR="00494A98" w14:paraId="3241D920" w14:textId="77777777" w:rsidTr="009D395B">
        <w:trPr>
          <w:trHeight w:val="312"/>
        </w:trPr>
        <w:tc>
          <w:tcPr>
            <w:tcW w:w="1727" w:type="dxa"/>
            <w:tcBorders>
              <w:bottom w:val="nil"/>
            </w:tcBorders>
            <w:shd w:val="clear" w:color="auto" w:fill="E6F2FF"/>
          </w:tcPr>
          <w:p w14:paraId="58FC4BC3" w14:textId="3DFA0383" w:rsidR="008C25B0" w:rsidRPr="003D50F8" w:rsidRDefault="00BA28B0" w:rsidP="003D50F8">
            <w:pPr>
              <w:pStyle w:val="TableFont"/>
              <w:rPr>
                <w:rStyle w:val="Strong"/>
              </w:rPr>
            </w:pPr>
            <w:r w:rsidRPr="003D50F8">
              <w:rPr>
                <w:rStyle w:val="Strong"/>
              </w:rPr>
              <w:t>Thresholds</w:t>
            </w:r>
            <w:r w:rsidR="00E43246">
              <w:rPr>
                <w:rStyle w:val="Strong"/>
              </w:rPr>
              <w:t xml:space="preserve"> ($)</w:t>
            </w:r>
          </w:p>
        </w:tc>
        <w:tc>
          <w:tcPr>
            <w:tcW w:w="2637" w:type="dxa"/>
            <w:tcBorders>
              <w:bottom w:val="nil"/>
            </w:tcBorders>
            <w:shd w:val="clear" w:color="auto" w:fill="E6F2FF"/>
          </w:tcPr>
          <w:p w14:paraId="61F3654F" w14:textId="60D4B2A7" w:rsidR="008C25B0" w:rsidRPr="003D50F8" w:rsidRDefault="008C25B0" w:rsidP="003D50F8">
            <w:pPr>
              <w:pStyle w:val="TableFont"/>
              <w:rPr>
                <w:rStyle w:val="Strong"/>
              </w:rPr>
            </w:pPr>
            <w:r w:rsidRPr="003D50F8">
              <w:rPr>
                <w:rStyle w:val="Strong"/>
              </w:rPr>
              <w:t xml:space="preserve">Rates in </w:t>
            </w:r>
            <w:r w:rsidR="004D3209" w:rsidRPr="003D50F8">
              <w:rPr>
                <w:rStyle w:val="Strong"/>
              </w:rPr>
              <w:t>2024</w:t>
            </w:r>
            <w:r w:rsidR="00F9009D" w:rsidRPr="003D50F8">
              <w:rPr>
                <w:rStyle w:val="Strong"/>
              </w:rPr>
              <w:t xml:space="preserve">–25 </w:t>
            </w:r>
            <w:r w:rsidR="004D3209" w:rsidRPr="003D50F8">
              <w:rPr>
                <w:rStyle w:val="Strong"/>
              </w:rPr>
              <w:t xml:space="preserve">and </w:t>
            </w:r>
            <w:r w:rsidR="009F620A" w:rsidRPr="003D50F8">
              <w:rPr>
                <w:rStyle w:val="Strong"/>
              </w:rPr>
              <w:br/>
            </w:r>
            <w:r w:rsidRPr="003D50F8">
              <w:rPr>
                <w:rStyle w:val="Strong"/>
              </w:rPr>
              <w:t>2025</w:t>
            </w:r>
            <w:r w:rsidR="00472879" w:rsidRPr="003D50F8">
              <w:rPr>
                <w:rStyle w:val="Strong"/>
              </w:rPr>
              <w:t>–26</w:t>
            </w:r>
            <w:r w:rsidRPr="003D50F8">
              <w:rPr>
                <w:rStyle w:val="Strong"/>
              </w:rPr>
              <w:t xml:space="preserve"> (</w:t>
            </w:r>
            <w:r w:rsidR="00E43246">
              <w:rPr>
                <w:rStyle w:val="Strong"/>
              </w:rPr>
              <w:t>%</w:t>
            </w:r>
            <w:r w:rsidRPr="003D50F8">
              <w:rPr>
                <w:rStyle w:val="Strong"/>
              </w:rPr>
              <w:t>)</w:t>
            </w:r>
          </w:p>
        </w:tc>
        <w:tc>
          <w:tcPr>
            <w:tcW w:w="2637" w:type="dxa"/>
            <w:tcBorders>
              <w:bottom w:val="nil"/>
            </w:tcBorders>
            <w:shd w:val="clear" w:color="auto" w:fill="E6F2FF"/>
          </w:tcPr>
          <w:p w14:paraId="51827000" w14:textId="76DF409A" w:rsidR="008C25B0" w:rsidRPr="003D50F8" w:rsidRDefault="004D3209" w:rsidP="003D50F8">
            <w:pPr>
              <w:pStyle w:val="TableFont"/>
              <w:rPr>
                <w:rStyle w:val="Strong"/>
              </w:rPr>
            </w:pPr>
            <w:r w:rsidRPr="003D50F8">
              <w:rPr>
                <w:rStyle w:val="Strong"/>
              </w:rPr>
              <w:t>R</w:t>
            </w:r>
            <w:r w:rsidR="008C25B0" w:rsidRPr="003D50F8">
              <w:rPr>
                <w:rStyle w:val="Strong"/>
              </w:rPr>
              <w:t>ates in 2026</w:t>
            </w:r>
            <w:r w:rsidR="00472879" w:rsidRPr="003D50F8">
              <w:rPr>
                <w:rStyle w:val="Strong"/>
              </w:rPr>
              <w:t>–27</w:t>
            </w:r>
            <w:r w:rsidR="008C25B0" w:rsidRPr="003D50F8">
              <w:rPr>
                <w:rStyle w:val="Strong"/>
              </w:rPr>
              <w:t xml:space="preserve"> </w:t>
            </w:r>
            <w:r w:rsidR="000B0D47" w:rsidRPr="003D50F8">
              <w:rPr>
                <w:rStyle w:val="Strong"/>
              </w:rPr>
              <w:t>(</w:t>
            </w:r>
            <w:r w:rsidR="00E43246">
              <w:rPr>
                <w:rStyle w:val="Strong"/>
              </w:rPr>
              <w:t>%</w:t>
            </w:r>
            <w:r w:rsidR="008C25B0" w:rsidRPr="003D50F8">
              <w:rPr>
                <w:rStyle w:val="Strong"/>
              </w:rPr>
              <w:t>)</w:t>
            </w:r>
          </w:p>
        </w:tc>
        <w:tc>
          <w:tcPr>
            <w:tcW w:w="2637" w:type="dxa"/>
            <w:tcBorders>
              <w:bottom w:val="nil"/>
            </w:tcBorders>
            <w:shd w:val="clear" w:color="auto" w:fill="E6F2FF"/>
          </w:tcPr>
          <w:p w14:paraId="140F83D9" w14:textId="78F8A105" w:rsidR="008C25B0" w:rsidRPr="003D50F8" w:rsidRDefault="004D3209" w:rsidP="003D50F8">
            <w:pPr>
              <w:pStyle w:val="TableFont"/>
              <w:rPr>
                <w:rStyle w:val="Strong"/>
              </w:rPr>
            </w:pPr>
            <w:r w:rsidRPr="003D50F8">
              <w:rPr>
                <w:rStyle w:val="Strong"/>
              </w:rPr>
              <w:t>R</w:t>
            </w:r>
            <w:r w:rsidR="008C25B0" w:rsidRPr="003D50F8">
              <w:rPr>
                <w:rStyle w:val="Strong"/>
              </w:rPr>
              <w:t>ates in 2027</w:t>
            </w:r>
            <w:r w:rsidR="00472879" w:rsidRPr="003D50F8">
              <w:rPr>
                <w:rStyle w:val="Strong"/>
              </w:rPr>
              <w:t xml:space="preserve">–28 </w:t>
            </w:r>
            <w:r w:rsidR="008C25B0" w:rsidRPr="003D50F8">
              <w:rPr>
                <w:rStyle w:val="Strong"/>
              </w:rPr>
              <w:t>(</w:t>
            </w:r>
            <w:r w:rsidR="00E43246">
              <w:rPr>
                <w:rStyle w:val="Strong"/>
              </w:rPr>
              <w:t>%</w:t>
            </w:r>
            <w:r w:rsidR="008C25B0" w:rsidRPr="003D50F8">
              <w:rPr>
                <w:rStyle w:val="Strong"/>
              </w:rPr>
              <w:t>)</w:t>
            </w:r>
          </w:p>
        </w:tc>
      </w:tr>
      <w:tr w:rsidR="00CD2BFB" w14:paraId="3B8D2209" w14:textId="77777777" w:rsidTr="009D395B">
        <w:trPr>
          <w:trHeight w:val="397"/>
        </w:trPr>
        <w:tc>
          <w:tcPr>
            <w:tcW w:w="1727" w:type="dxa"/>
            <w:tcBorders>
              <w:top w:val="nil"/>
              <w:bottom w:val="single" w:sz="4" w:space="0" w:color="BFBFBF" w:themeColor="background1" w:themeShade="BF"/>
            </w:tcBorders>
          </w:tcPr>
          <w:p w14:paraId="23336A6E" w14:textId="08A5778D" w:rsidR="008C25B0" w:rsidRDefault="008C25B0" w:rsidP="00155D63">
            <w:pPr>
              <w:pStyle w:val="TableFont"/>
              <w:spacing w:line="240" w:lineRule="auto"/>
            </w:pPr>
            <w:r>
              <w:t>0</w:t>
            </w:r>
            <w:r w:rsidR="00927F1E">
              <w:t xml:space="preserve"> – </w:t>
            </w:r>
            <w:r>
              <w:t>18,200</w:t>
            </w:r>
          </w:p>
        </w:tc>
        <w:tc>
          <w:tcPr>
            <w:tcW w:w="2637" w:type="dxa"/>
            <w:tcBorders>
              <w:top w:val="nil"/>
              <w:bottom w:val="single" w:sz="4" w:space="0" w:color="BFBFBF" w:themeColor="background1" w:themeShade="BF"/>
            </w:tcBorders>
          </w:tcPr>
          <w:p w14:paraId="0686D495" w14:textId="77777777" w:rsidR="008C25B0" w:rsidRDefault="008C25B0" w:rsidP="00155D63">
            <w:pPr>
              <w:pStyle w:val="TableFont"/>
              <w:spacing w:line="240" w:lineRule="auto"/>
            </w:pPr>
            <w:r>
              <w:t>Tax free</w:t>
            </w:r>
          </w:p>
        </w:tc>
        <w:tc>
          <w:tcPr>
            <w:tcW w:w="2637" w:type="dxa"/>
            <w:tcBorders>
              <w:top w:val="nil"/>
              <w:bottom w:val="single" w:sz="4" w:space="0" w:color="BFBFBF" w:themeColor="background1" w:themeShade="BF"/>
            </w:tcBorders>
          </w:tcPr>
          <w:p w14:paraId="7D960AB4" w14:textId="77777777" w:rsidR="008C25B0" w:rsidRDefault="008C25B0" w:rsidP="00155D63">
            <w:pPr>
              <w:pStyle w:val="TableFont"/>
              <w:spacing w:line="240" w:lineRule="auto"/>
            </w:pPr>
            <w:r>
              <w:t>Tax free</w:t>
            </w:r>
          </w:p>
        </w:tc>
        <w:tc>
          <w:tcPr>
            <w:tcW w:w="2637" w:type="dxa"/>
            <w:tcBorders>
              <w:top w:val="nil"/>
              <w:bottom w:val="single" w:sz="4" w:space="0" w:color="BFBFBF" w:themeColor="background1" w:themeShade="BF"/>
            </w:tcBorders>
          </w:tcPr>
          <w:p w14:paraId="00258C89" w14:textId="77777777" w:rsidR="008C25B0" w:rsidRDefault="008C25B0" w:rsidP="00155D63">
            <w:pPr>
              <w:pStyle w:val="TableFont"/>
              <w:spacing w:line="240" w:lineRule="auto"/>
            </w:pPr>
            <w:r>
              <w:t>Tax free</w:t>
            </w:r>
          </w:p>
        </w:tc>
      </w:tr>
      <w:tr w:rsidR="00CD2BFB" w14:paraId="1AA087CA" w14:textId="77777777" w:rsidTr="009D395B">
        <w:trPr>
          <w:trHeight w:val="397"/>
        </w:trPr>
        <w:tc>
          <w:tcPr>
            <w:tcW w:w="1727" w:type="dxa"/>
            <w:tcBorders>
              <w:top w:val="single" w:sz="4" w:space="0" w:color="BFBFBF" w:themeColor="background1" w:themeShade="BF"/>
              <w:bottom w:val="single" w:sz="4" w:space="0" w:color="BFBFBF" w:themeColor="background1" w:themeShade="BF"/>
            </w:tcBorders>
          </w:tcPr>
          <w:p w14:paraId="305F8AF0" w14:textId="77777777" w:rsidR="008C25B0" w:rsidRDefault="008C25B0" w:rsidP="00155D63">
            <w:pPr>
              <w:pStyle w:val="TableFont"/>
              <w:spacing w:line="240" w:lineRule="auto"/>
            </w:pPr>
            <w:r>
              <w:t>18,201 – 45,000</w:t>
            </w:r>
          </w:p>
        </w:tc>
        <w:tc>
          <w:tcPr>
            <w:tcW w:w="2637" w:type="dxa"/>
            <w:tcBorders>
              <w:top w:val="single" w:sz="4" w:space="0" w:color="BFBFBF" w:themeColor="background1" w:themeShade="BF"/>
              <w:bottom w:val="single" w:sz="4" w:space="0" w:color="BFBFBF" w:themeColor="background1" w:themeShade="BF"/>
            </w:tcBorders>
          </w:tcPr>
          <w:p w14:paraId="5C61EEFB" w14:textId="77777777" w:rsidR="008C25B0" w:rsidRPr="00CB3300" w:rsidRDefault="008C25B0" w:rsidP="00CB3300">
            <w:pPr>
              <w:pStyle w:val="TableFont"/>
              <w:rPr>
                <w:rStyle w:val="Strong"/>
                <w:b w:val="0"/>
                <w:bCs w:val="0"/>
              </w:rPr>
            </w:pPr>
            <w:r w:rsidRPr="00CB3300">
              <w:rPr>
                <w:rStyle w:val="Strong"/>
                <w:b w:val="0"/>
                <w:bCs w:val="0"/>
              </w:rPr>
              <w:t>16</w:t>
            </w:r>
          </w:p>
        </w:tc>
        <w:tc>
          <w:tcPr>
            <w:tcW w:w="2637" w:type="dxa"/>
            <w:tcBorders>
              <w:top w:val="single" w:sz="4" w:space="0" w:color="BFBFBF" w:themeColor="background1" w:themeShade="BF"/>
              <w:bottom w:val="single" w:sz="4" w:space="0" w:color="BFBFBF" w:themeColor="background1" w:themeShade="BF"/>
            </w:tcBorders>
          </w:tcPr>
          <w:p w14:paraId="3419EC33" w14:textId="77777777" w:rsidR="008C25B0" w:rsidRPr="00CB3300" w:rsidRDefault="008C25B0" w:rsidP="00CB3300">
            <w:pPr>
              <w:pStyle w:val="TableFont"/>
              <w:rPr>
                <w:rStyle w:val="Strong"/>
                <w:b w:val="0"/>
                <w:bCs w:val="0"/>
              </w:rPr>
            </w:pPr>
            <w:r w:rsidRPr="00CB3300">
              <w:rPr>
                <w:rStyle w:val="Strong"/>
                <w:b w:val="0"/>
                <w:bCs w:val="0"/>
              </w:rPr>
              <w:t>15</w:t>
            </w:r>
          </w:p>
        </w:tc>
        <w:tc>
          <w:tcPr>
            <w:tcW w:w="2637" w:type="dxa"/>
            <w:tcBorders>
              <w:top w:val="single" w:sz="4" w:space="0" w:color="BFBFBF" w:themeColor="background1" w:themeShade="BF"/>
              <w:bottom w:val="single" w:sz="4" w:space="0" w:color="BFBFBF" w:themeColor="background1" w:themeShade="BF"/>
            </w:tcBorders>
          </w:tcPr>
          <w:p w14:paraId="61873246" w14:textId="77777777" w:rsidR="008C25B0" w:rsidRPr="00CB3300" w:rsidRDefault="008C25B0" w:rsidP="00CB3300">
            <w:pPr>
              <w:pStyle w:val="TableFont"/>
              <w:rPr>
                <w:rStyle w:val="Strong"/>
                <w:b w:val="0"/>
                <w:bCs w:val="0"/>
              </w:rPr>
            </w:pPr>
            <w:r w:rsidRPr="00CB3300">
              <w:rPr>
                <w:rStyle w:val="Strong"/>
                <w:b w:val="0"/>
                <w:bCs w:val="0"/>
              </w:rPr>
              <w:t>14</w:t>
            </w:r>
          </w:p>
        </w:tc>
      </w:tr>
      <w:tr w:rsidR="00CD2BFB" w14:paraId="5F8921BF" w14:textId="77777777" w:rsidTr="009D395B">
        <w:trPr>
          <w:trHeight w:val="397"/>
        </w:trPr>
        <w:tc>
          <w:tcPr>
            <w:tcW w:w="1727" w:type="dxa"/>
            <w:tcBorders>
              <w:top w:val="single" w:sz="4" w:space="0" w:color="BFBFBF" w:themeColor="background1" w:themeShade="BF"/>
              <w:bottom w:val="single" w:sz="4" w:space="0" w:color="BFBFBF" w:themeColor="background1" w:themeShade="BF"/>
            </w:tcBorders>
          </w:tcPr>
          <w:p w14:paraId="1B861A7D" w14:textId="77777777" w:rsidR="008C25B0" w:rsidRDefault="008C25B0" w:rsidP="00155D63">
            <w:pPr>
              <w:pStyle w:val="TableFont"/>
              <w:spacing w:line="240" w:lineRule="auto"/>
            </w:pPr>
            <w:r>
              <w:t>45,001 – 135,000</w:t>
            </w:r>
          </w:p>
        </w:tc>
        <w:tc>
          <w:tcPr>
            <w:tcW w:w="2637" w:type="dxa"/>
            <w:tcBorders>
              <w:top w:val="single" w:sz="4" w:space="0" w:color="BFBFBF" w:themeColor="background1" w:themeShade="BF"/>
              <w:bottom w:val="single" w:sz="4" w:space="0" w:color="BFBFBF" w:themeColor="background1" w:themeShade="BF"/>
            </w:tcBorders>
          </w:tcPr>
          <w:p w14:paraId="02B2F98B" w14:textId="77777777" w:rsidR="008C25B0" w:rsidRDefault="008C25B0" w:rsidP="00155D63">
            <w:pPr>
              <w:pStyle w:val="TableFont"/>
              <w:spacing w:line="240" w:lineRule="auto"/>
            </w:pPr>
            <w:r>
              <w:t>30</w:t>
            </w:r>
          </w:p>
        </w:tc>
        <w:tc>
          <w:tcPr>
            <w:tcW w:w="2637" w:type="dxa"/>
            <w:tcBorders>
              <w:top w:val="single" w:sz="4" w:space="0" w:color="BFBFBF" w:themeColor="background1" w:themeShade="BF"/>
              <w:bottom w:val="single" w:sz="4" w:space="0" w:color="BFBFBF" w:themeColor="background1" w:themeShade="BF"/>
            </w:tcBorders>
          </w:tcPr>
          <w:p w14:paraId="271BEB97" w14:textId="77777777" w:rsidR="008C25B0" w:rsidRDefault="008C25B0" w:rsidP="00155D63">
            <w:pPr>
              <w:pStyle w:val="TableFont"/>
              <w:spacing w:line="240" w:lineRule="auto"/>
            </w:pPr>
            <w:r>
              <w:t>30</w:t>
            </w:r>
          </w:p>
        </w:tc>
        <w:tc>
          <w:tcPr>
            <w:tcW w:w="2637" w:type="dxa"/>
            <w:tcBorders>
              <w:top w:val="single" w:sz="4" w:space="0" w:color="BFBFBF" w:themeColor="background1" w:themeShade="BF"/>
              <w:bottom w:val="single" w:sz="4" w:space="0" w:color="BFBFBF" w:themeColor="background1" w:themeShade="BF"/>
            </w:tcBorders>
          </w:tcPr>
          <w:p w14:paraId="7529CC22" w14:textId="77777777" w:rsidR="008C25B0" w:rsidRDefault="008C25B0" w:rsidP="00155D63">
            <w:pPr>
              <w:pStyle w:val="TableFont"/>
              <w:spacing w:line="240" w:lineRule="auto"/>
            </w:pPr>
            <w:r>
              <w:t>30</w:t>
            </w:r>
          </w:p>
        </w:tc>
      </w:tr>
      <w:tr w:rsidR="00CD2BFB" w14:paraId="5C3A5673" w14:textId="77777777" w:rsidTr="009D395B">
        <w:trPr>
          <w:trHeight w:val="397"/>
        </w:trPr>
        <w:tc>
          <w:tcPr>
            <w:tcW w:w="1727" w:type="dxa"/>
            <w:tcBorders>
              <w:top w:val="single" w:sz="4" w:space="0" w:color="BFBFBF" w:themeColor="background1" w:themeShade="BF"/>
              <w:bottom w:val="single" w:sz="4" w:space="0" w:color="BFBFBF" w:themeColor="background1" w:themeShade="BF"/>
            </w:tcBorders>
          </w:tcPr>
          <w:p w14:paraId="2AE07DB8" w14:textId="46FA2D37" w:rsidR="008C25B0" w:rsidRDefault="008C25B0" w:rsidP="00155D63">
            <w:pPr>
              <w:pStyle w:val="TableFont"/>
              <w:spacing w:line="240" w:lineRule="auto"/>
            </w:pPr>
            <w:r>
              <w:t>135,</w:t>
            </w:r>
            <w:r w:rsidR="00BC0638">
              <w:t xml:space="preserve">001 </w:t>
            </w:r>
            <w:r>
              <w:t>– 190,000</w:t>
            </w:r>
          </w:p>
        </w:tc>
        <w:tc>
          <w:tcPr>
            <w:tcW w:w="2637" w:type="dxa"/>
            <w:tcBorders>
              <w:top w:val="single" w:sz="4" w:space="0" w:color="BFBFBF" w:themeColor="background1" w:themeShade="BF"/>
              <w:bottom w:val="single" w:sz="4" w:space="0" w:color="BFBFBF" w:themeColor="background1" w:themeShade="BF"/>
            </w:tcBorders>
          </w:tcPr>
          <w:p w14:paraId="0143D3D0" w14:textId="77777777" w:rsidR="008C25B0" w:rsidRDefault="008C25B0" w:rsidP="00155D63">
            <w:pPr>
              <w:pStyle w:val="TableFont"/>
              <w:spacing w:line="240" w:lineRule="auto"/>
            </w:pPr>
            <w:r>
              <w:t>37</w:t>
            </w:r>
          </w:p>
        </w:tc>
        <w:tc>
          <w:tcPr>
            <w:tcW w:w="2637" w:type="dxa"/>
            <w:tcBorders>
              <w:top w:val="single" w:sz="4" w:space="0" w:color="BFBFBF" w:themeColor="background1" w:themeShade="BF"/>
              <w:bottom w:val="single" w:sz="4" w:space="0" w:color="BFBFBF" w:themeColor="background1" w:themeShade="BF"/>
            </w:tcBorders>
          </w:tcPr>
          <w:p w14:paraId="22218F7B" w14:textId="77777777" w:rsidR="008C25B0" w:rsidRDefault="008C25B0" w:rsidP="00155D63">
            <w:pPr>
              <w:pStyle w:val="TableFont"/>
              <w:spacing w:line="240" w:lineRule="auto"/>
            </w:pPr>
            <w:r>
              <w:t>37</w:t>
            </w:r>
          </w:p>
        </w:tc>
        <w:tc>
          <w:tcPr>
            <w:tcW w:w="2637" w:type="dxa"/>
            <w:tcBorders>
              <w:top w:val="single" w:sz="4" w:space="0" w:color="BFBFBF" w:themeColor="background1" w:themeShade="BF"/>
              <w:bottom w:val="single" w:sz="4" w:space="0" w:color="BFBFBF" w:themeColor="background1" w:themeShade="BF"/>
            </w:tcBorders>
          </w:tcPr>
          <w:p w14:paraId="7C8A2F02" w14:textId="77777777" w:rsidR="008C25B0" w:rsidRDefault="008C25B0" w:rsidP="00155D63">
            <w:pPr>
              <w:pStyle w:val="TableFont"/>
              <w:spacing w:line="240" w:lineRule="auto"/>
            </w:pPr>
            <w:r>
              <w:t>37</w:t>
            </w:r>
          </w:p>
        </w:tc>
      </w:tr>
      <w:tr w:rsidR="00CD2BFB" w14:paraId="0306BFBC" w14:textId="77777777" w:rsidTr="009D395B">
        <w:trPr>
          <w:trHeight w:val="397"/>
        </w:trPr>
        <w:tc>
          <w:tcPr>
            <w:tcW w:w="1727" w:type="dxa"/>
            <w:tcBorders>
              <w:top w:val="single" w:sz="4" w:space="0" w:color="BFBFBF" w:themeColor="background1" w:themeShade="BF"/>
              <w:bottom w:val="single" w:sz="4" w:space="0" w:color="BFBFBF" w:themeColor="background1" w:themeShade="BF"/>
            </w:tcBorders>
          </w:tcPr>
          <w:p w14:paraId="45135F9B" w14:textId="77777777" w:rsidR="008C25B0" w:rsidRDefault="008C25B0" w:rsidP="00155D63">
            <w:pPr>
              <w:pStyle w:val="TableFont"/>
              <w:spacing w:line="240" w:lineRule="auto"/>
            </w:pPr>
            <w:r>
              <w:t>&gt;190,000</w:t>
            </w:r>
          </w:p>
        </w:tc>
        <w:tc>
          <w:tcPr>
            <w:tcW w:w="2637" w:type="dxa"/>
            <w:tcBorders>
              <w:top w:val="single" w:sz="4" w:space="0" w:color="BFBFBF" w:themeColor="background1" w:themeShade="BF"/>
              <w:bottom w:val="single" w:sz="4" w:space="0" w:color="BFBFBF" w:themeColor="background1" w:themeShade="BF"/>
            </w:tcBorders>
          </w:tcPr>
          <w:p w14:paraId="13479162" w14:textId="77777777" w:rsidR="008C25B0" w:rsidRDefault="008C25B0" w:rsidP="00155D63">
            <w:pPr>
              <w:pStyle w:val="TableFont"/>
              <w:spacing w:line="240" w:lineRule="auto"/>
            </w:pPr>
            <w:r>
              <w:t>45</w:t>
            </w:r>
          </w:p>
        </w:tc>
        <w:tc>
          <w:tcPr>
            <w:tcW w:w="2637" w:type="dxa"/>
            <w:tcBorders>
              <w:top w:val="single" w:sz="4" w:space="0" w:color="BFBFBF" w:themeColor="background1" w:themeShade="BF"/>
              <w:bottom w:val="single" w:sz="4" w:space="0" w:color="BFBFBF" w:themeColor="background1" w:themeShade="BF"/>
            </w:tcBorders>
          </w:tcPr>
          <w:p w14:paraId="3BA1086F" w14:textId="77777777" w:rsidR="008C25B0" w:rsidRDefault="008C25B0" w:rsidP="00155D63">
            <w:pPr>
              <w:pStyle w:val="TableFont"/>
              <w:spacing w:line="240" w:lineRule="auto"/>
            </w:pPr>
            <w:r>
              <w:t>45</w:t>
            </w:r>
          </w:p>
        </w:tc>
        <w:tc>
          <w:tcPr>
            <w:tcW w:w="2637" w:type="dxa"/>
            <w:tcBorders>
              <w:top w:val="single" w:sz="4" w:space="0" w:color="BFBFBF" w:themeColor="background1" w:themeShade="BF"/>
              <w:bottom w:val="single" w:sz="4" w:space="0" w:color="BFBFBF" w:themeColor="background1" w:themeShade="BF"/>
            </w:tcBorders>
          </w:tcPr>
          <w:p w14:paraId="2BCD6E21" w14:textId="77777777" w:rsidR="008C25B0" w:rsidRDefault="008C25B0" w:rsidP="00155D63">
            <w:pPr>
              <w:pStyle w:val="TableFont"/>
              <w:spacing w:line="240" w:lineRule="auto"/>
            </w:pPr>
            <w:r>
              <w:t>45</w:t>
            </w:r>
          </w:p>
        </w:tc>
      </w:tr>
    </w:tbl>
    <w:p w14:paraId="20EE1BA4" w14:textId="77777777" w:rsidR="00F61B79" w:rsidRDefault="00F61B79" w:rsidP="00E17720">
      <w:pPr>
        <w:sectPr w:rsidR="00F61B79" w:rsidSect="00630325">
          <w:headerReference w:type="first" r:id="rId10"/>
          <w:type w:val="continuous"/>
          <w:pgSz w:w="11906" w:h="16838" w:code="9"/>
          <w:pgMar w:top="1985" w:right="1134" w:bottom="1134" w:left="1134" w:header="851" w:footer="567" w:gutter="0"/>
          <w:cols w:space="510"/>
          <w:titlePg/>
          <w:docGrid w:linePitch="360"/>
        </w:sectPr>
      </w:pPr>
    </w:p>
    <w:p w14:paraId="245F6031" w14:textId="09C720F3" w:rsidR="007667C9" w:rsidRPr="008F5699" w:rsidRDefault="00AF0CEA" w:rsidP="00BF7961">
      <w:pPr>
        <w:pStyle w:val="Heading3"/>
        <w:spacing w:before="0"/>
      </w:pPr>
      <w:r>
        <w:lastRenderedPageBreak/>
        <w:t>Ensuring</w:t>
      </w:r>
      <w:r w:rsidR="007667C9">
        <w:t xml:space="preserve"> Australians keep more of what they earn</w:t>
      </w:r>
    </w:p>
    <w:p w14:paraId="3456A8EB" w14:textId="188978AC" w:rsidR="0009743C" w:rsidRDefault="00767B83" w:rsidP="00767B83">
      <w:r w:rsidRPr="00773A8A">
        <w:t>T</w:t>
      </w:r>
      <w:r w:rsidR="00136103">
        <w:t>he new t</w:t>
      </w:r>
      <w:r>
        <w:t xml:space="preserve">ax cuts </w:t>
      </w:r>
      <w:r w:rsidR="00327594">
        <w:t>provide modest but meaningful cost</w:t>
      </w:r>
      <w:r w:rsidR="00E65E00">
        <w:noBreakHyphen/>
      </w:r>
      <w:r w:rsidR="00327594">
        <w:t>of</w:t>
      </w:r>
      <w:r w:rsidR="00E65E00">
        <w:noBreakHyphen/>
      </w:r>
      <w:r w:rsidR="00327594">
        <w:t>living relief and ensure that Australians keep more of what they earn.</w:t>
      </w:r>
      <w:r>
        <w:t xml:space="preserve"> </w:t>
      </w:r>
    </w:p>
    <w:tbl>
      <w:tblPr>
        <w:tblStyle w:val="TableGridLight"/>
        <w:tblpPr w:leftFromText="180" w:rightFromText="180" w:vertAnchor="text" w:horzAnchor="margin" w:tblpY="98"/>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F2FF"/>
        <w:tblLook w:val="04A0" w:firstRow="1" w:lastRow="0" w:firstColumn="1" w:lastColumn="0" w:noHBand="0" w:noVBand="1"/>
      </w:tblPr>
      <w:tblGrid>
        <w:gridCol w:w="4558"/>
      </w:tblGrid>
      <w:tr w:rsidR="00CF2529" w14:paraId="1250DD3B" w14:textId="3CE9CE5A" w:rsidTr="00942BB8">
        <w:trPr>
          <w:trHeight w:val="2269"/>
        </w:trPr>
        <w:tc>
          <w:tcPr>
            <w:tcW w:w="5000" w:type="pct"/>
            <w:shd w:val="clear" w:color="auto" w:fill="E6F2FF"/>
            <w:tcMar>
              <w:top w:w="113" w:type="dxa"/>
              <w:bottom w:w="113" w:type="dxa"/>
            </w:tcMar>
          </w:tcPr>
          <w:p w14:paraId="23731DF4" w14:textId="2CB4897E" w:rsidR="00CF2529" w:rsidRPr="00A309FD" w:rsidRDefault="00F97994" w:rsidP="005F1D63">
            <w:pPr>
              <w:spacing w:before="0"/>
            </w:pPr>
            <w:r w:rsidRPr="00F97994">
              <w:t>Eloise is a high school teacher who lives in regional</w:t>
            </w:r>
            <w:r w:rsidR="00802C64">
              <w:t xml:space="preserve"> Australia</w:t>
            </w:r>
            <w:r w:rsidR="00FF14D8">
              <w:t xml:space="preserve"> and earns $90,000</w:t>
            </w:r>
            <w:r w:rsidR="009C565A">
              <w:t xml:space="preserve"> per year</w:t>
            </w:r>
            <w:r w:rsidRPr="00F97994">
              <w:t xml:space="preserve">. </w:t>
            </w:r>
            <w:r w:rsidR="00AB5229">
              <w:t xml:space="preserve">Under the first round of tax cuts, </w:t>
            </w:r>
            <w:r w:rsidRPr="00F97994">
              <w:t xml:space="preserve">Eloise </w:t>
            </w:r>
            <w:r w:rsidR="00A403A0">
              <w:t>pays</w:t>
            </w:r>
            <w:r w:rsidRPr="00F97994">
              <w:t xml:space="preserve"> $</w:t>
            </w:r>
            <w:r w:rsidR="004977CC">
              <w:t>1,929</w:t>
            </w:r>
            <w:r w:rsidRPr="00F97994">
              <w:t xml:space="preserve"> </w:t>
            </w:r>
            <w:r w:rsidR="00A403A0">
              <w:t xml:space="preserve">less tax </w:t>
            </w:r>
            <w:r w:rsidRPr="00F97994">
              <w:t>in 2024</w:t>
            </w:r>
            <w:r w:rsidR="009A4C0B">
              <w:t>–2</w:t>
            </w:r>
            <w:r w:rsidRPr="00F97994">
              <w:t>5 and 2025</w:t>
            </w:r>
            <w:r w:rsidR="009A4C0B">
              <w:t>–</w:t>
            </w:r>
            <w:r w:rsidRPr="00F97994">
              <w:t>26, compared to 2023</w:t>
            </w:r>
            <w:r w:rsidR="009A4C0B">
              <w:t>–</w:t>
            </w:r>
            <w:r w:rsidRPr="00F97994">
              <w:t xml:space="preserve">24 </w:t>
            </w:r>
            <w:r w:rsidR="00697057">
              <w:t xml:space="preserve">tax </w:t>
            </w:r>
            <w:r w:rsidRPr="00F97994">
              <w:t>settings. When combined with the new tax cuts, this tax saving will grow to $</w:t>
            </w:r>
            <w:r w:rsidR="00863F35">
              <w:t>2,465</w:t>
            </w:r>
            <w:r w:rsidRPr="00F97994">
              <w:t xml:space="preserve"> in 2027</w:t>
            </w:r>
            <w:r w:rsidR="009A4C0B">
              <w:t>–</w:t>
            </w:r>
            <w:r w:rsidRPr="00F97994">
              <w:t>28. This means Eloise will receive an additional tax cut of $536</w:t>
            </w:r>
            <w:r w:rsidR="00EE0117">
              <w:t> </w:t>
            </w:r>
            <w:r w:rsidRPr="00F97994">
              <w:t>every year from 2027</w:t>
            </w:r>
            <w:r w:rsidR="00736EEA">
              <w:t>–</w:t>
            </w:r>
            <w:r w:rsidRPr="00F97994">
              <w:t>28</w:t>
            </w:r>
            <w:r w:rsidR="00BB6AC3">
              <w:t>.</w:t>
            </w:r>
          </w:p>
        </w:tc>
      </w:tr>
    </w:tbl>
    <w:p w14:paraId="529C9C90" w14:textId="7FFFDAEE" w:rsidR="005E644F" w:rsidRDefault="260D9C2D" w:rsidP="00644709">
      <w:pPr>
        <w:spacing w:after="120"/>
      </w:pPr>
      <w:r>
        <w:t>Combined with the first round of tax cuts,</w:t>
      </w:r>
      <w:r w:rsidR="0EBC4E59">
        <w:t xml:space="preserve"> </w:t>
      </w:r>
      <w:r w:rsidR="26F91BB3">
        <w:t>the new tax cuts will see</w:t>
      </w:r>
      <w:r w:rsidR="005E644F">
        <w:t xml:space="preserve"> a person on the average wage of around $79,000 receive a </w:t>
      </w:r>
      <w:r w:rsidR="63467F29">
        <w:t>total</w:t>
      </w:r>
      <w:r w:rsidR="00280A20">
        <w:t xml:space="preserve"> </w:t>
      </w:r>
      <w:r w:rsidR="005E644F">
        <w:t>tax cut of $2,190 in 2027–28 compared to 2023–24 tax settings.</w:t>
      </w:r>
    </w:p>
    <w:tbl>
      <w:tblPr>
        <w:tblStyle w:val="TableGridLight"/>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F2FF"/>
        <w:tblLook w:val="04A0" w:firstRow="1" w:lastRow="0" w:firstColumn="1" w:lastColumn="0" w:noHBand="0" w:noVBand="1"/>
      </w:tblPr>
      <w:tblGrid>
        <w:gridCol w:w="4558"/>
      </w:tblGrid>
      <w:tr w:rsidR="00BB7084" w14:paraId="411D4BD9" w14:textId="18E0C9B4" w:rsidTr="00942BB8">
        <w:trPr>
          <w:trHeight w:val="2406"/>
        </w:trPr>
        <w:tc>
          <w:tcPr>
            <w:tcW w:w="5000" w:type="pct"/>
            <w:shd w:val="clear" w:color="auto" w:fill="E6F2FF"/>
            <w:tcMar>
              <w:top w:w="113" w:type="dxa"/>
              <w:bottom w:w="113" w:type="dxa"/>
            </w:tcMar>
          </w:tcPr>
          <w:p w14:paraId="34C33D8E" w14:textId="7A67A203" w:rsidR="00365B34" w:rsidRPr="006119A5" w:rsidRDefault="002B6F0C" w:rsidP="00D47E73">
            <w:pPr>
              <w:spacing w:before="0"/>
            </w:pPr>
            <w:r>
              <w:t>Isha</w:t>
            </w:r>
            <w:r w:rsidRPr="00A309FD">
              <w:t xml:space="preserve"> and Cameron have two </w:t>
            </w:r>
            <w:r w:rsidR="002E600F">
              <w:t>children</w:t>
            </w:r>
            <w:r w:rsidRPr="00A309FD">
              <w:t xml:space="preserve"> and are working full</w:t>
            </w:r>
            <w:r w:rsidR="00E65E00">
              <w:noBreakHyphen/>
            </w:r>
            <w:r w:rsidRPr="00A309FD">
              <w:t xml:space="preserve">time. </w:t>
            </w:r>
            <w:r>
              <w:t>Isha</w:t>
            </w:r>
            <w:r w:rsidRPr="00A309FD">
              <w:t xml:space="preserve"> is a registered nurse and Cameron is a truck drive</w:t>
            </w:r>
            <w:r w:rsidR="00E10AB5">
              <w:t>r</w:t>
            </w:r>
            <w:r w:rsidR="002B353B">
              <w:t xml:space="preserve">, </w:t>
            </w:r>
            <w:r w:rsidR="008B1EA3">
              <w:t>both earn</w:t>
            </w:r>
            <w:r w:rsidR="00E20EF7">
              <w:t>ing</w:t>
            </w:r>
            <w:r w:rsidR="008B1EA3">
              <w:t xml:space="preserve"> $80,000 per year</w:t>
            </w:r>
            <w:r w:rsidRPr="00A309FD">
              <w:t xml:space="preserve">. </w:t>
            </w:r>
            <w:r>
              <w:t>As a result of the</w:t>
            </w:r>
            <w:r w:rsidR="00EC1AA9">
              <w:t xml:space="preserve"> Government</w:t>
            </w:r>
            <w:r w:rsidR="00E65E00">
              <w:t>’</w:t>
            </w:r>
            <w:r w:rsidR="00EC1AA9">
              <w:t>s</w:t>
            </w:r>
            <w:r>
              <w:t xml:space="preserve"> new tax cuts, </w:t>
            </w:r>
            <w:r w:rsidR="00F81A74">
              <w:t xml:space="preserve">Isha and Cameron will collectively </w:t>
            </w:r>
            <w:r>
              <w:t>pay</w:t>
            </w:r>
            <w:r w:rsidRPr="00A309FD">
              <w:t xml:space="preserve"> </w:t>
            </w:r>
            <w:r w:rsidR="00F81A74">
              <w:t>$536 less tax in</w:t>
            </w:r>
            <w:r w:rsidR="00D47488">
              <w:t xml:space="preserve"> 2026</w:t>
            </w:r>
            <w:r w:rsidR="00DA5BE9">
              <w:t>–</w:t>
            </w:r>
            <w:r w:rsidR="00D47488">
              <w:t xml:space="preserve">27, and </w:t>
            </w:r>
            <w:r w:rsidRPr="00A309FD">
              <w:t>$1,072</w:t>
            </w:r>
            <w:r>
              <w:t xml:space="preserve"> less tax </w:t>
            </w:r>
            <w:r w:rsidRPr="00A309FD">
              <w:t>in 2027</w:t>
            </w:r>
            <w:r>
              <w:t>–28</w:t>
            </w:r>
            <w:r w:rsidRPr="00A309FD">
              <w:t>.</w:t>
            </w:r>
            <w:r w:rsidR="00A36F77">
              <w:t xml:space="preserve"> Combined with the Government</w:t>
            </w:r>
            <w:r w:rsidR="00E65E00">
              <w:t>’</w:t>
            </w:r>
            <w:r w:rsidR="00A36F77">
              <w:t>s first round of tax cuts, Isha and Cameron will collectively pay</w:t>
            </w:r>
            <w:r w:rsidR="00A301ED">
              <w:t xml:space="preserve"> </w:t>
            </w:r>
            <w:r w:rsidR="00202F1D">
              <w:t>$</w:t>
            </w:r>
            <w:r w:rsidR="00D91897">
              <w:t>4</w:t>
            </w:r>
            <w:r w:rsidR="00202F1D">
              <w:t>,</w:t>
            </w:r>
            <w:r w:rsidR="00D91897">
              <w:t>430</w:t>
            </w:r>
            <w:r w:rsidR="00202F1D">
              <w:t xml:space="preserve"> </w:t>
            </w:r>
            <w:r w:rsidR="00A301ED">
              <w:t>less tax in 2027</w:t>
            </w:r>
            <w:r w:rsidR="00A97029">
              <w:t>–</w:t>
            </w:r>
            <w:r w:rsidR="00A301ED">
              <w:t>28, compared to 2023</w:t>
            </w:r>
            <w:r w:rsidR="00DA5BE9" w:rsidDel="0095709D">
              <w:t>–</w:t>
            </w:r>
            <w:r w:rsidR="00A301ED">
              <w:t xml:space="preserve">24 </w:t>
            </w:r>
            <w:r w:rsidR="00697057">
              <w:t xml:space="preserve">tax </w:t>
            </w:r>
            <w:r w:rsidR="00A301ED">
              <w:t>settings</w:t>
            </w:r>
            <w:r w:rsidR="00600776">
              <w:t>.</w:t>
            </w:r>
          </w:p>
        </w:tc>
      </w:tr>
    </w:tbl>
    <w:p w14:paraId="4AD4FA3D" w14:textId="0185C515" w:rsidR="00BF311C" w:rsidRDefault="00B633B8" w:rsidP="00BB7084">
      <w:pPr>
        <w:pStyle w:val="Heading3"/>
      </w:pPr>
      <w:r>
        <w:br w:type="column"/>
      </w:r>
      <w:r w:rsidR="00832E13">
        <w:t>Re</w:t>
      </w:r>
      <w:r w:rsidR="00162A77">
        <w:t>turn</w:t>
      </w:r>
      <w:r w:rsidR="00832E13">
        <w:t>ing</w:t>
      </w:r>
      <w:r w:rsidR="000D2FD0">
        <w:t xml:space="preserve"> bracket creep</w:t>
      </w:r>
    </w:p>
    <w:p w14:paraId="32F76AFC" w14:textId="1E63FA36" w:rsidR="00E95706" w:rsidRDefault="000D2FD0" w:rsidP="00F94213">
      <w:r w:rsidRPr="000D2FD0">
        <w:t xml:space="preserve">These new tax cuts </w:t>
      </w:r>
      <w:r w:rsidR="00B96441">
        <w:t xml:space="preserve">return </w:t>
      </w:r>
      <w:r w:rsidRPr="000D2FD0">
        <w:t>bracket creep by lowering average tax rates for all taxpayers, especially for low</w:t>
      </w:r>
      <w:r w:rsidR="00E65E00">
        <w:noBreakHyphen/>
      </w:r>
      <w:r w:rsidRPr="000D2FD0">
        <w:t xml:space="preserve"> and middle</w:t>
      </w:r>
      <w:r w:rsidR="00E65E00">
        <w:noBreakHyphen/>
      </w:r>
      <w:r w:rsidRPr="000D2FD0">
        <w:t>income earners.</w:t>
      </w:r>
      <w:r w:rsidR="0077572A">
        <w:t xml:space="preserve"> </w:t>
      </w:r>
    </w:p>
    <w:p w14:paraId="775007D1" w14:textId="68307CFF" w:rsidR="00642AF5" w:rsidRDefault="007228A8" w:rsidP="00866EE3">
      <w:r w:rsidRPr="00A0749B">
        <w:rPr>
          <w:bCs/>
        </w:rPr>
        <w:t>As a result of the Government</w:t>
      </w:r>
      <w:r w:rsidR="00E65E00">
        <w:rPr>
          <w:bCs/>
        </w:rPr>
        <w:t>’</w:t>
      </w:r>
      <w:r w:rsidRPr="00A0749B">
        <w:rPr>
          <w:bCs/>
        </w:rPr>
        <w:t xml:space="preserve">s tax </w:t>
      </w:r>
      <w:r w:rsidRPr="006119A5">
        <w:t>cuts</w:t>
      </w:r>
      <w:r w:rsidRPr="00B633B8">
        <w:t>,</w:t>
      </w:r>
      <w:r w:rsidRPr="00A0749B">
        <w:rPr>
          <w:bCs/>
        </w:rPr>
        <w:t xml:space="preserve"> a</w:t>
      </w:r>
      <w:r w:rsidR="00D624EB">
        <w:rPr>
          <w:bCs/>
        </w:rPr>
        <w:t xml:space="preserve"> worker on</w:t>
      </w:r>
      <w:r w:rsidRPr="00A0749B">
        <w:rPr>
          <w:bCs/>
        </w:rPr>
        <w:t xml:space="preserve"> average </w:t>
      </w:r>
      <w:r w:rsidR="00D624EB">
        <w:rPr>
          <w:bCs/>
        </w:rPr>
        <w:t xml:space="preserve">earnings </w:t>
      </w:r>
      <w:r>
        <w:rPr>
          <w:bCs/>
        </w:rPr>
        <w:t xml:space="preserve">is </w:t>
      </w:r>
      <w:r w:rsidRPr="00630325">
        <w:t xml:space="preserve">expected to </w:t>
      </w:r>
      <w:r w:rsidR="00E47E27">
        <w:t>pay</w:t>
      </w:r>
      <w:r w:rsidRPr="00630325">
        <w:t xml:space="preserve"> $30,000</w:t>
      </w:r>
      <w:r w:rsidR="00E47E27">
        <w:t xml:space="preserve"> less tax</w:t>
      </w:r>
      <w:r w:rsidRPr="00A0749B">
        <w:rPr>
          <w:bCs/>
        </w:rPr>
        <w:t xml:space="preserve"> from 2024</w:t>
      </w:r>
      <w:r w:rsidR="00CF684B">
        <w:rPr>
          <w:bCs/>
        </w:rPr>
        <w:t xml:space="preserve">–25 </w:t>
      </w:r>
      <w:r w:rsidRPr="00A0749B">
        <w:rPr>
          <w:bCs/>
        </w:rPr>
        <w:t>to 203</w:t>
      </w:r>
      <w:r>
        <w:rPr>
          <w:bCs/>
        </w:rPr>
        <w:t>5</w:t>
      </w:r>
      <w:r w:rsidR="00CF684B">
        <w:rPr>
          <w:bCs/>
        </w:rPr>
        <w:t>–36</w:t>
      </w:r>
      <w:r w:rsidRPr="00A0749B">
        <w:rPr>
          <w:bCs/>
        </w:rPr>
        <w:t>, relative to 2023</w:t>
      </w:r>
      <w:r w:rsidR="00CF684B">
        <w:rPr>
          <w:bCs/>
        </w:rPr>
        <w:t xml:space="preserve">–24 </w:t>
      </w:r>
      <w:r w:rsidR="008064E6">
        <w:rPr>
          <w:bCs/>
        </w:rPr>
        <w:t xml:space="preserve">tax </w:t>
      </w:r>
      <w:r w:rsidRPr="00A0749B">
        <w:rPr>
          <w:bCs/>
        </w:rPr>
        <w:t>settings.</w:t>
      </w:r>
      <w:r w:rsidR="000D2FD0" w:rsidRPr="00BC072B">
        <w:t xml:space="preserve"> </w:t>
      </w:r>
    </w:p>
    <w:p w14:paraId="76B4E7EB" w14:textId="05A9ABCF" w:rsidR="00BB7084" w:rsidRPr="008F5699" w:rsidRDefault="00BB7084" w:rsidP="00BB7084">
      <w:pPr>
        <w:pStyle w:val="Heading3"/>
      </w:pPr>
      <w:r>
        <w:t>Boosting labour</w:t>
      </w:r>
      <w:r w:rsidR="00575799">
        <w:t xml:space="preserve"> supply and household disposable income</w:t>
      </w:r>
      <w:r>
        <w:t xml:space="preserve"> </w:t>
      </w:r>
    </w:p>
    <w:p w14:paraId="15322BA5" w14:textId="318924E3" w:rsidR="00BB7084" w:rsidRDefault="00BB7084" w:rsidP="00BB7084">
      <w:r>
        <w:t>The</w:t>
      </w:r>
      <w:r w:rsidR="00575799">
        <w:t xml:space="preserve"> Government</w:t>
      </w:r>
      <w:r w:rsidR="00E65E00">
        <w:t>’</w:t>
      </w:r>
      <w:r w:rsidR="00575799">
        <w:t>s</w:t>
      </w:r>
      <w:r w:rsidR="00B87869">
        <w:t xml:space="preserve"> </w:t>
      </w:r>
      <w:r w:rsidR="00575799">
        <w:t xml:space="preserve">tax cuts </w:t>
      </w:r>
      <w:r w:rsidR="005D0930">
        <w:t>reward participation</w:t>
      </w:r>
      <w:r w:rsidR="00D44E42">
        <w:t>, encouraging</w:t>
      </w:r>
      <w:r w:rsidR="005D0930">
        <w:t xml:space="preserve"> </w:t>
      </w:r>
      <w:r w:rsidR="00BC7449">
        <w:t>Aus</w:t>
      </w:r>
      <w:r w:rsidR="00A9585B">
        <w:t xml:space="preserve">tralians, particularly women, </w:t>
      </w:r>
      <w:r w:rsidR="00AE1470">
        <w:t>part</w:t>
      </w:r>
      <w:r w:rsidR="00E65E00">
        <w:noBreakHyphen/>
      </w:r>
      <w:r w:rsidR="00AE1470">
        <w:t>time and lower income earners</w:t>
      </w:r>
      <w:r w:rsidR="00F77F9C">
        <w:t>,</w:t>
      </w:r>
      <w:r w:rsidR="002E27AA">
        <w:t xml:space="preserve"> to take on more hours of work.</w:t>
      </w:r>
      <w:r w:rsidRPr="00773A8A" w:rsidDel="002E27AA">
        <w:t xml:space="preserve"> </w:t>
      </w:r>
    </w:p>
    <w:p w14:paraId="40C1036D" w14:textId="6D634DE4" w:rsidR="00BB7084" w:rsidRDefault="00EA1723" w:rsidP="00BB7084">
      <w:r w:rsidRPr="00630325">
        <w:t>T</w:t>
      </w:r>
      <w:r w:rsidR="00BB7084" w:rsidRPr="00630325">
        <w:t>he</w:t>
      </w:r>
      <w:r w:rsidR="00BB7084">
        <w:t xml:space="preserve"> Government</w:t>
      </w:r>
      <w:r w:rsidR="00E65E00">
        <w:t>’</w:t>
      </w:r>
      <w:r w:rsidR="00BB7084">
        <w:t xml:space="preserve">s </w:t>
      </w:r>
      <w:r w:rsidR="00C47413">
        <w:t xml:space="preserve">combined </w:t>
      </w:r>
      <w:r w:rsidR="00BB7084">
        <w:t>tax cuts are</w:t>
      </w:r>
      <w:r w:rsidR="00BB7084" w:rsidRPr="00492F77">
        <w:t xml:space="preserve"> expected to increase total hours worked by 1.</w:t>
      </w:r>
      <w:r w:rsidR="008450FC">
        <w:t>3</w:t>
      </w:r>
      <w:r w:rsidR="00C31F49">
        <w:t> </w:t>
      </w:r>
      <w:r w:rsidR="00BB7084" w:rsidRPr="00492F77">
        <w:t>million hours per week</w:t>
      </w:r>
      <w:r w:rsidR="00C13092">
        <w:t>,</w:t>
      </w:r>
      <w:r w:rsidR="00A167E0">
        <w:t xml:space="preserve"> equivalent to more than</w:t>
      </w:r>
      <w:r w:rsidR="00480199">
        <w:t xml:space="preserve"> 30,000 full</w:t>
      </w:r>
      <w:r w:rsidR="00197CE8">
        <w:t xml:space="preserve"> time jobs,</w:t>
      </w:r>
      <w:r w:rsidR="00BB7084" w:rsidRPr="00492F77">
        <w:t xml:space="preserve"> compared to 2023</w:t>
      </w:r>
      <w:r w:rsidR="00584E79">
        <w:t>–24</w:t>
      </w:r>
      <w:r w:rsidR="00BB7084" w:rsidRPr="00492F77">
        <w:t xml:space="preserve"> tax settings.</w:t>
      </w:r>
      <w:r w:rsidR="00BB7084">
        <w:t xml:space="preserve"> This increase is </w:t>
      </w:r>
      <w:r w:rsidR="00035249">
        <w:t>mostly</w:t>
      </w:r>
      <w:r w:rsidR="00585A1E">
        <w:t xml:space="preserve"> </w:t>
      </w:r>
      <w:r w:rsidR="00BB7084">
        <w:t xml:space="preserve">driven by women, who </w:t>
      </w:r>
      <w:r w:rsidR="009B4638">
        <w:t>are expected</w:t>
      </w:r>
      <w:r w:rsidR="00BB7084">
        <w:t xml:space="preserve"> </w:t>
      </w:r>
      <w:r w:rsidR="00D2122E">
        <w:t>to</w:t>
      </w:r>
      <w:r w:rsidR="00BB7084">
        <w:t xml:space="preserve"> increase their labour supply by </w:t>
      </w:r>
      <w:r w:rsidR="008450FC">
        <w:t>900</w:t>
      </w:r>
      <w:r w:rsidR="00BB7084">
        <w:t>,000</w:t>
      </w:r>
      <w:r w:rsidR="00C31F49">
        <w:t> </w:t>
      </w:r>
      <w:r w:rsidR="00BB7084">
        <w:t>hours compared to 2023</w:t>
      </w:r>
      <w:r w:rsidR="00636549">
        <w:t xml:space="preserve">–24 </w:t>
      </w:r>
      <w:r w:rsidR="00BB7084">
        <w:t>tax settings.</w:t>
      </w:r>
    </w:p>
    <w:p w14:paraId="4EC5FFC1" w14:textId="1C66D214" w:rsidR="00514438" w:rsidRDefault="00BB7084" w:rsidP="008A2DE8">
      <w:pPr>
        <w:sectPr w:rsidR="00514438" w:rsidSect="00D65F43">
          <w:type w:val="continuous"/>
          <w:pgSz w:w="11906" w:h="16838" w:code="9"/>
          <w:pgMar w:top="1985" w:right="1134" w:bottom="1134" w:left="1134" w:header="851" w:footer="567" w:gutter="0"/>
          <w:cols w:num="2" w:space="510"/>
          <w:titlePg/>
          <w:docGrid w:linePitch="360"/>
        </w:sectPr>
      </w:pPr>
      <w:r w:rsidRPr="00340438">
        <w:t>The Government</w:t>
      </w:r>
      <w:r w:rsidR="00E65E00">
        <w:t>’</w:t>
      </w:r>
      <w:r w:rsidRPr="00340438">
        <w:t xml:space="preserve">s combined tax cuts are estimated to </w:t>
      </w:r>
      <w:r w:rsidR="007003CC">
        <w:t>increase</w:t>
      </w:r>
      <w:r w:rsidR="007003CC" w:rsidRPr="00340438">
        <w:t xml:space="preserve"> </w:t>
      </w:r>
      <w:r w:rsidRPr="00340438">
        <w:t xml:space="preserve">nominal household disposable income by </w:t>
      </w:r>
      <w:r>
        <w:t>1</w:t>
      </w:r>
      <w:r w:rsidRPr="00340438">
        <w:t>.9</w:t>
      </w:r>
      <w:r w:rsidR="00E36321">
        <w:t> </w:t>
      </w:r>
      <w:r w:rsidRPr="00340438">
        <w:t>per</w:t>
      </w:r>
      <w:r w:rsidR="00E36321">
        <w:t> </w:t>
      </w:r>
      <w:r w:rsidRPr="00340438">
        <w:t>cent by 2027</w:t>
      </w:r>
      <w:r w:rsidR="00636549">
        <w:t>–28</w:t>
      </w:r>
      <w:r w:rsidRPr="00340438">
        <w:t>, compared with 2023</w:t>
      </w:r>
      <w:r w:rsidR="00636549">
        <w:t xml:space="preserve">–24 </w:t>
      </w:r>
      <w:r w:rsidRPr="00340438">
        <w:t>tax settings</w:t>
      </w:r>
      <w:r w:rsidR="00BD28A2">
        <w:t>.</w:t>
      </w:r>
    </w:p>
    <w:p w14:paraId="2CFAC805" w14:textId="44574AEE" w:rsidR="0053251D" w:rsidRPr="008D1B3A" w:rsidRDefault="00903694" w:rsidP="008D1B3A">
      <w:pPr>
        <w:pStyle w:val="TableMainHeading"/>
      </w:pPr>
      <w:r>
        <w:t xml:space="preserve">Combined </w:t>
      </w:r>
      <w:r w:rsidR="00D63970">
        <w:t xml:space="preserve">annual </w:t>
      </w:r>
      <w:r w:rsidR="00D749A3">
        <w:t>tax cut</w:t>
      </w:r>
      <w:r w:rsidR="00F02253">
        <w:t>*</w:t>
      </w:r>
      <w:r w:rsidR="00D749A3">
        <w:t xml:space="preserve"> </w:t>
      </w:r>
      <w:r w:rsidR="003E0A1D">
        <w:t>compared to 2023</w:t>
      </w:r>
      <w:r w:rsidR="00593A9B">
        <w:t>–</w:t>
      </w:r>
      <w:r w:rsidR="003E0A1D">
        <w:t xml:space="preserve">24 </w:t>
      </w:r>
      <w:r w:rsidR="00697057">
        <w:t xml:space="preserve">tax </w:t>
      </w:r>
      <w:r w:rsidR="003E0A1D">
        <w:t>settings</w:t>
      </w:r>
    </w:p>
    <w:tbl>
      <w:tblPr>
        <w:tblStyle w:val="TableGridLight"/>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95"/>
        <w:gridCol w:w="2014"/>
        <w:gridCol w:w="2014"/>
        <w:gridCol w:w="2015"/>
      </w:tblGrid>
      <w:tr w:rsidR="001F131B" w14:paraId="33D9D623" w14:textId="77777777" w:rsidTr="009D395B">
        <w:trPr>
          <w:trHeight w:val="312"/>
        </w:trPr>
        <w:tc>
          <w:tcPr>
            <w:tcW w:w="3595" w:type="dxa"/>
            <w:tcBorders>
              <w:bottom w:val="nil"/>
            </w:tcBorders>
            <w:shd w:val="clear" w:color="auto" w:fill="E6F2FF"/>
          </w:tcPr>
          <w:p w14:paraId="13B24538" w14:textId="6DAE7329" w:rsidR="00C95DB5" w:rsidRPr="00AC685C" w:rsidRDefault="00082A64" w:rsidP="00D3129C">
            <w:pPr>
              <w:pStyle w:val="TableFont"/>
              <w:jc w:val="left"/>
              <w:rPr>
                <w:rStyle w:val="Strong"/>
              </w:rPr>
            </w:pPr>
            <w:bookmarkStart w:id="0" w:name="_Hlk193287934"/>
            <w:r>
              <w:rPr>
                <w:rStyle w:val="Strong"/>
              </w:rPr>
              <w:t>Income</w:t>
            </w:r>
          </w:p>
        </w:tc>
        <w:tc>
          <w:tcPr>
            <w:tcW w:w="2014" w:type="dxa"/>
            <w:tcBorders>
              <w:bottom w:val="nil"/>
            </w:tcBorders>
            <w:shd w:val="clear" w:color="auto" w:fill="E6F2FF"/>
          </w:tcPr>
          <w:p w14:paraId="391639FB" w14:textId="3218081E" w:rsidR="00C95DB5" w:rsidRPr="00B62FBF" w:rsidRDefault="00C95DB5" w:rsidP="00BA1AE0">
            <w:pPr>
              <w:pStyle w:val="TableFontRight"/>
              <w:rPr>
                <w:rStyle w:val="Strong"/>
              </w:rPr>
            </w:pPr>
            <w:r w:rsidRPr="00B62FBF">
              <w:rPr>
                <w:rStyle w:val="Strong"/>
              </w:rPr>
              <w:t>2024–25 and 2025–26</w:t>
            </w:r>
          </w:p>
        </w:tc>
        <w:tc>
          <w:tcPr>
            <w:tcW w:w="2014" w:type="dxa"/>
            <w:tcBorders>
              <w:bottom w:val="nil"/>
            </w:tcBorders>
            <w:shd w:val="clear" w:color="auto" w:fill="E6F2FF"/>
          </w:tcPr>
          <w:p w14:paraId="24BB1459" w14:textId="170A79D6" w:rsidR="00C95DB5" w:rsidRPr="00F96E1B" w:rsidRDefault="00532F0C" w:rsidP="00F65AE4">
            <w:pPr>
              <w:pStyle w:val="TableFont"/>
              <w:jc w:val="right"/>
              <w:rPr>
                <w:rStyle w:val="Strong"/>
              </w:rPr>
            </w:pPr>
            <w:r>
              <w:rPr>
                <w:rStyle w:val="Strong"/>
              </w:rPr>
              <w:t xml:space="preserve"> </w:t>
            </w:r>
            <w:r w:rsidR="00C95DB5" w:rsidRPr="00F96E1B">
              <w:rPr>
                <w:rStyle w:val="Strong"/>
              </w:rPr>
              <w:t>2026</w:t>
            </w:r>
            <w:r w:rsidR="00C95DB5">
              <w:rPr>
                <w:rStyle w:val="Strong"/>
              </w:rPr>
              <w:t>–27</w:t>
            </w:r>
          </w:p>
        </w:tc>
        <w:tc>
          <w:tcPr>
            <w:tcW w:w="2015" w:type="dxa"/>
            <w:tcBorders>
              <w:bottom w:val="nil"/>
            </w:tcBorders>
            <w:shd w:val="clear" w:color="auto" w:fill="E6F2FF"/>
          </w:tcPr>
          <w:p w14:paraId="38085CB8" w14:textId="23F82628" w:rsidR="00C95DB5" w:rsidRPr="00F96E1B" w:rsidRDefault="006D3151" w:rsidP="00F65AE4">
            <w:pPr>
              <w:pStyle w:val="TableFont"/>
              <w:jc w:val="right"/>
              <w:rPr>
                <w:rStyle w:val="Strong"/>
              </w:rPr>
            </w:pPr>
            <w:r>
              <w:rPr>
                <w:rStyle w:val="Strong"/>
              </w:rPr>
              <w:t xml:space="preserve"> </w:t>
            </w:r>
            <w:r w:rsidR="00C95DB5" w:rsidRPr="00F96E1B">
              <w:rPr>
                <w:rStyle w:val="Strong"/>
              </w:rPr>
              <w:t>2027</w:t>
            </w:r>
            <w:r w:rsidR="00C95DB5">
              <w:rPr>
                <w:rStyle w:val="Strong"/>
              </w:rPr>
              <w:t>–28</w:t>
            </w:r>
            <w:r w:rsidR="00082A64">
              <w:rPr>
                <w:rStyle w:val="Strong"/>
              </w:rPr>
              <w:t xml:space="preserve"> onwards</w:t>
            </w:r>
          </w:p>
        </w:tc>
      </w:tr>
      <w:tr w:rsidR="00C95DB5" w14:paraId="71873032" w14:textId="77777777" w:rsidTr="009D395B">
        <w:trPr>
          <w:trHeight w:val="397"/>
        </w:trPr>
        <w:tc>
          <w:tcPr>
            <w:tcW w:w="3595" w:type="dxa"/>
            <w:tcBorders>
              <w:top w:val="nil"/>
              <w:bottom w:val="single" w:sz="4" w:space="0" w:color="BFBFBF" w:themeColor="background1" w:themeShade="BF"/>
            </w:tcBorders>
          </w:tcPr>
          <w:p w14:paraId="46F8C7A5" w14:textId="3824221F" w:rsidR="00C95DB5" w:rsidRDefault="00C95DB5" w:rsidP="00CB3300">
            <w:pPr>
              <w:pStyle w:val="TableFontLeft"/>
            </w:pPr>
            <w:r>
              <w:t>Full</w:t>
            </w:r>
            <w:r w:rsidR="00E65E00">
              <w:noBreakHyphen/>
            </w:r>
            <w:r>
              <w:t>time national minimum wage – $47,627</w:t>
            </w:r>
          </w:p>
        </w:tc>
        <w:tc>
          <w:tcPr>
            <w:tcW w:w="2014" w:type="dxa"/>
            <w:tcBorders>
              <w:top w:val="nil"/>
              <w:bottom w:val="single" w:sz="4" w:space="0" w:color="BFBFBF" w:themeColor="background1" w:themeShade="BF"/>
            </w:tcBorders>
            <w:vAlign w:val="center"/>
          </w:tcPr>
          <w:p w14:paraId="510FD0FE" w14:textId="1C0E3D29" w:rsidR="00C95DB5" w:rsidRDefault="00C95DB5" w:rsidP="00F65AE4">
            <w:pPr>
              <w:pStyle w:val="TableFont"/>
              <w:spacing w:afterLines="40" w:after="96"/>
              <w:jc w:val="right"/>
            </w:pPr>
            <w:r w:rsidRPr="00621597">
              <w:t>$870</w:t>
            </w:r>
          </w:p>
        </w:tc>
        <w:tc>
          <w:tcPr>
            <w:tcW w:w="2014" w:type="dxa"/>
            <w:tcBorders>
              <w:top w:val="nil"/>
              <w:bottom w:val="single" w:sz="4" w:space="0" w:color="BFBFBF" w:themeColor="background1" w:themeShade="BF"/>
            </w:tcBorders>
            <w:vAlign w:val="center"/>
          </w:tcPr>
          <w:p w14:paraId="66D1881F" w14:textId="4E1E8101" w:rsidR="00C95DB5" w:rsidRDefault="00C95DB5" w:rsidP="00F65AE4">
            <w:pPr>
              <w:pStyle w:val="TableFont"/>
              <w:spacing w:afterLines="40" w:after="96"/>
              <w:jc w:val="right"/>
            </w:pPr>
            <w:r>
              <w:t>$1,138</w:t>
            </w:r>
          </w:p>
        </w:tc>
        <w:tc>
          <w:tcPr>
            <w:tcW w:w="2015" w:type="dxa"/>
            <w:tcBorders>
              <w:top w:val="nil"/>
              <w:bottom w:val="single" w:sz="4" w:space="0" w:color="BFBFBF" w:themeColor="background1" w:themeShade="BF"/>
            </w:tcBorders>
            <w:vAlign w:val="center"/>
          </w:tcPr>
          <w:p w14:paraId="0F600407" w14:textId="2C4FB0A1" w:rsidR="00C95DB5" w:rsidRDefault="00C95DB5" w:rsidP="00F65AE4">
            <w:pPr>
              <w:pStyle w:val="TableFont"/>
              <w:spacing w:afterLines="40" w:after="96"/>
              <w:jc w:val="right"/>
            </w:pPr>
            <w:r>
              <w:t>$1,406</w:t>
            </w:r>
          </w:p>
        </w:tc>
      </w:tr>
      <w:tr w:rsidR="00C95DB5" w14:paraId="790DC59B" w14:textId="77777777" w:rsidTr="009D395B">
        <w:trPr>
          <w:trHeight w:val="397"/>
        </w:trPr>
        <w:tc>
          <w:tcPr>
            <w:tcW w:w="3595" w:type="dxa"/>
            <w:tcBorders>
              <w:top w:val="single" w:sz="4" w:space="0" w:color="BFBFBF" w:themeColor="background1" w:themeShade="BF"/>
            </w:tcBorders>
            <w:vAlign w:val="center"/>
          </w:tcPr>
          <w:p w14:paraId="6A50DC15" w14:textId="61D05108" w:rsidR="00C95DB5" w:rsidRDefault="00C95DB5" w:rsidP="00D3129C">
            <w:pPr>
              <w:pStyle w:val="TableFont"/>
              <w:spacing w:afterLines="40" w:after="96"/>
              <w:jc w:val="left"/>
            </w:pPr>
            <w:r>
              <w:t>Median income – $72,592</w:t>
            </w:r>
          </w:p>
        </w:tc>
        <w:tc>
          <w:tcPr>
            <w:tcW w:w="2014" w:type="dxa"/>
            <w:tcBorders>
              <w:top w:val="single" w:sz="4" w:space="0" w:color="BFBFBF" w:themeColor="background1" w:themeShade="BF"/>
            </w:tcBorders>
            <w:vAlign w:val="center"/>
          </w:tcPr>
          <w:p w14:paraId="3B17FD74" w14:textId="4E481C7F" w:rsidR="00C95DB5" w:rsidRPr="00C43753" w:rsidRDefault="00C95DB5" w:rsidP="00F65AE4">
            <w:pPr>
              <w:pStyle w:val="TableFont"/>
              <w:spacing w:afterLines="40" w:after="96"/>
              <w:jc w:val="right"/>
              <w:rPr>
                <w:rStyle w:val="Strong"/>
              </w:rPr>
            </w:pPr>
            <w:r>
              <w:t>$1,494</w:t>
            </w:r>
          </w:p>
        </w:tc>
        <w:tc>
          <w:tcPr>
            <w:tcW w:w="2014" w:type="dxa"/>
            <w:tcBorders>
              <w:top w:val="single" w:sz="4" w:space="0" w:color="BFBFBF" w:themeColor="background1" w:themeShade="BF"/>
            </w:tcBorders>
            <w:vAlign w:val="center"/>
          </w:tcPr>
          <w:p w14:paraId="22630D3B" w14:textId="79176D60" w:rsidR="00C95DB5" w:rsidRPr="00C43753" w:rsidRDefault="00C95DB5" w:rsidP="00F65AE4">
            <w:pPr>
              <w:pStyle w:val="TableFont"/>
              <w:spacing w:afterLines="40" w:after="96"/>
              <w:jc w:val="right"/>
              <w:rPr>
                <w:rStyle w:val="Strong"/>
              </w:rPr>
            </w:pPr>
            <w:r>
              <w:t>$1,762</w:t>
            </w:r>
          </w:p>
        </w:tc>
        <w:tc>
          <w:tcPr>
            <w:tcW w:w="2015" w:type="dxa"/>
            <w:tcBorders>
              <w:top w:val="single" w:sz="4" w:space="0" w:color="BFBFBF" w:themeColor="background1" w:themeShade="BF"/>
            </w:tcBorders>
            <w:vAlign w:val="center"/>
          </w:tcPr>
          <w:p w14:paraId="4CFF4BDA" w14:textId="5F4E81ED" w:rsidR="00C95DB5" w:rsidRPr="00C43753" w:rsidRDefault="00C95DB5" w:rsidP="00F65AE4">
            <w:pPr>
              <w:pStyle w:val="TableFont"/>
              <w:spacing w:afterLines="40" w:after="96"/>
              <w:jc w:val="right"/>
              <w:rPr>
                <w:rStyle w:val="Strong"/>
              </w:rPr>
            </w:pPr>
            <w:r>
              <w:t>$2,030</w:t>
            </w:r>
          </w:p>
        </w:tc>
      </w:tr>
      <w:tr w:rsidR="00C95DB5" w14:paraId="05DEDA94" w14:textId="77777777" w:rsidTr="009D395B">
        <w:trPr>
          <w:trHeight w:val="397"/>
        </w:trPr>
        <w:tc>
          <w:tcPr>
            <w:tcW w:w="3595" w:type="dxa"/>
            <w:tcBorders>
              <w:bottom w:val="single" w:sz="4" w:space="0" w:color="BFBFBF" w:themeColor="background1" w:themeShade="BF"/>
            </w:tcBorders>
            <w:vAlign w:val="center"/>
          </w:tcPr>
          <w:p w14:paraId="2062BC3A" w14:textId="0FC17913" w:rsidR="00C95DB5" w:rsidRDefault="00C95DB5" w:rsidP="00D3129C">
            <w:pPr>
              <w:pStyle w:val="TableFont"/>
              <w:spacing w:afterLines="40" w:after="96"/>
              <w:jc w:val="left"/>
            </w:pPr>
            <w:r>
              <w:t>Average income – $79,000</w:t>
            </w:r>
          </w:p>
        </w:tc>
        <w:tc>
          <w:tcPr>
            <w:tcW w:w="2014" w:type="dxa"/>
            <w:tcBorders>
              <w:bottom w:val="single" w:sz="4" w:space="0" w:color="BFBFBF" w:themeColor="background1" w:themeShade="BF"/>
            </w:tcBorders>
            <w:vAlign w:val="center"/>
          </w:tcPr>
          <w:p w14:paraId="06DBCCB9" w14:textId="49AA93A7" w:rsidR="00C95DB5" w:rsidRDefault="00C95DB5" w:rsidP="00F65AE4">
            <w:pPr>
              <w:pStyle w:val="TableFont"/>
              <w:spacing w:afterLines="40" w:after="96"/>
              <w:jc w:val="right"/>
            </w:pPr>
            <w:r>
              <w:t>$1,654</w:t>
            </w:r>
          </w:p>
        </w:tc>
        <w:tc>
          <w:tcPr>
            <w:tcW w:w="2014" w:type="dxa"/>
            <w:tcBorders>
              <w:bottom w:val="single" w:sz="4" w:space="0" w:color="BFBFBF" w:themeColor="background1" w:themeShade="BF"/>
            </w:tcBorders>
            <w:vAlign w:val="center"/>
          </w:tcPr>
          <w:p w14:paraId="39498BE8" w14:textId="35FFDA9D" w:rsidR="00C95DB5" w:rsidRDefault="00C95DB5" w:rsidP="00F65AE4">
            <w:pPr>
              <w:pStyle w:val="TableFont"/>
              <w:spacing w:afterLines="40" w:after="96"/>
              <w:jc w:val="right"/>
            </w:pPr>
            <w:r>
              <w:t>$1,922</w:t>
            </w:r>
          </w:p>
        </w:tc>
        <w:tc>
          <w:tcPr>
            <w:tcW w:w="2015" w:type="dxa"/>
            <w:tcBorders>
              <w:bottom w:val="single" w:sz="4" w:space="0" w:color="BFBFBF" w:themeColor="background1" w:themeShade="BF"/>
            </w:tcBorders>
            <w:vAlign w:val="center"/>
          </w:tcPr>
          <w:p w14:paraId="55890DAF" w14:textId="341767D9" w:rsidR="00C95DB5" w:rsidRDefault="00C95DB5" w:rsidP="00F65AE4">
            <w:pPr>
              <w:pStyle w:val="TableFont"/>
              <w:spacing w:afterLines="40" w:after="96"/>
              <w:jc w:val="right"/>
            </w:pPr>
            <w:r>
              <w:t>$2,190</w:t>
            </w:r>
          </w:p>
        </w:tc>
      </w:tr>
      <w:tr w:rsidR="00C95DB5" w14:paraId="384B5054" w14:textId="77777777" w:rsidTr="009D395B">
        <w:trPr>
          <w:trHeight w:val="397"/>
        </w:trPr>
        <w:tc>
          <w:tcPr>
            <w:tcW w:w="3595" w:type="dxa"/>
            <w:tcBorders>
              <w:top w:val="single" w:sz="4" w:space="0" w:color="BFBFBF" w:themeColor="background1" w:themeShade="BF"/>
              <w:bottom w:val="single" w:sz="4" w:space="0" w:color="BFBFBF" w:themeColor="background1" w:themeShade="BF"/>
            </w:tcBorders>
            <w:vAlign w:val="center"/>
          </w:tcPr>
          <w:p w14:paraId="517417BC" w14:textId="2668A705" w:rsidR="00C95DB5" w:rsidRDefault="00C95DB5" w:rsidP="00D3129C">
            <w:pPr>
              <w:pStyle w:val="TableFont"/>
              <w:spacing w:afterLines="40" w:after="96"/>
              <w:jc w:val="left"/>
            </w:pPr>
            <w:r>
              <w:t>Average full</w:t>
            </w:r>
            <w:r w:rsidR="00E65E00">
              <w:noBreakHyphen/>
            </w:r>
            <w:r>
              <w:t>time income – $103,000</w:t>
            </w:r>
          </w:p>
        </w:tc>
        <w:tc>
          <w:tcPr>
            <w:tcW w:w="2014" w:type="dxa"/>
            <w:tcBorders>
              <w:top w:val="single" w:sz="4" w:space="0" w:color="BFBFBF" w:themeColor="background1" w:themeShade="BF"/>
              <w:bottom w:val="single" w:sz="4" w:space="0" w:color="BFBFBF" w:themeColor="background1" w:themeShade="BF"/>
            </w:tcBorders>
            <w:vAlign w:val="center"/>
          </w:tcPr>
          <w:p w14:paraId="6DBF7B6F" w14:textId="0C6E572F" w:rsidR="00C95DB5" w:rsidRDefault="00C95DB5" w:rsidP="00F65AE4">
            <w:pPr>
              <w:pStyle w:val="TableFont"/>
              <w:spacing w:afterLines="40" w:after="96"/>
              <w:jc w:val="right"/>
            </w:pPr>
            <w:r>
              <w:t>$2,254</w:t>
            </w:r>
          </w:p>
        </w:tc>
        <w:tc>
          <w:tcPr>
            <w:tcW w:w="2014" w:type="dxa"/>
            <w:tcBorders>
              <w:top w:val="single" w:sz="4" w:space="0" w:color="BFBFBF" w:themeColor="background1" w:themeShade="BF"/>
              <w:bottom w:val="single" w:sz="4" w:space="0" w:color="BFBFBF" w:themeColor="background1" w:themeShade="BF"/>
            </w:tcBorders>
            <w:vAlign w:val="center"/>
          </w:tcPr>
          <w:p w14:paraId="65EF3FFE" w14:textId="4A1833F9" w:rsidR="00C95DB5" w:rsidRDefault="00C95DB5" w:rsidP="00F65AE4">
            <w:pPr>
              <w:pStyle w:val="TableFont"/>
              <w:spacing w:afterLines="40" w:after="96"/>
              <w:jc w:val="right"/>
            </w:pPr>
            <w:r>
              <w:t>$2,522</w:t>
            </w:r>
          </w:p>
        </w:tc>
        <w:tc>
          <w:tcPr>
            <w:tcW w:w="2015" w:type="dxa"/>
            <w:tcBorders>
              <w:top w:val="single" w:sz="4" w:space="0" w:color="BFBFBF" w:themeColor="background1" w:themeShade="BF"/>
              <w:bottom w:val="single" w:sz="4" w:space="0" w:color="BFBFBF" w:themeColor="background1" w:themeShade="BF"/>
            </w:tcBorders>
            <w:vAlign w:val="center"/>
          </w:tcPr>
          <w:p w14:paraId="2676D80E" w14:textId="3E22F018" w:rsidR="00C95DB5" w:rsidRDefault="00C95DB5" w:rsidP="00F65AE4">
            <w:pPr>
              <w:pStyle w:val="TableFont"/>
              <w:spacing w:afterLines="40" w:after="96"/>
              <w:jc w:val="right"/>
            </w:pPr>
            <w:r>
              <w:t>$2,790</w:t>
            </w:r>
          </w:p>
        </w:tc>
      </w:tr>
    </w:tbl>
    <w:bookmarkEnd w:id="0"/>
    <w:p w14:paraId="1B3B6F5E" w14:textId="4697FD52" w:rsidR="00D91D82" w:rsidRDefault="0047460F" w:rsidP="00D80B34">
      <w:pPr>
        <w:pStyle w:val="ChartorTableNote"/>
        <w:rPr>
          <w:rFonts w:eastAsia="Calibri"/>
        </w:rPr>
      </w:pPr>
      <w:r w:rsidRPr="00FD5D05">
        <w:rPr>
          <w:rFonts w:eastAsia="Calibri"/>
        </w:rPr>
        <w:t>*</w:t>
      </w:r>
      <w:r w:rsidR="32836548" w:rsidRPr="00FD5D05">
        <w:rPr>
          <w:rFonts w:eastAsia="Calibri"/>
        </w:rPr>
        <w:t xml:space="preserve"> </w:t>
      </w:r>
      <w:r w:rsidR="00583781">
        <w:rPr>
          <w:rFonts w:eastAsia="Calibri"/>
        </w:rPr>
        <w:tab/>
      </w:r>
      <w:r w:rsidR="00FD5D05">
        <w:rPr>
          <w:rFonts w:eastAsia="Calibri"/>
        </w:rPr>
        <w:t>T</w:t>
      </w:r>
      <w:r w:rsidR="5FDD250E" w:rsidRPr="00FD5D05">
        <w:rPr>
          <w:rFonts w:eastAsia="Calibri"/>
        </w:rPr>
        <w:t xml:space="preserve">he </w:t>
      </w:r>
      <w:r w:rsidR="002E7A24" w:rsidRPr="00FD5D05">
        <w:rPr>
          <w:rFonts w:eastAsia="Calibri"/>
        </w:rPr>
        <w:t>combined</w:t>
      </w:r>
      <w:r w:rsidR="5FDD250E" w:rsidRPr="00FD5D05">
        <w:rPr>
          <w:rFonts w:eastAsia="Calibri"/>
        </w:rPr>
        <w:t xml:space="preserve"> annual tax cut is </w:t>
      </w:r>
      <w:r w:rsidR="006C55E7">
        <w:rPr>
          <w:rFonts w:eastAsia="Calibri"/>
        </w:rPr>
        <w:t>the</w:t>
      </w:r>
      <w:r w:rsidR="00C173E5" w:rsidRPr="00FD5D05">
        <w:rPr>
          <w:rFonts w:eastAsia="Calibri"/>
        </w:rPr>
        <w:t xml:space="preserve"> reduction in </w:t>
      </w:r>
      <w:r w:rsidR="006C55E7">
        <w:rPr>
          <w:rFonts w:eastAsia="Calibri"/>
        </w:rPr>
        <w:t>an individual</w:t>
      </w:r>
      <w:r w:rsidR="00E65E00">
        <w:rPr>
          <w:rFonts w:eastAsia="Calibri"/>
        </w:rPr>
        <w:t>’</w:t>
      </w:r>
      <w:r w:rsidR="00330711">
        <w:rPr>
          <w:rFonts w:eastAsia="Calibri"/>
        </w:rPr>
        <w:t xml:space="preserve">s </w:t>
      </w:r>
      <w:r w:rsidR="5FDD250E" w:rsidRPr="00FD5D05">
        <w:rPr>
          <w:rFonts w:eastAsia="Calibri"/>
        </w:rPr>
        <w:t xml:space="preserve">tax </w:t>
      </w:r>
      <w:r w:rsidR="00C173E5" w:rsidRPr="00FD5D05">
        <w:rPr>
          <w:rFonts w:eastAsia="Calibri"/>
        </w:rPr>
        <w:t>liability</w:t>
      </w:r>
      <w:r w:rsidR="00940F4F" w:rsidRPr="00FD5D05">
        <w:rPr>
          <w:rFonts w:eastAsia="Calibri"/>
        </w:rPr>
        <w:t xml:space="preserve"> in a</w:t>
      </w:r>
      <w:r w:rsidR="0096197D">
        <w:rPr>
          <w:rFonts w:eastAsia="Calibri"/>
        </w:rPr>
        <w:t xml:space="preserve"> given</w:t>
      </w:r>
      <w:r w:rsidR="00940F4F" w:rsidRPr="00FD5D05">
        <w:rPr>
          <w:rFonts w:eastAsia="Calibri"/>
        </w:rPr>
        <w:t xml:space="preserve"> income year</w:t>
      </w:r>
      <w:r w:rsidR="5FDD250E" w:rsidRPr="00FD5D05">
        <w:rPr>
          <w:rFonts w:eastAsia="Calibri"/>
        </w:rPr>
        <w:t xml:space="preserve"> from the new tax cuts and the</w:t>
      </w:r>
      <w:r w:rsidR="00A11785">
        <w:rPr>
          <w:rFonts w:eastAsia="Calibri"/>
        </w:rPr>
        <w:t> </w:t>
      </w:r>
      <w:r w:rsidR="002E7A24" w:rsidRPr="00FD5D05">
        <w:rPr>
          <w:rFonts w:eastAsia="Calibri"/>
        </w:rPr>
        <w:t>Government</w:t>
      </w:r>
      <w:r w:rsidR="00E65E00">
        <w:rPr>
          <w:rFonts w:eastAsia="Calibri"/>
        </w:rPr>
        <w:t>’</w:t>
      </w:r>
      <w:r w:rsidR="002E7A24" w:rsidRPr="00FD5D05">
        <w:rPr>
          <w:rFonts w:eastAsia="Calibri"/>
        </w:rPr>
        <w:t xml:space="preserve">s </w:t>
      </w:r>
      <w:r w:rsidR="5FDD250E" w:rsidRPr="00FD5D05">
        <w:rPr>
          <w:rFonts w:eastAsia="Calibri"/>
        </w:rPr>
        <w:t xml:space="preserve">first round of tax cuts </w:t>
      </w:r>
      <w:r w:rsidR="00CE753C" w:rsidRPr="00FD5D05">
        <w:rPr>
          <w:rFonts w:eastAsia="Calibri"/>
        </w:rPr>
        <w:t>compared</w:t>
      </w:r>
      <w:r w:rsidR="5FDD250E" w:rsidRPr="00FD5D05">
        <w:rPr>
          <w:rFonts w:eastAsia="Calibri"/>
        </w:rPr>
        <w:t xml:space="preserve"> to </w:t>
      </w:r>
      <w:r w:rsidR="3B3FA864" w:rsidRPr="00FD5D05">
        <w:rPr>
          <w:rFonts w:eastAsia="Calibri"/>
        </w:rPr>
        <w:t>2023</w:t>
      </w:r>
      <w:r w:rsidR="008608AE">
        <w:rPr>
          <w:rFonts w:eastAsia="Calibri"/>
        </w:rPr>
        <w:t>–</w:t>
      </w:r>
      <w:r w:rsidR="3B3FA864" w:rsidRPr="00FD5D05">
        <w:rPr>
          <w:rFonts w:eastAsia="Calibri"/>
        </w:rPr>
        <w:t>24</w:t>
      </w:r>
      <w:r w:rsidR="00CE753C" w:rsidRPr="00FD5D05">
        <w:rPr>
          <w:rFonts w:eastAsia="Calibri"/>
        </w:rPr>
        <w:t xml:space="preserve"> tax settings</w:t>
      </w:r>
      <w:r w:rsidR="00074EC9" w:rsidRPr="00FD5D05">
        <w:rPr>
          <w:rFonts w:eastAsia="Calibri"/>
        </w:rPr>
        <w:t>. The new tax cuts take effect from the 2026</w:t>
      </w:r>
      <w:r w:rsidR="004105FD">
        <w:rPr>
          <w:rFonts w:eastAsia="Calibri"/>
        </w:rPr>
        <w:t>–</w:t>
      </w:r>
      <w:r w:rsidR="00074EC9" w:rsidRPr="00FD5D05">
        <w:rPr>
          <w:rFonts w:eastAsia="Calibri"/>
        </w:rPr>
        <w:t>27 income year.</w:t>
      </w:r>
    </w:p>
    <w:p w14:paraId="3194DA7A" w14:textId="1B02E8DF" w:rsidR="00D91D82" w:rsidRPr="00E26CC4" w:rsidRDefault="00D91D82" w:rsidP="00D80B34">
      <w:pPr>
        <w:pStyle w:val="ChartorTableNote"/>
      </w:pPr>
      <w:r w:rsidRPr="00E26CC4">
        <w:t xml:space="preserve">Source: Fair Work Ombudsman; ABS, </w:t>
      </w:r>
      <w:r w:rsidR="003474BE" w:rsidRPr="00187574">
        <w:rPr>
          <w:rStyle w:val="Emphasis"/>
        </w:rPr>
        <w:t>Employee earnings</w:t>
      </w:r>
      <w:r w:rsidR="003474BE" w:rsidRPr="00E26CC4">
        <w:t>, Aug 2024</w:t>
      </w:r>
      <w:r w:rsidR="003474BE">
        <w:t xml:space="preserve">; </w:t>
      </w:r>
      <w:r w:rsidRPr="00E26CC4">
        <w:t xml:space="preserve">ABS, </w:t>
      </w:r>
      <w:r w:rsidRPr="00187574">
        <w:rPr>
          <w:rStyle w:val="Emphasis"/>
        </w:rPr>
        <w:t>Average Weekly Earnings</w:t>
      </w:r>
      <w:r w:rsidRPr="00E26CC4">
        <w:t>, Nov 2024</w:t>
      </w:r>
      <w:r>
        <w:t>.</w:t>
      </w:r>
    </w:p>
    <w:p w14:paraId="32F42240" w14:textId="368E39DC" w:rsidR="00BF0DF7" w:rsidRPr="00FD5D05" w:rsidRDefault="00BF0DF7" w:rsidP="00DF46AC">
      <w:pPr>
        <w:rPr>
          <w:rFonts w:eastAsia="Calibri" w:cs="Calibri"/>
          <w:sz w:val="18"/>
          <w:szCs w:val="18"/>
        </w:rPr>
        <w:sectPr w:rsidR="00BF0DF7" w:rsidRPr="00FD5D05" w:rsidSect="00067FE8">
          <w:type w:val="continuous"/>
          <w:pgSz w:w="11906" w:h="16838" w:code="9"/>
          <w:pgMar w:top="1985" w:right="1134" w:bottom="1134" w:left="1134" w:header="851" w:footer="567" w:gutter="0"/>
          <w:cols w:space="510"/>
          <w:titlePg/>
          <w:docGrid w:linePitch="360"/>
        </w:sectPr>
      </w:pPr>
    </w:p>
    <w:p w14:paraId="4325086A" w14:textId="57F4EAFA" w:rsidR="00B91330" w:rsidRPr="00B378A0" w:rsidRDefault="00FD245B" w:rsidP="00BF30F3">
      <w:pPr>
        <w:pStyle w:val="Heading3"/>
        <w:spacing w:before="0"/>
      </w:pPr>
      <w:r>
        <w:lastRenderedPageBreak/>
        <w:t xml:space="preserve">Key </w:t>
      </w:r>
      <w:r w:rsidRPr="00EF3B93">
        <w:t>facts</w:t>
      </w:r>
      <w:r>
        <w:t xml:space="preserve"> and figures</w:t>
      </w:r>
    </w:p>
    <w:tbl>
      <w:tblPr>
        <w:tblStyle w:val="TableGridLight"/>
        <w:tblpPr w:leftFromText="180" w:rightFromText="180" w:vertAnchor="text" w:tblpY="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F2FF"/>
        <w:tblLook w:val="04A0" w:firstRow="1" w:lastRow="0" w:firstColumn="1" w:lastColumn="0" w:noHBand="0" w:noVBand="1"/>
      </w:tblPr>
      <w:tblGrid>
        <w:gridCol w:w="9638"/>
      </w:tblGrid>
      <w:tr w:rsidR="00B91330" w14:paraId="463F715F" w14:textId="77777777" w:rsidTr="00942BB8">
        <w:trPr>
          <w:trHeight w:val="4106"/>
        </w:trPr>
        <w:tc>
          <w:tcPr>
            <w:tcW w:w="10345" w:type="dxa"/>
            <w:shd w:val="clear" w:color="auto" w:fill="E6F2FF"/>
          </w:tcPr>
          <w:p w14:paraId="3565BACB" w14:textId="73E9C0F3" w:rsidR="00B91330" w:rsidRPr="0057168F" w:rsidRDefault="002B1F60" w:rsidP="0057168F">
            <w:pPr>
              <w:pStyle w:val="Bullet"/>
            </w:pPr>
            <w:bookmarkStart w:id="1" w:name="_Hlk192842201"/>
            <w:r>
              <w:t>Every</w:t>
            </w:r>
            <w:r w:rsidR="001F6F4A">
              <w:t xml:space="preserve"> Australian taxp</w:t>
            </w:r>
            <w:r w:rsidR="00E45E25">
              <w:t xml:space="preserve">ayer will receive a new tax cut </w:t>
            </w:r>
            <w:r w:rsidR="00614852">
              <w:t xml:space="preserve">of </w:t>
            </w:r>
            <w:r w:rsidR="00E45E25">
              <w:t xml:space="preserve">up to </w:t>
            </w:r>
            <w:r w:rsidR="003D178E">
              <w:t>$268 in 2026</w:t>
            </w:r>
            <w:r w:rsidR="005B756C">
              <w:t>–</w:t>
            </w:r>
            <w:r w:rsidR="003D178E">
              <w:t xml:space="preserve">27 and </w:t>
            </w:r>
            <w:r w:rsidR="00C1260E">
              <w:t xml:space="preserve">up to </w:t>
            </w:r>
            <w:r w:rsidR="003D178E">
              <w:t xml:space="preserve">$536 in </w:t>
            </w:r>
            <w:r w:rsidR="006B4732">
              <w:br/>
            </w:r>
            <w:r w:rsidR="003D178E">
              <w:t>2027</w:t>
            </w:r>
            <w:r w:rsidR="008D2153">
              <w:t>–</w:t>
            </w:r>
            <w:r w:rsidR="003D178E">
              <w:t>28</w:t>
            </w:r>
            <w:r w:rsidR="00C07534">
              <w:t xml:space="preserve">, </w:t>
            </w:r>
            <w:r w:rsidR="00614852">
              <w:t>relative</w:t>
            </w:r>
            <w:r w:rsidR="00C07534">
              <w:t xml:space="preserve"> </w:t>
            </w:r>
            <w:r w:rsidR="00614852">
              <w:t>to 2024</w:t>
            </w:r>
            <w:r w:rsidR="006011DB">
              <w:t>–</w:t>
            </w:r>
            <w:r w:rsidR="00614852">
              <w:t>25</w:t>
            </w:r>
            <w:r w:rsidR="00697057">
              <w:t xml:space="preserve"> tax</w:t>
            </w:r>
            <w:r w:rsidR="00614852">
              <w:t xml:space="preserve"> settings</w:t>
            </w:r>
            <w:r w:rsidR="005B24C5">
              <w:t>.</w:t>
            </w:r>
            <w:r w:rsidR="00C07534">
              <w:t xml:space="preserve"> </w:t>
            </w:r>
          </w:p>
          <w:p w14:paraId="393B1234" w14:textId="52B3182B" w:rsidR="003807B1" w:rsidRPr="0057168F" w:rsidRDefault="003807B1" w:rsidP="0057168F">
            <w:pPr>
              <w:pStyle w:val="Bullet"/>
            </w:pPr>
            <w:r w:rsidRPr="0057168F">
              <w:t>Around 7</w:t>
            </w:r>
            <w:r w:rsidR="005F2D6C">
              <w:t> </w:t>
            </w:r>
            <w:r w:rsidRPr="0057168F">
              <w:t>million</w:t>
            </w:r>
            <w:r w:rsidR="005F2D6C">
              <w:t> </w:t>
            </w:r>
            <w:r w:rsidRPr="0057168F">
              <w:t>women will receive</w:t>
            </w:r>
            <w:r w:rsidR="00B75A5B" w:rsidRPr="0057168F">
              <w:t xml:space="preserve"> an additional </w:t>
            </w:r>
            <w:r w:rsidR="004241D5">
              <w:t>tax cut</w:t>
            </w:r>
            <w:r w:rsidR="004241D5" w:rsidRPr="0057168F">
              <w:t xml:space="preserve"> </w:t>
            </w:r>
            <w:r w:rsidR="00B75A5B" w:rsidRPr="0057168F">
              <w:t>in 202</w:t>
            </w:r>
            <w:r w:rsidR="00DC73EA">
              <w:t>6</w:t>
            </w:r>
            <w:r w:rsidR="00BF23AB">
              <w:t>–2</w:t>
            </w:r>
            <w:r w:rsidR="00DC73EA">
              <w:t>7</w:t>
            </w:r>
            <w:r w:rsidR="00B30CCD">
              <w:t xml:space="preserve"> and 2027–28</w:t>
            </w:r>
            <w:r w:rsidR="00B75A5B" w:rsidRPr="0057168F" w:rsidDel="00E54EAB">
              <w:t>.</w:t>
            </w:r>
          </w:p>
          <w:p w14:paraId="5F1335F2" w14:textId="1469503B" w:rsidR="00671EBC" w:rsidRPr="0057168F" w:rsidRDefault="00091D69" w:rsidP="0057168F">
            <w:pPr>
              <w:pStyle w:val="Bullet"/>
            </w:pPr>
            <w:r w:rsidRPr="0057168F">
              <w:t>T</w:t>
            </w:r>
            <w:r w:rsidR="008D4D21" w:rsidRPr="0057168F">
              <w:t>he Government</w:t>
            </w:r>
            <w:r w:rsidR="00E65E00">
              <w:t>’</w:t>
            </w:r>
            <w:r w:rsidR="008D4D21" w:rsidRPr="0057168F">
              <w:t xml:space="preserve">s </w:t>
            </w:r>
            <w:r w:rsidRPr="0057168F">
              <w:t>combined</w:t>
            </w:r>
            <w:r w:rsidR="008D4D21" w:rsidRPr="0057168F">
              <w:t xml:space="preserve"> tax cuts </w:t>
            </w:r>
            <w:r w:rsidR="00EB50AF" w:rsidRPr="0057168F">
              <w:t>are expected to provide an average</w:t>
            </w:r>
            <w:r w:rsidR="00D47573" w:rsidRPr="0057168F">
              <w:t xml:space="preserve"> </w:t>
            </w:r>
            <w:r w:rsidR="009B3301">
              <w:t>tax cut</w:t>
            </w:r>
            <w:r w:rsidR="004875AF" w:rsidRPr="0057168F">
              <w:t xml:space="preserve"> of </w:t>
            </w:r>
            <w:r w:rsidR="00F36B71" w:rsidRPr="0057168F" w:rsidDel="00150E40">
              <w:t>$2,</w:t>
            </w:r>
            <w:r w:rsidR="00C03B62" w:rsidRPr="0057168F">
              <w:t>548 in 2027</w:t>
            </w:r>
            <w:r w:rsidR="005B756C">
              <w:t>–</w:t>
            </w:r>
            <w:r w:rsidR="00425EF9">
              <w:t>‍</w:t>
            </w:r>
            <w:r w:rsidR="00AE22A8">
              <w:t>28</w:t>
            </w:r>
            <w:r w:rsidR="00801DFC" w:rsidRPr="0057168F">
              <w:t xml:space="preserve">, </w:t>
            </w:r>
            <w:r w:rsidR="00B31ED6">
              <w:t xml:space="preserve">around $50 per week, </w:t>
            </w:r>
            <w:r w:rsidR="00801DFC" w:rsidRPr="0057168F">
              <w:t>relative to 2023</w:t>
            </w:r>
            <w:r w:rsidR="00AE22A8">
              <w:t>–24</w:t>
            </w:r>
            <w:r w:rsidR="00801DFC" w:rsidRPr="0057168F">
              <w:t xml:space="preserve"> </w:t>
            </w:r>
            <w:r w:rsidR="00697057">
              <w:t xml:space="preserve">tax </w:t>
            </w:r>
            <w:r w:rsidR="00801DFC" w:rsidRPr="0057168F">
              <w:t>settings.</w:t>
            </w:r>
          </w:p>
          <w:p w14:paraId="1ABBDEA2" w14:textId="1F4F3F81" w:rsidR="00B91330" w:rsidRPr="0057168F" w:rsidRDefault="004115C7" w:rsidP="0057168F">
            <w:pPr>
              <w:pStyle w:val="Bullet"/>
            </w:pPr>
            <w:r w:rsidRPr="0057168F">
              <w:t>As a result of the Government</w:t>
            </w:r>
            <w:r w:rsidR="00E65E00">
              <w:t>’</w:t>
            </w:r>
            <w:r w:rsidRPr="0057168F">
              <w:t xml:space="preserve">s </w:t>
            </w:r>
            <w:r w:rsidR="006D7A8C" w:rsidRPr="0057168F">
              <w:t xml:space="preserve">combined </w:t>
            </w:r>
            <w:r w:rsidRPr="0057168F">
              <w:t xml:space="preserve">tax </w:t>
            </w:r>
            <w:r w:rsidR="008D4D21" w:rsidRPr="0057168F">
              <w:t>cuts</w:t>
            </w:r>
            <w:r w:rsidRPr="0057168F">
              <w:t xml:space="preserve">, </w:t>
            </w:r>
            <w:r w:rsidR="001041C1" w:rsidRPr="0057168F">
              <w:t xml:space="preserve">a worker </w:t>
            </w:r>
            <w:r w:rsidR="00DC1EC7" w:rsidRPr="0057168F">
              <w:t>on</w:t>
            </w:r>
            <w:r w:rsidR="001041C1" w:rsidRPr="0057168F">
              <w:t xml:space="preserve"> </w:t>
            </w:r>
            <w:r w:rsidRPr="0057168F">
              <w:t>average earn</w:t>
            </w:r>
            <w:r w:rsidR="00DC1EC7" w:rsidRPr="0057168F">
              <w:t>ings</w:t>
            </w:r>
            <w:r w:rsidRPr="0057168F">
              <w:t xml:space="preserve"> </w:t>
            </w:r>
            <w:r w:rsidR="00934D49" w:rsidRPr="0057168F">
              <w:t xml:space="preserve">is expected to </w:t>
            </w:r>
            <w:r w:rsidR="00810058">
              <w:t>pay</w:t>
            </w:r>
            <w:r w:rsidR="00EC59D2" w:rsidRPr="0057168F">
              <w:t xml:space="preserve"> </w:t>
            </w:r>
            <w:r w:rsidRPr="0057168F">
              <w:t>$</w:t>
            </w:r>
            <w:r w:rsidR="00A7207B" w:rsidRPr="0057168F">
              <w:t>30,000</w:t>
            </w:r>
            <w:r w:rsidR="00DD6E5E">
              <w:t xml:space="preserve"> less tax</w:t>
            </w:r>
            <w:r w:rsidRPr="0057168F">
              <w:t xml:space="preserve"> from 2024</w:t>
            </w:r>
            <w:r w:rsidR="007D5F45">
              <w:t xml:space="preserve">–25 </w:t>
            </w:r>
            <w:r w:rsidRPr="0057168F">
              <w:t>to 203</w:t>
            </w:r>
            <w:r w:rsidR="00A7207B" w:rsidRPr="0057168F">
              <w:t>5</w:t>
            </w:r>
            <w:r w:rsidR="007D5F45">
              <w:t>–36</w:t>
            </w:r>
            <w:r w:rsidRPr="0057168F">
              <w:t>, relative to 2023</w:t>
            </w:r>
            <w:r w:rsidR="007D5F45">
              <w:t xml:space="preserve">–24 </w:t>
            </w:r>
            <w:r w:rsidR="00697057">
              <w:t xml:space="preserve">tax </w:t>
            </w:r>
            <w:r w:rsidRPr="0057168F">
              <w:t>settings.</w:t>
            </w:r>
          </w:p>
          <w:p w14:paraId="570E0041" w14:textId="4F3DB38D" w:rsidR="00784A79" w:rsidRPr="0057168F" w:rsidRDefault="00801DFC" w:rsidP="0057168F">
            <w:pPr>
              <w:pStyle w:val="Bullet"/>
            </w:pPr>
            <w:r w:rsidRPr="0057168F">
              <w:t>The Government</w:t>
            </w:r>
            <w:r w:rsidR="00E65E00">
              <w:t>’</w:t>
            </w:r>
            <w:r w:rsidRPr="0057168F">
              <w:t xml:space="preserve">s </w:t>
            </w:r>
            <w:r w:rsidR="006D7A8C" w:rsidRPr="0057168F">
              <w:t xml:space="preserve">combined </w:t>
            </w:r>
            <w:r w:rsidRPr="0057168F">
              <w:t>tax</w:t>
            </w:r>
            <w:r w:rsidR="00B91330" w:rsidRPr="0057168F">
              <w:t xml:space="preserve"> cuts are expected to increase labour supply by 1.</w:t>
            </w:r>
            <w:r w:rsidR="0024583A" w:rsidRPr="0057168F">
              <w:t>3</w:t>
            </w:r>
            <w:r w:rsidR="006B6383">
              <w:t> </w:t>
            </w:r>
            <w:r w:rsidR="00B91330" w:rsidRPr="0057168F">
              <w:t>million</w:t>
            </w:r>
            <w:r w:rsidR="006B6383">
              <w:t> </w:t>
            </w:r>
            <w:r w:rsidR="00B91330" w:rsidRPr="0057168F">
              <w:t>hours per</w:t>
            </w:r>
            <w:r w:rsidR="006646FD">
              <w:t> </w:t>
            </w:r>
            <w:r w:rsidR="00B91330" w:rsidRPr="0057168F">
              <w:t>week</w:t>
            </w:r>
            <w:r w:rsidR="0048729E">
              <w:t>, equivalent to more than 30,000 full time jobs</w:t>
            </w:r>
            <w:r w:rsidR="001C6530">
              <w:t>,</w:t>
            </w:r>
            <w:r w:rsidR="00B91330" w:rsidRPr="0057168F">
              <w:t xml:space="preserve"> </w:t>
            </w:r>
            <w:r w:rsidR="00614852">
              <w:t>relative</w:t>
            </w:r>
            <w:r w:rsidR="00614852" w:rsidRPr="0057168F">
              <w:t xml:space="preserve"> </w:t>
            </w:r>
            <w:r w:rsidR="00B91330" w:rsidRPr="0057168F">
              <w:t>to 2023</w:t>
            </w:r>
            <w:r w:rsidR="0057168F">
              <w:softHyphen/>
            </w:r>
            <w:r w:rsidR="007D5F45">
              <w:t xml:space="preserve">–24 </w:t>
            </w:r>
            <w:r w:rsidR="00697057">
              <w:t xml:space="preserve">tax </w:t>
            </w:r>
            <w:r w:rsidR="00B91330" w:rsidRPr="0057168F">
              <w:t>settings.</w:t>
            </w:r>
          </w:p>
          <w:p w14:paraId="34589B02" w14:textId="559216D8" w:rsidR="00B91330" w:rsidRDefault="00784A79" w:rsidP="0057168F">
            <w:pPr>
              <w:pStyle w:val="Bullet"/>
            </w:pPr>
            <w:r w:rsidRPr="0057168F">
              <w:t>The Government</w:t>
            </w:r>
            <w:r w:rsidR="00E65E00">
              <w:t>’</w:t>
            </w:r>
            <w:r w:rsidRPr="0057168F">
              <w:t xml:space="preserve">s </w:t>
            </w:r>
            <w:r w:rsidR="0055015E" w:rsidRPr="0057168F">
              <w:t>combined</w:t>
            </w:r>
            <w:r w:rsidRPr="0057168F">
              <w:t xml:space="preserve"> tax cuts </w:t>
            </w:r>
            <w:r w:rsidR="00A11B58" w:rsidRPr="0057168F">
              <w:t xml:space="preserve">are expected to keep the tax to GDP ratio </w:t>
            </w:r>
            <w:r w:rsidR="007178A7" w:rsidRPr="0057168F">
              <w:t xml:space="preserve">at or below </w:t>
            </w:r>
            <w:r w:rsidR="005F1903" w:rsidRPr="0057168F">
              <w:t>2023</w:t>
            </w:r>
            <w:r w:rsidR="007D5F45">
              <w:t xml:space="preserve">–24 </w:t>
            </w:r>
            <w:r w:rsidR="005F1903" w:rsidRPr="0057168F">
              <w:t xml:space="preserve">levels </w:t>
            </w:r>
            <w:r w:rsidR="00B27C68" w:rsidRPr="0057168F">
              <w:t>out</w:t>
            </w:r>
            <w:r w:rsidRPr="0057168F">
              <w:t xml:space="preserve"> to </w:t>
            </w:r>
            <w:r w:rsidR="005F0170" w:rsidRPr="0057168F">
              <w:t>2029</w:t>
            </w:r>
            <w:r w:rsidR="007D5F45">
              <w:t>–30</w:t>
            </w:r>
            <w:r w:rsidR="005F0170" w:rsidRPr="0057168F">
              <w:t>.</w:t>
            </w:r>
            <w:r w:rsidR="00B27C68" w:rsidDel="00784A79">
              <w:t xml:space="preserve"> </w:t>
            </w:r>
          </w:p>
        </w:tc>
      </w:tr>
      <w:bookmarkEnd w:id="1"/>
    </w:tbl>
    <w:p w14:paraId="26731067" w14:textId="3B97FF17" w:rsidR="00A92C29" w:rsidRDefault="00A92C29" w:rsidP="00B91330">
      <w:pPr>
        <w:sectPr w:rsidR="00A92C29" w:rsidSect="00B91330">
          <w:type w:val="continuous"/>
          <w:pgSz w:w="11906" w:h="16838" w:code="9"/>
          <w:pgMar w:top="1985" w:right="1134" w:bottom="1134" w:left="1134" w:header="851" w:footer="567" w:gutter="0"/>
          <w:cols w:space="510"/>
          <w:titlePg/>
          <w:docGrid w:linePitch="360"/>
        </w:sectPr>
      </w:pPr>
    </w:p>
    <w:p w14:paraId="636D8D6F" w14:textId="5A5DD9E4" w:rsidR="00B91330" w:rsidRDefault="00B91330" w:rsidP="00D80B34">
      <w:pPr>
        <w:pStyle w:val="NoSpacing"/>
      </w:pPr>
    </w:p>
    <w:tbl>
      <w:tblPr>
        <w:tblStyle w:val="TableGrid"/>
        <w:tblW w:w="0" w:type="auto"/>
        <w:tblLook w:val="04A0" w:firstRow="1" w:lastRow="0" w:firstColumn="1" w:lastColumn="0" w:noHBand="0" w:noVBand="1"/>
      </w:tblPr>
      <w:tblGrid>
        <w:gridCol w:w="4816"/>
        <w:gridCol w:w="4816"/>
      </w:tblGrid>
      <w:tr w:rsidR="00792353" w14:paraId="10B48A1F" w14:textId="77777777" w:rsidTr="0073773F">
        <w:trPr>
          <w:cnfStyle w:val="100000000000" w:firstRow="1" w:lastRow="0" w:firstColumn="0" w:lastColumn="0" w:oddVBand="0" w:evenVBand="0" w:oddHBand="0" w:evenHBand="0" w:firstRowFirstColumn="0" w:firstRowLastColumn="0" w:lastRowFirstColumn="0" w:lastRowLastColumn="0"/>
        </w:trPr>
        <w:tc>
          <w:tcPr>
            <w:tcW w:w="4816" w:type="dxa"/>
            <w:tcBorders>
              <w:top w:val="nil"/>
              <w:left w:val="nil"/>
              <w:bottom w:val="nil"/>
              <w:right w:val="nil"/>
            </w:tcBorders>
            <w:shd w:val="clear" w:color="auto" w:fill="auto"/>
          </w:tcPr>
          <w:p w14:paraId="233C4CD8" w14:textId="406AB7B8" w:rsidR="00792353" w:rsidRPr="00A264AC" w:rsidRDefault="00407251" w:rsidP="00A264AC">
            <w:pPr>
              <w:pStyle w:val="TableMainHeading"/>
              <w:rPr>
                <w:b/>
                <w:bCs/>
              </w:rPr>
            </w:pPr>
            <w:r w:rsidRPr="00A264AC">
              <w:rPr>
                <w:rFonts w:eastAsiaTheme="majorEastAsia"/>
                <w:b/>
                <w:bCs/>
              </w:rPr>
              <w:t>Chart</w:t>
            </w:r>
            <w:r w:rsidR="00BE44E8" w:rsidRPr="00A264AC">
              <w:rPr>
                <w:rFonts w:eastAsiaTheme="majorEastAsia"/>
                <w:b/>
                <w:bCs/>
              </w:rPr>
              <w:t xml:space="preserve"> 1: Average tax rate for </w:t>
            </w:r>
            <w:r w:rsidR="00AD7085" w:rsidRPr="00A264AC">
              <w:rPr>
                <w:rFonts w:eastAsiaTheme="majorEastAsia"/>
                <w:b/>
                <w:bCs/>
              </w:rPr>
              <w:t>a worker on average earnings</w:t>
            </w:r>
          </w:p>
        </w:tc>
        <w:tc>
          <w:tcPr>
            <w:tcW w:w="4816" w:type="dxa"/>
            <w:tcBorders>
              <w:top w:val="nil"/>
              <w:left w:val="nil"/>
              <w:bottom w:val="nil"/>
              <w:right w:val="nil"/>
            </w:tcBorders>
            <w:shd w:val="clear" w:color="auto" w:fill="auto"/>
          </w:tcPr>
          <w:p w14:paraId="5B5CC313" w14:textId="1FDB3CF4" w:rsidR="00792353" w:rsidRPr="00A264AC" w:rsidRDefault="00407251" w:rsidP="00A264AC">
            <w:pPr>
              <w:pStyle w:val="TableMainHeading"/>
              <w:jc w:val="center"/>
              <w:rPr>
                <w:rStyle w:val="Strong"/>
                <w:b w:val="0"/>
                <w:bCs w:val="0"/>
              </w:rPr>
            </w:pPr>
            <w:r w:rsidRPr="00A264AC">
              <w:rPr>
                <w:rFonts w:eastAsiaTheme="majorEastAsia"/>
                <w:b/>
                <w:bCs/>
              </w:rPr>
              <w:t>Chart</w:t>
            </w:r>
            <w:r w:rsidR="00AD7085" w:rsidRPr="00A264AC">
              <w:rPr>
                <w:rFonts w:eastAsiaTheme="majorEastAsia"/>
                <w:b/>
                <w:bCs/>
              </w:rPr>
              <w:t xml:space="preserve"> 2: Tax to GDP ratio</w:t>
            </w:r>
          </w:p>
        </w:tc>
      </w:tr>
      <w:tr w:rsidR="00792353" w14:paraId="3567ED7A" w14:textId="77777777" w:rsidTr="00A10531">
        <w:trPr>
          <w:trHeight w:val="4989"/>
        </w:trPr>
        <w:tc>
          <w:tcPr>
            <w:tcW w:w="4816" w:type="dxa"/>
            <w:tcBorders>
              <w:top w:val="nil"/>
              <w:left w:val="nil"/>
              <w:bottom w:val="nil"/>
              <w:right w:val="nil"/>
            </w:tcBorders>
            <w:shd w:val="clear" w:color="auto" w:fill="auto"/>
            <w:vAlign w:val="bottom"/>
          </w:tcPr>
          <w:p w14:paraId="79236F0C" w14:textId="7D1F2D17" w:rsidR="00A01E12" w:rsidRDefault="0076510A" w:rsidP="0079722A">
            <w:pPr>
              <w:pStyle w:val="ChartGraphic"/>
              <w:spacing w:after="240"/>
            </w:pPr>
            <w:r>
              <w:rPr>
                <w:noProof/>
              </w:rPr>
              <w:drawing>
                <wp:inline distT="0" distB="0" distL="0" distR="0" wp14:anchorId="4C457844" wp14:editId="6D354CA7">
                  <wp:extent cx="2891790" cy="2885440"/>
                  <wp:effectExtent l="0" t="0" r="0" b="0"/>
                  <wp:docPr id="2041021271" name="Picture 1" descr="Line chart that shows average tax rates (ATRs) - tax payable divided by taxable income - increasing for a taxpayer earning a taxable income equal to annualised forecasts of average weekly earnings from 2023-24 to 2035-36. The chart shows that if 2023-24 tax settings were maintained, ATRs would reach  26.3 per cent by 2035-36. The average tax rate is lower under than tax cuts from 1 July 2024, and lower still when combined with the new tax cuts, with ATRs reaching 24.1 per cent and 23.6 per cent by 2035-3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chart that shows average tax rates (ATRs) - tax payable divided by taxable income - increasing for a taxpayer earning a taxable income equal to annualised forecasts of average weekly earnings from 2023-24 to 2035-36. The chart shows that if 2023-24 tax settings were maintained, ATRs would reach  26.3 per cent by 2035-36. The average tax rate is lower under than tax cuts from 1 July 2024, and lower still when combined with the new tax cuts, with ATRs reaching 24.1 per cent and 23.6 per cent by 2035-36 respective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1790" cy="2885440"/>
                          </a:xfrm>
                          <a:prstGeom prst="rect">
                            <a:avLst/>
                          </a:prstGeom>
                          <a:noFill/>
                          <a:ln>
                            <a:noFill/>
                          </a:ln>
                        </pic:spPr>
                      </pic:pic>
                    </a:graphicData>
                  </a:graphic>
                </wp:inline>
              </w:drawing>
            </w:r>
          </w:p>
        </w:tc>
        <w:tc>
          <w:tcPr>
            <w:tcW w:w="4816" w:type="dxa"/>
            <w:tcBorders>
              <w:top w:val="nil"/>
              <w:left w:val="nil"/>
              <w:bottom w:val="nil"/>
              <w:right w:val="nil"/>
            </w:tcBorders>
            <w:shd w:val="clear" w:color="auto" w:fill="auto"/>
            <w:vAlign w:val="bottom"/>
          </w:tcPr>
          <w:p w14:paraId="5F680A81" w14:textId="2FCA6FD7" w:rsidR="00792353" w:rsidRPr="008133CE" w:rsidRDefault="00193B29" w:rsidP="00A10531">
            <w:pPr>
              <w:pStyle w:val="ChartGraphic"/>
              <w:spacing w:before="4440" w:after="240"/>
            </w:pPr>
            <w:r>
              <w:pict w14:anchorId="39C0A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ne chart showing the tax to GDP ratio from 1999-00 to 2035-36. Tax to GDP averages 24 per cent before 2008, before falling to its recent low in 2010-11 after which it has increased. Under 2023-24 tax settings, the tax to GDP ratio was expected to reach 26.0 per cent in 2035-36. The tax to GDP ratio is lower in all forecast years due to the tax cuts from 1 July 2024 and will be lower again when combined with the new tax cuts starting 1 July 2026. " style="width:228pt;height:226.5pt;mso-position-horizontal:absolute;mso-position-horizontal-relative:text;mso-position-vertical-relative:text">
                  <v:imagedata r:id="rId12" o:title=""/>
                </v:shape>
              </w:pict>
            </w:r>
          </w:p>
        </w:tc>
      </w:tr>
    </w:tbl>
    <w:p w14:paraId="4F3C8AC5" w14:textId="77777777" w:rsidR="00124BEF" w:rsidRDefault="002B074E" w:rsidP="002B074E">
      <w:pPr>
        <w:pStyle w:val="ChartorTableNote"/>
        <w:ind w:left="567" w:right="108" w:hanging="459"/>
      </w:pPr>
      <w:r>
        <w:t>Note: A w</w:t>
      </w:r>
      <w:r w:rsidRPr="00FB52FF">
        <w:t>orker on average earnings is assumed to have taxable income equal to annualised estimates of average weekly earnings (AWE). Average tax rates are calculated as the proportion of tax liability to taxable income. Tax liability is calculated by only considering the basic tax scales, low</w:t>
      </w:r>
      <w:r>
        <w:noBreakHyphen/>
      </w:r>
      <w:r w:rsidRPr="00FB52FF">
        <w:t>income tax offset (as applicable), and the 2023</w:t>
      </w:r>
      <w:r>
        <w:t>–</w:t>
      </w:r>
      <w:r w:rsidRPr="00FB52FF">
        <w:t>24 Medicare levy settings for a single non</w:t>
      </w:r>
      <w:r>
        <w:noBreakHyphen/>
      </w:r>
      <w:r w:rsidRPr="00FB52FF">
        <w:t>pensioner household with no dependents. Actual outcomes for many individuals and households would differ.</w:t>
      </w:r>
    </w:p>
    <w:p w14:paraId="0DC8B1AC" w14:textId="298E32B8" w:rsidR="00557868" w:rsidRDefault="002B074E" w:rsidP="00124BEF">
      <w:r w:rsidRPr="00FB52FF">
        <w:t xml:space="preserve"> </w:t>
      </w:r>
      <w:r w:rsidR="00557868">
        <w:br w:type="page"/>
      </w:r>
    </w:p>
    <w:p w14:paraId="41D1317C" w14:textId="6C8D8F8B" w:rsidR="001C5D8D" w:rsidRDefault="001C5D8D" w:rsidP="00B8605D">
      <w:pPr>
        <w:pStyle w:val="Heading3"/>
      </w:pPr>
      <w:r w:rsidRPr="00F679CC">
        <w:lastRenderedPageBreak/>
        <w:t>Distributional</w:t>
      </w:r>
      <w:r>
        <w:t xml:space="preserve"> tables</w:t>
      </w:r>
    </w:p>
    <w:p w14:paraId="0840C1E5" w14:textId="407A847D" w:rsidR="007F37BE" w:rsidRDefault="0037048F" w:rsidP="00F15E40">
      <w:pPr>
        <w:pStyle w:val="TableMainHeading"/>
      </w:pPr>
      <w:r>
        <w:t xml:space="preserve">Table 1: </w:t>
      </w:r>
      <w:r w:rsidR="00F940F3">
        <w:t xml:space="preserve">Combined annual tax cut compared to 2023–24 settings </w:t>
      </w:r>
      <w:r>
        <w:t>– single person household</w:t>
      </w:r>
      <w:r w:rsidR="00654075">
        <w:t xml:space="preserve"> ($)</w:t>
      </w:r>
      <w:r w:rsidR="00181757">
        <w:t>*</w:t>
      </w:r>
    </w:p>
    <w:tbl>
      <w:tblPr>
        <w:tblStyle w:val="TableGridLight"/>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02"/>
        <w:gridCol w:w="2446"/>
        <w:gridCol w:w="2157"/>
        <w:gridCol w:w="2733"/>
      </w:tblGrid>
      <w:tr w:rsidR="000026A0" w14:paraId="1E8E5A9E" w14:textId="77777777" w:rsidTr="009D395B">
        <w:trPr>
          <w:trHeight w:val="312"/>
        </w:trPr>
        <w:tc>
          <w:tcPr>
            <w:tcW w:w="1194" w:type="pct"/>
            <w:tcBorders>
              <w:bottom w:val="nil"/>
            </w:tcBorders>
            <w:shd w:val="clear" w:color="auto" w:fill="E6F2FF"/>
          </w:tcPr>
          <w:p w14:paraId="64D51DAC" w14:textId="6DA67B94" w:rsidR="000026A0" w:rsidRPr="00CE660F" w:rsidRDefault="000026A0" w:rsidP="00CE660F">
            <w:pPr>
              <w:pStyle w:val="TableFont"/>
              <w:rPr>
                <w:rStyle w:val="Strong"/>
              </w:rPr>
            </w:pPr>
            <w:r w:rsidRPr="00CE660F">
              <w:rPr>
                <w:rStyle w:val="Strong"/>
              </w:rPr>
              <w:t>Taxable income</w:t>
            </w:r>
          </w:p>
        </w:tc>
        <w:tc>
          <w:tcPr>
            <w:tcW w:w="1269" w:type="pct"/>
            <w:tcBorders>
              <w:bottom w:val="nil"/>
            </w:tcBorders>
            <w:shd w:val="clear" w:color="auto" w:fill="E6F2FF"/>
          </w:tcPr>
          <w:p w14:paraId="37BD908B" w14:textId="01B527B0" w:rsidR="000026A0" w:rsidRPr="00CE660F" w:rsidRDefault="000026A0" w:rsidP="00CE660F">
            <w:pPr>
              <w:pStyle w:val="TableFont"/>
              <w:rPr>
                <w:rStyle w:val="Strong"/>
              </w:rPr>
            </w:pPr>
            <w:r>
              <w:rPr>
                <w:rStyle w:val="Strong"/>
              </w:rPr>
              <w:t>2024</w:t>
            </w:r>
            <w:r w:rsidR="002E3BBC">
              <w:rPr>
                <w:rStyle w:val="Strong"/>
              </w:rPr>
              <w:t>–</w:t>
            </w:r>
            <w:r>
              <w:rPr>
                <w:rStyle w:val="Strong"/>
              </w:rPr>
              <w:t>25 and 2025</w:t>
            </w:r>
            <w:r w:rsidR="002E3BBC">
              <w:rPr>
                <w:rStyle w:val="Strong"/>
              </w:rPr>
              <w:t>–</w:t>
            </w:r>
            <w:r>
              <w:rPr>
                <w:rStyle w:val="Strong"/>
              </w:rPr>
              <w:t>26</w:t>
            </w:r>
          </w:p>
        </w:tc>
        <w:tc>
          <w:tcPr>
            <w:tcW w:w="1119" w:type="pct"/>
            <w:tcBorders>
              <w:bottom w:val="nil"/>
            </w:tcBorders>
            <w:shd w:val="clear" w:color="auto" w:fill="E6F2FF"/>
          </w:tcPr>
          <w:p w14:paraId="7E5EF544" w14:textId="1DC02CA8" w:rsidR="000026A0" w:rsidRPr="00CE660F" w:rsidRDefault="000026A0" w:rsidP="00CE660F">
            <w:pPr>
              <w:pStyle w:val="TableFont"/>
              <w:rPr>
                <w:rStyle w:val="Strong"/>
              </w:rPr>
            </w:pPr>
            <w:r>
              <w:rPr>
                <w:rStyle w:val="Strong"/>
              </w:rPr>
              <w:t>2026</w:t>
            </w:r>
            <w:r w:rsidR="002E3BBC">
              <w:rPr>
                <w:rStyle w:val="Strong"/>
              </w:rPr>
              <w:t>–</w:t>
            </w:r>
            <w:r>
              <w:rPr>
                <w:rStyle w:val="Strong"/>
              </w:rPr>
              <w:t>27</w:t>
            </w:r>
          </w:p>
        </w:tc>
        <w:tc>
          <w:tcPr>
            <w:tcW w:w="1418" w:type="pct"/>
            <w:tcBorders>
              <w:bottom w:val="nil"/>
            </w:tcBorders>
            <w:shd w:val="clear" w:color="auto" w:fill="E6F2FF"/>
          </w:tcPr>
          <w:p w14:paraId="1BF42A91" w14:textId="2E47C1B2" w:rsidR="000026A0" w:rsidRPr="00CE660F" w:rsidRDefault="000026A0" w:rsidP="00CE660F">
            <w:pPr>
              <w:pStyle w:val="TableFont"/>
              <w:rPr>
                <w:rStyle w:val="Strong"/>
              </w:rPr>
            </w:pPr>
            <w:r w:rsidRPr="00CE660F">
              <w:rPr>
                <w:rStyle w:val="Strong"/>
              </w:rPr>
              <w:t>2027–28</w:t>
            </w:r>
            <w:r>
              <w:rPr>
                <w:rStyle w:val="Strong"/>
              </w:rPr>
              <w:t xml:space="preserve"> onwards</w:t>
            </w:r>
          </w:p>
        </w:tc>
      </w:tr>
      <w:tr w:rsidR="000026A0" w14:paraId="5E924D4E" w14:textId="77777777" w:rsidTr="009D395B">
        <w:trPr>
          <w:trHeight w:val="397"/>
        </w:trPr>
        <w:tc>
          <w:tcPr>
            <w:tcW w:w="1194" w:type="pct"/>
            <w:tcBorders>
              <w:top w:val="nil"/>
              <w:bottom w:val="single" w:sz="4" w:space="0" w:color="BFBFBF" w:themeColor="background1" w:themeShade="BF"/>
            </w:tcBorders>
            <w:vAlign w:val="center"/>
          </w:tcPr>
          <w:p w14:paraId="05AB678D" w14:textId="743DF8AA" w:rsidR="000026A0" w:rsidRDefault="000026A0" w:rsidP="003D50F8">
            <w:pPr>
              <w:pStyle w:val="TableFont"/>
              <w:spacing w:beforeLines="40" w:before="96" w:afterLines="40" w:after="96"/>
            </w:pPr>
            <w:r>
              <w:t>30,000</w:t>
            </w:r>
          </w:p>
        </w:tc>
        <w:tc>
          <w:tcPr>
            <w:tcW w:w="1269" w:type="pct"/>
            <w:tcBorders>
              <w:top w:val="nil"/>
              <w:left w:val="nil"/>
              <w:bottom w:val="single" w:sz="4" w:space="0" w:color="BFBFBF" w:themeColor="background1" w:themeShade="BF"/>
              <w:right w:val="nil"/>
            </w:tcBorders>
            <w:shd w:val="clear" w:color="auto" w:fill="auto"/>
            <w:vAlign w:val="bottom"/>
          </w:tcPr>
          <w:p w14:paraId="56372B27" w14:textId="2DC6BE5F" w:rsidR="000026A0" w:rsidRDefault="00A56837" w:rsidP="003D50F8">
            <w:pPr>
              <w:pStyle w:val="TableFont"/>
              <w:spacing w:beforeLines="40" w:before="96" w:afterLines="40" w:after="96"/>
            </w:pPr>
            <w:r w:rsidRPr="00B26058">
              <w:t>354</w:t>
            </w:r>
          </w:p>
        </w:tc>
        <w:tc>
          <w:tcPr>
            <w:tcW w:w="1119" w:type="pct"/>
            <w:tcBorders>
              <w:top w:val="nil"/>
              <w:left w:val="nil"/>
              <w:bottom w:val="single" w:sz="4" w:space="0" w:color="BFBFBF" w:themeColor="background1" w:themeShade="BF"/>
              <w:right w:val="nil"/>
            </w:tcBorders>
            <w:shd w:val="clear" w:color="auto" w:fill="auto"/>
            <w:vAlign w:val="bottom"/>
          </w:tcPr>
          <w:p w14:paraId="1D7F4EA6" w14:textId="5EB0F1A8" w:rsidR="000026A0" w:rsidRDefault="00A56837" w:rsidP="003D50F8">
            <w:pPr>
              <w:pStyle w:val="TableFont"/>
              <w:spacing w:beforeLines="40" w:before="96" w:afterLines="40" w:after="96"/>
            </w:pPr>
            <w:r w:rsidRPr="00B26058">
              <w:t>472</w:t>
            </w:r>
          </w:p>
        </w:tc>
        <w:tc>
          <w:tcPr>
            <w:tcW w:w="1418" w:type="pct"/>
            <w:tcBorders>
              <w:top w:val="nil"/>
              <w:left w:val="nil"/>
              <w:bottom w:val="single" w:sz="4" w:space="0" w:color="BFBFBF" w:themeColor="background1" w:themeShade="BF"/>
              <w:right w:val="nil"/>
            </w:tcBorders>
            <w:shd w:val="clear" w:color="auto" w:fill="auto"/>
            <w:vAlign w:val="bottom"/>
          </w:tcPr>
          <w:p w14:paraId="37F8FF6F" w14:textId="3B41BCF7" w:rsidR="000026A0" w:rsidRDefault="00A56837" w:rsidP="003D50F8">
            <w:pPr>
              <w:pStyle w:val="TableFont"/>
              <w:spacing w:beforeLines="40" w:before="96" w:afterLines="40" w:after="96"/>
            </w:pPr>
            <w:r w:rsidRPr="00B26058">
              <w:t>590</w:t>
            </w:r>
          </w:p>
        </w:tc>
      </w:tr>
      <w:tr w:rsidR="000026A0" w14:paraId="6A324996"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70C7B0EF" w14:textId="1B613756" w:rsidR="000026A0" w:rsidRDefault="000026A0" w:rsidP="003D50F8">
            <w:pPr>
              <w:pStyle w:val="TableFont"/>
              <w:spacing w:beforeLines="40" w:before="96" w:afterLines="40" w:after="96"/>
            </w:pPr>
            <w:r>
              <w:t>35,000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DAC971B" w14:textId="565A05A3" w:rsidR="000026A0" w:rsidRDefault="00A56837" w:rsidP="00CC4013">
            <w:pPr>
              <w:pStyle w:val="TableFont"/>
            </w:pPr>
            <w:r w:rsidRPr="00B55ACF">
              <w:t>504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12DC49E" w14:textId="2813C637" w:rsidR="000026A0" w:rsidRPr="00B55ACF" w:rsidRDefault="00A56837" w:rsidP="003D50F8">
            <w:pPr>
              <w:pStyle w:val="TableFont"/>
              <w:spacing w:beforeLines="40" w:before="96" w:afterLines="40" w:after="96"/>
              <w:rPr>
                <w:b/>
              </w:rPr>
            </w:pPr>
            <w:r w:rsidRPr="00B55ACF">
              <w:t>672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3DCCB1F" w14:textId="0196859A" w:rsidR="000026A0" w:rsidRPr="00B55ACF" w:rsidRDefault="00A56837" w:rsidP="003D50F8">
            <w:pPr>
              <w:pStyle w:val="TableFont"/>
              <w:spacing w:beforeLines="40" w:before="96" w:afterLines="40" w:after="96"/>
              <w:rPr>
                <w:b/>
              </w:rPr>
            </w:pPr>
            <w:r w:rsidRPr="00B55ACF">
              <w:t>840</w:t>
            </w:r>
          </w:p>
        </w:tc>
      </w:tr>
      <w:tr w:rsidR="000026A0" w14:paraId="354E901C"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1F3F811C" w14:textId="43DA57C7" w:rsidR="000026A0" w:rsidRDefault="000026A0" w:rsidP="003D50F8">
            <w:pPr>
              <w:pStyle w:val="TableFont"/>
              <w:spacing w:beforeLines="40" w:before="96" w:afterLines="40" w:after="96"/>
            </w:pPr>
            <w:r>
              <w:t>40,000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63DF6C8" w14:textId="53563E1A" w:rsidR="000026A0" w:rsidRDefault="00A56837" w:rsidP="003D50F8">
            <w:pPr>
              <w:pStyle w:val="TableFont"/>
              <w:spacing w:beforeLines="40" w:before="96" w:afterLines="40" w:after="96"/>
            </w:pPr>
            <w:r w:rsidRPr="00B26058">
              <w:t>654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23110BA" w14:textId="0733754D" w:rsidR="000026A0" w:rsidRDefault="00A56837" w:rsidP="003D50F8">
            <w:pPr>
              <w:pStyle w:val="TableFont"/>
              <w:spacing w:beforeLines="40" w:before="96" w:afterLines="40" w:after="96"/>
            </w:pPr>
            <w:r w:rsidRPr="00B26058">
              <w:t>872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F5B80A5" w14:textId="099A1E56" w:rsidR="000026A0" w:rsidRDefault="00A56837" w:rsidP="003D50F8">
            <w:pPr>
              <w:pStyle w:val="TableFont"/>
              <w:spacing w:beforeLines="40" w:before="96" w:afterLines="40" w:after="96"/>
            </w:pPr>
            <w:r w:rsidRPr="00B55ACF">
              <w:t>1</w:t>
            </w:r>
            <w:r w:rsidR="000B50A5">
              <w:t>,</w:t>
            </w:r>
            <w:r w:rsidRPr="00B55ACF">
              <w:t>090</w:t>
            </w:r>
          </w:p>
        </w:tc>
      </w:tr>
      <w:tr w:rsidR="000026A0" w14:paraId="632FD204"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C6A412D" w14:textId="29F5AD80" w:rsidR="000026A0" w:rsidRDefault="000026A0" w:rsidP="003D50F8">
            <w:pPr>
              <w:pStyle w:val="TableFont"/>
              <w:spacing w:beforeLines="40" w:before="96" w:afterLines="40" w:after="96"/>
            </w:pPr>
            <w:r>
              <w:t>45,000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FB4AEE" w14:textId="37377872" w:rsidR="000026A0" w:rsidRDefault="00A56837" w:rsidP="003D50F8">
            <w:pPr>
              <w:pStyle w:val="TableFont"/>
              <w:spacing w:beforeLines="40" w:before="96" w:afterLines="40" w:after="96"/>
            </w:pPr>
            <w:r w:rsidRPr="00B26058">
              <w:t>804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0764E40" w14:textId="59D176C5" w:rsidR="000026A0" w:rsidRDefault="00A56837" w:rsidP="003D50F8">
            <w:pPr>
              <w:pStyle w:val="TableFont"/>
              <w:spacing w:beforeLines="40" w:before="96" w:afterLines="40" w:after="96"/>
            </w:pPr>
            <w:r w:rsidRPr="00B55ACF">
              <w:t>1</w:t>
            </w:r>
            <w:r w:rsidR="000B50A5">
              <w:t>,</w:t>
            </w:r>
            <w:r w:rsidRPr="00B55ACF">
              <w:t>072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5A4B329" w14:textId="27FD0452" w:rsidR="000026A0" w:rsidRDefault="00A56837" w:rsidP="003D50F8">
            <w:pPr>
              <w:pStyle w:val="TableFont"/>
              <w:spacing w:beforeLines="40" w:before="96" w:afterLines="40" w:after="96"/>
            </w:pPr>
            <w:r w:rsidRPr="00113ACE">
              <w:t>1</w:t>
            </w:r>
            <w:r w:rsidR="000B50A5">
              <w:t>,</w:t>
            </w:r>
            <w:r w:rsidRPr="00113ACE">
              <w:t>340</w:t>
            </w:r>
          </w:p>
        </w:tc>
      </w:tr>
      <w:tr w:rsidR="000026A0" w14:paraId="6FA8BB4A"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31F73D0" w14:textId="09F39783" w:rsidR="000026A0" w:rsidRDefault="000026A0" w:rsidP="003D50F8">
            <w:pPr>
              <w:pStyle w:val="TableFont"/>
              <w:spacing w:beforeLines="40" w:before="96" w:afterLines="40" w:after="96"/>
            </w:pPr>
            <w:r>
              <w:t>50,000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8AAB8FE" w14:textId="43FAD1A9" w:rsidR="000026A0" w:rsidRDefault="00A56837" w:rsidP="003D50F8">
            <w:pPr>
              <w:pStyle w:val="TableFont"/>
              <w:spacing w:beforeLines="40" w:before="96" w:afterLines="40" w:after="96"/>
            </w:pPr>
            <w:r w:rsidRPr="00B26058">
              <w:t>929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887DE96" w14:textId="20206232" w:rsidR="000026A0" w:rsidRDefault="00A56837" w:rsidP="003D50F8">
            <w:pPr>
              <w:pStyle w:val="TableFont"/>
              <w:spacing w:beforeLines="40" w:before="96" w:afterLines="40" w:after="96"/>
            </w:pPr>
            <w:r w:rsidRPr="00113ACE">
              <w:t>1</w:t>
            </w:r>
            <w:r w:rsidR="000B50A5">
              <w:t>,</w:t>
            </w:r>
            <w:r w:rsidRPr="00113ACE">
              <w:t>197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F72F30F" w14:textId="758CAD41" w:rsidR="000026A0" w:rsidRDefault="00A56837" w:rsidP="003D50F8">
            <w:pPr>
              <w:pStyle w:val="TableFont"/>
              <w:spacing w:beforeLines="40" w:before="96" w:afterLines="40" w:after="96"/>
            </w:pPr>
            <w:r w:rsidRPr="00113ACE">
              <w:t>1</w:t>
            </w:r>
            <w:r w:rsidR="000B50A5">
              <w:t>,</w:t>
            </w:r>
            <w:r w:rsidRPr="00113ACE">
              <w:t>465</w:t>
            </w:r>
          </w:p>
        </w:tc>
      </w:tr>
      <w:tr w:rsidR="000026A0" w14:paraId="7A07B3EB"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726038A" w14:textId="546A7F93" w:rsidR="000026A0" w:rsidRDefault="000026A0" w:rsidP="003D50F8">
            <w:pPr>
              <w:pStyle w:val="TableFont"/>
              <w:spacing w:beforeLines="40" w:before="96" w:afterLines="40" w:after="96"/>
            </w:pPr>
            <w:r>
              <w:t>55,000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8629023" w14:textId="7CE82EDC" w:rsidR="000026A0" w:rsidRDefault="00A56837" w:rsidP="003D50F8">
            <w:pPr>
              <w:pStyle w:val="TableFont"/>
              <w:spacing w:beforeLines="40" w:before="96" w:afterLines="40" w:after="96"/>
            </w:pPr>
            <w:r w:rsidRPr="00113ACE">
              <w:t>1</w:t>
            </w:r>
            <w:r w:rsidR="000B50A5">
              <w:t>,</w:t>
            </w:r>
            <w:r w:rsidRPr="00113ACE">
              <w:t>054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84061BD" w14:textId="71D5C56D" w:rsidR="000026A0" w:rsidRDefault="00A56837" w:rsidP="003D50F8">
            <w:pPr>
              <w:pStyle w:val="TableFont"/>
              <w:spacing w:beforeLines="40" w:before="96" w:afterLines="40" w:after="96"/>
            </w:pPr>
            <w:r w:rsidRPr="00113ACE">
              <w:t>1</w:t>
            </w:r>
            <w:r w:rsidR="000B50A5">
              <w:t>,</w:t>
            </w:r>
            <w:r w:rsidRPr="00113ACE">
              <w:t>322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8F24D07" w14:textId="7A7428DA" w:rsidR="000026A0" w:rsidRDefault="00A56837" w:rsidP="003D50F8">
            <w:pPr>
              <w:pStyle w:val="TableFont"/>
              <w:spacing w:beforeLines="40" w:before="96" w:afterLines="40" w:after="96"/>
            </w:pPr>
            <w:r w:rsidRPr="00113ACE">
              <w:t>1</w:t>
            </w:r>
            <w:r w:rsidR="000B50A5">
              <w:t>,</w:t>
            </w:r>
            <w:r w:rsidRPr="00113ACE">
              <w:t>590</w:t>
            </w:r>
          </w:p>
        </w:tc>
      </w:tr>
      <w:tr w:rsidR="000026A0" w14:paraId="0A27FCE6"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148E3E20" w14:textId="7957ECA6" w:rsidR="000026A0" w:rsidRDefault="000026A0" w:rsidP="003D50F8">
            <w:pPr>
              <w:pStyle w:val="TableFont"/>
              <w:spacing w:beforeLines="40" w:before="96" w:afterLines="40" w:after="96"/>
            </w:pPr>
            <w:r>
              <w:t>60,000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FF21FED" w14:textId="009D4B3F" w:rsidR="000026A0" w:rsidRDefault="00A56837" w:rsidP="003D50F8">
            <w:pPr>
              <w:pStyle w:val="TableFont"/>
              <w:spacing w:beforeLines="40" w:before="96" w:afterLines="40" w:after="96"/>
            </w:pPr>
            <w:r w:rsidRPr="00113ACE">
              <w:t>1</w:t>
            </w:r>
            <w:r w:rsidR="000B50A5">
              <w:t>,</w:t>
            </w:r>
            <w:r w:rsidRPr="00113ACE">
              <w:t>179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6BF99D1" w14:textId="5E091407" w:rsidR="000026A0" w:rsidRDefault="00A56837" w:rsidP="003D50F8">
            <w:pPr>
              <w:pStyle w:val="TableFont"/>
              <w:spacing w:beforeLines="40" w:before="96" w:afterLines="40" w:after="96"/>
            </w:pPr>
            <w:r w:rsidRPr="00113ACE">
              <w:t>1</w:t>
            </w:r>
            <w:r w:rsidR="000B50A5">
              <w:t>,</w:t>
            </w:r>
            <w:r w:rsidRPr="00113ACE">
              <w:t>447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F7CD526" w14:textId="13C59FE2" w:rsidR="000026A0" w:rsidRDefault="00A56837" w:rsidP="003D50F8">
            <w:pPr>
              <w:pStyle w:val="TableFont"/>
              <w:spacing w:beforeLines="40" w:before="96" w:afterLines="40" w:after="96"/>
            </w:pPr>
            <w:r w:rsidRPr="00113ACE">
              <w:t>1</w:t>
            </w:r>
            <w:r w:rsidR="000B50A5">
              <w:t>,</w:t>
            </w:r>
            <w:r w:rsidRPr="00113ACE">
              <w:t>715</w:t>
            </w:r>
          </w:p>
        </w:tc>
      </w:tr>
      <w:tr w:rsidR="000026A0" w14:paraId="6A539F83"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B1DC079" w14:textId="67E7CEBD" w:rsidR="000026A0" w:rsidRDefault="000026A0" w:rsidP="003D50F8">
            <w:pPr>
              <w:pStyle w:val="TableFont"/>
              <w:spacing w:beforeLines="40" w:before="96" w:afterLines="40" w:after="96"/>
            </w:pPr>
            <w:r>
              <w:t>65,000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F6DAF48" w14:textId="1791C7E8" w:rsidR="000026A0" w:rsidRDefault="00A56837" w:rsidP="003D50F8">
            <w:pPr>
              <w:pStyle w:val="TableFont"/>
              <w:spacing w:beforeLines="40" w:before="96" w:afterLines="40" w:after="96"/>
            </w:pPr>
            <w:r w:rsidRPr="00113ACE">
              <w:t>1</w:t>
            </w:r>
            <w:r w:rsidR="000B50A5">
              <w:t>,</w:t>
            </w:r>
            <w:r w:rsidRPr="00113ACE">
              <w:t>304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DEA4861" w14:textId="30007DBB" w:rsidR="000026A0" w:rsidRDefault="00A56837" w:rsidP="003D50F8">
            <w:pPr>
              <w:pStyle w:val="TableFont"/>
              <w:spacing w:beforeLines="40" w:before="96" w:afterLines="40" w:after="96"/>
            </w:pPr>
            <w:r w:rsidRPr="00113ACE">
              <w:t>1</w:t>
            </w:r>
            <w:r w:rsidR="000B50A5">
              <w:t>,</w:t>
            </w:r>
            <w:r w:rsidRPr="00113ACE">
              <w:t>572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FE78862" w14:textId="0A9CE054" w:rsidR="000026A0" w:rsidRDefault="00A56837" w:rsidP="003D50F8">
            <w:pPr>
              <w:pStyle w:val="TableFont"/>
              <w:spacing w:beforeLines="40" w:before="96" w:afterLines="40" w:after="96"/>
            </w:pPr>
            <w:r w:rsidRPr="00113ACE">
              <w:t>1</w:t>
            </w:r>
            <w:r w:rsidR="000B50A5">
              <w:t>,</w:t>
            </w:r>
            <w:r w:rsidRPr="00113ACE">
              <w:t>840</w:t>
            </w:r>
          </w:p>
        </w:tc>
      </w:tr>
      <w:tr w:rsidR="000026A0" w14:paraId="4DD02382"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28395115" w14:textId="3F218356" w:rsidR="000026A0" w:rsidRDefault="000026A0" w:rsidP="003D50F8">
            <w:pPr>
              <w:pStyle w:val="TableFont"/>
              <w:spacing w:beforeLines="40" w:before="96" w:afterLines="40" w:after="96"/>
            </w:pPr>
            <w:r>
              <w:t>70,000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9E854DE" w14:textId="68D0A382" w:rsidR="000026A0" w:rsidRDefault="00A56837" w:rsidP="003D50F8">
            <w:pPr>
              <w:pStyle w:val="TableFont"/>
              <w:spacing w:beforeLines="40" w:before="96" w:afterLines="40" w:after="96"/>
            </w:pPr>
            <w:r w:rsidRPr="00113ACE">
              <w:t>1</w:t>
            </w:r>
            <w:r w:rsidR="000B50A5">
              <w:t>,</w:t>
            </w:r>
            <w:r w:rsidRPr="00113ACE">
              <w:t>429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0C9201" w14:textId="122D1BBF" w:rsidR="000026A0" w:rsidRDefault="00A56837" w:rsidP="003D50F8">
            <w:pPr>
              <w:pStyle w:val="TableFont"/>
              <w:spacing w:beforeLines="40" w:before="96" w:afterLines="40" w:after="96"/>
            </w:pPr>
            <w:r w:rsidRPr="00113ACE">
              <w:t>1</w:t>
            </w:r>
            <w:r w:rsidR="000B50A5">
              <w:t>,</w:t>
            </w:r>
            <w:r w:rsidRPr="00113ACE">
              <w:t>697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A4A0388" w14:textId="59E0ECE3" w:rsidR="000026A0" w:rsidRDefault="00A56837" w:rsidP="003D50F8">
            <w:pPr>
              <w:pStyle w:val="TableFont"/>
              <w:spacing w:beforeLines="40" w:before="96" w:afterLines="40" w:after="96"/>
            </w:pPr>
            <w:r w:rsidRPr="00113ACE">
              <w:t>1</w:t>
            </w:r>
            <w:r w:rsidR="000B50A5">
              <w:t>,</w:t>
            </w:r>
            <w:r w:rsidRPr="00113ACE">
              <w:t>965</w:t>
            </w:r>
          </w:p>
        </w:tc>
      </w:tr>
      <w:tr w:rsidR="000026A0" w14:paraId="2AEFB1F4"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24A52DB0" w14:textId="5995A93D" w:rsidR="000026A0" w:rsidRDefault="000026A0" w:rsidP="003D50F8">
            <w:pPr>
              <w:pStyle w:val="TableFont"/>
              <w:spacing w:beforeLines="40" w:before="96" w:afterLines="40" w:after="96"/>
            </w:pPr>
            <w:r>
              <w:t>75,000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FD68630" w14:textId="2BBC0C53" w:rsidR="000026A0" w:rsidRPr="00587A0E" w:rsidRDefault="00A56837" w:rsidP="003D50F8">
            <w:pPr>
              <w:pStyle w:val="TableFont"/>
              <w:spacing w:beforeLines="40" w:before="96" w:afterLines="40" w:after="96"/>
            </w:pPr>
            <w:r w:rsidRPr="00113ACE">
              <w:t>1</w:t>
            </w:r>
            <w:r w:rsidR="000B50A5">
              <w:t>,</w:t>
            </w:r>
            <w:r w:rsidRPr="00113ACE">
              <w:t>554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3E6C3B2" w14:textId="4694A882" w:rsidR="000026A0" w:rsidRPr="00F72DF3" w:rsidRDefault="00A56837" w:rsidP="003D50F8">
            <w:pPr>
              <w:pStyle w:val="TableFont"/>
              <w:spacing w:beforeLines="40" w:before="96" w:afterLines="40" w:after="96"/>
            </w:pPr>
            <w:r w:rsidRPr="00113ACE">
              <w:t>1</w:t>
            </w:r>
            <w:r w:rsidR="000B50A5">
              <w:t>,</w:t>
            </w:r>
            <w:r w:rsidRPr="00113ACE">
              <w:t>822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6EE38A4" w14:textId="09D5AAAA" w:rsidR="000026A0" w:rsidRPr="0014353F" w:rsidRDefault="00A56837" w:rsidP="003D50F8">
            <w:pPr>
              <w:pStyle w:val="TableFont"/>
              <w:spacing w:beforeLines="40" w:before="96" w:afterLines="40" w:after="96"/>
            </w:pPr>
            <w:r w:rsidRPr="00113ACE">
              <w:t>2</w:t>
            </w:r>
            <w:r w:rsidR="000B50A5">
              <w:t>,</w:t>
            </w:r>
            <w:r w:rsidRPr="00113ACE">
              <w:t>090</w:t>
            </w:r>
          </w:p>
        </w:tc>
      </w:tr>
      <w:tr w:rsidR="000026A0" w14:paraId="0BD3C09E"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477C3092" w14:textId="40E2D0BB" w:rsidR="000026A0" w:rsidRDefault="000026A0" w:rsidP="003D50F8">
            <w:pPr>
              <w:pStyle w:val="TableFont"/>
              <w:spacing w:beforeLines="40" w:before="96" w:afterLines="40" w:after="96"/>
            </w:pPr>
            <w:r>
              <w:t>80,000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2601A9F" w14:textId="04CBA04D" w:rsidR="000026A0" w:rsidRDefault="00A56837" w:rsidP="003D50F8">
            <w:pPr>
              <w:pStyle w:val="TableFont"/>
              <w:spacing w:beforeLines="40" w:before="96" w:afterLines="40" w:after="96"/>
            </w:pPr>
            <w:r w:rsidRPr="00113ACE">
              <w:t>1</w:t>
            </w:r>
            <w:r w:rsidR="000B50A5">
              <w:t>,</w:t>
            </w:r>
            <w:r w:rsidRPr="00113ACE">
              <w:t>679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BEA0779" w14:textId="754634C6" w:rsidR="000026A0" w:rsidRDefault="00A56837" w:rsidP="003D50F8">
            <w:pPr>
              <w:pStyle w:val="TableFont"/>
              <w:spacing w:beforeLines="40" w:before="96" w:afterLines="40" w:after="96"/>
            </w:pPr>
            <w:r w:rsidRPr="00113ACE">
              <w:t>1</w:t>
            </w:r>
            <w:r w:rsidR="000B50A5">
              <w:t>,</w:t>
            </w:r>
            <w:r w:rsidRPr="00113ACE">
              <w:t>947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C2D9244" w14:textId="1379DF88" w:rsidR="000026A0" w:rsidRDefault="00A56837" w:rsidP="003D50F8">
            <w:pPr>
              <w:pStyle w:val="TableFont"/>
              <w:spacing w:beforeLines="40" w:before="96" w:afterLines="40" w:after="96"/>
            </w:pPr>
            <w:r w:rsidRPr="00113ACE">
              <w:t>2</w:t>
            </w:r>
            <w:r w:rsidR="000B50A5">
              <w:t>,</w:t>
            </w:r>
            <w:r w:rsidRPr="00113ACE">
              <w:t>215</w:t>
            </w:r>
          </w:p>
        </w:tc>
      </w:tr>
      <w:tr w:rsidR="000026A0" w14:paraId="2380CD26"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96FA5F4" w14:textId="79BC9AED" w:rsidR="000026A0" w:rsidRDefault="000026A0" w:rsidP="003D50F8">
            <w:pPr>
              <w:pStyle w:val="TableFont"/>
              <w:spacing w:beforeLines="40" w:before="96" w:afterLines="40" w:after="96"/>
            </w:pPr>
            <w:r>
              <w:t>85,000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B3E62D3" w14:textId="03C2595B" w:rsidR="000026A0" w:rsidRPr="00587A0E" w:rsidRDefault="00A56837" w:rsidP="003D50F8">
            <w:pPr>
              <w:pStyle w:val="TableFont"/>
              <w:spacing w:beforeLines="40" w:before="96" w:afterLines="40" w:after="96"/>
            </w:pPr>
            <w:r w:rsidRPr="00113ACE">
              <w:t>1</w:t>
            </w:r>
            <w:r w:rsidR="000B50A5">
              <w:t>,</w:t>
            </w:r>
            <w:r w:rsidRPr="00113ACE">
              <w:t>804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36202AE" w14:textId="50625163" w:rsidR="000026A0" w:rsidRPr="00F72DF3" w:rsidRDefault="00A56837" w:rsidP="003D50F8">
            <w:pPr>
              <w:pStyle w:val="TableFont"/>
              <w:spacing w:beforeLines="40" w:before="96" w:afterLines="40" w:after="96"/>
            </w:pPr>
            <w:r w:rsidRPr="00113ACE">
              <w:t>2</w:t>
            </w:r>
            <w:r w:rsidR="000B50A5">
              <w:t>,</w:t>
            </w:r>
            <w:r w:rsidRPr="00113ACE">
              <w:t>072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20DB8BC" w14:textId="2E59F17B" w:rsidR="000026A0" w:rsidRPr="0014353F" w:rsidRDefault="00A56837" w:rsidP="003D50F8">
            <w:pPr>
              <w:pStyle w:val="TableFont"/>
              <w:spacing w:beforeLines="40" w:before="96" w:afterLines="40" w:after="96"/>
            </w:pPr>
            <w:r w:rsidRPr="00113ACE">
              <w:t>2</w:t>
            </w:r>
            <w:r w:rsidR="000B50A5">
              <w:t>,</w:t>
            </w:r>
            <w:r w:rsidRPr="00113ACE">
              <w:t>340</w:t>
            </w:r>
          </w:p>
        </w:tc>
      </w:tr>
      <w:tr w:rsidR="000026A0" w14:paraId="2880CD67"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6DEB0EF4" w14:textId="6CDC67B7" w:rsidR="000026A0" w:rsidRDefault="000026A0" w:rsidP="003D50F8">
            <w:pPr>
              <w:pStyle w:val="TableFont"/>
              <w:spacing w:beforeLines="40" w:before="96" w:afterLines="40" w:after="96"/>
            </w:pPr>
            <w:r>
              <w:t>90,000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DA9A066" w14:textId="58AF3CDF" w:rsidR="000026A0" w:rsidRDefault="00A56837" w:rsidP="003D50F8">
            <w:pPr>
              <w:pStyle w:val="TableFont"/>
              <w:spacing w:beforeLines="40" w:before="96" w:afterLines="40" w:after="96"/>
            </w:pPr>
            <w:r w:rsidRPr="00B26058">
              <w:t>1</w:t>
            </w:r>
            <w:r w:rsidR="000B50A5">
              <w:t>,</w:t>
            </w:r>
            <w:r w:rsidRPr="00B26058">
              <w:t>929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F7B4957" w14:textId="0CC401C4" w:rsidR="000026A0" w:rsidRDefault="00A56837" w:rsidP="003D50F8">
            <w:pPr>
              <w:pStyle w:val="TableFont"/>
              <w:spacing w:beforeLines="40" w:before="96" w:afterLines="40" w:after="96"/>
            </w:pPr>
            <w:r w:rsidRPr="00B26058">
              <w:t>2</w:t>
            </w:r>
            <w:r w:rsidR="000B50A5">
              <w:t>,</w:t>
            </w:r>
            <w:r w:rsidRPr="00B26058">
              <w:t>197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7B951D1" w14:textId="217ED988" w:rsidR="000026A0" w:rsidRDefault="00A56837" w:rsidP="003D50F8">
            <w:pPr>
              <w:pStyle w:val="TableFont"/>
              <w:spacing w:beforeLines="40" w:before="96" w:afterLines="40" w:after="96"/>
            </w:pPr>
            <w:r w:rsidRPr="00B26058">
              <w:t>2</w:t>
            </w:r>
            <w:r w:rsidR="000B50A5">
              <w:t>,</w:t>
            </w:r>
            <w:r w:rsidRPr="00B26058">
              <w:t>465</w:t>
            </w:r>
          </w:p>
        </w:tc>
      </w:tr>
      <w:tr w:rsidR="000026A0" w14:paraId="6A3E0590"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490A37AC" w14:textId="111039F7" w:rsidR="000026A0" w:rsidRDefault="000026A0" w:rsidP="003D50F8">
            <w:pPr>
              <w:pStyle w:val="TableFont"/>
              <w:spacing w:beforeLines="40" w:before="96" w:afterLines="40" w:after="96"/>
            </w:pPr>
            <w:r>
              <w:t>95,000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806AFDB" w14:textId="6048E05B" w:rsidR="000026A0" w:rsidRPr="00587A0E" w:rsidRDefault="00A56837" w:rsidP="003D50F8">
            <w:pPr>
              <w:pStyle w:val="TableFont"/>
              <w:spacing w:beforeLines="40" w:before="96" w:afterLines="40" w:after="96"/>
            </w:pPr>
            <w:r w:rsidRPr="00B26058">
              <w:t>2</w:t>
            </w:r>
            <w:r w:rsidR="000B50A5">
              <w:t>,</w:t>
            </w:r>
            <w:r w:rsidRPr="00B26058">
              <w:t>054</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3952D64" w14:textId="1F4ADC53" w:rsidR="000026A0" w:rsidRPr="00F72DF3" w:rsidRDefault="00A56837" w:rsidP="003D50F8">
            <w:pPr>
              <w:pStyle w:val="TableFont"/>
              <w:spacing w:beforeLines="40" w:before="96" w:afterLines="40" w:after="96"/>
            </w:pPr>
            <w:r w:rsidRPr="00B26058">
              <w:t>2</w:t>
            </w:r>
            <w:r w:rsidR="000B50A5">
              <w:t>,</w:t>
            </w:r>
            <w:r w:rsidRPr="00B26058">
              <w:t>322</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CFB1E16" w14:textId="15ED792E" w:rsidR="000026A0" w:rsidRPr="0014353F" w:rsidRDefault="00A56837" w:rsidP="003D50F8">
            <w:pPr>
              <w:pStyle w:val="TableFont"/>
              <w:spacing w:beforeLines="40" w:before="96" w:afterLines="40" w:after="96"/>
            </w:pPr>
            <w:r w:rsidRPr="00B26058">
              <w:t>2</w:t>
            </w:r>
            <w:r w:rsidR="000B50A5">
              <w:t>,</w:t>
            </w:r>
            <w:r w:rsidRPr="00B26058">
              <w:t>590</w:t>
            </w:r>
          </w:p>
        </w:tc>
      </w:tr>
      <w:tr w:rsidR="000026A0" w14:paraId="65BE56CF"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0C678BDD" w14:textId="47AB2933" w:rsidR="000026A0" w:rsidRDefault="000026A0" w:rsidP="003D50F8">
            <w:pPr>
              <w:pStyle w:val="TableFont"/>
              <w:spacing w:beforeLines="40" w:before="96" w:afterLines="40" w:after="96"/>
            </w:pPr>
            <w:r>
              <w:t>100,000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B6D61D7" w14:textId="7199ED03" w:rsidR="000026A0" w:rsidRDefault="00A56837" w:rsidP="003D50F8">
            <w:pPr>
              <w:pStyle w:val="TableFont"/>
              <w:spacing w:beforeLines="40" w:before="96" w:afterLines="40" w:after="96"/>
            </w:pPr>
            <w:r w:rsidRPr="00B26058">
              <w:t>2</w:t>
            </w:r>
            <w:r w:rsidR="000B50A5">
              <w:t>,</w:t>
            </w:r>
            <w:r w:rsidRPr="00B26058">
              <w:t>179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E4F7D07" w14:textId="0E4A1CC4" w:rsidR="000026A0" w:rsidRDefault="00A56837" w:rsidP="003D50F8">
            <w:pPr>
              <w:pStyle w:val="TableFont"/>
              <w:spacing w:beforeLines="40" w:before="96" w:afterLines="40" w:after="96"/>
            </w:pPr>
            <w:r w:rsidRPr="00B26058">
              <w:t>2</w:t>
            </w:r>
            <w:r w:rsidR="000B50A5">
              <w:t>,</w:t>
            </w:r>
            <w:r w:rsidRPr="00B26058">
              <w:t>447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A7C3C33" w14:textId="591FC942" w:rsidR="000026A0" w:rsidRDefault="00A56837" w:rsidP="003D50F8">
            <w:pPr>
              <w:pStyle w:val="TableFont"/>
              <w:spacing w:beforeLines="40" w:before="96" w:afterLines="40" w:after="96"/>
            </w:pPr>
            <w:r w:rsidRPr="00B26058">
              <w:t>2</w:t>
            </w:r>
            <w:r w:rsidR="000B50A5">
              <w:t>,</w:t>
            </w:r>
            <w:r w:rsidRPr="00B26058">
              <w:t>715</w:t>
            </w:r>
          </w:p>
        </w:tc>
      </w:tr>
      <w:tr w:rsidR="000026A0" w14:paraId="335F94D0"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5215249B" w14:textId="28269DAC" w:rsidR="000026A0" w:rsidRDefault="000026A0" w:rsidP="003D50F8">
            <w:pPr>
              <w:pStyle w:val="TableFont"/>
              <w:spacing w:beforeLines="40" w:before="96" w:afterLines="40" w:after="96"/>
            </w:pPr>
            <w:r>
              <w:t>110,000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02A2D3F" w14:textId="0D29DD92" w:rsidR="000026A0" w:rsidRDefault="00A56837" w:rsidP="003D50F8">
            <w:pPr>
              <w:pStyle w:val="TableFont"/>
              <w:spacing w:beforeLines="40" w:before="96" w:afterLines="40" w:after="96"/>
            </w:pPr>
            <w:r w:rsidRPr="00B26058">
              <w:t>2</w:t>
            </w:r>
            <w:r w:rsidR="000B50A5">
              <w:t>,</w:t>
            </w:r>
            <w:r w:rsidRPr="00B26058">
              <w:t>429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D1682AF" w14:textId="38203C74" w:rsidR="000026A0" w:rsidRDefault="00A56837" w:rsidP="003D50F8">
            <w:pPr>
              <w:pStyle w:val="TableFont"/>
              <w:spacing w:beforeLines="40" w:before="96" w:afterLines="40" w:after="96"/>
            </w:pPr>
            <w:r w:rsidRPr="00B26058">
              <w:t>2</w:t>
            </w:r>
            <w:r w:rsidR="000B50A5">
              <w:t>,</w:t>
            </w:r>
            <w:r w:rsidRPr="00B26058">
              <w:t>697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3A04147" w14:textId="69FF28BA" w:rsidR="000026A0" w:rsidRDefault="00A56837" w:rsidP="003D50F8">
            <w:pPr>
              <w:pStyle w:val="TableFont"/>
              <w:spacing w:beforeLines="40" w:before="96" w:afterLines="40" w:after="96"/>
            </w:pPr>
            <w:r w:rsidRPr="00B26058">
              <w:t>2</w:t>
            </w:r>
            <w:r w:rsidR="000B50A5">
              <w:t>,</w:t>
            </w:r>
            <w:r w:rsidRPr="00B26058">
              <w:t>965</w:t>
            </w:r>
          </w:p>
        </w:tc>
      </w:tr>
      <w:tr w:rsidR="000026A0" w14:paraId="6414F1DA"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19460695" w14:textId="02B55D4F" w:rsidR="000026A0" w:rsidRDefault="000026A0" w:rsidP="003D50F8">
            <w:pPr>
              <w:pStyle w:val="TableFont"/>
              <w:spacing w:beforeLines="40" w:before="96" w:afterLines="40" w:after="96"/>
            </w:pPr>
            <w:r>
              <w:t>120,000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E7740B2" w14:textId="7920CD08" w:rsidR="000026A0" w:rsidRDefault="00A56837" w:rsidP="003D50F8">
            <w:pPr>
              <w:pStyle w:val="TableFont"/>
              <w:spacing w:beforeLines="40" w:before="96" w:afterLines="40" w:after="96"/>
            </w:pPr>
            <w:r w:rsidRPr="00B26058">
              <w:t>2</w:t>
            </w:r>
            <w:r w:rsidR="000B50A5">
              <w:t>,</w:t>
            </w:r>
            <w:r w:rsidRPr="00B26058">
              <w:t>679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FF9B9D7" w14:textId="12F4836A" w:rsidR="000026A0" w:rsidRDefault="00A56837" w:rsidP="003D50F8">
            <w:pPr>
              <w:pStyle w:val="TableFont"/>
              <w:spacing w:beforeLines="40" w:before="96" w:afterLines="40" w:after="96"/>
            </w:pPr>
            <w:r w:rsidRPr="00B26058">
              <w:t>2</w:t>
            </w:r>
            <w:r w:rsidR="000B50A5">
              <w:t>,</w:t>
            </w:r>
            <w:r w:rsidRPr="00B26058">
              <w:t>947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A5B4A65" w14:textId="0ADC3AF8" w:rsidR="000026A0" w:rsidRDefault="00A56837" w:rsidP="003D50F8">
            <w:pPr>
              <w:pStyle w:val="TableFont"/>
              <w:spacing w:beforeLines="40" w:before="96" w:afterLines="40" w:after="96"/>
            </w:pPr>
            <w:r w:rsidRPr="00B26058">
              <w:t>3</w:t>
            </w:r>
            <w:r w:rsidR="000B50A5">
              <w:t>,</w:t>
            </w:r>
            <w:r w:rsidRPr="00B26058">
              <w:t>215</w:t>
            </w:r>
          </w:p>
        </w:tc>
      </w:tr>
      <w:tr w:rsidR="000026A0" w14:paraId="5E24BD30"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128F17A8" w14:textId="712B8D4F" w:rsidR="000026A0" w:rsidRDefault="000026A0" w:rsidP="003D50F8">
            <w:pPr>
              <w:pStyle w:val="TableFont"/>
              <w:spacing w:beforeLines="40" w:before="96" w:afterLines="40" w:after="96"/>
            </w:pPr>
            <w:r>
              <w:t>130,000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68B4B3F" w14:textId="31A0F9A9" w:rsidR="000026A0" w:rsidRDefault="00A56837" w:rsidP="003D50F8">
            <w:pPr>
              <w:pStyle w:val="TableFont"/>
              <w:spacing w:beforeLines="40" w:before="96" w:afterLines="40" w:after="96"/>
            </w:pPr>
            <w:r w:rsidRPr="00B26058">
              <w:t>3</w:t>
            </w:r>
            <w:r w:rsidR="000B50A5">
              <w:t>,</w:t>
            </w:r>
            <w:r w:rsidRPr="00B26058">
              <w:t>379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8D260BD" w14:textId="0D24B182" w:rsidR="000026A0" w:rsidRDefault="00A56837" w:rsidP="003D50F8">
            <w:pPr>
              <w:pStyle w:val="TableFont"/>
              <w:spacing w:beforeLines="40" w:before="96" w:afterLines="40" w:after="96"/>
            </w:pPr>
            <w:r w:rsidRPr="00B26058">
              <w:t>3</w:t>
            </w:r>
            <w:r w:rsidR="000B50A5">
              <w:t>,</w:t>
            </w:r>
            <w:r w:rsidRPr="00B26058">
              <w:t>647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9D61CFC" w14:textId="2F9F8A12" w:rsidR="000026A0" w:rsidRDefault="00A56837" w:rsidP="003D50F8">
            <w:pPr>
              <w:pStyle w:val="TableFont"/>
              <w:spacing w:beforeLines="40" w:before="96" w:afterLines="40" w:after="96"/>
            </w:pPr>
            <w:r w:rsidRPr="00B26058">
              <w:t>3</w:t>
            </w:r>
            <w:r w:rsidR="000B50A5">
              <w:t>,</w:t>
            </w:r>
            <w:r w:rsidRPr="00B26058">
              <w:t>915</w:t>
            </w:r>
          </w:p>
        </w:tc>
      </w:tr>
      <w:tr w:rsidR="000026A0" w14:paraId="69E03342"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427AD099" w14:textId="509C8B7D" w:rsidR="000026A0" w:rsidRDefault="000026A0" w:rsidP="003D50F8">
            <w:pPr>
              <w:pStyle w:val="TableFont"/>
              <w:spacing w:beforeLines="40" w:before="96" w:afterLines="40" w:after="96"/>
            </w:pPr>
            <w:r>
              <w:t>140,000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CA16894" w14:textId="17366C0F" w:rsidR="000026A0" w:rsidRDefault="00A56837" w:rsidP="003D50F8">
            <w:pPr>
              <w:pStyle w:val="TableFont"/>
              <w:spacing w:beforeLines="40" w:before="96" w:afterLines="40" w:after="96"/>
            </w:pPr>
            <w:r w:rsidRPr="00B26058">
              <w:t>3</w:t>
            </w:r>
            <w:r w:rsidR="000B50A5">
              <w:t>,</w:t>
            </w:r>
            <w:r w:rsidRPr="00B26058">
              <w:t>729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735DE4A" w14:textId="10CECE23" w:rsidR="000026A0" w:rsidRDefault="00A56837" w:rsidP="003D50F8">
            <w:pPr>
              <w:pStyle w:val="TableFont"/>
              <w:spacing w:beforeLines="40" w:before="96" w:afterLines="40" w:after="96"/>
            </w:pPr>
            <w:r w:rsidRPr="00B26058">
              <w:t>3</w:t>
            </w:r>
            <w:r w:rsidR="000B50A5">
              <w:t>,</w:t>
            </w:r>
            <w:r w:rsidRPr="00B26058">
              <w:t>997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89DA5B5" w14:textId="57995972" w:rsidR="000026A0" w:rsidRDefault="00A56837" w:rsidP="003D50F8">
            <w:pPr>
              <w:pStyle w:val="TableFont"/>
              <w:spacing w:beforeLines="40" w:before="96" w:afterLines="40" w:after="96"/>
            </w:pPr>
            <w:r w:rsidRPr="00B26058">
              <w:t>4</w:t>
            </w:r>
            <w:r w:rsidR="000B50A5">
              <w:t>,</w:t>
            </w:r>
            <w:r w:rsidRPr="00B26058">
              <w:t>265</w:t>
            </w:r>
          </w:p>
        </w:tc>
      </w:tr>
      <w:tr w:rsidR="000026A0" w14:paraId="66372E56"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591B5DC4" w14:textId="13162645" w:rsidR="000026A0" w:rsidRDefault="000026A0" w:rsidP="003D50F8">
            <w:pPr>
              <w:pStyle w:val="TableFont"/>
              <w:spacing w:beforeLines="40" w:before="96" w:afterLines="40" w:after="96"/>
            </w:pPr>
            <w:r>
              <w:t>150,000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9E90C89" w14:textId="59B9C8F3" w:rsidR="000026A0" w:rsidRDefault="00A56837" w:rsidP="003D50F8">
            <w:pPr>
              <w:pStyle w:val="TableFont"/>
              <w:spacing w:beforeLines="40" w:before="96" w:afterLines="40" w:after="96"/>
            </w:pPr>
            <w:r w:rsidRPr="00B26058">
              <w:t>3</w:t>
            </w:r>
            <w:r w:rsidR="000B50A5">
              <w:t>,</w:t>
            </w:r>
            <w:r w:rsidRPr="00B26058">
              <w:t>729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C929F90" w14:textId="64831094" w:rsidR="000026A0" w:rsidRDefault="00A56837" w:rsidP="003D50F8">
            <w:pPr>
              <w:pStyle w:val="TableFont"/>
              <w:spacing w:beforeLines="40" w:before="96" w:afterLines="40" w:after="96"/>
            </w:pPr>
            <w:r w:rsidRPr="00B26058">
              <w:t>3</w:t>
            </w:r>
            <w:r w:rsidR="000B50A5">
              <w:t>,</w:t>
            </w:r>
            <w:r w:rsidRPr="00B26058">
              <w:t>997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0002F34" w14:textId="0A44BE1F" w:rsidR="000026A0" w:rsidRDefault="00A56837" w:rsidP="003D50F8">
            <w:pPr>
              <w:pStyle w:val="TableFont"/>
              <w:spacing w:beforeLines="40" w:before="96" w:afterLines="40" w:after="96"/>
            </w:pPr>
            <w:r w:rsidRPr="00B26058">
              <w:t>4</w:t>
            </w:r>
            <w:r w:rsidR="000B50A5">
              <w:t>,</w:t>
            </w:r>
            <w:r w:rsidRPr="00B26058">
              <w:t>265</w:t>
            </w:r>
          </w:p>
        </w:tc>
      </w:tr>
      <w:tr w:rsidR="000026A0" w14:paraId="210E8F6A"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6DF98416" w14:textId="2F75DD0B" w:rsidR="000026A0" w:rsidRDefault="000026A0" w:rsidP="003D50F8">
            <w:pPr>
              <w:pStyle w:val="TableFont"/>
              <w:spacing w:beforeLines="40" w:before="96" w:afterLines="40" w:after="96"/>
            </w:pPr>
            <w:r>
              <w:t>160,000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84D40F2" w14:textId="752A750F" w:rsidR="000026A0" w:rsidRDefault="00A56837" w:rsidP="003D50F8">
            <w:pPr>
              <w:pStyle w:val="TableFont"/>
              <w:spacing w:beforeLines="40" w:before="96" w:afterLines="40" w:after="96"/>
            </w:pPr>
            <w:r w:rsidRPr="00B26058">
              <w:t>3</w:t>
            </w:r>
            <w:r w:rsidR="000B50A5">
              <w:t>,</w:t>
            </w:r>
            <w:r w:rsidRPr="00B26058">
              <w:t>729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6C14E9E" w14:textId="75EA8FF2" w:rsidR="000026A0" w:rsidRDefault="00A56837" w:rsidP="003D50F8">
            <w:pPr>
              <w:pStyle w:val="TableFont"/>
              <w:spacing w:beforeLines="40" w:before="96" w:afterLines="40" w:after="96"/>
            </w:pPr>
            <w:r w:rsidRPr="00B26058">
              <w:t>3</w:t>
            </w:r>
            <w:r w:rsidR="000B50A5">
              <w:t>,</w:t>
            </w:r>
            <w:r w:rsidRPr="00B26058">
              <w:t>997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0F1E0E9" w14:textId="5F01C2D3" w:rsidR="000026A0" w:rsidRDefault="00A56837" w:rsidP="003D50F8">
            <w:pPr>
              <w:pStyle w:val="TableFont"/>
              <w:spacing w:beforeLines="40" w:before="96" w:afterLines="40" w:after="96"/>
            </w:pPr>
            <w:r w:rsidRPr="00B26058">
              <w:t>4</w:t>
            </w:r>
            <w:r w:rsidR="000B50A5">
              <w:t>,</w:t>
            </w:r>
            <w:r w:rsidRPr="00B26058">
              <w:t>265</w:t>
            </w:r>
          </w:p>
        </w:tc>
      </w:tr>
      <w:tr w:rsidR="000026A0" w14:paraId="409BE1B2"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46A08FE0" w14:textId="274DB7AA" w:rsidR="000026A0" w:rsidRDefault="000026A0" w:rsidP="003D50F8">
            <w:pPr>
              <w:pStyle w:val="TableFont"/>
              <w:spacing w:beforeLines="40" w:before="96" w:afterLines="40" w:after="96"/>
            </w:pPr>
            <w:r>
              <w:t>170,000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8BC7153" w14:textId="2E1B2DC3" w:rsidR="000026A0" w:rsidRDefault="00A56837" w:rsidP="003D50F8">
            <w:pPr>
              <w:pStyle w:val="TableFont"/>
              <w:spacing w:beforeLines="40" w:before="96" w:afterLines="40" w:after="96"/>
            </w:pPr>
            <w:r w:rsidRPr="00B26058">
              <w:t>3</w:t>
            </w:r>
            <w:r w:rsidR="000B50A5">
              <w:t>,</w:t>
            </w:r>
            <w:r w:rsidRPr="00B26058">
              <w:t>729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05434AD" w14:textId="0D3C34B4" w:rsidR="000026A0" w:rsidRDefault="00A56837" w:rsidP="003D50F8">
            <w:pPr>
              <w:pStyle w:val="TableFont"/>
              <w:spacing w:beforeLines="40" w:before="96" w:afterLines="40" w:after="96"/>
            </w:pPr>
            <w:r w:rsidRPr="00B26058">
              <w:t>3</w:t>
            </w:r>
            <w:r w:rsidR="000B50A5">
              <w:t>,</w:t>
            </w:r>
            <w:r w:rsidRPr="00B26058">
              <w:t>997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9759B2E" w14:textId="5B4C4680" w:rsidR="000026A0" w:rsidRDefault="00A56837" w:rsidP="003D50F8">
            <w:pPr>
              <w:pStyle w:val="TableFont"/>
              <w:spacing w:beforeLines="40" w:before="96" w:afterLines="40" w:after="96"/>
            </w:pPr>
            <w:r w:rsidRPr="00B26058">
              <w:t>4</w:t>
            </w:r>
            <w:r w:rsidR="000B50A5">
              <w:t>,</w:t>
            </w:r>
            <w:r w:rsidRPr="00B26058">
              <w:t>265</w:t>
            </w:r>
          </w:p>
        </w:tc>
      </w:tr>
      <w:tr w:rsidR="000026A0" w14:paraId="3160CB13"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372E3737" w14:textId="1C7BA43E" w:rsidR="000026A0" w:rsidRDefault="000026A0" w:rsidP="003D50F8">
            <w:pPr>
              <w:pStyle w:val="TableFont"/>
              <w:spacing w:beforeLines="40" w:before="96" w:afterLines="40" w:after="96"/>
            </w:pPr>
            <w:r>
              <w:t>180,000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30912C0" w14:textId="7E48C564" w:rsidR="000026A0" w:rsidRDefault="00A56837" w:rsidP="003D50F8">
            <w:pPr>
              <w:pStyle w:val="TableFont"/>
              <w:spacing w:beforeLines="40" w:before="96" w:afterLines="40" w:after="96"/>
            </w:pPr>
            <w:r w:rsidRPr="00B26058">
              <w:t>3</w:t>
            </w:r>
            <w:r w:rsidR="000B50A5">
              <w:t>,</w:t>
            </w:r>
            <w:r w:rsidRPr="00B26058">
              <w:t>729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E20F418" w14:textId="65AC6B86" w:rsidR="000026A0" w:rsidRDefault="00A56837" w:rsidP="003D50F8">
            <w:pPr>
              <w:pStyle w:val="TableFont"/>
              <w:spacing w:beforeLines="40" w:before="96" w:afterLines="40" w:after="96"/>
            </w:pPr>
            <w:r w:rsidRPr="00B26058">
              <w:t>3</w:t>
            </w:r>
            <w:r w:rsidR="000B50A5">
              <w:t>,</w:t>
            </w:r>
            <w:r w:rsidRPr="00B26058">
              <w:t>997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40F3DF" w14:textId="668BF789" w:rsidR="000026A0" w:rsidRDefault="00A56837" w:rsidP="003D50F8">
            <w:pPr>
              <w:pStyle w:val="TableFont"/>
              <w:spacing w:beforeLines="40" w:before="96" w:afterLines="40" w:after="96"/>
            </w:pPr>
            <w:r w:rsidRPr="00B26058">
              <w:t>4</w:t>
            </w:r>
            <w:r w:rsidR="000B50A5">
              <w:t>,</w:t>
            </w:r>
            <w:r w:rsidRPr="00B26058">
              <w:t>265</w:t>
            </w:r>
          </w:p>
        </w:tc>
      </w:tr>
      <w:tr w:rsidR="000026A0" w14:paraId="3C0F3323"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695B52F2" w14:textId="3579DE6C" w:rsidR="000026A0" w:rsidRDefault="000026A0" w:rsidP="003D50F8">
            <w:pPr>
              <w:pStyle w:val="TableFont"/>
              <w:spacing w:beforeLines="40" w:before="96" w:afterLines="40" w:after="96"/>
            </w:pPr>
            <w:r>
              <w:t>190,000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F89ECD8" w14:textId="2344A877" w:rsidR="000026A0" w:rsidRDefault="00A56837" w:rsidP="003D50F8">
            <w:pPr>
              <w:pStyle w:val="TableFont"/>
              <w:spacing w:beforeLines="40" w:before="96" w:afterLines="40" w:after="96"/>
            </w:pPr>
            <w:r w:rsidRPr="00B26058">
              <w:t>4</w:t>
            </w:r>
            <w:r w:rsidR="000B50A5">
              <w:t>,</w:t>
            </w:r>
            <w:r w:rsidRPr="00B26058">
              <w:t>529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9501FFE" w14:textId="5CFD8575" w:rsidR="000026A0" w:rsidRDefault="00A56837" w:rsidP="003D50F8">
            <w:pPr>
              <w:pStyle w:val="TableFont"/>
              <w:spacing w:beforeLines="40" w:before="96" w:afterLines="40" w:after="96"/>
            </w:pPr>
            <w:r w:rsidRPr="00B26058">
              <w:t>4</w:t>
            </w:r>
            <w:r w:rsidR="000B50A5">
              <w:t>,</w:t>
            </w:r>
            <w:r w:rsidRPr="00B26058">
              <w:t>797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1E82120" w14:textId="307D484C" w:rsidR="000026A0" w:rsidRDefault="00A56837" w:rsidP="003D50F8">
            <w:pPr>
              <w:pStyle w:val="TableFont"/>
              <w:spacing w:beforeLines="40" w:before="96" w:afterLines="40" w:after="96"/>
            </w:pPr>
            <w:r w:rsidRPr="00B26058">
              <w:t>5</w:t>
            </w:r>
            <w:r w:rsidR="000B50A5">
              <w:t>,</w:t>
            </w:r>
            <w:r w:rsidRPr="00B26058">
              <w:t>065</w:t>
            </w:r>
          </w:p>
        </w:tc>
      </w:tr>
      <w:tr w:rsidR="000026A0" w14:paraId="2F24FC03" w14:textId="77777777" w:rsidTr="008520E6">
        <w:trPr>
          <w:trHeight w:val="397"/>
        </w:trPr>
        <w:tc>
          <w:tcPr>
            <w:tcW w:w="1194" w:type="pct"/>
            <w:tcBorders>
              <w:top w:val="single" w:sz="4" w:space="0" w:color="BFBFBF" w:themeColor="background1" w:themeShade="BF"/>
              <w:left w:val="nil"/>
              <w:bottom w:val="single" w:sz="4" w:space="0" w:color="BFBFBF" w:themeColor="background1" w:themeShade="BF"/>
              <w:right w:val="nil"/>
            </w:tcBorders>
            <w:vAlign w:val="center"/>
          </w:tcPr>
          <w:p w14:paraId="2E29A4BA" w14:textId="2E942288" w:rsidR="000026A0" w:rsidRDefault="000026A0" w:rsidP="003D50F8">
            <w:pPr>
              <w:pStyle w:val="TableFont"/>
              <w:spacing w:beforeLines="40" w:before="96" w:afterLines="40" w:after="96"/>
            </w:pPr>
            <w:r>
              <w:t>200,000</w:t>
            </w:r>
          </w:p>
        </w:tc>
        <w:tc>
          <w:tcPr>
            <w:tcW w:w="126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EA13356" w14:textId="068F0B40" w:rsidR="000026A0" w:rsidRDefault="00A56837" w:rsidP="003D50F8">
            <w:pPr>
              <w:pStyle w:val="TableFont"/>
              <w:spacing w:beforeLines="40" w:before="96" w:afterLines="40" w:after="96"/>
            </w:pPr>
            <w:r w:rsidRPr="00B26058">
              <w:t>4</w:t>
            </w:r>
            <w:r w:rsidR="000B50A5">
              <w:t>,</w:t>
            </w:r>
            <w:r w:rsidRPr="00B26058">
              <w:t>529</w:t>
            </w:r>
          </w:p>
        </w:tc>
        <w:tc>
          <w:tcPr>
            <w:tcW w:w="1119"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93B33D2" w14:textId="77BA52B5" w:rsidR="000026A0" w:rsidRDefault="00A56837" w:rsidP="003D50F8">
            <w:pPr>
              <w:pStyle w:val="TableFont"/>
              <w:spacing w:beforeLines="40" w:before="96" w:afterLines="40" w:after="96"/>
            </w:pPr>
            <w:r w:rsidRPr="00B26058">
              <w:t>4</w:t>
            </w:r>
            <w:r w:rsidR="000B50A5">
              <w:t>,</w:t>
            </w:r>
            <w:r w:rsidRPr="00B26058">
              <w:t>797</w:t>
            </w:r>
          </w:p>
        </w:tc>
        <w:tc>
          <w:tcPr>
            <w:tcW w:w="1418" w:type="pct"/>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F3FE75D" w14:textId="3036F796" w:rsidR="000026A0" w:rsidRDefault="00A56837" w:rsidP="003D50F8">
            <w:pPr>
              <w:pStyle w:val="TableFont"/>
              <w:spacing w:beforeLines="40" w:before="96" w:afterLines="40" w:after="96"/>
            </w:pPr>
            <w:r w:rsidRPr="00B26058">
              <w:t>5</w:t>
            </w:r>
            <w:r w:rsidR="000B50A5">
              <w:t>,</w:t>
            </w:r>
            <w:r w:rsidRPr="00B26058">
              <w:t>065</w:t>
            </w:r>
          </w:p>
        </w:tc>
      </w:tr>
    </w:tbl>
    <w:p w14:paraId="61842D38" w14:textId="2EA66EE1" w:rsidR="00142A39" w:rsidRPr="007C2C33" w:rsidRDefault="00E450A4" w:rsidP="009446C5">
      <w:pPr>
        <w:pStyle w:val="ChartorTableNote"/>
        <w:ind w:left="0" w:firstLine="0"/>
      </w:pPr>
      <w:r>
        <w:t xml:space="preserve">* </w:t>
      </w:r>
      <w:r w:rsidR="009839AA" w:rsidRPr="007C2C33">
        <w:t>This table presents stylised cameos based on an individual</w:t>
      </w:r>
      <w:r w:rsidR="00E65E00">
        <w:t>’</w:t>
      </w:r>
      <w:r w:rsidR="009839AA" w:rsidRPr="007C2C33">
        <w:t xml:space="preserve">s taxable income. The </w:t>
      </w:r>
      <w:r w:rsidR="001177EF">
        <w:t>combined annual tax cut</w:t>
      </w:r>
      <w:r w:rsidR="009839AA" w:rsidRPr="007C2C33">
        <w:t xml:space="preserve"> is calculated by only </w:t>
      </w:r>
      <w:r w:rsidR="0008714F" w:rsidRPr="007C2C33">
        <w:t>considering</w:t>
      </w:r>
      <w:r w:rsidR="009839AA" w:rsidRPr="007C2C33">
        <w:t xml:space="preserve"> the basic tax scales, low</w:t>
      </w:r>
      <w:r w:rsidR="00E65E00">
        <w:noBreakHyphen/>
      </w:r>
      <w:r w:rsidR="009839AA" w:rsidRPr="007C2C33">
        <w:t xml:space="preserve">income tax offset (as applicable), and the </w:t>
      </w:r>
      <w:r w:rsidR="004E18FB" w:rsidRPr="007C2C33">
        <w:t>2023</w:t>
      </w:r>
      <w:r w:rsidR="0043063C" w:rsidRPr="007C2C33">
        <w:t>–</w:t>
      </w:r>
      <w:r w:rsidR="004E18FB" w:rsidRPr="007C2C33">
        <w:t xml:space="preserve">24 </w:t>
      </w:r>
      <w:r w:rsidR="009839AA" w:rsidRPr="007C2C33">
        <w:t>Medicare levy</w:t>
      </w:r>
      <w:r w:rsidR="001D4A57" w:rsidRPr="007C2C33">
        <w:t xml:space="preserve"> settings</w:t>
      </w:r>
      <w:r w:rsidR="00160FC2" w:rsidRPr="007C2C33">
        <w:t xml:space="preserve"> for a single </w:t>
      </w:r>
      <w:r w:rsidR="009F33F2" w:rsidRPr="007C2C33">
        <w:t>non</w:t>
      </w:r>
      <w:r w:rsidR="00E65E00">
        <w:noBreakHyphen/>
      </w:r>
      <w:r w:rsidR="009F33F2" w:rsidRPr="007C2C33">
        <w:t>pensioner household with no dependents</w:t>
      </w:r>
      <w:r w:rsidR="009839AA" w:rsidRPr="007C2C33">
        <w:t>.</w:t>
      </w:r>
      <w:r w:rsidR="004162E2" w:rsidRPr="007C2C33">
        <w:t xml:space="preserve"> Actual outcomes for many individuals and households would differ.</w:t>
      </w:r>
      <w:r w:rsidR="00FA2C1A" w:rsidRPr="007C2C33">
        <w:t xml:space="preserve"> </w:t>
      </w:r>
      <w:r w:rsidR="00673108" w:rsidRPr="007C2C33">
        <w:t xml:space="preserve">Individuals may also benefit from </w:t>
      </w:r>
      <w:r w:rsidR="00C15E2A" w:rsidRPr="007C2C33">
        <w:t>the increase</w:t>
      </w:r>
      <w:r w:rsidR="00673108" w:rsidRPr="007C2C33">
        <w:t xml:space="preserve"> to the Medicare levy low</w:t>
      </w:r>
      <w:r w:rsidR="00E65E00">
        <w:noBreakHyphen/>
      </w:r>
      <w:r w:rsidR="00673108" w:rsidRPr="007C2C33">
        <w:t xml:space="preserve">income thresholds announced in </w:t>
      </w:r>
      <w:r w:rsidR="00E80B52" w:rsidRPr="007C2C33">
        <w:t>2025</w:t>
      </w:r>
      <w:r w:rsidR="0043063C" w:rsidRPr="007C2C33">
        <w:t>–</w:t>
      </w:r>
      <w:r w:rsidR="00E80B52" w:rsidRPr="007C2C33">
        <w:t xml:space="preserve">26 </w:t>
      </w:r>
      <w:r w:rsidR="001D4A57" w:rsidRPr="007C2C33">
        <w:t xml:space="preserve">Budget </w:t>
      </w:r>
      <w:r w:rsidR="00210CA7" w:rsidRPr="007C2C33">
        <w:t xml:space="preserve">(see Table </w:t>
      </w:r>
      <w:r w:rsidR="0008714F" w:rsidRPr="007C2C33">
        <w:t>4</w:t>
      </w:r>
      <w:r w:rsidR="00210CA7" w:rsidRPr="007C2C33">
        <w:t>)</w:t>
      </w:r>
      <w:r w:rsidR="001179B2" w:rsidRPr="007C2C33">
        <w:t>.</w:t>
      </w:r>
    </w:p>
    <w:p w14:paraId="722849B4" w14:textId="064D2E60" w:rsidR="006734D0" w:rsidRDefault="00063BDC" w:rsidP="00B8605D">
      <w:pPr>
        <w:pStyle w:val="TableMainHeading"/>
        <w:rPr>
          <w:rFonts w:eastAsiaTheme="majorEastAsia"/>
        </w:rPr>
      </w:pPr>
      <w:r>
        <w:rPr>
          <w:szCs w:val="18"/>
        </w:rPr>
        <w:br w:type="page"/>
      </w:r>
      <w:r w:rsidR="006734D0" w:rsidRPr="005B72D6">
        <w:rPr>
          <w:rFonts w:eastAsiaTheme="majorEastAsia"/>
        </w:rPr>
        <w:lastRenderedPageBreak/>
        <w:t xml:space="preserve">Table 2: </w:t>
      </w:r>
      <w:r w:rsidR="00F326AB">
        <w:rPr>
          <w:rFonts w:eastAsiaTheme="majorEastAsia"/>
        </w:rPr>
        <w:t>Combined annual tax cut</w:t>
      </w:r>
      <w:r w:rsidR="002924EB">
        <w:rPr>
          <w:rFonts w:eastAsiaTheme="majorEastAsia"/>
        </w:rPr>
        <w:t xml:space="preserve"> compared to </w:t>
      </w:r>
      <w:r w:rsidR="004E2B9F">
        <w:rPr>
          <w:rFonts w:eastAsiaTheme="majorEastAsia"/>
        </w:rPr>
        <w:t xml:space="preserve">2023–24 tax settings </w:t>
      </w:r>
      <w:r w:rsidR="00385D9D">
        <w:rPr>
          <w:rFonts w:eastAsiaTheme="majorEastAsia"/>
        </w:rPr>
        <w:t xml:space="preserve">– </w:t>
      </w:r>
      <w:r w:rsidR="00637FE0">
        <w:rPr>
          <w:rFonts w:eastAsiaTheme="majorEastAsia"/>
        </w:rPr>
        <w:t>dual income household with an equal income split ($)</w:t>
      </w:r>
      <w:r w:rsidR="003D4E25">
        <w:rPr>
          <w:rFonts w:eastAsiaTheme="majorEastAsia"/>
        </w:rPr>
        <w:t>*</w:t>
      </w:r>
    </w:p>
    <w:tbl>
      <w:tblPr>
        <w:tblStyle w:val="TableGridLight"/>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06"/>
        <w:gridCol w:w="1606"/>
        <w:gridCol w:w="1607"/>
        <w:gridCol w:w="1606"/>
        <w:gridCol w:w="1606"/>
        <w:gridCol w:w="1607"/>
      </w:tblGrid>
      <w:tr w:rsidR="00F21AD0" w14:paraId="7C791C56" w14:textId="77777777" w:rsidTr="009D395B">
        <w:trPr>
          <w:trHeight w:val="312"/>
        </w:trPr>
        <w:tc>
          <w:tcPr>
            <w:tcW w:w="1606" w:type="dxa"/>
            <w:tcBorders>
              <w:bottom w:val="nil"/>
            </w:tcBorders>
            <w:shd w:val="clear" w:color="auto" w:fill="E6F2FF"/>
          </w:tcPr>
          <w:p w14:paraId="50383A95" w14:textId="0891179F" w:rsidR="007B39A0" w:rsidRPr="003D50F8" w:rsidRDefault="007B39A0" w:rsidP="003D50F8">
            <w:pPr>
              <w:pStyle w:val="TableFont"/>
              <w:spacing w:beforeLines="40" w:before="96" w:afterLines="40" w:after="96"/>
              <w:rPr>
                <w:rStyle w:val="Strong"/>
              </w:rPr>
            </w:pPr>
            <w:r w:rsidRPr="003D50F8">
              <w:rPr>
                <w:rStyle w:val="Strong"/>
              </w:rPr>
              <w:t>Taxable income – spouse 1</w:t>
            </w:r>
          </w:p>
        </w:tc>
        <w:tc>
          <w:tcPr>
            <w:tcW w:w="1606" w:type="dxa"/>
            <w:tcBorders>
              <w:bottom w:val="nil"/>
            </w:tcBorders>
            <w:shd w:val="clear" w:color="auto" w:fill="E6F2FF"/>
          </w:tcPr>
          <w:p w14:paraId="4D1C681B" w14:textId="331648E4" w:rsidR="007B39A0" w:rsidRPr="003D50F8" w:rsidRDefault="007B39A0" w:rsidP="003D50F8">
            <w:pPr>
              <w:pStyle w:val="TableFont"/>
              <w:spacing w:beforeLines="40" w:before="96" w:afterLines="40" w:after="96"/>
              <w:rPr>
                <w:rStyle w:val="Strong"/>
              </w:rPr>
            </w:pPr>
            <w:r w:rsidRPr="003D50F8">
              <w:rPr>
                <w:rStyle w:val="Strong"/>
              </w:rPr>
              <w:t>Taxable income – spouse 2</w:t>
            </w:r>
          </w:p>
        </w:tc>
        <w:tc>
          <w:tcPr>
            <w:tcW w:w="1607" w:type="dxa"/>
            <w:tcBorders>
              <w:bottom w:val="nil"/>
            </w:tcBorders>
            <w:shd w:val="clear" w:color="auto" w:fill="E6F2FF"/>
          </w:tcPr>
          <w:p w14:paraId="182C4BCF" w14:textId="579EF122" w:rsidR="007B39A0" w:rsidRPr="003D50F8" w:rsidRDefault="007B39A0" w:rsidP="003D50F8">
            <w:pPr>
              <w:pStyle w:val="TableFont"/>
              <w:spacing w:beforeLines="40" w:before="96" w:afterLines="40" w:after="96"/>
              <w:rPr>
                <w:rStyle w:val="Strong"/>
              </w:rPr>
            </w:pPr>
            <w:r w:rsidRPr="003D50F8">
              <w:rPr>
                <w:rStyle w:val="Strong"/>
              </w:rPr>
              <w:t>Household taxable income</w:t>
            </w:r>
          </w:p>
        </w:tc>
        <w:tc>
          <w:tcPr>
            <w:tcW w:w="1606" w:type="dxa"/>
            <w:tcBorders>
              <w:bottom w:val="nil"/>
            </w:tcBorders>
            <w:shd w:val="clear" w:color="auto" w:fill="E6F2FF"/>
          </w:tcPr>
          <w:p w14:paraId="5FAAB65F" w14:textId="1AD06F7D" w:rsidR="007B39A0" w:rsidRPr="003D50F8" w:rsidRDefault="007B39A0" w:rsidP="003D50F8">
            <w:pPr>
              <w:pStyle w:val="TableFont"/>
              <w:spacing w:beforeLines="40" w:before="96" w:afterLines="40" w:after="96"/>
              <w:rPr>
                <w:rStyle w:val="Strong"/>
              </w:rPr>
            </w:pPr>
            <w:r w:rsidRPr="003D50F8">
              <w:rPr>
                <w:rStyle w:val="Strong"/>
              </w:rPr>
              <w:t>2024–25 and 2025–26</w:t>
            </w:r>
          </w:p>
        </w:tc>
        <w:tc>
          <w:tcPr>
            <w:tcW w:w="1606" w:type="dxa"/>
            <w:tcBorders>
              <w:bottom w:val="nil"/>
            </w:tcBorders>
            <w:shd w:val="clear" w:color="auto" w:fill="E6F2FF"/>
          </w:tcPr>
          <w:p w14:paraId="76650A54" w14:textId="4951C0D6" w:rsidR="007B39A0" w:rsidRPr="003D50F8" w:rsidRDefault="007B39A0" w:rsidP="003D50F8">
            <w:pPr>
              <w:pStyle w:val="TableFont"/>
              <w:spacing w:beforeLines="40" w:before="96" w:afterLines="40" w:after="96"/>
              <w:rPr>
                <w:rStyle w:val="Strong"/>
              </w:rPr>
            </w:pPr>
            <w:r>
              <w:rPr>
                <w:rStyle w:val="Strong"/>
              </w:rPr>
              <w:t xml:space="preserve">2026–27 </w:t>
            </w:r>
          </w:p>
        </w:tc>
        <w:tc>
          <w:tcPr>
            <w:tcW w:w="1607" w:type="dxa"/>
            <w:tcBorders>
              <w:bottom w:val="nil"/>
            </w:tcBorders>
            <w:shd w:val="clear" w:color="auto" w:fill="E6F2FF"/>
          </w:tcPr>
          <w:p w14:paraId="1D4A3952" w14:textId="2A77CEF2" w:rsidR="007B39A0" w:rsidRPr="003D50F8" w:rsidRDefault="007B39A0" w:rsidP="003D50F8">
            <w:pPr>
              <w:pStyle w:val="TableFont"/>
              <w:spacing w:beforeLines="40" w:before="96" w:afterLines="40" w:after="96"/>
              <w:rPr>
                <w:rStyle w:val="Strong"/>
              </w:rPr>
            </w:pPr>
            <w:r w:rsidRPr="003D50F8">
              <w:rPr>
                <w:rStyle w:val="Strong"/>
              </w:rPr>
              <w:t>2027–28</w:t>
            </w:r>
            <w:r w:rsidR="005D3BE7">
              <w:rPr>
                <w:rStyle w:val="Strong"/>
              </w:rPr>
              <w:t xml:space="preserve"> onwards</w:t>
            </w:r>
          </w:p>
        </w:tc>
      </w:tr>
      <w:tr w:rsidR="007B39A0" w14:paraId="0E2362F9" w14:textId="77777777" w:rsidTr="009D395B">
        <w:trPr>
          <w:trHeight w:val="397"/>
        </w:trPr>
        <w:tc>
          <w:tcPr>
            <w:tcW w:w="1606" w:type="dxa"/>
            <w:tcBorders>
              <w:top w:val="nil"/>
              <w:bottom w:val="single" w:sz="4" w:space="0" w:color="BFBFBF" w:themeColor="background1" w:themeShade="BF"/>
            </w:tcBorders>
          </w:tcPr>
          <w:p w14:paraId="4D4102B5" w14:textId="4A6A53D6" w:rsidR="007B39A0" w:rsidRDefault="007B39A0" w:rsidP="003D50F8">
            <w:pPr>
              <w:pStyle w:val="TableFont"/>
              <w:spacing w:beforeLines="40" w:before="96" w:afterLines="40" w:after="96"/>
            </w:pPr>
            <w:r>
              <w:t>30,000</w:t>
            </w:r>
          </w:p>
        </w:tc>
        <w:tc>
          <w:tcPr>
            <w:tcW w:w="1606" w:type="dxa"/>
            <w:tcBorders>
              <w:top w:val="nil"/>
              <w:bottom w:val="single" w:sz="4" w:space="0" w:color="BFBFBF" w:themeColor="background1" w:themeShade="BF"/>
            </w:tcBorders>
          </w:tcPr>
          <w:p w14:paraId="75950F07" w14:textId="6C1F18DF" w:rsidR="007B39A0" w:rsidRPr="00587A0E" w:rsidRDefault="007B39A0" w:rsidP="003D50F8">
            <w:pPr>
              <w:pStyle w:val="TableFont"/>
              <w:spacing w:beforeLines="40" w:before="96" w:afterLines="40" w:after="96"/>
            </w:pPr>
            <w:r>
              <w:t>30,000</w:t>
            </w:r>
          </w:p>
        </w:tc>
        <w:tc>
          <w:tcPr>
            <w:tcW w:w="1607" w:type="dxa"/>
            <w:tcBorders>
              <w:top w:val="nil"/>
              <w:bottom w:val="single" w:sz="4" w:space="0" w:color="BFBFBF" w:themeColor="background1" w:themeShade="BF"/>
              <w:right w:val="nil"/>
            </w:tcBorders>
          </w:tcPr>
          <w:p w14:paraId="5211B025" w14:textId="000A24F1" w:rsidR="007B39A0" w:rsidRDefault="007B39A0" w:rsidP="003D50F8">
            <w:pPr>
              <w:pStyle w:val="TableFont"/>
              <w:spacing w:beforeLines="40" w:before="96" w:afterLines="40" w:after="96"/>
            </w:pPr>
            <w:r>
              <w:t>60,000</w:t>
            </w:r>
          </w:p>
        </w:tc>
        <w:tc>
          <w:tcPr>
            <w:tcW w:w="1606" w:type="dxa"/>
            <w:tcBorders>
              <w:top w:val="nil"/>
              <w:left w:val="nil"/>
              <w:bottom w:val="single" w:sz="4" w:space="0" w:color="BFBFBF" w:themeColor="background1" w:themeShade="BF"/>
              <w:right w:val="nil"/>
            </w:tcBorders>
            <w:shd w:val="clear" w:color="auto" w:fill="auto"/>
            <w:vAlign w:val="bottom"/>
          </w:tcPr>
          <w:p w14:paraId="0DA79582" w14:textId="2F685717" w:rsidR="007B39A0" w:rsidRDefault="00F053B4" w:rsidP="003D50F8">
            <w:pPr>
              <w:pStyle w:val="TableFont"/>
              <w:spacing w:beforeLines="40" w:before="96" w:afterLines="40" w:after="96"/>
            </w:pPr>
            <w:r w:rsidRPr="00DD1DD9">
              <w:t>708</w:t>
            </w:r>
          </w:p>
        </w:tc>
        <w:tc>
          <w:tcPr>
            <w:tcW w:w="1606" w:type="dxa"/>
            <w:tcBorders>
              <w:top w:val="nil"/>
              <w:left w:val="nil"/>
              <w:bottom w:val="single" w:sz="4" w:space="0" w:color="BFBFBF" w:themeColor="background1" w:themeShade="BF"/>
              <w:right w:val="nil"/>
            </w:tcBorders>
            <w:shd w:val="clear" w:color="auto" w:fill="auto"/>
            <w:vAlign w:val="bottom"/>
          </w:tcPr>
          <w:p w14:paraId="0B9F65D8" w14:textId="760382E7" w:rsidR="007B39A0" w:rsidRDefault="00F053B4" w:rsidP="003D50F8">
            <w:pPr>
              <w:pStyle w:val="TableFont"/>
              <w:spacing w:beforeLines="40" w:before="96" w:afterLines="40" w:after="96"/>
            </w:pPr>
            <w:r w:rsidRPr="00B26058">
              <w:t>944</w:t>
            </w:r>
          </w:p>
        </w:tc>
        <w:tc>
          <w:tcPr>
            <w:tcW w:w="1607" w:type="dxa"/>
            <w:tcBorders>
              <w:top w:val="nil"/>
              <w:left w:val="nil"/>
              <w:bottom w:val="single" w:sz="4" w:space="0" w:color="BFBFBF" w:themeColor="background1" w:themeShade="BF"/>
              <w:right w:val="nil"/>
            </w:tcBorders>
            <w:shd w:val="clear" w:color="auto" w:fill="auto"/>
            <w:vAlign w:val="bottom"/>
          </w:tcPr>
          <w:p w14:paraId="7D12C03E" w14:textId="1AEF104C" w:rsidR="007B39A0" w:rsidRDefault="00F053B4" w:rsidP="003D50F8">
            <w:pPr>
              <w:pStyle w:val="TableFont"/>
              <w:spacing w:beforeLines="40" w:before="96" w:afterLines="40" w:after="96"/>
            </w:pPr>
            <w:r w:rsidRPr="00DD1DD9">
              <w:t>1</w:t>
            </w:r>
            <w:r>
              <w:t>,</w:t>
            </w:r>
            <w:r w:rsidRPr="00DD1DD9">
              <w:t>180</w:t>
            </w:r>
          </w:p>
        </w:tc>
      </w:tr>
      <w:tr w:rsidR="007B39A0" w14:paraId="0BDB0E7D" w14:textId="77777777" w:rsidTr="009D395B">
        <w:trPr>
          <w:trHeight w:val="397"/>
        </w:trPr>
        <w:tc>
          <w:tcPr>
            <w:tcW w:w="1606" w:type="dxa"/>
            <w:tcBorders>
              <w:top w:val="single" w:sz="4" w:space="0" w:color="BFBFBF" w:themeColor="background1" w:themeShade="BF"/>
            </w:tcBorders>
          </w:tcPr>
          <w:p w14:paraId="7E9892C4" w14:textId="337DEC9C" w:rsidR="007B39A0" w:rsidRDefault="007B39A0" w:rsidP="003D50F8">
            <w:pPr>
              <w:pStyle w:val="TableFont"/>
              <w:spacing w:beforeLines="40" w:before="96" w:afterLines="40" w:after="96"/>
            </w:pPr>
            <w:r>
              <w:t>35,000</w:t>
            </w:r>
          </w:p>
        </w:tc>
        <w:tc>
          <w:tcPr>
            <w:tcW w:w="1606" w:type="dxa"/>
            <w:tcBorders>
              <w:top w:val="single" w:sz="4" w:space="0" w:color="BFBFBF" w:themeColor="background1" w:themeShade="BF"/>
            </w:tcBorders>
          </w:tcPr>
          <w:p w14:paraId="12D93C18" w14:textId="00EAF6E4" w:rsidR="007B39A0" w:rsidRPr="00587A0E" w:rsidRDefault="007B39A0" w:rsidP="003D50F8">
            <w:pPr>
              <w:pStyle w:val="TableFont"/>
              <w:spacing w:beforeLines="40" w:before="96" w:afterLines="40" w:after="96"/>
            </w:pPr>
            <w:r>
              <w:t>35,000</w:t>
            </w:r>
          </w:p>
        </w:tc>
        <w:tc>
          <w:tcPr>
            <w:tcW w:w="1607" w:type="dxa"/>
            <w:tcBorders>
              <w:top w:val="single" w:sz="4" w:space="0" w:color="BFBFBF" w:themeColor="background1" w:themeShade="BF"/>
              <w:right w:val="nil"/>
            </w:tcBorders>
          </w:tcPr>
          <w:p w14:paraId="3E435EC4" w14:textId="510E309D" w:rsidR="007B39A0" w:rsidRDefault="007B39A0" w:rsidP="003D50F8">
            <w:pPr>
              <w:pStyle w:val="TableFont"/>
              <w:spacing w:beforeLines="40" w:before="96" w:afterLines="40" w:after="96"/>
            </w:pPr>
            <w:r>
              <w:t>70,000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E6771C0" w14:textId="5D8C3DEA" w:rsidR="007B39A0" w:rsidRPr="00DD1DD9" w:rsidRDefault="00F053B4" w:rsidP="003D50F8">
            <w:pPr>
              <w:pStyle w:val="TableFont"/>
              <w:spacing w:beforeLines="40" w:before="96" w:afterLines="40" w:after="96"/>
              <w:rPr>
                <w:b/>
              </w:rPr>
            </w:pPr>
            <w:r w:rsidRPr="00DD1DD9">
              <w:t>1</w:t>
            </w:r>
            <w:r>
              <w:t>,</w:t>
            </w:r>
            <w:r w:rsidRPr="00DD1DD9">
              <w:t>008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9975EE5" w14:textId="6A126170" w:rsidR="007B39A0" w:rsidRPr="00DD1DD9" w:rsidRDefault="00F053B4" w:rsidP="003D50F8">
            <w:pPr>
              <w:pStyle w:val="TableFont"/>
              <w:spacing w:beforeLines="40" w:before="96" w:afterLines="40" w:after="96"/>
              <w:rPr>
                <w:b/>
              </w:rPr>
            </w:pPr>
            <w:r w:rsidRPr="00DD1DD9">
              <w:t>1</w:t>
            </w:r>
            <w:r>
              <w:t>,</w:t>
            </w:r>
            <w:r w:rsidRPr="00DD1DD9">
              <w:t>344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F203AEC" w14:textId="2EF02DE9" w:rsidR="007B39A0" w:rsidRPr="00DD1DD9" w:rsidRDefault="00F053B4" w:rsidP="003D50F8">
            <w:pPr>
              <w:pStyle w:val="TableFont"/>
              <w:spacing w:beforeLines="40" w:before="96" w:afterLines="40" w:after="96"/>
              <w:rPr>
                <w:b/>
              </w:rPr>
            </w:pPr>
            <w:r w:rsidRPr="00DD1DD9">
              <w:t>1</w:t>
            </w:r>
            <w:r>
              <w:t>,</w:t>
            </w:r>
            <w:r w:rsidRPr="00DD1DD9">
              <w:t>680</w:t>
            </w:r>
          </w:p>
        </w:tc>
      </w:tr>
      <w:tr w:rsidR="007B39A0" w14:paraId="34D8BC75" w14:textId="77777777" w:rsidTr="00DD1DD9">
        <w:trPr>
          <w:trHeight w:val="397"/>
        </w:trPr>
        <w:tc>
          <w:tcPr>
            <w:tcW w:w="1606" w:type="dxa"/>
          </w:tcPr>
          <w:p w14:paraId="6DC784CF" w14:textId="01223AD7" w:rsidR="007B39A0" w:rsidRDefault="007B39A0" w:rsidP="003D50F8">
            <w:pPr>
              <w:pStyle w:val="TableFont"/>
              <w:spacing w:beforeLines="40" w:before="96" w:afterLines="40" w:after="96"/>
            </w:pPr>
            <w:r>
              <w:t>40,000</w:t>
            </w:r>
          </w:p>
        </w:tc>
        <w:tc>
          <w:tcPr>
            <w:tcW w:w="1606" w:type="dxa"/>
          </w:tcPr>
          <w:p w14:paraId="10679C23" w14:textId="1937EB3A" w:rsidR="007B39A0" w:rsidRPr="00587A0E" w:rsidRDefault="007B39A0" w:rsidP="003D50F8">
            <w:pPr>
              <w:pStyle w:val="TableFont"/>
              <w:spacing w:beforeLines="40" w:before="96" w:afterLines="40" w:after="96"/>
            </w:pPr>
            <w:r>
              <w:t>40,000</w:t>
            </w:r>
          </w:p>
        </w:tc>
        <w:tc>
          <w:tcPr>
            <w:tcW w:w="1607" w:type="dxa"/>
            <w:tcBorders>
              <w:right w:val="nil"/>
            </w:tcBorders>
          </w:tcPr>
          <w:p w14:paraId="1A3EEA45" w14:textId="1147CE7D" w:rsidR="007B39A0" w:rsidRDefault="007B39A0" w:rsidP="003D50F8">
            <w:pPr>
              <w:pStyle w:val="TableFont"/>
              <w:spacing w:beforeLines="40" w:before="96" w:afterLines="40" w:after="96"/>
            </w:pPr>
            <w:r>
              <w:t>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35747EE" w14:textId="48E00504" w:rsidR="007B39A0" w:rsidRDefault="00F053B4" w:rsidP="003D50F8">
            <w:pPr>
              <w:pStyle w:val="TableFont"/>
              <w:spacing w:beforeLines="40" w:before="96" w:afterLines="40" w:after="96"/>
            </w:pPr>
            <w:r w:rsidRPr="009900D0">
              <w:t>1</w:t>
            </w:r>
            <w:r>
              <w:t>,</w:t>
            </w:r>
            <w:r w:rsidRPr="00DD1DD9">
              <w:t>308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AAE1049" w14:textId="035ED0F7" w:rsidR="007B39A0" w:rsidRDefault="00F053B4" w:rsidP="003D50F8">
            <w:pPr>
              <w:pStyle w:val="TableFont"/>
              <w:spacing w:beforeLines="40" w:before="96" w:afterLines="40" w:after="96"/>
            </w:pPr>
            <w:r w:rsidRPr="009900D0">
              <w:t>1</w:t>
            </w:r>
            <w:r>
              <w:t>,</w:t>
            </w:r>
            <w:r w:rsidRPr="009900D0">
              <w:t>744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2B3BBB5" w14:textId="6CA2DE43" w:rsidR="007B39A0" w:rsidRDefault="00F053B4" w:rsidP="003D50F8">
            <w:pPr>
              <w:pStyle w:val="TableFont"/>
              <w:spacing w:beforeLines="40" w:before="96" w:afterLines="40" w:after="96"/>
            </w:pPr>
            <w:r w:rsidRPr="009900D0">
              <w:t>2</w:t>
            </w:r>
            <w:r>
              <w:t>,</w:t>
            </w:r>
            <w:r w:rsidRPr="009900D0">
              <w:t>180</w:t>
            </w:r>
          </w:p>
        </w:tc>
      </w:tr>
      <w:tr w:rsidR="007B39A0" w14:paraId="28A278CD" w14:textId="77777777" w:rsidTr="00DD1DD9">
        <w:trPr>
          <w:trHeight w:val="397"/>
        </w:trPr>
        <w:tc>
          <w:tcPr>
            <w:tcW w:w="1606" w:type="dxa"/>
          </w:tcPr>
          <w:p w14:paraId="79C2A0A1" w14:textId="4950A929" w:rsidR="007B39A0" w:rsidRDefault="007B39A0" w:rsidP="003D50F8">
            <w:pPr>
              <w:pStyle w:val="TableFont"/>
              <w:spacing w:beforeLines="40" w:before="96" w:afterLines="40" w:after="96"/>
            </w:pPr>
            <w:r>
              <w:t>45,000</w:t>
            </w:r>
          </w:p>
        </w:tc>
        <w:tc>
          <w:tcPr>
            <w:tcW w:w="1606" w:type="dxa"/>
          </w:tcPr>
          <w:p w14:paraId="4B4388BE" w14:textId="367660BD" w:rsidR="007B39A0" w:rsidRPr="00587A0E" w:rsidRDefault="007B39A0" w:rsidP="003D50F8">
            <w:pPr>
              <w:pStyle w:val="TableFont"/>
              <w:spacing w:beforeLines="40" w:before="96" w:afterLines="40" w:after="96"/>
            </w:pPr>
            <w:r>
              <w:t>45,000</w:t>
            </w:r>
          </w:p>
        </w:tc>
        <w:tc>
          <w:tcPr>
            <w:tcW w:w="1607" w:type="dxa"/>
            <w:tcBorders>
              <w:right w:val="nil"/>
            </w:tcBorders>
          </w:tcPr>
          <w:p w14:paraId="3A992F4F" w14:textId="7669FA24" w:rsidR="007B39A0" w:rsidRDefault="007B39A0" w:rsidP="003D50F8">
            <w:pPr>
              <w:pStyle w:val="TableFont"/>
              <w:spacing w:beforeLines="40" w:before="96" w:afterLines="40" w:after="96"/>
            </w:pPr>
            <w:r>
              <w:t>90,000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FF75B17" w14:textId="05E3AE0D" w:rsidR="007B39A0" w:rsidRDefault="00F053B4" w:rsidP="003D50F8">
            <w:pPr>
              <w:pStyle w:val="TableFont"/>
              <w:spacing w:beforeLines="40" w:before="96" w:afterLines="40" w:after="96"/>
            </w:pPr>
            <w:r w:rsidRPr="009900D0">
              <w:t>1</w:t>
            </w:r>
            <w:r>
              <w:t>,</w:t>
            </w:r>
            <w:r w:rsidRPr="009900D0">
              <w:t>608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B8B60E" w14:textId="6B3707FA" w:rsidR="007B39A0" w:rsidRDefault="00F053B4" w:rsidP="003D50F8">
            <w:pPr>
              <w:pStyle w:val="TableFont"/>
              <w:spacing w:beforeLines="40" w:before="96" w:afterLines="40" w:after="96"/>
            </w:pPr>
            <w:r w:rsidRPr="009900D0">
              <w:t>2</w:t>
            </w:r>
            <w:r>
              <w:t>,</w:t>
            </w:r>
            <w:r w:rsidRPr="009900D0">
              <w:t>144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62CEE15" w14:textId="3C0A60AD" w:rsidR="007B39A0" w:rsidRDefault="00F053B4" w:rsidP="003D50F8">
            <w:pPr>
              <w:pStyle w:val="TableFont"/>
              <w:spacing w:beforeLines="40" w:before="96" w:afterLines="40" w:after="96"/>
            </w:pPr>
            <w:r w:rsidRPr="009900D0">
              <w:t>2</w:t>
            </w:r>
            <w:r>
              <w:t>,</w:t>
            </w:r>
            <w:r w:rsidRPr="009900D0">
              <w:t>680</w:t>
            </w:r>
          </w:p>
        </w:tc>
      </w:tr>
      <w:tr w:rsidR="007B39A0" w14:paraId="71EA99E3" w14:textId="77777777" w:rsidTr="00DD1DD9">
        <w:trPr>
          <w:trHeight w:val="397"/>
        </w:trPr>
        <w:tc>
          <w:tcPr>
            <w:tcW w:w="1606" w:type="dxa"/>
          </w:tcPr>
          <w:p w14:paraId="7C0109F0" w14:textId="1725CFA2" w:rsidR="007B39A0" w:rsidRDefault="007B39A0" w:rsidP="003D50F8">
            <w:pPr>
              <w:pStyle w:val="TableFont"/>
              <w:spacing w:beforeLines="40" w:before="96" w:afterLines="40" w:after="96"/>
            </w:pPr>
            <w:r>
              <w:t>50,000</w:t>
            </w:r>
          </w:p>
        </w:tc>
        <w:tc>
          <w:tcPr>
            <w:tcW w:w="1606" w:type="dxa"/>
          </w:tcPr>
          <w:p w14:paraId="09C823D6" w14:textId="209B3246" w:rsidR="007B39A0" w:rsidRPr="00587A0E" w:rsidRDefault="007B39A0" w:rsidP="003D50F8">
            <w:pPr>
              <w:pStyle w:val="TableFont"/>
              <w:spacing w:beforeLines="40" w:before="96" w:afterLines="40" w:after="96"/>
            </w:pPr>
            <w:r>
              <w:t>50,000</w:t>
            </w:r>
          </w:p>
        </w:tc>
        <w:tc>
          <w:tcPr>
            <w:tcW w:w="1607" w:type="dxa"/>
            <w:tcBorders>
              <w:right w:val="nil"/>
            </w:tcBorders>
          </w:tcPr>
          <w:p w14:paraId="4EE7489A" w14:textId="7CE478A6" w:rsidR="007B39A0" w:rsidRDefault="007B39A0" w:rsidP="003D50F8">
            <w:pPr>
              <w:pStyle w:val="TableFont"/>
              <w:spacing w:beforeLines="40" w:before="96" w:afterLines="40" w:after="96"/>
            </w:pPr>
            <w:r>
              <w:t>100,000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F05A56B" w14:textId="49E3552E" w:rsidR="007B39A0" w:rsidRDefault="00F053B4" w:rsidP="003D50F8">
            <w:pPr>
              <w:pStyle w:val="TableFont"/>
              <w:spacing w:beforeLines="40" w:before="96" w:afterLines="40" w:after="96"/>
            </w:pPr>
            <w:r w:rsidRPr="009900D0">
              <w:t>1</w:t>
            </w:r>
            <w:r>
              <w:t>,</w:t>
            </w:r>
            <w:r w:rsidRPr="009900D0">
              <w:t>858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9D92513" w14:textId="2221B6A9" w:rsidR="007B39A0" w:rsidRDefault="00F053B4" w:rsidP="003D50F8">
            <w:pPr>
              <w:pStyle w:val="TableFont"/>
              <w:spacing w:beforeLines="40" w:before="96" w:afterLines="40" w:after="96"/>
            </w:pPr>
            <w:r w:rsidRPr="009900D0">
              <w:t>2</w:t>
            </w:r>
            <w:r>
              <w:t>,</w:t>
            </w:r>
            <w:r w:rsidRPr="009900D0">
              <w:t>394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A6FF74F" w14:textId="5BA3B5B2" w:rsidR="007B39A0" w:rsidRDefault="00F053B4" w:rsidP="003D50F8">
            <w:pPr>
              <w:pStyle w:val="TableFont"/>
              <w:spacing w:beforeLines="40" w:before="96" w:afterLines="40" w:after="96"/>
            </w:pPr>
            <w:r w:rsidRPr="009900D0">
              <w:t>2</w:t>
            </w:r>
            <w:r>
              <w:t>,</w:t>
            </w:r>
            <w:r w:rsidRPr="009900D0">
              <w:t>930</w:t>
            </w:r>
          </w:p>
        </w:tc>
      </w:tr>
      <w:tr w:rsidR="007B39A0" w14:paraId="5338182C" w14:textId="77777777" w:rsidTr="00DD1DD9">
        <w:trPr>
          <w:trHeight w:val="397"/>
        </w:trPr>
        <w:tc>
          <w:tcPr>
            <w:tcW w:w="1606" w:type="dxa"/>
          </w:tcPr>
          <w:p w14:paraId="501E9612" w14:textId="2B188FD9" w:rsidR="007B39A0" w:rsidRDefault="007B39A0" w:rsidP="003D50F8">
            <w:pPr>
              <w:pStyle w:val="TableFont"/>
              <w:spacing w:beforeLines="40" w:before="96" w:afterLines="40" w:after="96"/>
            </w:pPr>
            <w:r>
              <w:t>55,000</w:t>
            </w:r>
          </w:p>
        </w:tc>
        <w:tc>
          <w:tcPr>
            <w:tcW w:w="1606" w:type="dxa"/>
          </w:tcPr>
          <w:p w14:paraId="74C870D7" w14:textId="68533D97" w:rsidR="007B39A0" w:rsidRPr="00587A0E" w:rsidRDefault="007B39A0" w:rsidP="003D50F8">
            <w:pPr>
              <w:pStyle w:val="TableFont"/>
              <w:spacing w:beforeLines="40" w:before="96" w:afterLines="40" w:after="96"/>
            </w:pPr>
            <w:r>
              <w:t>55,000</w:t>
            </w:r>
          </w:p>
        </w:tc>
        <w:tc>
          <w:tcPr>
            <w:tcW w:w="1607" w:type="dxa"/>
            <w:tcBorders>
              <w:right w:val="nil"/>
            </w:tcBorders>
          </w:tcPr>
          <w:p w14:paraId="40700D13" w14:textId="5C6EA7D0" w:rsidR="007B39A0" w:rsidRDefault="007B39A0" w:rsidP="003D50F8">
            <w:pPr>
              <w:pStyle w:val="TableFont"/>
              <w:spacing w:beforeLines="40" w:before="96" w:afterLines="40" w:after="96"/>
            </w:pPr>
            <w:r>
              <w:t>110,000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2CBF1A3" w14:textId="1DFE5908" w:rsidR="007B39A0" w:rsidRDefault="00F053B4" w:rsidP="003D50F8">
            <w:pPr>
              <w:pStyle w:val="TableFont"/>
              <w:spacing w:beforeLines="40" w:before="96" w:afterLines="40" w:after="96"/>
            </w:pPr>
            <w:r w:rsidRPr="009900D0">
              <w:t>2</w:t>
            </w:r>
            <w:r>
              <w:t>,</w:t>
            </w:r>
            <w:r w:rsidRPr="009900D0">
              <w:t>108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5B27842" w14:textId="1C9F9475" w:rsidR="007B39A0" w:rsidRDefault="00F053B4" w:rsidP="003D50F8">
            <w:pPr>
              <w:pStyle w:val="TableFont"/>
              <w:spacing w:beforeLines="40" w:before="96" w:afterLines="40" w:after="96"/>
            </w:pPr>
            <w:r w:rsidRPr="009900D0">
              <w:t>2</w:t>
            </w:r>
            <w:r>
              <w:t>,</w:t>
            </w:r>
            <w:r w:rsidRPr="009900D0">
              <w:t>644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ABC3419" w14:textId="7E48C564" w:rsidR="007B39A0" w:rsidRDefault="00F053B4" w:rsidP="003D50F8">
            <w:pPr>
              <w:pStyle w:val="TableFont"/>
              <w:spacing w:beforeLines="40" w:before="96" w:afterLines="40" w:after="96"/>
            </w:pPr>
            <w:r w:rsidRPr="009900D0">
              <w:t>3</w:t>
            </w:r>
            <w:r>
              <w:t>,</w:t>
            </w:r>
            <w:r w:rsidRPr="009900D0">
              <w:t>180</w:t>
            </w:r>
          </w:p>
        </w:tc>
      </w:tr>
      <w:tr w:rsidR="007B39A0" w14:paraId="284503B7" w14:textId="77777777" w:rsidTr="00DD1DD9">
        <w:trPr>
          <w:trHeight w:val="397"/>
        </w:trPr>
        <w:tc>
          <w:tcPr>
            <w:tcW w:w="1606" w:type="dxa"/>
          </w:tcPr>
          <w:p w14:paraId="2A043570" w14:textId="32F498A6" w:rsidR="007B39A0" w:rsidRDefault="007B39A0" w:rsidP="003D50F8">
            <w:pPr>
              <w:pStyle w:val="TableFont"/>
              <w:spacing w:beforeLines="40" w:before="96" w:afterLines="40" w:after="96"/>
            </w:pPr>
            <w:r>
              <w:t>60,000</w:t>
            </w:r>
          </w:p>
        </w:tc>
        <w:tc>
          <w:tcPr>
            <w:tcW w:w="1606" w:type="dxa"/>
          </w:tcPr>
          <w:p w14:paraId="2544CEAB" w14:textId="6C90ED1F" w:rsidR="007B39A0" w:rsidRPr="00587A0E" w:rsidRDefault="007B39A0" w:rsidP="003D50F8">
            <w:pPr>
              <w:pStyle w:val="TableFont"/>
              <w:spacing w:beforeLines="40" w:before="96" w:afterLines="40" w:after="96"/>
            </w:pPr>
            <w:r>
              <w:t>60,000</w:t>
            </w:r>
          </w:p>
        </w:tc>
        <w:tc>
          <w:tcPr>
            <w:tcW w:w="1607" w:type="dxa"/>
            <w:tcBorders>
              <w:right w:val="nil"/>
            </w:tcBorders>
          </w:tcPr>
          <w:p w14:paraId="7E82E146" w14:textId="0EE5AFC8" w:rsidR="007B39A0" w:rsidRDefault="007B39A0" w:rsidP="003D50F8">
            <w:pPr>
              <w:pStyle w:val="TableFont"/>
              <w:spacing w:beforeLines="40" w:before="96" w:afterLines="40" w:after="96"/>
            </w:pPr>
            <w:r>
              <w:t>120,000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4F4C3F3" w14:textId="494D382A" w:rsidR="007B39A0" w:rsidRDefault="00F053B4" w:rsidP="003D50F8">
            <w:pPr>
              <w:pStyle w:val="TableFont"/>
              <w:spacing w:beforeLines="40" w:before="96" w:afterLines="40" w:after="96"/>
            </w:pPr>
            <w:r w:rsidRPr="009900D0">
              <w:t>2</w:t>
            </w:r>
            <w:r>
              <w:t>,</w:t>
            </w:r>
            <w:r w:rsidRPr="009900D0">
              <w:t>358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E094797" w14:textId="735C1B5E" w:rsidR="007B39A0" w:rsidRDefault="00F053B4" w:rsidP="003D50F8">
            <w:pPr>
              <w:pStyle w:val="TableFont"/>
              <w:spacing w:beforeLines="40" w:before="96" w:afterLines="40" w:after="96"/>
            </w:pPr>
            <w:r w:rsidRPr="009900D0">
              <w:t>2</w:t>
            </w:r>
            <w:r>
              <w:t>,</w:t>
            </w:r>
            <w:r w:rsidRPr="009900D0">
              <w:t>894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50C7426" w14:textId="3472A34C" w:rsidR="007B39A0" w:rsidRDefault="00F053B4" w:rsidP="003D50F8">
            <w:pPr>
              <w:pStyle w:val="TableFont"/>
              <w:spacing w:beforeLines="40" w:before="96" w:afterLines="40" w:after="96"/>
            </w:pPr>
            <w:r w:rsidRPr="009900D0">
              <w:t>3</w:t>
            </w:r>
            <w:r>
              <w:t>,</w:t>
            </w:r>
            <w:r w:rsidRPr="009900D0">
              <w:t>430</w:t>
            </w:r>
          </w:p>
        </w:tc>
      </w:tr>
      <w:tr w:rsidR="007B39A0" w14:paraId="4A7F00F2" w14:textId="77777777" w:rsidTr="00DD1DD9">
        <w:trPr>
          <w:trHeight w:val="397"/>
        </w:trPr>
        <w:tc>
          <w:tcPr>
            <w:tcW w:w="1606" w:type="dxa"/>
          </w:tcPr>
          <w:p w14:paraId="7AAC4FAE" w14:textId="24244AE2" w:rsidR="007B39A0" w:rsidRDefault="007B39A0" w:rsidP="003D50F8">
            <w:pPr>
              <w:pStyle w:val="TableFont"/>
              <w:spacing w:beforeLines="40" w:before="96" w:afterLines="40" w:after="96"/>
            </w:pPr>
            <w:r>
              <w:t>65,000</w:t>
            </w:r>
          </w:p>
        </w:tc>
        <w:tc>
          <w:tcPr>
            <w:tcW w:w="1606" w:type="dxa"/>
          </w:tcPr>
          <w:p w14:paraId="5023946B" w14:textId="1F597680" w:rsidR="007B39A0" w:rsidRPr="00587A0E" w:rsidRDefault="007B39A0" w:rsidP="003D50F8">
            <w:pPr>
              <w:pStyle w:val="TableFont"/>
              <w:spacing w:beforeLines="40" w:before="96" w:afterLines="40" w:after="96"/>
            </w:pPr>
            <w:r>
              <w:t>65,000</w:t>
            </w:r>
          </w:p>
        </w:tc>
        <w:tc>
          <w:tcPr>
            <w:tcW w:w="1607" w:type="dxa"/>
            <w:tcBorders>
              <w:right w:val="nil"/>
            </w:tcBorders>
          </w:tcPr>
          <w:p w14:paraId="3F79BC00" w14:textId="4623E165" w:rsidR="007B39A0" w:rsidRDefault="007B39A0" w:rsidP="003D50F8">
            <w:pPr>
              <w:pStyle w:val="TableFont"/>
              <w:spacing w:beforeLines="40" w:before="96" w:afterLines="40" w:after="96"/>
            </w:pPr>
            <w:r>
              <w:t>130,000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56C19C8" w14:textId="4E594F1A" w:rsidR="007B39A0" w:rsidRDefault="00F053B4" w:rsidP="003D50F8">
            <w:pPr>
              <w:pStyle w:val="TableFont"/>
              <w:spacing w:beforeLines="40" w:before="96" w:afterLines="40" w:after="96"/>
            </w:pPr>
            <w:r w:rsidRPr="009900D0">
              <w:t>2</w:t>
            </w:r>
            <w:r>
              <w:t>,</w:t>
            </w:r>
            <w:r w:rsidRPr="009900D0">
              <w:t>608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C2E1428" w14:textId="35D26E7A" w:rsidR="007B39A0" w:rsidRDefault="00F053B4" w:rsidP="003D50F8">
            <w:pPr>
              <w:pStyle w:val="TableFont"/>
              <w:spacing w:beforeLines="40" w:before="96" w:afterLines="40" w:after="96"/>
            </w:pPr>
            <w:r w:rsidRPr="009900D0">
              <w:t>3</w:t>
            </w:r>
            <w:r>
              <w:t>,</w:t>
            </w:r>
            <w:r w:rsidRPr="009900D0">
              <w:t>144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EC8194C" w14:textId="76EC0026" w:rsidR="007B39A0" w:rsidRDefault="00F053B4" w:rsidP="003D50F8">
            <w:pPr>
              <w:pStyle w:val="TableFont"/>
              <w:spacing w:beforeLines="40" w:before="96" w:afterLines="40" w:after="96"/>
            </w:pPr>
            <w:r w:rsidRPr="009900D0">
              <w:t>3</w:t>
            </w:r>
            <w:r>
              <w:t>,</w:t>
            </w:r>
            <w:r w:rsidRPr="009900D0">
              <w:t>680</w:t>
            </w:r>
          </w:p>
        </w:tc>
      </w:tr>
      <w:tr w:rsidR="007B39A0" w14:paraId="48FAF676" w14:textId="77777777" w:rsidTr="00DD1DD9">
        <w:trPr>
          <w:trHeight w:val="397"/>
        </w:trPr>
        <w:tc>
          <w:tcPr>
            <w:tcW w:w="1606" w:type="dxa"/>
          </w:tcPr>
          <w:p w14:paraId="05542925" w14:textId="2584D7B9" w:rsidR="007B39A0" w:rsidRDefault="007B39A0" w:rsidP="003D50F8">
            <w:pPr>
              <w:pStyle w:val="TableFont"/>
              <w:spacing w:beforeLines="40" w:before="96" w:afterLines="40" w:after="96"/>
            </w:pPr>
            <w:r>
              <w:t>70,000</w:t>
            </w:r>
          </w:p>
        </w:tc>
        <w:tc>
          <w:tcPr>
            <w:tcW w:w="1606" w:type="dxa"/>
          </w:tcPr>
          <w:p w14:paraId="278BEC70" w14:textId="7454AC8B" w:rsidR="007B39A0" w:rsidRPr="00587A0E" w:rsidRDefault="007B39A0" w:rsidP="003D50F8">
            <w:pPr>
              <w:pStyle w:val="TableFont"/>
              <w:spacing w:beforeLines="40" w:before="96" w:afterLines="40" w:after="96"/>
            </w:pPr>
            <w:r>
              <w:t>70,000</w:t>
            </w:r>
          </w:p>
        </w:tc>
        <w:tc>
          <w:tcPr>
            <w:tcW w:w="1607" w:type="dxa"/>
            <w:tcBorders>
              <w:right w:val="nil"/>
            </w:tcBorders>
          </w:tcPr>
          <w:p w14:paraId="08BB3322" w14:textId="6F6C569D" w:rsidR="007B39A0" w:rsidRDefault="007B39A0" w:rsidP="003D50F8">
            <w:pPr>
              <w:pStyle w:val="TableFont"/>
              <w:spacing w:beforeLines="40" w:before="96" w:afterLines="40" w:after="96"/>
            </w:pPr>
            <w:r>
              <w:t>140,000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6F1D61B" w14:textId="06C90E5C" w:rsidR="007B39A0" w:rsidRDefault="00F053B4" w:rsidP="003D50F8">
            <w:pPr>
              <w:pStyle w:val="TableFont"/>
              <w:spacing w:beforeLines="40" w:before="96" w:afterLines="40" w:after="96"/>
            </w:pPr>
            <w:r w:rsidRPr="009900D0">
              <w:t>2</w:t>
            </w:r>
            <w:r>
              <w:t>,</w:t>
            </w:r>
            <w:r w:rsidRPr="009900D0">
              <w:t>858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0A545CB" w14:textId="277567FC" w:rsidR="007B39A0" w:rsidRDefault="00F053B4" w:rsidP="003D50F8">
            <w:pPr>
              <w:pStyle w:val="TableFont"/>
              <w:spacing w:beforeLines="40" w:before="96" w:afterLines="40" w:after="96"/>
            </w:pPr>
            <w:r w:rsidRPr="009900D0">
              <w:t>3</w:t>
            </w:r>
            <w:r>
              <w:t>,</w:t>
            </w:r>
            <w:r w:rsidRPr="009900D0">
              <w:t>394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F733731" w14:textId="1C898E22" w:rsidR="007B39A0" w:rsidRDefault="00F053B4" w:rsidP="003D50F8">
            <w:pPr>
              <w:pStyle w:val="TableFont"/>
              <w:spacing w:beforeLines="40" w:before="96" w:afterLines="40" w:after="96"/>
            </w:pPr>
            <w:r w:rsidRPr="009900D0">
              <w:t>3</w:t>
            </w:r>
            <w:r>
              <w:t>,</w:t>
            </w:r>
            <w:r w:rsidRPr="009900D0">
              <w:t>930</w:t>
            </w:r>
          </w:p>
        </w:tc>
      </w:tr>
      <w:tr w:rsidR="007B39A0" w14:paraId="669337D3" w14:textId="77777777" w:rsidTr="00DD1DD9">
        <w:trPr>
          <w:trHeight w:val="397"/>
        </w:trPr>
        <w:tc>
          <w:tcPr>
            <w:tcW w:w="1606" w:type="dxa"/>
          </w:tcPr>
          <w:p w14:paraId="3E361129" w14:textId="5659A52A" w:rsidR="007B39A0" w:rsidRDefault="007B39A0" w:rsidP="003D50F8">
            <w:pPr>
              <w:pStyle w:val="TableFont"/>
              <w:spacing w:beforeLines="40" w:before="96" w:afterLines="40" w:after="96"/>
            </w:pPr>
            <w:r>
              <w:t>75,000</w:t>
            </w:r>
          </w:p>
        </w:tc>
        <w:tc>
          <w:tcPr>
            <w:tcW w:w="1606" w:type="dxa"/>
          </w:tcPr>
          <w:p w14:paraId="3B3D212B" w14:textId="23F46825" w:rsidR="007B39A0" w:rsidRDefault="007B39A0" w:rsidP="003D50F8">
            <w:pPr>
              <w:pStyle w:val="TableFont"/>
              <w:spacing w:beforeLines="40" w:before="96" w:afterLines="40" w:after="96"/>
            </w:pPr>
            <w:r>
              <w:t>75,000</w:t>
            </w:r>
          </w:p>
        </w:tc>
        <w:tc>
          <w:tcPr>
            <w:tcW w:w="1607" w:type="dxa"/>
            <w:tcBorders>
              <w:right w:val="nil"/>
            </w:tcBorders>
          </w:tcPr>
          <w:p w14:paraId="332E4F34" w14:textId="53E8AC91" w:rsidR="007B39A0" w:rsidRDefault="007B39A0" w:rsidP="003D50F8">
            <w:pPr>
              <w:pStyle w:val="TableFont"/>
              <w:spacing w:beforeLines="40" w:before="96" w:afterLines="40" w:after="96"/>
            </w:pPr>
            <w:r>
              <w:t>150,000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2A15CE7" w14:textId="0597369D" w:rsidR="007B39A0" w:rsidRPr="00D4541D" w:rsidRDefault="00F053B4" w:rsidP="003D50F8">
            <w:pPr>
              <w:pStyle w:val="TableFont"/>
              <w:spacing w:beforeLines="40" w:before="96" w:afterLines="40" w:after="96"/>
            </w:pPr>
            <w:r w:rsidRPr="009900D0">
              <w:t>3</w:t>
            </w:r>
            <w:r>
              <w:t>,</w:t>
            </w:r>
            <w:r w:rsidRPr="009900D0">
              <w:t>108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375C9AE" w14:textId="18EFF5F0" w:rsidR="007B39A0" w:rsidRPr="00D4541D" w:rsidRDefault="00F053B4" w:rsidP="003D50F8">
            <w:pPr>
              <w:pStyle w:val="TableFont"/>
              <w:spacing w:beforeLines="40" w:before="96" w:afterLines="40" w:after="96"/>
            </w:pPr>
            <w:r w:rsidRPr="009900D0">
              <w:t>3</w:t>
            </w:r>
            <w:r>
              <w:t>,</w:t>
            </w:r>
            <w:r w:rsidRPr="009900D0">
              <w:t>644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8C70827" w14:textId="2A3A0A8F" w:rsidR="007B39A0" w:rsidRPr="00D4541D" w:rsidRDefault="00F053B4" w:rsidP="003D50F8">
            <w:pPr>
              <w:pStyle w:val="TableFont"/>
              <w:spacing w:beforeLines="40" w:before="96" w:afterLines="40" w:after="96"/>
            </w:pPr>
            <w:r w:rsidRPr="009900D0">
              <w:t>4</w:t>
            </w:r>
            <w:r>
              <w:t>,</w:t>
            </w:r>
            <w:r w:rsidRPr="009900D0">
              <w:t>180</w:t>
            </w:r>
          </w:p>
        </w:tc>
      </w:tr>
      <w:tr w:rsidR="007B39A0" w14:paraId="17B1C323" w14:textId="77777777" w:rsidTr="00DD1DD9">
        <w:trPr>
          <w:trHeight w:val="397"/>
        </w:trPr>
        <w:tc>
          <w:tcPr>
            <w:tcW w:w="1606" w:type="dxa"/>
          </w:tcPr>
          <w:p w14:paraId="29348108" w14:textId="6993F0F0" w:rsidR="007B39A0" w:rsidRDefault="007B39A0" w:rsidP="003D50F8">
            <w:pPr>
              <w:pStyle w:val="TableFont"/>
              <w:spacing w:beforeLines="40" w:before="96" w:afterLines="40" w:after="96"/>
            </w:pPr>
            <w:r>
              <w:t>80,000</w:t>
            </w:r>
          </w:p>
        </w:tc>
        <w:tc>
          <w:tcPr>
            <w:tcW w:w="1606" w:type="dxa"/>
          </w:tcPr>
          <w:p w14:paraId="23DE40FD" w14:textId="6B8F219E" w:rsidR="007B39A0" w:rsidRPr="00587A0E" w:rsidRDefault="007B39A0" w:rsidP="003D50F8">
            <w:pPr>
              <w:pStyle w:val="TableFont"/>
              <w:spacing w:beforeLines="40" w:before="96" w:afterLines="40" w:after="96"/>
            </w:pPr>
            <w:r>
              <w:t>80,000</w:t>
            </w:r>
          </w:p>
        </w:tc>
        <w:tc>
          <w:tcPr>
            <w:tcW w:w="1607" w:type="dxa"/>
            <w:tcBorders>
              <w:right w:val="nil"/>
            </w:tcBorders>
          </w:tcPr>
          <w:p w14:paraId="5E46DCA2" w14:textId="6D09A2F5" w:rsidR="007B39A0" w:rsidRDefault="007B39A0" w:rsidP="003D50F8">
            <w:pPr>
              <w:pStyle w:val="TableFont"/>
              <w:spacing w:beforeLines="40" w:before="96" w:afterLines="40" w:after="96"/>
            </w:pPr>
            <w:r>
              <w:t>160,000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EC74476" w14:textId="5DE52F34" w:rsidR="007B39A0" w:rsidRDefault="00F053B4" w:rsidP="003D50F8">
            <w:pPr>
              <w:pStyle w:val="TableFont"/>
              <w:spacing w:beforeLines="40" w:before="96" w:afterLines="40" w:after="96"/>
            </w:pPr>
            <w:r w:rsidRPr="006C6009">
              <w:t>3</w:t>
            </w:r>
            <w:r>
              <w:t>,</w:t>
            </w:r>
            <w:r w:rsidRPr="006C6009">
              <w:t>358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F8B0CB0" w14:textId="3B82B657" w:rsidR="007B39A0" w:rsidRDefault="00F053B4" w:rsidP="003D50F8">
            <w:pPr>
              <w:pStyle w:val="TableFont"/>
              <w:spacing w:beforeLines="40" w:before="96" w:afterLines="40" w:after="96"/>
            </w:pPr>
            <w:r w:rsidRPr="006C6009">
              <w:t>3</w:t>
            </w:r>
            <w:r>
              <w:t>,</w:t>
            </w:r>
            <w:r w:rsidRPr="006C6009">
              <w:t>894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472B3F8" w14:textId="5BB04FD4" w:rsidR="007B39A0" w:rsidRDefault="00F053B4" w:rsidP="003D50F8">
            <w:pPr>
              <w:pStyle w:val="TableFont"/>
              <w:spacing w:beforeLines="40" w:before="96" w:afterLines="40" w:after="96"/>
            </w:pPr>
            <w:r w:rsidRPr="006C6009">
              <w:t>4</w:t>
            </w:r>
            <w:r>
              <w:t>,</w:t>
            </w:r>
            <w:r w:rsidRPr="006C6009">
              <w:t>430</w:t>
            </w:r>
          </w:p>
        </w:tc>
      </w:tr>
      <w:tr w:rsidR="007B39A0" w14:paraId="11180FA1" w14:textId="77777777" w:rsidTr="00DD1DD9">
        <w:trPr>
          <w:trHeight w:val="397"/>
        </w:trPr>
        <w:tc>
          <w:tcPr>
            <w:tcW w:w="1606" w:type="dxa"/>
          </w:tcPr>
          <w:p w14:paraId="5B7A65D3" w14:textId="49CF772F" w:rsidR="007B39A0" w:rsidRDefault="007B39A0" w:rsidP="003D50F8">
            <w:pPr>
              <w:pStyle w:val="TableFont"/>
              <w:spacing w:beforeLines="40" w:before="96" w:afterLines="40" w:after="96"/>
            </w:pPr>
            <w:r>
              <w:t>85,000</w:t>
            </w:r>
          </w:p>
        </w:tc>
        <w:tc>
          <w:tcPr>
            <w:tcW w:w="1606" w:type="dxa"/>
          </w:tcPr>
          <w:p w14:paraId="01A14465" w14:textId="6C612D1C" w:rsidR="007B39A0" w:rsidRDefault="007B39A0" w:rsidP="003D50F8">
            <w:pPr>
              <w:pStyle w:val="TableFont"/>
              <w:spacing w:beforeLines="40" w:before="96" w:afterLines="40" w:after="96"/>
            </w:pPr>
            <w:r>
              <w:t>85,000</w:t>
            </w:r>
          </w:p>
        </w:tc>
        <w:tc>
          <w:tcPr>
            <w:tcW w:w="1607" w:type="dxa"/>
            <w:tcBorders>
              <w:right w:val="nil"/>
            </w:tcBorders>
          </w:tcPr>
          <w:p w14:paraId="22C98A05" w14:textId="16C2BA46" w:rsidR="007B39A0" w:rsidRDefault="007B39A0" w:rsidP="003D50F8">
            <w:pPr>
              <w:pStyle w:val="TableFont"/>
              <w:spacing w:beforeLines="40" w:before="96" w:afterLines="40" w:after="96"/>
            </w:pPr>
            <w:r>
              <w:t>170,000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8C0A58E" w14:textId="1854F022" w:rsidR="007B39A0" w:rsidRPr="00D4541D" w:rsidRDefault="00F053B4" w:rsidP="003D50F8">
            <w:pPr>
              <w:pStyle w:val="TableFont"/>
              <w:spacing w:beforeLines="40" w:before="96" w:afterLines="40" w:after="96"/>
            </w:pPr>
            <w:r w:rsidRPr="00DD1DD9">
              <w:t>3</w:t>
            </w:r>
            <w:r>
              <w:t>,</w:t>
            </w:r>
            <w:r w:rsidRPr="00DD1DD9">
              <w:t>608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19BFF5C" w14:textId="4863CECE" w:rsidR="007B39A0" w:rsidRPr="00D4541D" w:rsidRDefault="00F053B4" w:rsidP="003D50F8">
            <w:pPr>
              <w:pStyle w:val="TableFont"/>
              <w:spacing w:beforeLines="40" w:before="96" w:afterLines="40" w:after="96"/>
            </w:pPr>
            <w:r w:rsidRPr="00DD1DD9">
              <w:t>4</w:t>
            </w:r>
            <w:r>
              <w:t>,</w:t>
            </w:r>
            <w:r w:rsidRPr="00DD1DD9">
              <w:t>144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8A0222F" w14:textId="537AA2B6" w:rsidR="007B39A0" w:rsidRPr="00D4541D" w:rsidRDefault="00F053B4" w:rsidP="003D50F8">
            <w:pPr>
              <w:pStyle w:val="TableFont"/>
              <w:spacing w:beforeLines="40" w:before="96" w:afterLines="40" w:after="96"/>
            </w:pPr>
            <w:r w:rsidRPr="00DD1DD9">
              <w:t>4</w:t>
            </w:r>
            <w:r>
              <w:t>,</w:t>
            </w:r>
            <w:r w:rsidRPr="00DD1DD9">
              <w:t>680</w:t>
            </w:r>
          </w:p>
        </w:tc>
      </w:tr>
      <w:tr w:rsidR="007B39A0" w14:paraId="2B404751" w14:textId="77777777" w:rsidTr="00DD1DD9">
        <w:trPr>
          <w:trHeight w:val="397"/>
        </w:trPr>
        <w:tc>
          <w:tcPr>
            <w:tcW w:w="1606" w:type="dxa"/>
          </w:tcPr>
          <w:p w14:paraId="63403FCA" w14:textId="1488E304" w:rsidR="007B39A0" w:rsidRDefault="007B39A0" w:rsidP="003D50F8">
            <w:pPr>
              <w:pStyle w:val="TableFont"/>
              <w:spacing w:beforeLines="40" w:before="96" w:afterLines="40" w:after="96"/>
            </w:pPr>
            <w:r>
              <w:t>90,000</w:t>
            </w:r>
          </w:p>
        </w:tc>
        <w:tc>
          <w:tcPr>
            <w:tcW w:w="1606" w:type="dxa"/>
          </w:tcPr>
          <w:p w14:paraId="42A15880" w14:textId="6279CCEB" w:rsidR="007B39A0" w:rsidRPr="00587A0E" w:rsidRDefault="007B39A0" w:rsidP="003D50F8">
            <w:pPr>
              <w:pStyle w:val="TableFont"/>
              <w:spacing w:beforeLines="40" w:before="96" w:afterLines="40" w:after="96"/>
            </w:pPr>
            <w:r>
              <w:t>90,000</w:t>
            </w:r>
          </w:p>
        </w:tc>
        <w:tc>
          <w:tcPr>
            <w:tcW w:w="1607" w:type="dxa"/>
            <w:tcBorders>
              <w:right w:val="nil"/>
            </w:tcBorders>
          </w:tcPr>
          <w:p w14:paraId="32DC05E5" w14:textId="75B7439C" w:rsidR="007B39A0" w:rsidRDefault="007B39A0" w:rsidP="003D50F8">
            <w:pPr>
              <w:pStyle w:val="TableFont"/>
              <w:spacing w:beforeLines="40" w:before="96" w:afterLines="40" w:after="96"/>
            </w:pPr>
            <w:r>
              <w:t>180,000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41642B9" w14:textId="2F66D217" w:rsidR="007B39A0" w:rsidRDefault="00F053B4" w:rsidP="003D50F8">
            <w:pPr>
              <w:pStyle w:val="TableFont"/>
              <w:spacing w:beforeLines="40" w:before="96" w:afterLines="40" w:after="96"/>
            </w:pPr>
            <w:r w:rsidRPr="00DD1DD9">
              <w:t>3</w:t>
            </w:r>
            <w:r>
              <w:t>,</w:t>
            </w:r>
            <w:r w:rsidRPr="00DD1DD9">
              <w:t>858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DDAF00B" w14:textId="0DE6EE31" w:rsidR="007B39A0" w:rsidRDefault="00F053B4" w:rsidP="003D50F8">
            <w:pPr>
              <w:pStyle w:val="TableFont"/>
              <w:spacing w:beforeLines="40" w:before="96" w:afterLines="40" w:after="96"/>
            </w:pPr>
            <w:r w:rsidRPr="00DD1DD9">
              <w:t>4</w:t>
            </w:r>
            <w:r>
              <w:t>,</w:t>
            </w:r>
            <w:r w:rsidRPr="00DD1DD9">
              <w:t>394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337A546" w14:textId="7849AC87" w:rsidR="007B39A0" w:rsidRDefault="00F053B4" w:rsidP="003D50F8">
            <w:pPr>
              <w:pStyle w:val="TableFont"/>
              <w:spacing w:beforeLines="40" w:before="96" w:afterLines="40" w:after="96"/>
            </w:pPr>
            <w:r w:rsidRPr="00DD1DD9">
              <w:t>4</w:t>
            </w:r>
            <w:r>
              <w:t>,</w:t>
            </w:r>
            <w:r w:rsidRPr="00DD1DD9">
              <w:t>930</w:t>
            </w:r>
          </w:p>
        </w:tc>
      </w:tr>
      <w:tr w:rsidR="007B39A0" w14:paraId="53A17336" w14:textId="77777777" w:rsidTr="00DD1DD9">
        <w:trPr>
          <w:trHeight w:val="397"/>
        </w:trPr>
        <w:tc>
          <w:tcPr>
            <w:tcW w:w="1606" w:type="dxa"/>
          </w:tcPr>
          <w:p w14:paraId="48E016BA" w14:textId="614CF0F2" w:rsidR="007B39A0" w:rsidRDefault="007B39A0" w:rsidP="003D50F8">
            <w:pPr>
              <w:pStyle w:val="TableFont"/>
              <w:spacing w:beforeLines="40" w:before="96" w:afterLines="40" w:after="96"/>
            </w:pPr>
            <w:r>
              <w:t>95,000</w:t>
            </w:r>
          </w:p>
        </w:tc>
        <w:tc>
          <w:tcPr>
            <w:tcW w:w="1606" w:type="dxa"/>
          </w:tcPr>
          <w:p w14:paraId="57D4B071" w14:textId="5C511559" w:rsidR="007B39A0" w:rsidRDefault="007B39A0" w:rsidP="003D50F8">
            <w:pPr>
              <w:pStyle w:val="TableFont"/>
              <w:spacing w:beforeLines="40" w:before="96" w:afterLines="40" w:after="96"/>
            </w:pPr>
            <w:r>
              <w:t>95,000</w:t>
            </w:r>
          </w:p>
        </w:tc>
        <w:tc>
          <w:tcPr>
            <w:tcW w:w="1607" w:type="dxa"/>
            <w:tcBorders>
              <w:right w:val="nil"/>
            </w:tcBorders>
          </w:tcPr>
          <w:p w14:paraId="1581B4D9" w14:textId="37F0DBE9" w:rsidR="007B39A0" w:rsidRDefault="007B39A0" w:rsidP="003D50F8">
            <w:pPr>
              <w:pStyle w:val="TableFont"/>
              <w:spacing w:beforeLines="40" w:before="96" w:afterLines="40" w:after="96"/>
            </w:pPr>
            <w:r>
              <w:t>190,000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C039B7C" w14:textId="2CCCED82" w:rsidR="007B39A0" w:rsidRPr="00D4541D" w:rsidRDefault="00F053B4" w:rsidP="003D50F8">
            <w:pPr>
              <w:pStyle w:val="TableFont"/>
              <w:spacing w:beforeLines="40" w:before="96" w:afterLines="40" w:after="96"/>
            </w:pPr>
            <w:r w:rsidRPr="00DD1DD9">
              <w:t>4</w:t>
            </w:r>
            <w:r>
              <w:t>,</w:t>
            </w:r>
            <w:r w:rsidRPr="00DD1DD9">
              <w:t>108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70B5CC" w14:textId="71E3DBC6" w:rsidR="007B39A0" w:rsidRPr="00D4541D" w:rsidRDefault="00F053B4" w:rsidP="003D50F8">
            <w:pPr>
              <w:pStyle w:val="TableFont"/>
              <w:spacing w:beforeLines="40" w:before="96" w:afterLines="40" w:after="96"/>
            </w:pPr>
            <w:r w:rsidRPr="00DD1DD9">
              <w:t>4</w:t>
            </w:r>
            <w:r>
              <w:t>,</w:t>
            </w:r>
            <w:r w:rsidRPr="00DD1DD9">
              <w:t>644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BFB0D1A" w14:textId="57E67D5E" w:rsidR="007B39A0" w:rsidRPr="00D4541D" w:rsidRDefault="00F053B4" w:rsidP="003D50F8">
            <w:pPr>
              <w:pStyle w:val="TableFont"/>
              <w:spacing w:beforeLines="40" w:before="96" w:afterLines="40" w:after="96"/>
            </w:pPr>
            <w:r w:rsidRPr="00DD1DD9">
              <w:t>5</w:t>
            </w:r>
            <w:r>
              <w:t>,</w:t>
            </w:r>
            <w:r w:rsidRPr="00DD1DD9">
              <w:t>180</w:t>
            </w:r>
          </w:p>
        </w:tc>
      </w:tr>
      <w:tr w:rsidR="007B39A0" w14:paraId="72D82CFC" w14:textId="77777777" w:rsidTr="00DD1DD9">
        <w:trPr>
          <w:trHeight w:val="397"/>
        </w:trPr>
        <w:tc>
          <w:tcPr>
            <w:tcW w:w="1606" w:type="dxa"/>
          </w:tcPr>
          <w:p w14:paraId="7558A148" w14:textId="099021C7" w:rsidR="007B39A0" w:rsidRDefault="007B39A0" w:rsidP="003D50F8">
            <w:pPr>
              <w:pStyle w:val="TableFont"/>
              <w:spacing w:beforeLines="40" w:before="96" w:afterLines="40" w:after="96"/>
            </w:pPr>
            <w:r>
              <w:t>100,000</w:t>
            </w:r>
          </w:p>
        </w:tc>
        <w:tc>
          <w:tcPr>
            <w:tcW w:w="1606" w:type="dxa"/>
          </w:tcPr>
          <w:p w14:paraId="0937B4EF" w14:textId="796C9067" w:rsidR="007B39A0" w:rsidRPr="00587A0E" w:rsidRDefault="007B39A0" w:rsidP="003D50F8">
            <w:pPr>
              <w:pStyle w:val="TableFont"/>
              <w:spacing w:beforeLines="40" w:before="96" w:afterLines="40" w:after="96"/>
            </w:pPr>
            <w:r>
              <w:t>100,000</w:t>
            </w:r>
          </w:p>
        </w:tc>
        <w:tc>
          <w:tcPr>
            <w:tcW w:w="1607" w:type="dxa"/>
            <w:tcBorders>
              <w:right w:val="nil"/>
            </w:tcBorders>
          </w:tcPr>
          <w:p w14:paraId="6430457C" w14:textId="54ECB9B3" w:rsidR="007B39A0" w:rsidRDefault="007B39A0" w:rsidP="003D50F8">
            <w:pPr>
              <w:pStyle w:val="TableFont"/>
              <w:spacing w:beforeLines="40" w:before="96" w:afterLines="40" w:after="96"/>
            </w:pPr>
            <w:r>
              <w:t>200,000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01AA53C" w14:textId="0A5BA60C" w:rsidR="007B39A0" w:rsidRDefault="00F053B4" w:rsidP="003D50F8">
            <w:pPr>
              <w:pStyle w:val="TableFont"/>
              <w:spacing w:beforeLines="40" w:before="96" w:afterLines="40" w:after="96"/>
            </w:pPr>
            <w:r w:rsidRPr="00DD1DD9">
              <w:t>4</w:t>
            </w:r>
            <w:r>
              <w:t>,</w:t>
            </w:r>
            <w:r w:rsidRPr="00DD1DD9">
              <w:t>358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AE6897A" w14:textId="22826356" w:rsidR="007B39A0" w:rsidRDefault="00F053B4" w:rsidP="003D50F8">
            <w:pPr>
              <w:pStyle w:val="TableFont"/>
              <w:spacing w:beforeLines="40" w:before="96" w:afterLines="40" w:after="96"/>
            </w:pPr>
            <w:r w:rsidRPr="00DD1DD9">
              <w:t>4</w:t>
            </w:r>
            <w:r>
              <w:t>,</w:t>
            </w:r>
            <w:r w:rsidRPr="00DD1DD9">
              <w:t>894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934E895" w14:textId="3FD4EB8E" w:rsidR="007B39A0" w:rsidRDefault="00F053B4" w:rsidP="003D50F8">
            <w:pPr>
              <w:pStyle w:val="TableFont"/>
              <w:spacing w:beforeLines="40" w:before="96" w:afterLines="40" w:after="96"/>
            </w:pPr>
            <w:r w:rsidRPr="00DD1DD9">
              <w:t>5</w:t>
            </w:r>
            <w:r>
              <w:t>,</w:t>
            </w:r>
            <w:r w:rsidRPr="00DD1DD9">
              <w:t>430</w:t>
            </w:r>
          </w:p>
        </w:tc>
      </w:tr>
      <w:tr w:rsidR="007B39A0" w14:paraId="6521A2BC" w14:textId="77777777" w:rsidTr="00DD1DD9">
        <w:trPr>
          <w:trHeight w:val="397"/>
        </w:trPr>
        <w:tc>
          <w:tcPr>
            <w:tcW w:w="1606" w:type="dxa"/>
          </w:tcPr>
          <w:p w14:paraId="6A42BB40" w14:textId="1EC57999" w:rsidR="007B39A0" w:rsidRDefault="007B39A0" w:rsidP="003D50F8">
            <w:pPr>
              <w:pStyle w:val="TableFont"/>
              <w:spacing w:beforeLines="40" w:before="96" w:afterLines="40" w:after="96"/>
            </w:pPr>
            <w:r>
              <w:t>110,000</w:t>
            </w:r>
          </w:p>
        </w:tc>
        <w:tc>
          <w:tcPr>
            <w:tcW w:w="1606" w:type="dxa"/>
          </w:tcPr>
          <w:p w14:paraId="158A7876" w14:textId="18D6A293" w:rsidR="007B39A0" w:rsidRPr="00587A0E" w:rsidRDefault="007B39A0" w:rsidP="003D50F8">
            <w:pPr>
              <w:pStyle w:val="TableFont"/>
              <w:spacing w:beforeLines="40" w:before="96" w:afterLines="40" w:after="96"/>
            </w:pPr>
            <w:r>
              <w:t>110,000</w:t>
            </w:r>
          </w:p>
        </w:tc>
        <w:tc>
          <w:tcPr>
            <w:tcW w:w="1607" w:type="dxa"/>
            <w:tcBorders>
              <w:right w:val="nil"/>
            </w:tcBorders>
          </w:tcPr>
          <w:p w14:paraId="1D168242" w14:textId="7D279985" w:rsidR="007B39A0" w:rsidRDefault="007B39A0" w:rsidP="003D50F8">
            <w:pPr>
              <w:pStyle w:val="TableFont"/>
              <w:spacing w:beforeLines="40" w:before="96" w:afterLines="40" w:after="96"/>
            </w:pPr>
            <w:r>
              <w:t>220,000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F768E1A" w14:textId="346663FC" w:rsidR="007B39A0" w:rsidRDefault="00F053B4" w:rsidP="003D50F8">
            <w:pPr>
              <w:pStyle w:val="TableFont"/>
              <w:spacing w:beforeLines="40" w:before="96" w:afterLines="40" w:after="96"/>
            </w:pPr>
            <w:r w:rsidRPr="00DD1DD9">
              <w:t>4</w:t>
            </w:r>
            <w:r>
              <w:t>,</w:t>
            </w:r>
            <w:r w:rsidRPr="00DD1DD9">
              <w:t>858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38FE90F" w14:textId="72D89287" w:rsidR="007B39A0" w:rsidRDefault="00F053B4" w:rsidP="003D50F8">
            <w:pPr>
              <w:pStyle w:val="TableFont"/>
              <w:spacing w:beforeLines="40" w:before="96" w:afterLines="40" w:after="96"/>
            </w:pPr>
            <w:r w:rsidRPr="00DD1DD9">
              <w:t>5</w:t>
            </w:r>
            <w:r>
              <w:t>,</w:t>
            </w:r>
            <w:r w:rsidRPr="00DD1DD9">
              <w:t>394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2EC9813" w14:textId="5E23FB6E" w:rsidR="007B39A0" w:rsidRDefault="00F053B4" w:rsidP="003D50F8">
            <w:pPr>
              <w:pStyle w:val="TableFont"/>
              <w:spacing w:beforeLines="40" w:before="96" w:afterLines="40" w:after="96"/>
            </w:pPr>
            <w:r w:rsidRPr="00DD1DD9">
              <w:t>5</w:t>
            </w:r>
            <w:r>
              <w:t>,</w:t>
            </w:r>
            <w:r w:rsidRPr="00DD1DD9">
              <w:t>930</w:t>
            </w:r>
          </w:p>
        </w:tc>
      </w:tr>
      <w:tr w:rsidR="007B39A0" w14:paraId="5A251412" w14:textId="77777777" w:rsidTr="00DD1DD9">
        <w:trPr>
          <w:trHeight w:val="397"/>
        </w:trPr>
        <w:tc>
          <w:tcPr>
            <w:tcW w:w="1606" w:type="dxa"/>
          </w:tcPr>
          <w:p w14:paraId="566CFBA2" w14:textId="154EAEDD" w:rsidR="007B39A0" w:rsidRDefault="007B39A0" w:rsidP="003D50F8">
            <w:pPr>
              <w:pStyle w:val="TableFont"/>
              <w:spacing w:beforeLines="40" w:before="96" w:afterLines="40" w:after="96"/>
            </w:pPr>
            <w:r>
              <w:t>120,000</w:t>
            </w:r>
          </w:p>
        </w:tc>
        <w:tc>
          <w:tcPr>
            <w:tcW w:w="1606" w:type="dxa"/>
          </w:tcPr>
          <w:p w14:paraId="549A9228" w14:textId="0697085D" w:rsidR="007B39A0" w:rsidRPr="00587A0E" w:rsidRDefault="007B39A0" w:rsidP="003D50F8">
            <w:pPr>
              <w:pStyle w:val="TableFont"/>
              <w:spacing w:beforeLines="40" w:before="96" w:afterLines="40" w:after="96"/>
            </w:pPr>
            <w:r>
              <w:t>120,000</w:t>
            </w:r>
          </w:p>
        </w:tc>
        <w:tc>
          <w:tcPr>
            <w:tcW w:w="1607" w:type="dxa"/>
            <w:tcBorders>
              <w:right w:val="nil"/>
            </w:tcBorders>
          </w:tcPr>
          <w:p w14:paraId="2DFE60ED" w14:textId="6B28947A" w:rsidR="007B39A0" w:rsidRDefault="007B39A0" w:rsidP="003D50F8">
            <w:pPr>
              <w:pStyle w:val="TableFont"/>
              <w:spacing w:beforeLines="40" w:before="96" w:afterLines="40" w:after="96"/>
            </w:pPr>
            <w:r>
              <w:t>240,000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D37754F" w14:textId="3B2F87AA" w:rsidR="007B39A0" w:rsidRDefault="00F053B4" w:rsidP="003D50F8">
            <w:pPr>
              <w:pStyle w:val="TableFont"/>
              <w:spacing w:beforeLines="40" w:before="96" w:afterLines="40" w:after="96"/>
            </w:pPr>
            <w:r w:rsidRPr="006C6009">
              <w:t>5</w:t>
            </w:r>
            <w:r>
              <w:t>,</w:t>
            </w:r>
            <w:r w:rsidRPr="006C6009">
              <w:t>358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2D92D3B" w14:textId="70D98556" w:rsidR="007B39A0" w:rsidRDefault="00F053B4" w:rsidP="003D50F8">
            <w:pPr>
              <w:pStyle w:val="TableFont"/>
              <w:spacing w:beforeLines="40" w:before="96" w:afterLines="40" w:after="96"/>
            </w:pPr>
            <w:r w:rsidRPr="006C6009">
              <w:t>5</w:t>
            </w:r>
            <w:r>
              <w:t>,</w:t>
            </w:r>
            <w:r w:rsidRPr="006C6009">
              <w:t>894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0A8EEB3" w14:textId="4F63598D" w:rsidR="007B39A0" w:rsidRDefault="00F053B4" w:rsidP="003D50F8">
            <w:pPr>
              <w:pStyle w:val="TableFont"/>
              <w:spacing w:beforeLines="40" w:before="96" w:afterLines="40" w:after="96"/>
            </w:pPr>
            <w:r w:rsidRPr="006C6009">
              <w:t>6</w:t>
            </w:r>
            <w:r>
              <w:t>,</w:t>
            </w:r>
            <w:r w:rsidRPr="001B6228">
              <w:t>430</w:t>
            </w:r>
          </w:p>
        </w:tc>
      </w:tr>
      <w:tr w:rsidR="007B39A0" w14:paraId="2FD0F4D9" w14:textId="77777777" w:rsidTr="00DD1DD9">
        <w:trPr>
          <w:trHeight w:val="397"/>
        </w:trPr>
        <w:tc>
          <w:tcPr>
            <w:tcW w:w="1606" w:type="dxa"/>
          </w:tcPr>
          <w:p w14:paraId="5B7FD459" w14:textId="4F228BBA" w:rsidR="007B39A0" w:rsidRDefault="007B39A0" w:rsidP="003D50F8">
            <w:pPr>
              <w:pStyle w:val="TableFont"/>
              <w:spacing w:beforeLines="40" w:before="96" w:afterLines="40" w:after="96"/>
            </w:pPr>
            <w:r>
              <w:t>130,000</w:t>
            </w:r>
          </w:p>
        </w:tc>
        <w:tc>
          <w:tcPr>
            <w:tcW w:w="1606" w:type="dxa"/>
          </w:tcPr>
          <w:p w14:paraId="45579D0F" w14:textId="7B573C27" w:rsidR="007B39A0" w:rsidRPr="00587A0E" w:rsidRDefault="007B39A0" w:rsidP="003D50F8">
            <w:pPr>
              <w:pStyle w:val="TableFont"/>
              <w:spacing w:beforeLines="40" w:before="96" w:afterLines="40" w:after="96"/>
            </w:pPr>
            <w:r>
              <w:t>130,000</w:t>
            </w:r>
          </w:p>
        </w:tc>
        <w:tc>
          <w:tcPr>
            <w:tcW w:w="1607" w:type="dxa"/>
            <w:tcBorders>
              <w:right w:val="nil"/>
            </w:tcBorders>
          </w:tcPr>
          <w:p w14:paraId="5202440E" w14:textId="5CAB9F59" w:rsidR="007B39A0" w:rsidRDefault="007B39A0" w:rsidP="003D50F8">
            <w:pPr>
              <w:pStyle w:val="TableFont"/>
              <w:spacing w:beforeLines="40" w:before="96" w:afterLines="40" w:after="96"/>
            </w:pPr>
            <w:r>
              <w:t>260,000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9E0F7E7" w14:textId="602945E5" w:rsidR="007B39A0" w:rsidRDefault="00F053B4" w:rsidP="003D50F8">
            <w:pPr>
              <w:pStyle w:val="TableFont"/>
              <w:spacing w:beforeLines="40" w:before="96" w:afterLines="40" w:after="96"/>
            </w:pPr>
            <w:r w:rsidRPr="00F21AD0">
              <w:t>6</w:t>
            </w:r>
            <w:r>
              <w:t>,</w:t>
            </w:r>
            <w:r w:rsidRPr="00F21AD0">
              <w:t>758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BF9B23D" w14:textId="640EAD7A" w:rsidR="007B39A0" w:rsidRDefault="00F053B4" w:rsidP="003D50F8">
            <w:pPr>
              <w:pStyle w:val="TableFont"/>
              <w:spacing w:beforeLines="40" w:before="96" w:afterLines="40" w:after="96"/>
            </w:pPr>
            <w:r w:rsidRPr="00F21AD0">
              <w:t>7</w:t>
            </w:r>
            <w:r>
              <w:t>,</w:t>
            </w:r>
            <w:r w:rsidRPr="00F21AD0">
              <w:t>294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537B03D" w14:textId="51A69156" w:rsidR="007B39A0" w:rsidRDefault="00F053B4" w:rsidP="003D50F8">
            <w:pPr>
              <w:pStyle w:val="TableFont"/>
              <w:spacing w:beforeLines="40" w:before="96" w:afterLines="40" w:after="96"/>
            </w:pPr>
            <w:r w:rsidRPr="00F21AD0">
              <w:t>7</w:t>
            </w:r>
            <w:r>
              <w:t>,</w:t>
            </w:r>
            <w:r w:rsidRPr="00F21AD0">
              <w:t>830</w:t>
            </w:r>
          </w:p>
        </w:tc>
      </w:tr>
      <w:tr w:rsidR="007B39A0" w14:paraId="4ABACD3D" w14:textId="77777777" w:rsidTr="00DD1DD9">
        <w:trPr>
          <w:trHeight w:val="397"/>
        </w:trPr>
        <w:tc>
          <w:tcPr>
            <w:tcW w:w="1606" w:type="dxa"/>
          </w:tcPr>
          <w:p w14:paraId="7E4DF9FA" w14:textId="19CA4218" w:rsidR="007B39A0" w:rsidRDefault="007B39A0" w:rsidP="003D50F8">
            <w:pPr>
              <w:pStyle w:val="TableFont"/>
              <w:spacing w:beforeLines="40" w:before="96" w:afterLines="40" w:after="96"/>
            </w:pPr>
            <w:r>
              <w:t>140,000</w:t>
            </w:r>
          </w:p>
        </w:tc>
        <w:tc>
          <w:tcPr>
            <w:tcW w:w="1606" w:type="dxa"/>
          </w:tcPr>
          <w:p w14:paraId="01B04F75" w14:textId="7F566510" w:rsidR="007B39A0" w:rsidRPr="00587A0E" w:rsidRDefault="007B39A0" w:rsidP="003D50F8">
            <w:pPr>
              <w:pStyle w:val="TableFont"/>
              <w:spacing w:beforeLines="40" w:before="96" w:afterLines="40" w:after="96"/>
            </w:pPr>
            <w:r>
              <w:t>140,000</w:t>
            </w:r>
          </w:p>
        </w:tc>
        <w:tc>
          <w:tcPr>
            <w:tcW w:w="1607" w:type="dxa"/>
            <w:tcBorders>
              <w:right w:val="nil"/>
            </w:tcBorders>
          </w:tcPr>
          <w:p w14:paraId="107BE129" w14:textId="3070088E" w:rsidR="007B39A0" w:rsidRDefault="007B39A0" w:rsidP="003D50F8">
            <w:pPr>
              <w:pStyle w:val="TableFont"/>
              <w:spacing w:beforeLines="40" w:before="96" w:afterLines="40" w:after="96"/>
            </w:pPr>
            <w:r>
              <w:t>280,000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8EF462F" w14:textId="66EDBDA5" w:rsidR="007B39A0" w:rsidRDefault="00F053B4" w:rsidP="003D50F8">
            <w:pPr>
              <w:pStyle w:val="TableFont"/>
              <w:spacing w:beforeLines="40" w:before="96" w:afterLines="40" w:after="96"/>
            </w:pPr>
            <w:r w:rsidRPr="00F21AD0">
              <w:t>7</w:t>
            </w:r>
            <w:r>
              <w:t>,</w:t>
            </w:r>
            <w:r w:rsidRPr="00F21AD0">
              <w:t>458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B79A6C0" w14:textId="25FCA5D5" w:rsidR="007B39A0" w:rsidRDefault="00F053B4" w:rsidP="003D50F8">
            <w:pPr>
              <w:pStyle w:val="TableFont"/>
              <w:spacing w:beforeLines="40" w:before="96" w:afterLines="40" w:after="96"/>
            </w:pPr>
            <w:r w:rsidRPr="00F21AD0">
              <w:t>7</w:t>
            </w:r>
            <w:r>
              <w:t>,</w:t>
            </w:r>
            <w:r w:rsidRPr="00F21AD0">
              <w:t>994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4FF112F" w14:textId="48765275" w:rsidR="007B39A0" w:rsidRDefault="00F053B4" w:rsidP="003D50F8">
            <w:pPr>
              <w:pStyle w:val="TableFont"/>
              <w:spacing w:beforeLines="40" w:before="96" w:afterLines="40" w:after="96"/>
            </w:pPr>
            <w:r w:rsidRPr="00F21AD0">
              <w:t>8</w:t>
            </w:r>
            <w:r>
              <w:t>,</w:t>
            </w:r>
            <w:r w:rsidRPr="00F21AD0">
              <w:t>530</w:t>
            </w:r>
          </w:p>
        </w:tc>
      </w:tr>
      <w:tr w:rsidR="007B39A0" w14:paraId="57D25447" w14:textId="77777777" w:rsidTr="00DD1DD9">
        <w:trPr>
          <w:trHeight w:val="397"/>
        </w:trPr>
        <w:tc>
          <w:tcPr>
            <w:tcW w:w="1606" w:type="dxa"/>
          </w:tcPr>
          <w:p w14:paraId="7B607BA4" w14:textId="26E97181" w:rsidR="007B39A0" w:rsidRDefault="007B39A0" w:rsidP="003D50F8">
            <w:pPr>
              <w:pStyle w:val="TableFont"/>
              <w:spacing w:beforeLines="40" w:before="96" w:afterLines="40" w:after="96"/>
            </w:pPr>
            <w:r>
              <w:t>150,000</w:t>
            </w:r>
          </w:p>
        </w:tc>
        <w:tc>
          <w:tcPr>
            <w:tcW w:w="1606" w:type="dxa"/>
          </w:tcPr>
          <w:p w14:paraId="1445821F" w14:textId="64B42FA3" w:rsidR="007B39A0" w:rsidRPr="00587A0E" w:rsidRDefault="007B39A0" w:rsidP="003D50F8">
            <w:pPr>
              <w:pStyle w:val="TableFont"/>
              <w:spacing w:beforeLines="40" w:before="96" w:afterLines="40" w:after="96"/>
            </w:pPr>
            <w:r>
              <w:t>150,000</w:t>
            </w:r>
          </w:p>
        </w:tc>
        <w:tc>
          <w:tcPr>
            <w:tcW w:w="1607" w:type="dxa"/>
            <w:tcBorders>
              <w:right w:val="nil"/>
            </w:tcBorders>
          </w:tcPr>
          <w:p w14:paraId="3F7444A7" w14:textId="6F946EE2" w:rsidR="007B39A0" w:rsidRDefault="007B39A0" w:rsidP="003D50F8">
            <w:pPr>
              <w:pStyle w:val="TableFont"/>
              <w:spacing w:beforeLines="40" w:before="96" w:afterLines="40" w:after="96"/>
            </w:pPr>
            <w:r>
              <w:t>300,000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65F2066" w14:textId="57C21527" w:rsidR="007B39A0" w:rsidRDefault="00F053B4" w:rsidP="003D50F8">
            <w:pPr>
              <w:pStyle w:val="TableFont"/>
              <w:spacing w:beforeLines="40" w:before="96" w:afterLines="40" w:after="96"/>
            </w:pPr>
            <w:r w:rsidRPr="00F21AD0">
              <w:t>7</w:t>
            </w:r>
            <w:r>
              <w:t>,</w:t>
            </w:r>
            <w:r w:rsidRPr="00F21AD0">
              <w:t>458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A7AA118" w14:textId="4C73F757" w:rsidR="007B39A0" w:rsidRDefault="00F053B4" w:rsidP="003D50F8">
            <w:pPr>
              <w:pStyle w:val="TableFont"/>
              <w:spacing w:beforeLines="40" w:before="96" w:afterLines="40" w:after="96"/>
            </w:pPr>
            <w:r w:rsidRPr="00F21AD0">
              <w:t>7</w:t>
            </w:r>
            <w:r>
              <w:t>,</w:t>
            </w:r>
            <w:r w:rsidRPr="00F21AD0">
              <w:t>994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D82FB2B" w14:textId="474B6AE6" w:rsidR="007B39A0" w:rsidRDefault="00F053B4" w:rsidP="003D50F8">
            <w:pPr>
              <w:pStyle w:val="TableFont"/>
              <w:spacing w:beforeLines="40" w:before="96" w:afterLines="40" w:after="96"/>
            </w:pPr>
            <w:r w:rsidRPr="00F21AD0">
              <w:t>8</w:t>
            </w:r>
            <w:r>
              <w:t>,</w:t>
            </w:r>
            <w:r w:rsidRPr="00F21AD0">
              <w:t>530</w:t>
            </w:r>
          </w:p>
        </w:tc>
      </w:tr>
      <w:tr w:rsidR="007B39A0" w14:paraId="2C8EF82D" w14:textId="77777777" w:rsidTr="00DD1DD9">
        <w:trPr>
          <w:trHeight w:val="397"/>
        </w:trPr>
        <w:tc>
          <w:tcPr>
            <w:tcW w:w="1606" w:type="dxa"/>
          </w:tcPr>
          <w:p w14:paraId="3AF810B1" w14:textId="7E6643F4" w:rsidR="007B39A0" w:rsidRDefault="007B39A0" w:rsidP="003D50F8">
            <w:pPr>
              <w:pStyle w:val="TableFont"/>
              <w:spacing w:beforeLines="40" w:before="96" w:afterLines="40" w:after="96"/>
            </w:pPr>
            <w:r>
              <w:t>160,000</w:t>
            </w:r>
          </w:p>
        </w:tc>
        <w:tc>
          <w:tcPr>
            <w:tcW w:w="1606" w:type="dxa"/>
          </w:tcPr>
          <w:p w14:paraId="4C5A931E" w14:textId="3449DE8E" w:rsidR="007B39A0" w:rsidRPr="00587A0E" w:rsidRDefault="007B39A0" w:rsidP="003D50F8">
            <w:pPr>
              <w:pStyle w:val="TableFont"/>
              <w:spacing w:beforeLines="40" w:before="96" w:afterLines="40" w:after="96"/>
            </w:pPr>
            <w:r>
              <w:t>160,000</w:t>
            </w:r>
          </w:p>
        </w:tc>
        <w:tc>
          <w:tcPr>
            <w:tcW w:w="1607" w:type="dxa"/>
            <w:tcBorders>
              <w:right w:val="nil"/>
            </w:tcBorders>
          </w:tcPr>
          <w:p w14:paraId="59A53B87" w14:textId="10EBAB41" w:rsidR="007B39A0" w:rsidRDefault="007B39A0" w:rsidP="003D50F8">
            <w:pPr>
              <w:pStyle w:val="TableFont"/>
              <w:spacing w:beforeLines="40" w:before="96" w:afterLines="40" w:after="96"/>
            </w:pPr>
            <w:r>
              <w:t>320,000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B0314BD" w14:textId="016C6799" w:rsidR="007B39A0" w:rsidRDefault="00F053B4" w:rsidP="003D50F8">
            <w:pPr>
              <w:pStyle w:val="TableFont"/>
              <w:spacing w:beforeLines="40" w:before="96" w:afterLines="40" w:after="96"/>
            </w:pPr>
            <w:r w:rsidRPr="00F21AD0">
              <w:t>7</w:t>
            </w:r>
            <w:r>
              <w:t>,</w:t>
            </w:r>
            <w:r w:rsidRPr="00F21AD0">
              <w:t>458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2E99318" w14:textId="299827AC" w:rsidR="007B39A0" w:rsidRDefault="00F053B4" w:rsidP="003D50F8">
            <w:pPr>
              <w:pStyle w:val="TableFont"/>
              <w:spacing w:beforeLines="40" w:before="96" w:afterLines="40" w:after="96"/>
            </w:pPr>
            <w:r w:rsidRPr="00F21AD0">
              <w:t>7</w:t>
            </w:r>
            <w:r>
              <w:t>,</w:t>
            </w:r>
            <w:r w:rsidRPr="00F21AD0">
              <w:t>994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5BCCC85" w14:textId="1A99C32B" w:rsidR="007B39A0" w:rsidRDefault="00F053B4" w:rsidP="003D50F8">
            <w:pPr>
              <w:pStyle w:val="TableFont"/>
              <w:spacing w:beforeLines="40" w:before="96" w:afterLines="40" w:after="96"/>
            </w:pPr>
            <w:r w:rsidRPr="00F21AD0">
              <w:t>8</w:t>
            </w:r>
            <w:r>
              <w:t>,</w:t>
            </w:r>
            <w:r w:rsidRPr="00F21AD0">
              <w:t>530</w:t>
            </w:r>
          </w:p>
        </w:tc>
      </w:tr>
      <w:tr w:rsidR="007B39A0" w14:paraId="3C9FBB55" w14:textId="77777777" w:rsidTr="00DD1DD9">
        <w:trPr>
          <w:trHeight w:val="397"/>
        </w:trPr>
        <w:tc>
          <w:tcPr>
            <w:tcW w:w="1606" w:type="dxa"/>
          </w:tcPr>
          <w:p w14:paraId="03D3B031" w14:textId="10FB5C19" w:rsidR="007B39A0" w:rsidRDefault="007B39A0" w:rsidP="003D50F8">
            <w:pPr>
              <w:pStyle w:val="TableFont"/>
              <w:spacing w:beforeLines="40" w:before="96" w:afterLines="40" w:after="96"/>
            </w:pPr>
            <w:r>
              <w:t>170,000</w:t>
            </w:r>
          </w:p>
        </w:tc>
        <w:tc>
          <w:tcPr>
            <w:tcW w:w="1606" w:type="dxa"/>
          </w:tcPr>
          <w:p w14:paraId="4B329E38" w14:textId="1608E35B" w:rsidR="007B39A0" w:rsidRPr="00587A0E" w:rsidRDefault="007B39A0" w:rsidP="003D50F8">
            <w:pPr>
              <w:pStyle w:val="TableFont"/>
              <w:spacing w:beforeLines="40" w:before="96" w:afterLines="40" w:after="96"/>
            </w:pPr>
            <w:r>
              <w:t>170,000</w:t>
            </w:r>
          </w:p>
        </w:tc>
        <w:tc>
          <w:tcPr>
            <w:tcW w:w="1607" w:type="dxa"/>
            <w:tcBorders>
              <w:right w:val="nil"/>
            </w:tcBorders>
          </w:tcPr>
          <w:p w14:paraId="6B1AF31B" w14:textId="6E06DD57" w:rsidR="007B39A0" w:rsidRDefault="007B39A0" w:rsidP="003D50F8">
            <w:pPr>
              <w:pStyle w:val="TableFont"/>
              <w:spacing w:beforeLines="40" w:before="96" w:afterLines="40" w:after="96"/>
            </w:pPr>
            <w:r>
              <w:t>340,000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A90B7D0" w14:textId="6CCC761A" w:rsidR="007B39A0" w:rsidRDefault="00F053B4" w:rsidP="003D50F8">
            <w:pPr>
              <w:pStyle w:val="TableFont"/>
              <w:spacing w:beforeLines="40" w:before="96" w:afterLines="40" w:after="96"/>
            </w:pPr>
            <w:r w:rsidRPr="00F21AD0">
              <w:t>7</w:t>
            </w:r>
            <w:r>
              <w:t>,</w:t>
            </w:r>
            <w:r w:rsidRPr="00F21AD0">
              <w:t>458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3ED5291" w14:textId="572E6261" w:rsidR="007B39A0" w:rsidRDefault="00F053B4" w:rsidP="003D50F8">
            <w:pPr>
              <w:pStyle w:val="TableFont"/>
              <w:spacing w:beforeLines="40" w:before="96" w:afterLines="40" w:after="96"/>
            </w:pPr>
            <w:r w:rsidRPr="00F21AD0">
              <w:t>7</w:t>
            </w:r>
            <w:r>
              <w:t>,</w:t>
            </w:r>
            <w:r w:rsidRPr="00F21AD0">
              <w:t>994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2852C9D" w14:textId="5010294B" w:rsidR="007B39A0" w:rsidRDefault="00F053B4" w:rsidP="003D50F8">
            <w:pPr>
              <w:pStyle w:val="TableFont"/>
              <w:spacing w:beforeLines="40" w:before="96" w:afterLines="40" w:after="96"/>
            </w:pPr>
            <w:r w:rsidRPr="00F21AD0">
              <w:t>8</w:t>
            </w:r>
            <w:r>
              <w:t>,</w:t>
            </w:r>
            <w:r w:rsidRPr="00F21AD0">
              <w:t>530</w:t>
            </w:r>
          </w:p>
        </w:tc>
      </w:tr>
      <w:tr w:rsidR="007B39A0" w14:paraId="41E0C016" w14:textId="77777777" w:rsidTr="00DD1DD9">
        <w:trPr>
          <w:trHeight w:val="397"/>
        </w:trPr>
        <w:tc>
          <w:tcPr>
            <w:tcW w:w="1606" w:type="dxa"/>
          </w:tcPr>
          <w:p w14:paraId="56E28D22" w14:textId="644C4E4C" w:rsidR="007B39A0" w:rsidRDefault="007B39A0" w:rsidP="003D50F8">
            <w:pPr>
              <w:pStyle w:val="TableFont"/>
              <w:spacing w:beforeLines="40" w:before="96" w:afterLines="40" w:after="96"/>
            </w:pPr>
            <w:r>
              <w:t>180,000</w:t>
            </w:r>
          </w:p>
        </w:tc>
        <w:tc>
          <w:tcPr>
            <w:tcW w:w="1606" w:type="dxa"/>
          </w:tcPr>
          <w:p w14:paraId="1851FD72" w14:textId="5E64A295" w:rsidR="007B39A0" w:rsidRPr="00587A0E" w:rsidRDefault="007B39A0" w:rsidP="003D50F8">
            <w:pPr>
              <w:pStyle w:val="TableFont"/>
              <w:spacing w:beforeLines="40" w:before="96" w:afterLines="40" w:after="96"/>
            </w:pPr>
            <w:r>
              <w:t>180,000</w:t>
            </w:r>
          </w:p>
        </w:tc>
        <w:tc>
          <w:tcPr>
            <w:tcW w:w="1607" w:type="dxa"/>
            <w:tcBorders>
              <w:right w:val="nil"/>
            </w:tcBorders>
          </w:tcPr>
          <w:p w14:paraId="4C4D48B6" w14:textId="55BE1A53" w:rsidR="007B39A0" w:rsidRDefault="007B39A0" w:rsidP="003D50F8">
            <w:pPr>
              <w:pStyle w:val="TableFont"/>
              <w:spacing w:beforeLines="40" w:before="96" w:afterLines="40" w:after="96"/>
            </w:pPr>
            <w:r>
              <w:t>360,000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BF5F771" w14:textId="39D7E242" w:rsidR="007B39A0" w:rsidRDefault="00F053B4" w:rsidP="003D50F8">
            <w:pPr>
              <w:pStyle w:val="TableFont"/>
              <w:spacing w:beforeLines="40" w:before="96" w:afterLines="40" w:after="96"/>
            </w:pPr>
            <w:r w:rsidRPr="00F21AD0">
              <w:t>7</w:t>
            </w:r>
            <w:r>
              <w:t>,</w:t>
            </w:r>
            <w:r w:rsidRPr="00F21AD0">
              <w:t>458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BEB5585" w14:textId="6BAC0D62" w:rsidR="007B39A0" w:rsidRDefault="00F053B4" w:rsidP="003D50F8">
            <w:pPr>
              <w:pStyle w:val="TableFont"/>
              <w:spacing w:beforeLines="40" w:before="96" w:afterLines="40" w:after="96"/>
            </w:pPr>
            <w:r w:rsidRPr="00F21AD0">
              <w:t>7</w:t>
            </w:r>
            <w:r>
              <w:t>,</w:t>
            </w:r>
            <w:r w:rsidRPr="00F21AD0">
              <w:t>994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E3C9C45" w14:textId="4577D0EC" w:rsidR="007B39A0" w:rsidRDefault="00F053B4" w:rsidP="003D50F8">
            <w:pPr>
              <w:pStyle w:val="TableFont"/>
              <w:spacing w:beforeLines="40" w:before="96" w:afterLines="40" w:after="96"/>
            </w:pPr>
            <w:r w:rsidRPr="00F21AD0">
              <w:t>8</w:t>
            </w:r>
            <w:r>
              <w:t>,</w:t>
            </w:r>
            <w:r w:rsidRPr="00F21AD0">
              <w:t>530</w:t>
            </w:r>
          </w:p>
        </w:tc>
      </w:tr>
      <w:tr w:rsidR="007B39A0" w14:paraId="6968815A" w14:textId="77777777" w:rsidTr="00DD1DD9">
        <w:trPr>
          <w:trHeight w:val="397"/>
        </w:trPr>
        <w:tc>
          <w:tcPr>
            <w:tcW w:w="1606" w:type="dxa"/>
          </w:tcPr>
          <w:p w14:paraId="6635E681" w14:textId="551E5175" w:rsidR="007B39A0" w:rsidRDefault="007B39A0" w:rsidP="003D50F8">
            <w:pPr>
              <w:pStyle w:val="TableFont"/>
              <w:spacing w:beforeLines="40" w:before="96" w:afterLines="40" w:after="96"/>
            </w:pPr>
            <w:r>
              <w:t>190,000</w:t>
            </w:r>
          </w:p>
        </w:tc>
        <w:tc>
          <w:tcPr>
            <w:tcW w:w="1606" w:type="dxa"/>
          </w:tcPr>
          <w:p w14:paraId="54EAE3B0" w14:textId="0727D5B7" w:rsidR="007B39A0" w:rsidRPr="00587A0E" w:rsidRDefault="007B39A0" w:rsidP="003D50F8">
            <w:pPr>
              <w:pStyle w:val="TableFont"/>
              <w:spacing w:beforeLines="40" w:before="96" w:afterLines="40" w:after="96"/>
            </w:pPr>
            <w:r>
              <w:t>190,000</w:t>
            </w:r>
          </w:p>
        </w:tc>
        <w:tc>
          <w:tcPr>
            <w:tcW w:w="1607" w:type="dxa"/>
            <w:tcBorders>
              <w:right w:val="nil"/>
            </w:tcBorders>
          </w:tcPr>
          <w:p w14:paraId="3CD8CCE3" w14:textId="1E3E89A6" w:rsidR="007B39A0" w:rsidRDefault="007B39A0" w:rsidP="003D50F8">
            <w:pPr>
              <w:pStyle w:val="TableFont"/>
              <w:spacing w:beforeLines="40" w:before="96" w:afterLines="40" w:after="96"/>
            </w:pPr>
            <w:r>
              <w:t>380,000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E64ABC0" w14:textId="370F4525" w:rsidR="007B39A0" w:rsidRDefault="00F053B4" w:rsidP="003D50F8">
            <w:pPr>
              <w:pStyle w:val="TableFont"/>
              <w:spacing w:beforeLines="40" w:before="96" w:afterLines="40" w:after="96"/>
            </w:pPr>
            <w:r w:rsidRPr="00F21AD0">
              <w:t>9</w:t>
            </w:r>
            <w:r>
              <w:t>,</w:t>
            </w:r>
            <w:r w:rsidRPr="00F21AD0">
              <w:t>058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438FB20" w14:textId="2E0159F7" w:rsidR="007B39A0" w:rsidRDefault="00F053B4" w:rsidP="003D50F8">
            <w:pPr>
              <w:pStyle w:val="TableFont"/>
              <w:spacing w:beforeLines="40" w:before="96" w:afterLines="40" w:after="96"/>
            </w:pPr>
            <w:r w:rsidRPr="00F21AD0">
              <w:t>9</w:t>
            </w:r>
            <w:r>
              <w:t>,</w:t>
            </w:r>
            <w:r w:rsidRPr="00F21AD0">
              <w:t>594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906F295" w14:textId="777A7BE1" w:rsidR="007B39A0" w:rsidRDefault="00F053B4" w:rsidP="003D50F8">
            <w:pPr>
              <w:pStyle w:val="TableFont"/>
              <w:spacing w:beforeLines="40" w:before="96" w:afterLines="40" w:after="96"/>
            </w:pPr>
            <w:r w:rsidRPr="00F21AD0">
              <w:t>10</w:t>
            </w:r>
            <w:r>
              <w:t>,</w:t>
            </w:r>
            <w:r w:rsidRPr="00F21AD0">
              <w:t>130</w:t>
            </w:r>
          </w:p>
        </w:tc>
      </w:tr>
      <w:tr w:rsidR="007B39A0" w14:paraId="56DAA5FD" w14:textId="77777777" w:rsidTr="00DD1DD9">
        <w:trPr>
          <w:trHeight w:val="397"/>
        </w:trPr>
        <w:tc>
          <w:tcPr>
            <w:tcW w:w="1606" w:type="dxa"/>
            <w:tcBorders>
              <w:bottom w:val="single" w:sz="4" w:space="0" w:color="BFBFBF" w:themeColor="background1" w:themeShade="BF"/>
            </w:tcBorders>
          </w:tcPr>
          <w:p w14:paraId="69374B6F" w14:textId="6DC994F7" w:rsidR="007B39A0" w:rsidRDefault="007B39A0" w:rsidP="003D50F8">
            <w:pPr>
              <w:pStyle w:val="TableFont"/>
              <w:spacing w:beforeLines="40" w:before="96" w:afterLines="40" w:after="96"/>
            </w:pPr>
            <w:r>
              <w:t>200,000</w:t>
            </w:r>
          </w:p>
        </w:tc>
        <w:tc>
          <w:tcPr>
            <w:tcW w:w="1606" w:type="dxa"/>
            <w:tcBorders>
              <w:bottom w:val="single" w:sz="4" w:space="0" w:color="BFBFBF" w:themeColor="background1" w:themeShade="BF"/>
            </w:tcBorders>
          </w:tcPr>
          <w:p w14:paraId="187D7D6D" w14:textId="6964C216" w:rsidR="007B39A0" w:rsidRDefault="007B39A0" w:rsidP="003D50F8">
            <w:pPr>
              <w:pStyle w:val="TableFont"/>
              <w:spacing w:beforeLines="40" w:before="96" w:afterLines="40" w:after="96"/>
            </w:pPr>
            <w:r>
              <w:t>200,000</w:t>
            </w:r>
          </w:p>
        </w:tc>
        <w:tc>
          <w:tcPr>
            <w:tcW w:w="1607" w:type="dxa"/>
            <w:tcBorders>
              <w:bottom w:val="single" w:sz="4" w:space="0" w:color="BFBFBF" w:themeColor="background1" w:themeShade="BF"/>
              <w:right w:val="nil"/>
            </w:tcBorders>
          </w:tcPr>
          <w:p w14:paraId="0955D731" w14:textId="5976B7A8" w:rsidR="007B39A0" w:rsidRDefault="007B39A0" w:rsidP="003D50F8">
            <w:pPr>
              <w:pStyle w:val="TableFont"/>
              <w:spacing w:beforeLines="40" w:before="96" w:afterLines="40" w:after="96"/>
            </w:pPr>
            <w:r>
              <w:t>400,000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8FA7591" w14:textId="5279C0E6" w:rsidR="007B39A0" w:rsidRDefault="00F053B4" w:rsidP="003D50F8">
            <w:pPr>
              <w:pStyle w:val="TableFont"/>
              <w:spacing w:beforeLines="40" w:before="96" w:afterLines="40" w:after="96"/>
            </w:pPr>
            <w:r w:rsidRPr="00F21AD0">
              <w:t>9</w:t>
            </w:r>
            <w:r>
              <w:t>,</w:t>
            </w:r>
            <w:r w:rsidRPr="00F21AD0">
              <w:t>058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D2D1B90" w14:textId="3966E86A" w:rsidR="007B39A0" w:rsidRDefault="00F053B4" w:rsidP="003D50F8">
            <w:pPr>
              <w:pStyle w:val="TableFont"/>
              <w:spacing w:beforeLines="40" w:before="96" w:afterLines="40" w:after="96"/>
            </w:pPr>
            <w:r w:rsidRPr="00F21AD0">
              <w:t>9</w:t>
            </w:r>
            <w:r>
              <w:t>,</w:t>
            </w:r>
            <w:r w:rsidRPr="00F21AD0">
              <w:t>594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68735F6" w14:textId="74C0F8CA" w:rsidR="007B39A0" w:rsidRDefault="00F053B4" w:rsidP="003D50F8">
            <w:pPr>
              <w:pStyle w:val="TableFont"/>
              <w:spacing w:beforeLines="40" w:before="96" w:afterLines="40" w:after="96"/>
            </w:pPr>
            <w:r w:rsidRPr="00F21AD0">
              <w:t>10</w:t>
            </w:r>
            <w:r>
              <w:t>,</w:t>
            </w:r>
            <w:r w:rsidRPr="00F21AD0">
              <w:t>130</w:t>
            </w:r>
          </w:p>
        </w:tc>
      </w:tr>
    </w:tbl>
    <w:p w14:paraId="7434ECEF" w14:textId="67BB0B78" w:rsidR="00085229" w:rsidRPr="00294E27" w:rsidRDefault="00A516E2" w:rsidP="005B72D6">
      <w:pPr>
        <w:pStyle w:val="ChartorTableNote"/>
        <w:ind w:left="0" w:firstLine="0"/>
      </w:pPr>
      <w:r>
        <w:t>*</w:t>
      </w:r>
      <w:r w:rsidR="0008714F" w:rsidRPr="00294E27">
        <w:t xml:space="preserve">This table presents stylised cameos based on an </w:t>
      </w:r>
      <w:r w:rsidR="00E52F3E">
        <w:t>assumptions about a household</w:t>
      </w:r>
      <w:r w:rsidR="00E65E00">
        <w:t>’</w:t>
      </w:r>
      <w:r w:rsidR="00E52F3E">
        <w:t>s</w:t>
      </w:r>
      <w:r w:rsidR="00E52F3E" w:rsidRPr="00294E27">
        <w:t xml:space="preserve"> </w:t>
      </w:r>
      <w:r w:rsidR="0008714F" w:rsidRPr="00294E27">
        <w:t xml:space="preserve">taxable income. The </w:t>
      </w:r>
      <w:r w:rsidR="00196915">
        <w:t>combined annual tax cut</w:t>
      </w:r>
      <w:r w:rsidR="0008714F" w:rsidRPr="00294E27">
        <w:t xml:space="preserve"> is calculated by only considering the basic tax scales, low</w:t>
      </w:r>
      <w:r w:rsidR="00E65E00">
        <w:noBreakHyphen/>
      </w:r>
      <w:r w:rsidR="0008714F" w:rsidRPr="00294E27">
        <w:t>income tax offset (as applicable), and the 2023</w:t>
      </w:r>
      <w:r w:rsidR="0043063C" w:rsidRPr="00294E27">
        <w:t>–</w:t>
      </w:r>
      <w:r w:rsidR="0008714F" w:rsidRPr="00294E27">
        <w:t xml:space="preserve">24 Medicare levy settings for a </w:t>
      </w:r>
      <w:r w:rsidR="00B579EA" w:rsidRPr="00294E27">
        <w:t xml:space="preserve">family </w:t>
      </w:r>
      <w:r w:rsidR="0008714F" w:rsidRPr="00294E27">
        <w:t>non</w:t>
      </w:r>
      <w:r w:rsidR="00E65E00">
        <w:noBreakHyphen/>
      </w:r>
      <w:r w:rsidR="0008714F" w:rsidRPr="00294E27">
        <w:t xml:space="preserve">pensioner household with no dependents. Actual outcomes for many individuals and households would differ. </w:t>
      </w:r>
      <w:r w:rsidR="00D14235" w:rsidRPr="00294E27">
        <w:t xml:space="preserve">Individuals may also benefit from </w:t>
      </w:r>
      <w:r w:rsidR="00B2397A" w:rsidRPr="00294E27">
        <w:t>the increase</w:t>
      </w:r>
      <w:r w:rsidR="00D14235" w:rsidRPr="00294E27">
        <w:t xml:space="preserve"> to the Medicare levy low</w:t>
      </w:r>
      <w:r w:rsidR="00E65E00">
        <w:noBreakHyphen/>
      </w:r>
      <w:r w:rsidR="00D14235" w:rsidRPr="00294E27">
        <w:t xml:space="preserve">income thresholds announced in </w:t>
      </w:r>
      <w:r w:rsidR="00F23EBD">
        <w:t xml:space="preserve">the </w:t>
      </w:r>
      <w:r w:rsidR="00D14235" w:rsidRPr="00294E27">
        <w:t>2025</w:t>
      </w:r>
      <w:r w:rsidR="0043063C" w:rsidRPr="00294E27">
        <w:t>–</w:t>
      </w:r>
      <w:r w:rsidR="00D14235" w:rsidRPr="00294E27">
        <w:t>26 Budget (see</w:t>
      </w:r>
      <w:r w:rsidR="00590339">
        <w:t> </w:t>
      </w:r>
      <w:r w:rsidR="00D14235" w:rsidRPr="00294E27">
        <w:t>Table 4).</w:t>
      </w:r>
    </w:p>
    <w:p w14:paraId="41CF7269" w14:textId="12C95A3E" w:rsidR="00515C32" w:rsidRDefault="00515C32" w:rsidP="00F15E40">
      <w:pPr>
        <w:pStyle w:val="TableMainHeading"/>
        <w:rPr>
          <w:rFonts w:eastAsiaTheme="majorEastAsia"/>
        </w:rPr>
      </w:pPr>
      <w:r w:rsidRPr="00515C32">
        <w:rPr>
          <w:rFonts w:eastAsiaTheme="majorEastAsia"/>
        </w:rPr>
        <w:lastRenderedPageBreak/>
        <w:t xml:space="preserve">Table </w:t>
      </w:r>
      <w:r>
        <w:rPr>
          <w:rFonts w:eastAsiaTheme="majorEastAsia"/>
        </w:rPr>
        <w:t>3</w:t>
      </w:r>
      <w:r w:rsidRPr="00515C32">
        <w:rPr>
          <w:rFonts w:eastAsiaTheme="majorEastAsia"/>
        </w:rPr>
        <w:t xml:space="preserve">: </w:t>
      </w:r>
      <w:r w:rsidR="003D4E25">
        <w:rPr>
          <w:rFonts w:eastAsiaTheme="majorEastAsia"/>
        </w:rPr>
        <w:t>Combined annual tax cut compared to 2023–24 settings</w:t>
      </w:r>
      <w:r w:rsidRPr="00515C32">
        <w:rPr>
          <w:rFonts w:eastAsiaTheme="majorEastAsia"/>
        </w:rPr>
        <w:t xml:space="preserve"> – dual income couple with a</w:t>
      </w:r>
      <w:r w:rsidR="0018461A">
        <w:rPr>
          <w:rFonts w:eastAsiaTheme="majorEastAsia"/>
        </w:rPr>
        <w:t xml:space="preserve"> two</w:t>
      </w:r>
      <w:r w:rsidR="008C0AEF">
        <w:rPr>
          <w:rFonts w:eastAsiaTheme="majorEastAsia"/>
        </w:rPr>
        <w:t>-</w:t>
      </w:r>
      <w:r w:rsidR="0018461A">
        <w:rPr>
          <w:rFonts w:eastAsiaTheme="majorEastAsia"/>
        </w:rPr>
        <w:t>thirds</w:t>
      </w:r>
      <w:r w:rsidR="0034336E">
        <w:rPr>
          <w:rFonts w:eastAsiaTheme="majorEastAsia"/>
        </w:rPr>
        <w:t xml:space="preserve"> and one</w:t>
      </w:r>
      <w:r w:rsidR="00864991">
        <w:rPr>
          <w:rFonts w:eastAsiaTheme="majorEastAsia"/>
        </w:rPr>
        <w:t>-</w:t>
      </w:r>
      <w:r w:rsidR="0034336E">
        <w:rPr>
          <w:rFonts w:eastAsiaTheme="majorEastAsia"/>
        </w:rPr>
        <w:t>third income split</w:t>
      </w:r>
      <w:r w:rsidR="00654075">
        <w:rPr>
          <w:rFonts w:eastAsiaTheme="majorEastAsia"/>
        </w:rPr>
        <w:t xml:space="preserve"> ($)</w:t>
      </w:r>
      <w:r w:rsidR="009F33F2">
        <w:rPr>
          <w:rFonts w:eastAsiaTheme="majorEastAsia"/>
        </w:rPr>
        <w:t>*</w:t>
      </w:r>
      <w:r w:rsidR="0018461A">
        <w:rPr>
          <w:rFonts w:eastAsiaTheme="majorEastAsia"/>
        </w:rPr>
        <w:t xml:space="preserve"> </w:t>
      </w:r>
      <w:r w:rsidRPr="00515C32">
        <w:rPr>
          <w:rFonts w:eastAsiaTheme="majorEastAsia"/>
        </w:rPr>
        <w:t xml:space="preserve"> </w:t>
      </w:r>
    </w:p>
    <w:tbl>
      <w:tblPr>
        <w:tblStyle w:val="TableGridLight"/>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06"/>
        <w:gridCol w:w="1606"/>
        <w:gridCol w:w="1607"/>
        <w:gridCol w:w="1606"/>
        <w:gridCol w:w="1606"/>
        <w:gridCol w:w="1607"/>
      </w:tblGrid>
      <w:tr w:rsidR="00F21AD0" w14:paraId="3B30ABFA" w14:textId="77777777" w:rsidTr="009D395B">
        <w:trPr>
          <w:trHeight w:val="312"/>
        </w:trPr>
        <w:tc>
          <w:tcPr>
            <w:tcW w:w="1606" w:type="dxa"/>
            <w:tcBorders>
              <w:bottom w:val="nil"/>
            </w:tcBorders>
            <w:shd w:val="clear" w:color="auto" w:fill="E6F2FF"/>
          </w:tcPr>
          <w:p w14:paraId="1C27ABAF" w14:textId="77777777" w:rsidR="00662190" w:rsidRDefault="00662190" w:rsidP="00775A23">
            <w:pPr>
              <w:pStyle w:val="TableMainHeading"/>
              <w:spacing w:beforeLines="40" w:before="96" w:afterLines="40" w:after="96"/>
              <w:jc w:val="center"/>
              <w:rPr>
                <w:rStyle w:val="Strong"/>
                <w:rFonts w:eastAsia="Calibri" w:cs="Calibri"/>
                <w:b/>
                <w:color w:val="auto"/>
                <w:kern w:val="0"/>
                <w:sz w:val="18"/>
                <w:szCs w:val="18"/>
                <w:lang w:eastAsia="en-US"/>
              </w:rPr>
            </w:pPr>
            <w:r w:rsidRPr="002630AA">
              <w:rPr>
                <w:rStyle w:val="Strong"/>
                <w:rFonts w:eastAsia="Calibri" w:cs="Calibri"/>
                <w:b/>
                <w:color w:val="auto"/>
                <w:kern w:val="0"/>
                <w:sz w:val="18"/>
                <w:szCs w:val="18"/>
                <w:lang w:eastAsia="en-US"/>
              </w:rPr>
              <w:t>Taxable income – spouse 1</w:t>
            </w:r>
          </w:p>
        </w:tc>
        <w:tc>
          <w:tcPr>
            <w:tcW w:w="1606" w:type="dxa"/>
            <w:tcBorders>
              <w:bottom w:val="nil"/>
            </w:tcBorders>
            <w:shd w:val="clear" w:color="auto" w:fill="E6F2FF"/>
          </w:tcPr>
          <w:p w14:paraId="38F21EB5" w14:textId="77777777" w:rsidR="00662190" w:rsidRPr="004F4FCC" w:rsidRDefault="00662190" w:rsidP="00775A23">
            <w:pPr>
              <w:pStyle w:val="TableMainHeading"/>
              <w:spacing w:beforeLines="40" w:before="96" w:afterLines="40" w:after="96"/>
              <w:jc w:val="center"/>
              <w:rPr>
                <w:rStyle w:val="Strong"/>
                <w:rFonts w:eastAsia="Calibri" w:cs="Calibri"/>
                <w:b/>
                <w:color w:val="auto"/>
                <w:kern w:val="0"/>
                <w:sz w:val="18"/>
                <w:szCs w:val="18"/>
                <w:lang w:eastAsia="en-US"/>
              </w:rPr>
            </w:pPr>
            <w:r w:rsidRPr="002630AA">
              <w:rPr>
                <w:rStyle w:val="Strong"/>
                <w:rFonts w:eastAsia="Calibri" w:cs="Calibri"/>
                <w:b/>
                <w:color w:val="auto"/>
                <w:kern w:val="0"/>
                <w:sz w:val="18"/>
                <w:szCs w:val="18"/>
                <w:lang w:eastAsia="en-US"/>
              </w:rPr>
              <w:t>Taxable income – spouse 2</w:t>
            </w:r>
          </w:p>
        </w:tc>
        <w:tc>
          <w:tcPr>
            <w:tcW w:w="1607" w:type="dxa"/>
            <w:tcBorders>
              <w:bottom w:val="nil"/>
            </w:tcBorders>
            <w:shd w:val="clear" w:color="auto" w:fill="E6F2FF"/>
          </w:tcPr>
          <w:p w14:paraId="3B90E031" w14:textId="77777777" w:rsidR="00662190" w:rsidRPr="00AC685C" w:rsidRDefault="00662190" w:rsidP="00775A23">
            <w:pPr>
              <w:pStyle w:val="TableMainHeading"/>
              <w:spacing w:beforeLines="40" w:before="96" w:afterLines="40" w:after="96"/>
              <w:jc w:val="center"/>
              <w:rPr>
                <w:rStyle w:val="Strong"/>
              </w:rPr>
            </w:pPr>
            <w:r w:rsidRPr="002630AA">
              <w:rPr>
                <w:rStyle w:val="Strong"/>
                <w:rFonts w:eastAsia="Calibri" w:cs="Calibri"/>
                <w:b/>
                <w:color w:val="auto"/>
                <w:kern w:val="0"/>
                <w:sz w:val="18"/>
                <w:szCs w:val="18"/>
                <w:lang w:eastAsia="en-US"/>
              </w:rPr>
              <w:t>Household taxable income</w:t>
            </w:r>
          </w:p>
        </w:tc>
        <w:tc>
          <w:tcPr>
            <w:tcW w:w="1606" w:type="dxa"/>
            <w:tcBorders>
              <w:bottom w:val="nil"/>
            </w:tcBorders>
            <w:shd w:val="clear" w:color="auto" w:fill="E6F2FF"/>
          </w:tcPr>
          <w:p w14:paraId="3FF59ADB" w14:textId="58F7DC74" w:rsidR="00662190" w:rsidRDefault="00662190" w:rsidP="00775A23">
            <w:pPr>
              <w:pStyle w:val="TableFont"/>
              <w:spacing w:beforeLines="40" w:before="96" w:afterLines="40" w:after="96"/>
              <w:rPr>
                <w:rStyle w:val="Strong"/>
              </w:rPr>
            </w:pPr>
            <w:r>
              <w:rPr>
                <w:rStyle w:val="Strong"/>
              </w:rPr>
              <w:t xml:space="preserve">2024–25 and 2025–26  </w:t>
            </w:r>
          </w:p>
        </w:tc>
        <w:tc>
          <w:tcPr>
            <w:tcW w:w="1606" w:type="dxa"/>
            <w:tcBorders>
              <w:bottom w:val="nil"/>
            </w:tcBorders>
            <w:shd w:val="clear" w:color="auto" w:fill="E6F2FF"/>
          </w:tcPr>
          <w:p w14:paraId="4C42A258" w14:textId="53E82B55" w:rsidR="00662190" w:rsidRPr="00F96E1B" w:rsidRDefault="00662190" w:rsidP="00775A23">
            <w:pPr>
              <w:pStyle w:val="TableFont"/>
              <w:spacing w:beforeLines="40" w:before="96" w:afterLines="40" w:after="96"/>
              <w:rPr>
                <w:rStyle w:val="Strong"/>
              </w:rPr>
            </w:pPr>
            <w:r>
              <w:rPr>
                <w:rStyle w:val="Strong"/>
              </w:rPr>
              <w:t>2026–27</w:t>
            </w:r>
          </w:p>
        </w:tc>
        <w:tc>
          <w:tcPr>
            <w:tcW w:w="1607" w:type="dxa"/>
            <w:tcBorders>
              <w:bottom w:val="nil"/>
            </w:tcBorders>
            <w:shd w:val="clear" w:color="auto" w:fill="E6F2FF"/>
          </w:tcPr>
          <w:p w14:paraId="335ADB31" w14:textId="1D13F136" w:rsidR="00662190" w:rsidRPr="00F96E1B" w:rsidRDefault="00662190" w:rsidP="00775A23">
            <w:pPr>
              <w:pStyle w:val="TableFont"/>
              <w:spacing w:beforeLines="40" w:before="96" w:afterLines="40" w:after="96"/>
              <w:rPr>
                <w:rStyle w:val="Strong"/>
              </w:rPr>
            </w:pPr>
            <w:r>
              <w:rPr>
                <w:rStyle w:val="Strong"/>
              </w:rPr>
              <w:t>2027–28 onwards</w:t>
            </w:r>
          </w:p>
        </w:tc>
      </w:tr>
      <w:tr w:rsidR="00F21AD0" w14:paraId="59A2F345" w14:textId="77777777" w:rsidTr="009D395B">
        <w:trPr>
          <w:trHeight w:val="397"/>
        </w:trPr>
        <w:tc>
          <w:tcPr>
            <w:tcW w:w="1606" w:type="dxa"/>
            <w:tcBorders>
              <w:top w:val="nil"/>
              <w:bottom w:val="single" w:sz="4" w:space="0" w:color="BFBFBF" w:themeColor="background1" w:themeShade="BF"/>
            </w:tcBorders>
          </w:tcPr>
          <w:p w14:paraId="55425F53" w14:textId="19BA869C" w:rsidR="00662190" w:rsidRDefault="00662190" w:rsidP="00775A23">
            <w:pPr>
              <w:pStyle w:val="TableFont"/>
              <w:spacing w:beforeLines="40" w:before="96" w:afterLines="40" w:after="96"/>
            </w:pPr>
            <w:r w:rsidRPr="00E6720A">
              <w:t>40,200</w:t>
            </w:r>
          </w:p>
        </w:tc>
        <w:tc>
          <w:tcPr>
            <w:tcW w:w="1606" w:type="dxa"/>
            <w:tcBorders>
              <w:top w:val="nil"/>
              <w:bottom w:val="single" w:sz="4" w:space="0" w:color="BFBFBF" w:themeColor="background1" w:themeShade="BF"/>
            </w:tcBorders>
          </w:tcPr>
          <w:p w14:paraId="6E4FD442" w14:textId="23CAD914" w:rsidR="00662190" w:rsidRPr="00587A0E" w:rsidRDefault="00662190" w:rsidP="00775A23">
            <w:pPr>
              <w:pStyle w:val="TableFont"/>
              <w:spacing w:beforeLines="40" w:before="96" w:afterLines="40" w:after="96"/>
            </w:pPr>
            <w:r w:rsidRPr="00F1334A">
              <w:t>19,800</w:t>
            </w:r>
          </w:p>
        </w:tc>
        <w:tc>
          <w:tcPr>
            <w:tcW w:w="1607" w:type="dxa"/>
            <w:tcBorders>
              <w:top w:val="nil"/>
              <w:bottom w:val="single" w:sz="4" w:space="0" w:color="BFBFBF" w:themeColor="background1" w:themeShade="BF"/>
            </w:tcBorders>
          </w:tcPr>
          <w:p w14:paraId="078ED168" w14:textId="37F695E7" w:rsidR="00662190" w:rsidRDefault="00662190" w:rsidP="00775A23">
            <w:pPr>
              <w:pStyle w:val="TableFont"/>
              <w:spacing w:beforeLines="40" w:before="96" w:afterLines="40" w:after="96"/>
            </w:pPr>
            <w:r w:rsidRPr="00BB7528">
              <w:t>60,000</w:t>
            </w:r>
          </w:p>
        </w:tc>
        <w:tc>
          <w:tcPr>
            <w:tcW w:w="1606" w:type="dxa"/>
            <w:tcBorders>
              <w:top w:val="nil"/>
              <w:left w:val="nil"/>
              <w:bottom w:val="single" w:sz="4" w:space="0" w:color="BFBFBF" w:themeColor="background1" w:themeShade="BF"/>
              <w:right w:val="nil"/>
            </w:tcBorders>
            <w:shd w:val="clear" w:color="auto" w:fill="auto"/>
            <w:vAlign w:val="bottom"/>
          </w:tcPr>
          <w:p w14:paraId="0D0425C7" w14:textId="54BBC321" w:rsidR="00662190" w:rsidRDefault="00714E9D" w:rsidP="00775A23">
            <w:pPr>
              <w:pStyle w:val="TableFont"/>
              <w:spacing w:beforeLines="40" w:before="96" w:afterLines="40" w:after="96"/>
            </w:pPr>
            <w:r w:rsidRPr="007153AC">
              <w:t>660</w:t>
            </w:r>
          </w:p>
        </w:tc>
        <w:tc>
          <w:tcPr>
            <w:tcW w:w="1606" w:type="dxa"/>
            <w:tcBorders>
              <w:top w:val="nil"/>
              <w:left w:val="nil"/>
              <w:bottom w:val="single" w:sz="4" w:space="0" w:color="BFBFBF" w:themeColor="background1" w:themeShade="BF"/>
              <w:right w:val="nil"/>
            </w:tcBorders>
            <w:shd w:val="clear" w:color="auto" w:fill="auto"/>
            <w:vAlign w:val="bottom"/>
          </w:tcPr>
          <w:p w14:paraId="7329F019" w14:textId="44F6D401" w:rsidR="00662190" w:rsidRDefault="00714E9D" w:rsidP="00775A23">
            <w:pPr>
              <w:pStyle w:val="TableFont"/>
              <w:spacing w:beforeLines="40" w:before="96" w:afterLines="40" w:after="96"/>
            </w:pPr>
            <w:r w:rsidRPr="007153AC">
              <w:t>880</w:t>
            </w:r>
          </w:p>
        </w:tc>
        <w:tc>
          <w:tcPr>
            <w:tcW w:w="1607" w:type="dxa"/>
            <w:tcBorders>
              <w:top w:val="nil"/>
              <w:left w:val="nil"/>
              <w:bottom w:val="single" w:sz="4" w:space="0" w:color="BFBFBF" w:themeColor="background1" w:themeShade="BF"/>
              <w:right w:val="nil"/>
            </w:tcBorders>
            <w:shd w:val="clear" w:color="auto" w:fill="auto"/>
            <w:vAlign w:val="bottom"/>
          </w:tcPr>
          <w:p w14:paraId="2AECE0C0" w14:textId="1A8361A7" w:rsidR="00662190" w:rsidRDefault="00714E9D" w:rsidP="00775A23">
            <w:pPr>
              <w:pStyle w:val="TableFont"/>
              <w:spacing w:beforeLines="40" w:before="96" w:afterLines="40" w:after="96"/>
            </w:pPr>
            <w:r w:rsidRPr="007153AC">
              <w:t>1,100</w:t>
            </w:r>
          </w:p>
        </w:tc>
      </w:tr>
      <w:tr w:rsidR="00F21AD0" w14:paraId="1043D3CE" w14:textId="77777777" w:rsidTr="009D395B">
        <w:trPr>
          <w:trHeight w:val="397"/>
        </w:trPr>
        <w:tc>
          <w:tcPr>
            <w:tcW w:w="1606" w:type="dxa"/>
            <w:tcBorders>
              <w:top w:val="single" w:sz="4" w:space="0" w:color="BFBFBF" w:themeColor="background1" w:themeShade="BF"/>
            </w:tcBorders>
          </w:tcPr>
          <w:p w14:paraId="5B5B9294" w14:textId="2CEA8D39" w:rsidR="00662190" w:rsidRDefault="00662190" w:rsidP="00775A23">
            <w:pPr>
              <w:pStyle w:val="TableFont"/>
              <w:spacing w:beforeLines="40" w:before="96" w:afterLines="40" w:after="96"/>
            </w:pPr>
            <w:r w:rsidRPr="00E6720A">
              <w:t>46,900</w:t>
            </w:r>
          </w:p>
        </w:tc>
        <w:tc>
          <w:tcPr>
            <w:tcW w:w="1606" w:type="dxa"/>
            <w:tcBorders>
              <w:top w:val="single" w:sz="4" w:space="0" w:color="BFBFBF" w:themeColor="background1" w:themeShade="BF"/>
            </w:tcBorders>
          </w:tcPr>
          <w:p w14:paraId="631322E9" w14:textId="3D3886FE" w:rsidR="00662190" w:rsidRPr="00587A0E" w:rsidRDefault="00662190" w:rsidP="00775A23">
            <w:pPr>
              <w:pStyle w:val="TableFont"/>
              <w:spacing w:beforeLines="40" w:before="96" w:afterLines="40" w:after="96"/>
            </w:pPr>
            <w:r w:rsidRPr="00F1334A">
              <w:t>23,100</w:t>
            </w:r>
          </w:p>
        </w:tc>
        <w:tc>
          <w:tcPr>
            <w:tcW w:w="1607" w:type="dxa"/>
            <w:tcBorders>
              <w:top w:val="single" w:sz="4" w:space="0" w:color="BFBFBF" w:themeColor="background1" w:themeShade="BF"/>
              <w:right w:val="nil"/>
            </w:tcBorders>
          </w:tcPr>
          <w:p w14:paraId="702F3B1B" w14:textId="3C9F9C75" w:rsidR="00662190" w:rsidRDefault="00662190" w:rsidP="00775A23">
            <w:pPr>
              <w:pStyle w:val="TableFont"/>
              <w:spacing w:beforeLines="40" w:before="96" w:afterLines="40" w:after="96"/>
            </w:pPr>
            <w:r w:rsidRPr="00BB7528">
              <w:t>70,000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EFB5B51" w14:textId="18611348" w:rsidR="00662190" w:rsidRPr="00F21AD0" w:rsidRDefault="00714E9D" w:rsidP="00775A23">
            <w:pPr>
              <w:pStyle w:val="TableFont"/>
              <w:spacing w:beforeLines="40" w:before="96" w:afterLines="40" w:after="96"/>
              <w:rPr>
                <w:b/>
              </w:rPr>
            </w:pPr>
            <w:r w:rsidRPr="00F21AD0">
              <w:t>999</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BEB0A77" w14:textId="2A3BA1D9" w:rsidR="00662190" w:rsidRPr="00F21AD0" w:rsidRDefault="00714E9D" w:rsidP="00775A23">
            <w:pPr>
              <w:pStyle w:val="TableFont"/>
              <w:spacing w:beforeLines="40" w:before="96" w:afterLines="40" w:after="96"/>
              <w:rPr>
                <w:b/>
              </w:rPr>
            </w:pPr>
            <w:r w:rsidRPr="00F21AD0">
              <w:t>1,316</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2FD617B" w14:textId="626E0AA4" w:rsidR="00662190" w:rsidRPr="00F21AD0" w:rsidRDefault="00714E9D" w:rsidP="00775A23">
            <w:pPr>
              <w:pStyle w:val="TableFont"/>
              <w:spacing w:beforeLines="40" w:before="96" w:afterLines="40" w:after="96"/>
              <w:rPr>
                <w:b/>
              </w:rPr>
            </w:pPr>
            <w:r w:rsidRPr="00F21AD0">
              <w:t>1,619</w:t>
            </w:r>
          </w:p>
        </w:tc>
      </w:tr>
      <w:tr w:rsidR="00F21AD0" w14:paraId="0BD25E85" w14:textId="77777777" w:rsidTr="00C73938">
        <w:trPr>
          <w:trHeight w:val="397"/>
        </w:trPr>
        <w:tc>
          <w:tcPr>
            <w:tcW w:w="1606" w:type="dxa"/>
          </w:tcPr>
          <w:p w14:paraId="15215124" w14:textId="58B23C6D" w:rsidR="00662190" w:rsidRDefault="00662190" w:rsidP="00775A23">
            <w:pPr>
              <w:pStyle w:val="TableFont"/>
              <w:spacing w:beforeLines="40" w:before="96" w:afterLines="40" w:after="96"/>
            </w:pPr>
            <w:r w:rsidRPr="00E6720A">
              <w:t>53,600</w:t>
            </w:r>
          </w:p>
        </w:tc>
        <w:tc>
          <w:tcPr>
            <w:tcW w:w="1606" w:type="dxa"/>
          </w:tcPr>
          <w:p w14:paraId="3A329A9C" w14:textId="48C4FC09" w:rsidR="00662190" w:rsidRPr="00587A0E" w:rsidRDefault="00662190" w:rsidP="00775A23">
            <w:pPr>
              <w:pStyle w:val="TableFont"/>
              <w:spacing w:beforeLines="40" w:before="96" w:afterLines="40" w:after="96"/>
            </w:pPr>
            <w:r w:rsidRPr="00F1334A">
              <w:t>26,400</w:t>
            </w:r>
          </w:p>
        </w:tc>
        <w:tc>
          <w:tcPr>
            <w:tcW w:w="1607" w:type="dxa"/>
            <w:tcBorders>
              <w:right w:val="nil"/>
            </w:tcBorders>
          </w:tcPr>
          <w:p w14:paraId="426225EB" w14:textId="4805C853" w:rsidR="00662190" w:rsidRDefault="00662190" w:rsidP="00775A23">
            <w:pPr>
              <w:pStyle w:val="TableFont"/>
              <w:spacing w:beforeLines="40" w:before="96" w:afterLines="40" w:after="96"/>
            </w:pPr>
            <w:r w:rsidRPr="00BB7528">
              <w:t>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A557AA4" w14:textId="1C64C00C" w:rsidR="00662190" w:rsidRDefault="00714E9D" w:rsidP="00775A23">
            <w:pPr>
              <w:pStyle w:val="TableFont"/>
              <w:spacing w:beforeLines="40" w:before="96" w:afterLines="40" w:after="96"/>
            </w:pPr>
            <w:r w:rsidRPr="007153AC">
              <w:t>1,265</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C4ED05A" w14:textId="2AB7772F" w:rsidR="00662190" w:rsidRDefault="00714E9D" w:rsidP="00775A23">
            <w:pPr>
              <w:pStyle w:val="TableFont"/>
              <w:spacing w:beforeLines="40" w:before="96" w:afterLines="40" w:after="96"/>
            </w:pPr>
            <w:r w:rsidRPr="007153AC">
              <w:t>1,615</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69BE052" w14:textId="558ACDA7" w:rsidR="00662190" w:rsidRDefault="00714E9D" w:rsidP="00775A23">
            <w:pPr>
              <w:pStyle w:val="TableFont"/>
              <w:spacing w:beforeLines="40" w:before="96" w:afterLines="40" w:after="96"/>
            </w:pPr>
            <w:r w:rsidRPr="007153AC">
              <w:t>1,965</w:t>
            </w:r>
          </w:p>
        </w:tc>
      </w:tr>
      <w:tr w:rsidR="00F21AD0" w14:paraId="2FB3A900" w14:textId="77777777" w:rsidTr="00C73938">
        <w:trPr>
          <w:trHeight w:val="397"/>
        </w:trPr>
        <w:tc>
          <w:tcPr>
            <w:tcW w:w="1606" w:type="dxa"/>
          </w:tcPr>
          <w:p w14:paraId="2080C373" w14:textId="0D30976C" w:rsidR="00662190" w:rsidRDefault="00662190" w:rsidP="00775A23">
            <w:pPr>
              <w:pStyle w:val="TableFont"/>
              <w:spacing w:beforeLines="40" w:before="96" w:afterLines="40" w:after="96"/>
            </w:pPr>
            <w:r w:rsidRPr="00E6720A">
              <w:t>60,300</w:t>
            </w:r>
          </w:p>
        </w:tc>
        <w:tc>
          <w:tcPr>
            <w:tcW w:w="1606" w:type="dxa"/>
          </w:tcPr>
          <w:p w14:paraId="06D6CFEC" w14:textId="1C2DC50E" w:rsidR="00662190" w:rsidRPr="00587A0E" w:rsidRDefault="00662190" w:rsidP="00775A23">
            <w:pPr>
              <w:pStyle w:val="TableFont"/>
              <w:spacing w:beforeLines="40" w:before="96" w:afterLines="40" w:after="96"/>
            </w:pPr>
            <w:r w:rsidRPr="00F1334A">
              <w:t>29,700</w:t>
            </w:r>
          </w:p>
        </w:tc>
        <w:tc>
          <w:tcPr>
            <w:tcW w:w="1607" w:type="dxa"/>
            <w:tcBorders>
              <w:right w:val="nil"/>
            </w:tcBorders>
          </w:tcPr>
          <w:p w14:paraId="79F34C99" w14:textId="22ED741E" w:rsidR="00662190" w:rsidRDefault="00662190" w:rsidP="00775A23">
            <w:pPr>
              <w:pStyle w:val="TableFont"/>
              <w:spacing w:beforeLines="40" w:before="96" w:afterLines="40" w:after="96"/>
            </w:pPr>
            <w:r w:rsidRPr="00BB7528">
              <w:t>90,000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5CE8ECF" w14:textId="50795471" w:rsidR="00662190" w:rsidRDefault="00714E9D" w:rsidP="00775A23">
            <w:pPr>
              <w:pStyle w:val="TableFont"/>
              <w:spacing w:beforeLines="40" w:before="96" w:afterLines="40" w:after="96"/>
            </w:pPr>
            <w:r w:rsidRPr="007153AC">
              <w:t>1,532</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0494D2D" w14:textId="39D7E242" w:rsidR="00662190" w:rsidRDefault="00714E9D" w:rsidP="00775A23">
            <w:pPr>
              <w:pStyle w:val="TableFont"/>
              <w:spacing w:beforeLines="40" w:before="96" w:afterLines="40" w:after="96"/>
            </w:pPr>
            <w:r w:rsidRPr="007153AC">
              <w:t>1,915</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722971A" w14:textId="459A2DF8" w:rsidR="00662190" w:rsidRDefault="00714E9D" w:rsidP="00775A23">
            <w:pPr>
              <w:pStyle w:val="TableFont"/>
              <w:spacing w:beforeLines="40" w:before="96" w:afterLines="40" w:after="96"/>
            </w:pPr>
            <w:r w:rsidRPr="007153AC">
              <w:t>2,298</w:t>
            </w:r>
          </w:p>
        </w:tc>
      </w:tr>
      <w:tr w:rsidR="00F21AD0" w14:paraId="3F56C4CF" w14:textId="77777777" w:rsidTr="00C73938">
        <w:trPr>
          <w:trHeight w:val="397"/>
        </w:trPr>
        <w:tc>
          <w:tcPr>
            <w:tcW w:w="1606" w:type="dxa"/>
          </w:tcPr>
          <w:p w14:paraId="1A67316E" w14:textId="4BEDFE28" w:rsidR="00662190" w:rsidRDefault="00662190" w:rsidP="00775A23">
            <w:pPr>
              <w:pStyle w:val="TableFont"/>
              <w:spacing w:beforeLines="40" w:before="96" w:afterLines="40" w:after="96"/>
            </w:pPr>
            <w:r w:rsidRPr="00E6720A">
              <w:t>67,000</w:t>
            </w:r>
          </w:p>
        </w:tc>
        <w:tc>
          <w:tcPr>
            <w:tcW w:w="1606" w:type="dxa"/>
          </w:tcPr>
          <w:p w14:paraId="03E006EE" w14:textId="043C19CE" w:rsidR="00662190" w:rsidRPr="00587A0E" w:rsidRDefault="00662190" w:rsidP="00775A23">
            <w:pPr>
              <w:pStyle w:val="TableFont"/>
              <w:spacing w:beforeLines="40" w:before="96" w:afterLines="40" w:after="96"/>
            </w:pPr>
            <w:r w:rsidRPr="00F1334A">
              <w:t>33,000</w:t>
            </w:r>
          </w:p>
        </w:tc>
        <w:tc>
          <w:tcPr>
            <w:tcW w:w="1607" w:type="dxa"/>
            <w:tcBorders>
              <w:right w:val="nil"/>
            </w:tcBorders>
          </w:tcPr>
          <w:p w14:paraId="44769441" w14:textId="10B69C13" w:rsidR="00662190" w:rsidRDefault="00662190" w:rsidP="00775A23">
            <w:pPr>
              <w:pStyle w:val="TableFont"/>
              <w:spacing w:beforeLines="40" w:before="96" w:afterLines="40" w:after="96"/>
            </w:pPr>
            <w:r w:rsidRPr="00BB7528">
              <w:t>100,000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4225982" w14:textId="6DA26E93" w:rsidR="00662190" w:rsidRDefault="00714E9D" w:rsidP="00775A23">
            <w:pPr>
              <w:pStyle w:val="TableFont"/>
              <w:spacing w:beforeLines="40" w:before="96" w:afterLines="40" w:after="96"/>
            </w:pPr>
            <w:r w:rsidRPr="007153AC">
              <w:t>1,798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4D0862E" w14:textId="22788626" w:rsidR="00662190" w:rsidRDefault="00714E9D" w:rsidP="00775A23">
            <w:pPr>
              <w:pStyle w:val="TableFont"/>
              <w:spacing w:beforeLines="40" w:before="96" w:afterLines="40" w:after="96"/>
            </w:pPr>
            <w:r w:rsidRPr="007153AC">
              <w:t>2,214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EB83DCB" w14:textId="50F7C670" w:rsidR="00662190" w:rsidRDefault="00714E9D" w:rsidP="00775A23">
            <w:pPr>
              <w:pStyle w:val="TableFont"/>
              <w:spacing w:beforeLines="40" w:before="96" w:afterLines="40" w:after="96"/>
            </w:pPr>
            <w:r w:rsidRPr="007153AC">
              <w:t>2,630</w:t>
            </w:r>
          </w:p>
        </w:tc>
      </w:tr>
      <w:tr w:rsidR="00F21AD0" w14:paraId="046FB9B3" w14:textId="77777777" w:rsidTr="00C73938">
        <w:trPr>
          <w:trHeight w:val="397"/>
        </w:trPr>
        <w:tc>
          <w:tcPr>
            <w:tcW w:w="1606" w:type="dxa"/>
          </w:tcPr>
          <w:p w14:paraId="7EC903D3" w14:textId="15C8661B" w:rsidR="00662190" w:rsidRDefault="00662190" w:rsidP="00775A23">
            <w:pPr>
              <w:pStyle w:val="TableFont"/>
              <w:spacing w:beforeLines="40" w:before="96" w:afterLines="40" w:after="96"/>
            </w:pPr>
            <w:r w:rsidRPr="00E6720A">
              <w:t>73,700</w:t>
            </w:r>
          </w:p>
        </w:tc>
        <w:tc>
          <w:tcPr>
            <w:tcW w:w="1606" w:type="dxa"/>
          </w:tcPr>
          <w:p w14:paraId="00A4B290" w14:textId="4401C7E4" w:rsidR="00662190" w:rsidRPr="00587A0E" w:rsidRDefault="00662190" w:rsidP="00775A23">
            <w:pPr>
              <w:pStyle w:val="TableFont"/>
              <w:spacing w:beforeLines="40" w:before="96" w:afterLines="40" w:after="96"/>
            </w:pPr>
            <w:r w:rsidRPr="00F1334A">
              <w:t>36,300</w:t>
            </w:r>
          </w:p>
        </w:tc>
        <w:tc>
          <w:tcPr>
            <w:tcW w:w="1607" w:type="dxa"/>
            <w:tcBorders>
              <w:right w:val="nil"/>
            </w:tcBorders>
          </w:tcPr>
          <w:p w14:paraId="4962E9FF" w14:textId="135E4482" w:rsidR="00662190" w:rsidRDefault="00662190" w:rsidP="00775A23">
            <w:pPr>
              <w:pStyle w:val="TableFont"/>
              <w:spacing w:beforeLines="40" w:before="96" w:afterLines="40" w:after="96"/>
            </w:pPr>
            <w:r w:rsidRPr="00BB7528">
              <w:t>110,000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2B7B181" w14:textId="752A750F" w:rsidR="00662190" w:rsidRDefault="00714E9D" w:rsidP="00775A23">
            <w:pPr>
              <w:pStyle w:val="TableFont"/>
              <w:spacing w:beforeLines="40" w:before="96" w:afterLines="40" w:after="96"/>
            </w:pPr>
            <w:r w:rsidRPr="007153AC">
              <w:t>2,065</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C218D50" w14:textId="55FACBF9" w:rsidR="00662190" w:rsidRDefault="00714E9D" w:rsidP="00775A23">
            <w:pPr>
              <w:pStyle w:val="TableFont"/>
              <w:spacing w:beforeLines="40" w:before="96" w:afterLines="40" w:after="96"/>
            </w:pPr>
            <w:r w:rsidRPr="007153AC">
              <w:t>2,514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E36FBD1" w14:textId="18242E10" w:rsidR="00662190" w:rsidRDefault="00714E9D" w:rsidP="00775A23">
            <w:pPr>
              <w:pStyle w:val="TableFont"/>
              <w:spacing w:beforeLines="40" w:before="96" w:afterLines="40" w:after="96"/>
            </w:pPr>
            <w:r w:rsidRPr="007153AC">
              <w:t>2,963</w:t>
            </w:r>
          </w:p>
        </w:tc>
      </w:tr>
      <w:tr w:rsidR="00F21AD0" w14:paraId="1E71B389" w14:textId="77777777" w:rsidTr="00C73938">
        <w:trPr>
          <w:trHeight w:val="397"/>
        </w:trPr>
        <w:tc>
          <w:tcPr>
            <w:tcW w:w="1606" w:type="dxa"/>
          </w:tcPr>
          <w:p w14:paraId="4D33CC83" w14:textId="7BE25940" w:rsidR="00662190" w:rsidRDefault="00662190" w:rsidP="00775A23">
            <w:pPr>
              <w:pStyle w:val="TableFont"/>
              <w:spacing w:beforeLines="40" w:before="96" w:afterLines="40" w:after="96"/>
            </w:pPr>
            <w:r w:rsidRPr="00E6720A">
              <w:t>80,400</w:t>
            </w:r>
          </w:p>
        </w:tc>
        <w:tc>
          <w:tcPr>
            <w:tcW w:w="1606" w:type="dxa"/>
          </w:tcPr>
          <w:p w14:paraId="5739982D" w14:textId="3586E8EE" w:rsidR="00662190" w:rsidRPr="00587A0E" w:rsidRDefault="00662190" w:rsidP="00775A23">
            <w:pPr>
              <w:pStyle w:val="TableFont"/>
              <w:spacing w:beforeLines="40" w:before="96" w:afterLines="40" w:after="96"/>
            </w:pPr>
            <w:r w:rsidRPr="00F1334A">
              <w:t>39,600</w:t>
            </w:r>
          </w:p>
        </w:tc>
        <w:tc>
          <w:tcPr>
            <w:tcW w:w="1607" w:type="dxa"/>
            <w:tcBorders>
              <w:right w:val="nil"/>
            </w:tcBorders>
          </w:tcPr>
          <w:p w14:paraId="578FE757" w14:textId="13A2D5E5" w:rsidR="00662190" w:rsidRDefault="00662190" w:rsidP="00775A23">
            <w:pPr>
              <w:pStyle w:val="TableFont"/>
              <w:spacing w:beforeLines="40" w:before="96" w:afterLines="40" w:after="96"/>
            </w:pPr>
            <w:r w:rsidRPr="00BB7528">
              <w:t>120,000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6AACB26" w14:textId="162BD12F" w:rsidR="00662190" w:rsidRDefault="00714E9D" w:rsidP="00775A23">
            <w:pPr>
              <w:pStyle w:val="TableFont"/>
              <w:spacing w:beforeLines="40" w:before="96" w:afterLines="40" w:after="96"/>
            </w:pPr>
            <w:r w:rsidRPr="007153AC">
              <w:t>2,331</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14042C7" w14:textId="115A64C0" w:rsidR="00662190" w:rsidRDefault="00714E9D" w:rsidP="00775A23">
            <w:pPr>
              <w:pStyle w:val="TableFont"/>
              <w:spacing w:beforeLines="40" w:before="96" w:afterLines="40" w:after="96"/>
            </w:pPr>
            <w:r w:rsidRPr="007153AC">
              <w:t>2,813</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94E9B31" w14:textId="612AC543" w:rsidR="00662190" w:rsidRDefault="00714E9D" w:rsidP="00775A23">
            <w:pPr>
              <w:pStyle w:val="TableFont"/>
              <w:spacing w:beforeLines="40" w:before="96" w:afterLines="40" w:after="96"/>
            </w:pPr>
            <w:r w:rsidRPr="007153AC">
              <w:t>3,295</w:t>
            </w:r>
          </w:p>
        </w:tc>
      </w:tr>
      <w:tr w:rsidR="00F21AD0" w14:paraId="1FCB4217" w14:textId="77777777" w:rsidTr="00C73938">
        <w:trPr>
          <w:trHeight w:val="397"/>
        </w:trPr>
        <w:tc>
          <w:tcPr>
            <w:tcW w:w="1606" w:type="dxa"/>
          </w:tcPr>
          <w:p w14:paraId="0B014CAA" w14:textId="35932F51" w:rsidR="00662190" w:rsidRDefault="00662190" w:rsidP="00775A23">
            <w:pPr>
              <w:pStyle w:val="TableFont"/>
              <w:spacing w:beforeLines="40" w:before="96" w:afterLines="40" w:after="96"/>
            </w:pPr>
            <w:r w:rsidRPr="00E6720A">
              <w:t>87,100</w:t>
            </w:r>
          </w:p>
        </w:tc>
        <w:tc>
          <w:tcPr>
            <w:tcW w:w="1606" w:type="dxa"/>
          </w:tcPr>
          <w:p w14:paraId="4BE6CA95" w14:textId="6A8B17D5" w:rsidR="00662190" w:rsidRPr="00587A0E" w:rsidRDefault="00662190" w:rsidP="00775A23">
            <w:pPr>
              <w:pStyle w:val="TableFont"/>
              <w:spacing w:beforeLines="40" w:before="96" w:afterLines="40" w:after="96"/>
            </w:pPr>
            <w:r w:rsidRPr="00F1334A">
              <w:t>42,900</w:t>
            </w:r>
          </w:p>
        </w:tc>
        <w:tc>
          <w:tcPr>
            <w:tcW w:w="1607" w:type="dxa"/>
            <w:tcBorders>
              <w:right w:val="nil"/>
            </w:tcBorders>
          </w:tcPr>
          <w:p w14:paraId="6FF69223" w14:textId="751E254F" w:rsidR="00662190" w:rsidRDefault="00662190" w:rsidP="00775A23">
            <w:pPr>
              <w:pStyle w:val="TableFont"/>
              <w:spacing w:beforeLines="40" w:before="96" w:afterLines="40" w:after="96"/>
            </w:pPr>
            <w:r w:rsidRPr="00BB7528">
              <w:t>130,000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1514B03" w14:textId="7837F83B" w:rsidR="00662190" w:rsidRDefault="00714E9D" w:rsidP="00775A23">
            <w:pPr>
              <w:pStyle w:val="TableFont"/>
              <w:spacing w:beforeLines="40" w:before="96" w:afterLines="40" w:after="96"/>
            </w:pPr>
            <w:r w:rsidRPr="007153AC">
              <w:t>2,598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6B7AD80" w14:textId="7A5F79F0" w:rsidR="00662190" w:rsidRDefault="00714E9D" w:rsidP="00775A23">
            <w:pPr>
              <w:pStyle w:val="TableFont"/>
              <w:spacing w:beforeLines="40" w:before="96" w:afterLines="40" w:after="96"/>
            </w:pPr>
            <w:r w:rsidRPr="007153AC">
              <w:t>3,113</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F87C132" w14:textId="6ABA9F39" w:rsidR="00662190" w:rsidRDefault="00714E9D" w:rsidP="00775A23">
            <w:pPr>
              <w:pStyle w:val="TableFont"/>
              <w:spacing w:beforeLines="40" w:before="96" w:afterLines="40" w:after="96"/>
            </w:pPr>
            <w:r w:rsidRPr="007153AC">
              <w:t>3,628</w:t>
            </w:r>
          </w:p>
        </w:tc>
      </w:tr>
      <w:tr w:rsidR="00F21AD0" w14:paraId="30268EC7" w14:textId="77777777" w:rsidTr="00C73938">
        <w:trPr>
          <w:trHeight w:val="397"/>
        </w:trPr>
        <w:tc>
          <w:tcPr>
            <w:tcW w:w="1606" w:type="dxa"/>
          </w:tcPr>
          <w:p w14:paraId="53B33350" w14:textId="49C10EA2" w:rsidR="00662190" w:rsidRDefault="00662190" w:rsidP="00775A23">
            <w:pPr>
              <w:pStyle w:val="TableFont"/>
              <w:spacing w:beforeLines="40" w:before="96" w:afterLines="40" w:after="96"/>
            </w:pPr>
            <w:r w:rsidRPr="00E6720A">
              <w:t>93,800</w:t>
            </w:r>
          </w:p>
        </w:tc>
        <w:tc>
          <w:tcPr>
            <w:tcW w:w="1606" w:type="dxa"/>
          </w:tcPr>
          <w:p w14:paraId="1CC45E6E" w14:textId="0E5B3ABD" w:rsidR="00662190" w:rsidRPr="00587A0E" w:rsidRDefault="00662190" w:rsidP="00775A23">
            <w:pPr>
              <w:pStyle w:val="TableFont"/>
              <w:spacing w:beforeLines="40" w:before="96" w:afterLines="40" w:after="96"/>
            </w:pPr>
            <w:r w:rsidRPr="00F1334A">
              <w:t>46,200</w:t>
            </w:r>
          </w:p>
        </w:tc>
        <w:tc>
          <w:tcPr>
            <w:tcW w:w="1607" w:type="dxa"/>
            <w:tcBorders>
              <w:right w:val="nil"/>
            </w:tcBorders>
          </w:tcPr>
          <w:p w14:paraId="346757B0" w14:textId="5CE92EFD" w:rsidR="00662190" w:rsidRDefault="00662190" w:rsidP="00775A23">
            <w:pPr>
              <w:pStyle w:val="TableFont"/>
              <w:spacing w:beforeLines="40" w:before="96" w:afterLines="40" w:after="96"/>
            </w:pPr>
            <w:r w:rsidRPr="00BB7528">
              <w:t>140,000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B9BB77A" w14:textId="4314D751" w:rsidR="00662190" w:rsidRDefault="00714E9D" w:rsidP="00775A23">
            <w:pPr>
              <w:pStyle w:val="TableFont"/>
              <w:spacing w:beforeLines="40" w:before="96" w:afterLines="40" w:after="96"/>
            </w:pPr>
            <w:r w:rsidRPr="007153AC">
              <w:t>2,858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FDABA89" w14:textId="6D2E3BF8" w:rsidR="00662190" w:rsidRDefault="00714E9D" w:rsidP="00775A23">
            <w:pPr>
              <w:pStyle w:val="TableFont"/>
              <w:spacing w:beforeLines="40" w:before="96" w:afterLines="40" w:after="96"/>
            </w:pPr>
            <w:r w:rsidRPr="007153AC">
              <w:t>3,394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532CCF3" w14:textId="0F828CBA" w:rsidR="00662190" w:rsidRDefault="00714E9D" w:rsidP="00775A23">
            <w:pPr>
              <w:pStyle w:val="TableFont"/>
              <w:spacing w:beforeLines="40" w:before="96" w:afterLines="40" w:after="96"/>
            </w:pPr>
            <w:r w:rsidRPr="007153AC">
              <w:t>3,930</w:t>
            </w:r>
          </w:p>
        </w:tc>
      </w:tr>
      <w:tr w:rsidR="00F21AD0" w14:paraId="12799CC0" w14:textId="77777777" w:rsidTr="00C73938">
        <w:trPr>
          <w:trHeight w:val="397"/>
        </w:trPr>
        <w:tc>
          <w:tcPr>
            <w:tcW w:w="1606" w:type="dxa"/>
          </w:tcPr>
          <w:p w14:paraId="52403505" w14:textId="78106B85" w:rsidR="00662190" w:rsidRDefault="00662190" w:rsidP="00775A23">
            <w:pPr>
              <w:pStyle w:val="TableFont"/>
              <w:spacing w:beforeLines="40" w:before="96" w:afterLines="40" w:after="96"/>
            </w:pPr>
            <w:r w:rsidRPr="00E6720A">
              <w:t>100,500</w:t>
            </w:r>
          </w:p>
        </w:tc>
        <w:tc>
          <w:tcPr>
            <w:tcW w:w="1606" w:type="dxa"/>
          </w:tcPr>
          <w:p w14:paraId="043EDAA9" w14:textId="28F9CD12" w:rsidR="00662190" w:rsidRPr="00587A0E" w:rsidRDefault="00662190" w:rsidP="00775A23">
            <w:pPr>
              <w:pStyle w:val="TableFont"/>
              <w:spacing w:beforeLines="40" w:before="96" w:afterLines="40" w:after="96"/>
            </w:pPr>
            <w:r w:rsidRPr="00F1334A">
              <w:t>49,500</w:t>
            </w:r>
          </w:p>
        </w:tc>
        <w:tc>
          <w:tcPr>
            <w:tcW w:w="1607" w:type="dxa"/>
            <w:tcBorders>
              <w:right w:val="nil"/>
            </w:tcBorders>
          </w:tcPr>
          <w:p w14:paraId="7A5730B3" w14:textId="123CF9D8" w:rsidR="00662190" w:rsidRDefault="00662190" w:rsidP="00775A23">
            <w:pPr>
              <w:pStyle w:val="TableFont"/>
              <w:spacing w:beforeLines="40" w:before="96" w:afterLines="40" w:after="96"/>
            </w:pPr>
            <w:r w:rsidRPr="00BB7528">
              <w:t>150,000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DF442C7" w14:textId="1211F263" w:rsidR="00662190" w:rsidRDefault="00714E9D" w:rsidP="00775A23">
            <w:pPr>
              <w:pStyle w:val="TableFont"/>
              <w:spacing w:beforeLines="40" w:before="96" w:afterLines="40" w:after="96"/>
            </w:pPr>
            <w:r w:rsidRPr="007153AC">
              <w:t>3,108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EB2C0F5" w14:textId="3F5AEB45" w:rsidR="00662190" w:rsidRDefault="00714E9D" w:rsidP="00775A23">
            <w:pPr>
              <w:pStyle w:val="TableFont"/>
              <w:spacing w:beforeLines="40" w:before="96" w:afterLines="40" w:after="96"/>
            </w:pPr>
            <w:r w:rsidRPr="007153AC">
              <w:t>3,644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AA149CD" w14:textId="3D19F685" w:rsidR="00662190" w:rsidRDefault="00714E9D" w:rsidP="00775A23">
            <w:pPr>
              <w:pStyle w:val="TableFont"/>
              <w:spacing w:beforeLines="40" w:before="96" w:afterLines="40" w:after="96"/>
            </w:pPr>
            <w:r w:rsidRPr="007153AC">
              <w:t>4,180</w:t>
            </w:r>
          </w:p>
        </w:tc>
      </w:tr>
      <w:tr w:rsidR="00F21AD0" w14:paraId="787CA0A2" w14:textId="77777777" w:rsidTr="00C73938">
        <w:trPr>
          <w:trHeight w:val="397"/>
        </w:trPr>
        <w:tc>
          <w:tcPr>
            <w:tcW w:w="1606" w:type="dxa"/>
          </w:tcPr>
          <w:p w14:paraId="5E7F1CC2" w14:textId="4B36EC37" w:rsidR="00662190" w:rsidRDefault="00662190" w:rsidP="00775A23">
            <w:pPr>
              <w:pStyle w:val="TableFont"/>
              <w:spacing w:beforeLines="40" w:before="96" w:afterLines="40" w:after="96"/>
            </w:pPr>
            <w:r w:rsidRPr="00E6720A">
              <w:t>107,200</w:t>
            </w:r>
          </w:p>
        </w:tc>
        <w:tc>
          <w:tcPr>
            <w:tcW w:w="1606" w:type="dxa"/>
          </w:tcPr>
          <w:p w14:paraId="4D7F225B" w14:textId="1510C6EF" w:rsidR="00662190" w:rsidRPr="00587A0E" w:rsidRDefault="00662190" w:rsidP="00775A23">
            <w:pPr>
              <w:pStyle w:val="TableFont"/>
              <w:spacing w:beforeLines="40" w:before="96" w:afterLines="40" w:after="96"/>
            </w:pPr>
            <w:r w:rsidRPr="00F1334A">
              <w:t>52,800</w:t>
            </w:r>
          </w:p>
        </w:tc>
        <w:tc>
          <w:tcPr>
            <w:tcW w:w="1607" w:type="dxa"/>
            <w:tcBorders>
              <w:right w:val="nil"/>
            </w:tcBorders>
          </w:tcPr>
          <w:p w14:paraId="2155DBC5" w14:textId="3FAC8735" w:rsidR="00662190" w:rsidRDefault="00662190" w:rsidP="00775A23">
            <w:pPr>
              <w:pStyle w:val="TableFont"/>
              <w:spacing w:beforeLines="40" w:before="96" w:afterLines="40" w:after="96"/>
            </w:pPr>
            <w:r w:rsidRPr="00BB7528">
              <w:t>160,000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5DCDED1" w14:textId="47CAABCA" w:rsidR="00662190" w:rsidRDefault="00714E9D" w:rsidP="00775A23">
            <w:pPr>
              <w:pStyle w:val="TableFont"/>
              <w:spacing w:beforeLines="40" w:before="96" w:afterLines="40" w:after="96"/>
            </w:pPr>
            <w:r w:rsidRPr="007153AC">
              <w:t>3,358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55CF85B" w14:textId="6EE27126" w:rsidR="00662190" w:rsidRDefault="00714E9D" w:rsidP="00775A23">
            <w:pPr>
              <w:pStyle w:val="TableFont"/>
              <w:spacing w:beforeLines="40" w:before="96" w:afterLines="40" w:after="96"/>
            </w:pPr>
            <w:r w:rsidRPr="007153AC">
              <w:t>3,894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AB07B6C" w14:textId="1B819210" w:rsidR="00662190" w:rsidRDefault="00714E9D" w:rsidP="00775A23">
            <w:pPr>
              <w:pStyle w:val="TableFont"/>
              <w:spacing w:beforeLines="40" w:before="96" w:afterLines="40" w:after="96"/>
            </w:pPr>
            <w:r w:rsidRPr="007153AC">
              <w:t>4,430</w:t>
            </w:r>
          </w:p>
        </w:tc>
      </w:tr>
      <w:tr w:rsidR="00F21AD0" w14:paraId="24E8E62A" w14:textId="77777777" w:rsidTr="00C73938">
        <w:trPr>
          <w:trHeight w:val="397"/>
        </w:trPr>
        <w:tc>
          <w:tcPr>
            <w:tcW w:w="1606" w:type="dxa"/>
          </w:tcPr>
          <w:p w14:paraId="602B4F3A" w14:textId="18BB3D31" w:rsidR="00662190" w:rsidRDefault="00662190" w:rsidP="00775A23">
            <w:pPr>
              <w:pStyle w:val="TableFont"/>
              <w:spacing w:beforeLines="40" w:before="96" w:afterLines="40" w:after="96"/>
            </w:pPr>
            <w:r w:rsidRPr="00E6720A">
              <w:t>113,900</w:t>
            </w:r>
          </w:p>
        </w:tc>
        <w:tc>
          <w:tcPr>
            <w:tcW w:w="1606" w:type="dxa"/>
          </w:tcPr>
          <w:p w14:paraId="788B3EF5" w14:textId="62272CDB" w:rsidR="00662190" w:rsidRPr="00587A0E" w:rsidRDefault="00662190" w:rsidP="00775A23">
            <w:pPr>
              <w:pStyle w:val="TableFont"/>
              <w:spacing w:beforeLines="40" w:before="96" w:afterLines="40" w:after="96"/>
            </w:pPr>
            <w:r w:rsidRPr="00F1334A">
              <w:t>56,100</w:t>
            </w:r>
          </w:p>
        </w:tc>
        <w:tc>
          <w:tcPr>
            <w:tcW w:w="1607" w:type="dxa"/>
            <w:tcBorders>
              <w:right w:val="nil"/>
            </w:tcBorders>
          </w:tcPr>
          <w:p w14:paraId="10FB2382" w14:textId="13F0C645" w:rsidR="00662190" w:rsidRDefault="00662190" w:rsidP="00775A23">
            <w:pPr>
              <w:pStyle w:val="TableFont"/>
              <w:spacing w:beforeLines="40" w:before="96" w:afterLines="40" w:after="96"/>
            </w:pPr>
            <w:r w:rsidRPr="00BB7528">
              <w:t>170,000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D8DF84A" w14:textId="11E9C8E0" w:rsidR="00662190" w:rsidRDefault="00714E9D" w:rsidP="00775A23">
            <w:pPr>
              <w:pStyle w:val="TableFont"/>
              <w:spacing w:beforeLines="40" w:before="96" w:afterLines="40" w:after="96"/>
            </w:pPr>
            <w:r w:rsidRPr="007153AC">
              <w:t>3,608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A7ADBFE" w14:textId="213CEA37" w:rsidR="00662190" w:rsidRDefault="00714E9D" w:rsidP="00775A23">
            <w:pPr>
              <w:pStyle w:val="TableFont"/>
              <w:spacing w:beforeLines="40" w:before="96" w:afterLines="40" w:after="96"/>
            </w:pPr>
            <w:r w:rsidRPr="007153AC">
              <w:t>4,144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6566015" w14:textId="7DA7C938" w:rsidR="00662190" w:rsidRDefault="00714E9D" w:rsidP="00775A23">
            <w:pPr>
              <w:pStyle w:val="TableFont"/>
              <w:spacing w:beforeLines="40" w:before="96" w:afterLines="40" w:after="96"/>
            </w:pPr>
            <w:r w:rsidRPr="007153AC">
              <w:t>4,680</w:t>
            </w:r>
          </w:p>
        </w:tc>
      </w:tr>
      <w:tr w:rsidR="00F21AD0" w14:paraId="56D83276" w14:textId="77777777" w:rsidTr="00C73938">
        <w:trPr>
          <w:trHeight w:val="397"/>
        </w:trPr>
        <w:tc>
          <w:tcPr>
            <w:tcW w:w="1606" w:type="dxa"/>
          </w:tcPr>
          <w:p w14:paraId="15D29D72" w14:textId="3FFD83E3" w:rsidR="00662190" w:rsidRDefault="00662190" w:rsidP="00775A23">
            <w:pPr>
              <w:pStyle w:val="TableFont"/>
              <w:spacing w:beforeLines="40" w:before="96" w:afterLines="40" w:after="96"/>
            </w:pPr>
            <w:r w:rsidRPr="00E6720A">
              <w:t>120,600</w:t>
            </w:r>
          </w:p>
        </w:tc>
        <w:tc>
          <w:tcPr>
            <w:tcW w:w="1606" w:type="dxa"/>
          </w:tcPr>
          <w:p w14:paraId="4BEEDD21" w14:textId="7BB980D7" w:rsidR="00662190" w:rsidRPr="00587A0E" w:rsidRDefault="00662190" w:rsidP="00775A23">
            <w:pPr>
              <w:pStyle w:val="TableFont"/>
              <w:spacing w:beforeLines="40" w:before="96" w:afterLines="40" w:after="96"/>
            </w:pPr>
            <w:r w:rsidRPr="00F1334A">
              <w:t>59,400</w:t>
            </w:r>
          </w:p>
        </w:tc>
        <w:tc>
          <w:tcPr>
            <w:tcW w:w="1607" w:type="dxa"/>
            <w:tcBorders>
              <w:right w:val="nil"/>
            </w:tcBorders>
          </w:tcPr>
          <w:p w14:paraId="25A6161A" w14:textId="1690AF18" w:rsidR="00662190" w:rsidRDefault="00662190" w:rsidP="00775A23">
            <w:pPr>
              <w:pStyle w:val="TableFont"/>
              <w:spacing w:beforeLines="40" w:before="96" w:afterLines="40" w:after="96"/>
            </w:pPr>
            <w:r w:rsidRPr="00BB7528">
              <w:t>180,000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FAAB87D" w14:textId="0FDBCFA2" w:rsidR="00662190" w:rsidRDefault="00714E9D" w:rsidP="00775A23">
            <w:pPr>
              <w:pStyle w:val="TableFont"/>
              <w:spacing w:beforeLines="40" w:before="96" w:afterLines="40" w:after="96"/>
            </w:pPr>
            <w:r w:rsidRPr="007153AC">
              <w:t>3,885</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3747379" w14:textId="1E409B6C" w:rsidR="00662190" w:rsidRDefault="00714E9D" w:rsidP="00775A23">
            <w:pPr>
              <w:pStyle w:val="TableFont"/>
              <w:spacing w:beforeLines="40" w:before="96" w:afterLines="40" w:after="96"/>
            </w:pPr>
            <w:r w:rsidRPr="007153AC">
              <w:t>4,421</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57E9757" w14:textId="3B9BFE3A" w:rsidR="00662190" w:rsidRDefault="00714E9D" w:rsidP="00775A23">
            <w:pPr>
              <w:pStyle w:val="TableFont"/>
              <w:spacing w:beforeLines="40" w:before="96" w:afterLines="40" w:after="96"/>
            </w:pPr>
            <w:r w:rsidRPr="007153AC">
              <w:t>4,957</w:t>
            </w:r>
          </w:p>
        </w:tc>
      </w:tr>
      <w:tr w:rsidR="00F21AD0" w14:paraId="3D532CF2" w14:textId="77777777" w:rsidTr="00C73938">
        <w:trPr>
          <w:trHeight w:val="397"/>
        </w:trPr>
        <w:tc>
          <w:tcPr>
            <w:tcW w:w="1606" w:type="dxa"/>
          </w:tcPr>
          <w:p w14:paraId="3F14B3FB" w14:textId="14435486" w:rsidR="00662190" w:rsidRDefault="00662190" w:rsidP="00775A23">
            <w:pPr>
              <w:pStyle w:val="TableFont"/>
              <w:spacing w:beforeLines="40" w:before="96" w:afterLines="40" w:after="96"/>
            </w:pPr>
            <w:r w:rsidRPr="00E6720A">
              <w:t>134,000</w:t>
            </w:r>
          </w:p>
        </w:tc>
        <w:tc>
          <w:tcPr>
            <w:tcW w:w="1606" w:type="dxa"/>
          </w:tcPr>
          <w:p w14:paraId="1849793B" w14:textId="760E4EDA" w:rsidR="00662190" w:rsidRDefault="00662190" w:rsidP="00775A23">
            <w:pPr>
              <w:pStyle w:val="TableFont"/>
              <w:spacing w:beforeLines="40" w:before="96" w:afterLines="40" w:after="96"/>
            </w:pPr>
            <w:r w:rsidRPr="00F1334A">
              <w:t>66,000</w:t>
            </w:r>
          </w:p>
        </w:tc>
        <w:tc>
          <w:tcPr>
            <w:tcW w:w="1607" w:type="dxa"/>
            <w:tcBorders>
              <w:right w:val="nil"/>
            </w:tcBorders>
          </w:tcPr>
          <w:p w14:paraId="55BC8621" w14:textId="1DF3E78D" w:rsidR="00662190" w:rsidRDefault="00662190" w:rsidP="00775A23">
            <w:pPr>
              <w:pStyle w:val="TableFont"/>
              <w:spacing w:beforeLines="40" w:before="96" w:afterLines="40" w:after="96"/>
            </w:pPr>
            <w:r w:rsidRPr="00BB7528">
              <w:t>200,000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C727495" w14:textId="2F0B3291" w:rsidR="00662190" w:rsidRDefault="00714E9D" w:rsidP="00775A23">
            <w:pPr>
              <w:pStyle w:val="TableFont"/>
              <w:spacing w:beforeLines="40" w:before="96" w:afterLines="40" w:after="96"/>
            </w:pPr>
            <w:r w:rsidRPr="007153AC">
              <w:t>4,988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0DEF54BE" w14:textId="5414063F" w:rsidR="00662190" w:rsidRDefault="00714E9D" w:rsidP="00775A23">
            <w:pPr>
              <w:pStyle w:val="TableFont"/>
              <w:spacing w:beforeLines="40" w:before="96" w:afterLines="40" w:after="96"/>
            </w:pPr>
            <w:r w:rsidRPr="007153AC">
              <w:t>5,524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3192C3FB" w14:textId="18ED91EA" w:rsidR="00662190" w:rsidRDefault="00714E9D" w:rsidP="00775A23">
            <w:pPr>
              <w:pStyle w:val="TableFont"/>
              <w:spacing w:beforeLines="40" w:before="96" w:afterLines="40" w:after="96"/>
            </w:pPr>
            <w:r w:rsidRPr="007153AC">
              <w:t>6,060</w:t>
            </w:r>
          </w:p>
        </w:tc>
      </w:tr>
      <w:tr w:rsidR="00F21AD0" w14:paraId="0EC9E537" w14:textId="77777777" w:rsidTr="00C73938">
        <w:trPr>
          <w:trHeight w:val="397"/>
        </w:trPr>
        <w:tc>
          <w:tcPr>
            <w:tcW w:w="1606" w:type="dxa"/>
          </w:tcPr>
          <w:p w14:paraId="3AF022D2" w14:textId="1E108C53" w:rsidR="00662190" w:rsidRDefault="00662190" w:rsidP="00775A23">
            <w:pPr>
              <w:pStyle w:val="TableFont"/>
              <w:spacing w:beforeLines="40" w:before="96" w:afterLines="40" w:after="96"/>
            </w:pPr>
            <w:r w:rsidRPr="00E6720A">
              <w:t>147,400</w:t>
            </w:r>
          </w:p>
        </w:tc>
        <w:tc>
          <w:tcPr>
            <w:tcW w:w="1606" w:type="dxa"/>
          </w:tcPr>
          <w:p w14:paraId="2974A323" w14:textId="7BE4059E" w:rsidR="00662190" w:rsidRPr="00587A0E" w:rsidRDefault="00662190" w:rsidP="00775A23">
            <w:pPr>
              <w:pStyle w:val="TableFont"/>
              <w:spacing w:beforeLines="40" w:before="96" w:afterLines="40" w:after="96"/>
            </w:pPr>
            <w:r w:rsidRPr="00F1334A">
              <w:t>72,600</w:t>
            </w:r>
          </w:p>
        </w:tc>
        <w:tc>
          <w:tcPr>
            <w:tcW w:w="1607" w:type="dxa"/>
            <w:tcBorders>
              <w:right w:val="nil"/>
            </w:tcBorders>
          </w:tcPr>
          <w:p w14:paraId="7AA34F2D" w14:textId="75B88AD0" w:rsidR="00662190" w:rsidRDefault="00662190" w:rsidP="00775A23">
            <w:pPr>
              <w:pStyle w:val="TableFont"/>
              <w:spacing w:beforeLines="40" w:before="96" w:afterLines="40" w:after="96"/>
            </w:pPr>
            <w:r w:rsidRPr="00BB7528">
              <w:t>220,000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66216CE7" w14:textId="1793AF1A" w:rsidR="00662190" w:rsidRDefault="00714E9D" w:rsidP="00775A23">
            <w:pPr>
              <w:pStyle w:val="TableFont"/>
              <w:spacing w:beforeLines="40" w:before="96" w:afterLines="40" w:after="96"/>
            </w:pPr>
            <w:r w:rsidRPr="007153AC">
              <w:t>5,223</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2B5BC7FD" w14:textId="7DD1DB41" w:rsidR="00662190" w:rsidRDefault="00714E9D" w:rsidP="00775A23">
            <w:pPr>
              <w:pStyle w:val="TableFont"/>
              <w:spacing w:beforeLines="40" w:before="96" w:afterLines="40" w:after="96"/>
            </w:pPr>
            <w:r w:rsidRPr="007153AC">
              <w:t>5,759</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B14083A" w14:textId="6E9F1061" w:rsidR="00662190" w:rsidRDefault="00714E9D" w:rsidP="00775A23">
            <w:pPr>
              <w:pStyle w:val="TableFont"/>
              <w:spacing w:beforeLines="40" w:before="96" w:afterLines="40" w:after="96"/>
            </w:pPr>
            <w:r w:rsidRPr="007153AC">
              <w:t>6,295</w:t>
            </w:r>
          </w:p>
        </w:tc>
      </w:tr>
      <w:tr w:rsidR="00F21AD0" w14:paraId="7233407F" w14:textId="77777777" w:rsidTr="00C73938">
        <w:trPr>
          <w:trHeight w:val="397"/>
        </w:trPr>
        <w:tc>
          <w:tcPr>
            <w:tcW w:w="1606" w:type="dxa"/>
          </w:tcPr>
          <w:p w14:paraId="726B2394" w14:textId="2678DA44" w:rsidR="00662190" w:rsidRDefault="00662190" w:rsidP="00775A23">
            <w:pPr>
              <w:pStyle w:val="TableFont"/>
              <w:spacing w:beforeLines="40" w:before="96" w:afterLines="40" w:after="96"/>
            </w:pPr>
            <w:r w:rsidRPr="00E6720A">
              <w:t>160,800</w:t>
            </w:r>
          </w:p>
        </w:tc>
        <w:tc>
          <w:tcPr>
            <w:tcW w:w="1606" w:type="dxa"/>
          </w:tcPr>
          <w:p w14:paraId="1340D23D" w14:textId="055A3BA6" w:rsidR="00662190" w:rsidRPr="00587A0E" w:rsidRDefault="00662190" w:rsidP="00775A23">
            <w:pPr>
              <w:pStyle w:val="TableFont"/>
              <w:spacing w:beforeLines="40" w:before="96" w:afterLines="40" w:after="96"/>
            </w:pPr>
            <w:r w:rsidRPr="00F1334A">
              <w:t>79,200</w:t>
            </w:r>
          </w:p>
        </w:tc>
        <w:tc>
          <w:tcPr>
            <w:tcW w:w="1607" w:type="dxa"/>
            <w:tcBorders>
              <w:right w:val="nil"/>
            </w:tcBorders>
          </w:tcPr>
          <w:p w14:paraId="38CE302C" w14:textId="71AEF3B8" w:rsidR="00662190" w:rsidRDefault="00662190" w:rsidP="00775A23">
            <w:pPr>
              <w:pStyle w:val="TableFont"/>
              <w:spacing w:beforeLines="40" w:before="96" w:afterLines="40" w:after="96"/>
            </w:pPr>
            <w:r w:rsidRPr="00BB7528">
              <w:t>240,000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91AE2CC" w14:textId="26D3DDF7" w:rsidR="00662190" w:rsidRDefault="00714E9D" w:rsidP="00775A23">
            <w:pPr>
              <w:pStyle w:val="TableFont"/>
              <w:spacing w:beforeLines="40" w:before="96" w:afterLines="40" w:after="96"/>
            </w:pPr>
            <w:r w:rsidRPr="007153AC">
              <w:t>5,388</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77B8BA4" w14:textId="261182CB" w:rsidR="00662190" w:rsidRDefault="00714E9D" w:rsidP="00775A23">
            <w:pPr>
              <w:pStyle w:val="TableFont"/>
              <w:spacing w:beforeLines="40" w:before="96" w:afterLines="40" w:after="96"/>
            </w:pPr>
            <w:r w:rsidRPr="007153AC">
              <w:t>5,924</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59A9031F" w14:textId="7871FD84" w:rsidR="00662190" w:rsidRDefault="00714E9D" w:rsidP="00775A23">
            <w:pPr>
              <w:pStyle w:val="TableFont"/>
              <w:spacing w:beforeLines="40" w:before="96" w:afterLines="40" w:after="96"/>
            </w:pPr>
            <w:r w:rsidRPr="007153AC">
              <w:t>6,460</w:t>
            </w:r>
          </w:p>
        </w:tc>
      </w:tr>
      <w:tr w:rsidR="00F21AD0" w14:paraId="5D00396A" w14:textId="77777777" w:rsidTr="00C73938">
        <w:trPr>
          <w:trHeight w:val="397"/>
        </w:trPr>
        <w:tc>
          <w:tcPr>
            <w:tcW w:w="1606" w:type="dxa"/>
          </w:tcPr>
          <w:p w14:paraId="333E32E9" w14:textId="795E302A" w:rsidR="00662190" w:rsidRDefault="00662190" w:rsidP="00775A23">
            <w:pPr>
              <w:pStyle w:val="TableFont"/>
              <w:spacing w:beforeLines="40" w:before="96" w:afterLines="40" w:after="96"/>
            </w:pPr>
            <w:r w:rsidRPr="00E6720A">
              <w:t>174,200</w:t>
            </w:r>
          </w:p>
        </w:tc>
        <w:tc>
          <w:tcPr>
            <w:tcW w:w="1606" w:type="dxa"/>
          </w:tcPr>
          <w:p w14:paraId="7433E856" w14:textId="2D6AC61A" w:rsidR="00662190" w:rsidRPr="00587A0E" w:rsidRDefault="00662190" w:rsidP="00775A23">
            <w:pPr>
              <w:pStyle w:val="TableFont"/>
              <w:spacing w:beforeLines="40" w:before="96" w:afterLines="40" w:after="96"/>
            </w:pPr>
            <w:r w:rsidRPr="00F1334A">
              <w:t>85,800</w:t>
            </w:r>
          </w:p>
        </w:tc>
        <w:tc>
          <w:tcPr>
            <w:tcW w:w="1607" w:type="dxa"/>
            <w:tcBorders>
              <w:right w:val="nil"/>
            </w:tcBorders>
          </w:tcPr>
          <w:p w14:paraId="06652754" w14:textId="743E9D3F" w:rsidR="00662190" w:rsidRDefault="00662190" w:rsidP="00775A23">
            <w:pPr>
              <w:pStyle w:val="TableFont"/>
              <w:spacing w:beforeLines="40" w:before="96" w:afterLines="40" w:after="96"/>
            </w:pPr>
            <w:r w:rsidRPr="00BB7528">
              <w:t>260,000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1A26D32" w14:textId="5C316C97" w:rsidR="00662190" w:rsidRDefault="00714E9D" w:rsidP="00775A23">
            <w:pPr>
              <w:pStyle w:val="TableFont"/>
              <w:spacing w:beforeLines="40" w:before="96" w:afterLines="40" w:after="96"/>
            </w:pPr>
            <w:r w:rsidRPr="007153AC">
              <w:t>5,553</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F441364" w14:textId="703F3A80" w:rsidR="00662190" w:rsidRDefault="00714E9D" w:rsidP="00775A23">
            <w:pPr>
              <w:pStyle w:val="TableFont"/>
              <w:spacing w:beforeLines="40" w:before="96" w:afterLines="40" w:after="96"/>
            </w:pPr>
            <w:r w:rsidRPr="007153AC">
              <w:t>6,089</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1A8E9D2" w14:textId="52A251BC" w:rsidR="00662190" w:rsidRDefault="00714E9D" w:rsidP="00775A23">
            <w:pPr>
              <w:pStyle w:val="TableFont"/>
              <w:spacing w:beforeLines="40" w:before="96" w:afterLines="40" w:after="96"/>
            </w:pPr>
            <w:r w:rsidRPr="007153AC">
              <w:t>6,625</w:t>
            </w:r>
          </w:p>
        </w:tc>
      </w:tr>
      <w:tr w:rsidR="00F21AD0" w14:paraId="1731A684" w14:textId="77777777" w:rsidTr="00C73938">
        <w:trPr>
          <w:trHeight w:val="397"/>
        </w:trPr>
        <w:tc>
          <w:tcPr>
            <w:tcW w:w="1606" w:type="dxa"/>
            <w:tcBorders>
              <w:bottom w:val="single" w:sz="4" w:space="0" w:color="BFBFBF" w:themeColor="background1" w:themeShade="BF"/>
            </w:tcBorders>
          </w:tcPr>
          <w:p w14:paraId="6CA7881F" w14:textId="4DC60F9C" w:rsidR="00662190" w:rsidRDefault="00662190" w:rsidP="00775A23">
            <w:pPr>
              <w:pStyle w:val="TableFont"/>
              <w:spacing w:beforeLines="40" w:before="96" w:afterLines="40" w:after="96"/>
            </w:pPr>
            <w:r w:rsidRPr="00E6720A">
              <w:t>187,600</w:t>
            </w:r>
          </w:p>
        </w:tc>
        <w:tc>
          <w:tcPr>
            <w:tcW w:w="1606" w:type="dxa"/>
            <w:tcBorders>
              <w:bottom w:val="single" w:sz="4" w:space="0" w:color="BFBFBF" w:themeColor="background1" w:themeShade="BF"/>
            </w:tcBorders>
          </w:tcPr>
          <w:p w14:paraId="721E0DB0" w14:textId="4251A352" w:rsidR="00662190" w:rsidRPr="00587A0E" w:rsidRDefault="00662190" w:rsidP="00775A23">
            <w:pPr>
              <w:pStyle w:val="TableFont"/>
              <w:spacing w:beforeLines="40" w:before="96" w:afterLines="40" w:after="96"/>
            </w:pPr>
            <w:r w:rsidRPr="00F1334A">
              <w:t>92,400</w:t>
            </w:r>
          </w:p>
        </w:tc>
        <w:tc>
          <w:tcPr>
            <w:tcW w:w="1607" w:type="dxa"/>
            <w:tcBorders>
              <w:bottom w:val="single" w:sz="4" w:space="0" w:color="BFBFBF" w:themeColor="background1" w:themeShade="BF"/>
              <w:right w:val="nil"/>
            </w:tcBorders>
          </w:tcPr>
          <w:p w14:paraId="05FFFFAB" w14:textId="50F35DD9" w:rsidR="00662190" w:rsidRDefault="00662190" w:rsidP="00775A23">
            <w:pPr>
              <w:pStyle w:val="TableFont"/>
              <w:spacing w:beforeLines="40" w:before="96" w:afterLines="40" w:after="96"/>
            </w:pPr>
            <w:r w:rsidRPr="00BB7528">
              <w:t>280,000</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48FFF7CC" w14:textId="09A4E286" w:rsidR="00662190" w:rsidRDefault="00714E9D" w:rsidP="00775A23">
            <w:pPr>
              <w:pStyle w:val="TableFont"/>
              <w:spacing w:beforeLines="40" w:before="96" w:afterLines="40" w:after="96"/>
            </w:pPr>
            <w:r w:rsidRPr="007153AC">
              <w:t>6,326</w:t>
            </w:r>
          </w:p>
        </w:tc>
        <w:tc>
          <w:tcPr>
            <w:tcW w:w="1606"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1ED21B30" w14:textId="7E91F79E" w:rsidR="00662190" w:rsidRDefault="00714E9D" w:rsidP="00775A23">
            <w:pPr>
              <w:pStyle w:val="TableFont"/>
              <w:spacing w:beforeLines="40" w:before="96" w:afterLines="40" w:after="96"/>
            </w:pPr>
            <w:r w:rsidRPr="007153AC">
              <w:t>6,862</w:t>
            </w:r>
          </w:p>
        </w:tc>
        <w:tc>
          <w:tcPr>
            <w:tcW w:w="1607" w:type="dxa"/>
            <w:tcBorders>
              <w:top w:val="single" w:sz="4" w:space="0" w:color="BFBFBF" w:themeColor="background1" w:themeShade="BF"/>
              <w:left w:val="nil"/>
              <w:bottom w:val="single" w:sz="4" w:space="0" w:color="BFBFBF" w:themeColor="background1" w:themeShade="BF"/>
              <w:right w:val="nil"/>
            </w:tcBorders>
            <w:shd w:val="clear" w:color="auto" w:fill="auto"/>
            <w:vAlign w:val="bottom"/>
          </w:tcPr>
          <w:p w14:paraId="7D69BE40" w14:textId="793C6728" w:rsidR="00662190" w:rsidRDefault="00714E9D" w:rsidP="00775A23">
            <w:pPr>
              <w:pStyle w:val="TableFont"/>
              <w:spacing w:beforeLines="40" w:before="96" w:afterLines="40" w:after="96"/>
            </w:pPr>
            <w:r w:rsidRPr="007153AC">
              <w:t>7,398</w:t>
            </w:r>
          </w:p>
        </w:tc>
      </w:tr>
    </w:tbl>
    <w:p w14:paraId="7A7EC465" w14:textId="4337B480" w:rsidR="00B1561A" w:rsidRDefault="00E450A4" w:rsidP="002B074E">
      <w:pPr>
        <w:pStyle w:val="ChartorTableNote"/>
        <w:ind w:left="0" w:firstLine="0"/>
      </w:pPr>
      <w:r>
        <w:t xml:space="preserve">* </w:t>
      </w:r>
      <w:r w:rsidR="0008714F" w:rsidRPr="0008714F">
        <w:t xml:space="preserve">This table presents stylised cameos based on </w:t>
      </w:r>
      <w:r w:rsidR="00811F30">
        <w:t>assumptions about a household</w:t>
      </w:r>
      <w:r w:rsidR="00E65E00">
        <w:t>’</w:t>
      </w:r>
      <w:r w:rsidR="00811F30">
        <w:t>s</w:t>
      </w:r>
      <w:r w:rsidR="0008714F" w:rsidRPr="0008714F">
        <w:t xml:space="preserve"> taxable income. The </w:t>
      </w:r>
      <w:r w:rsidR="00196915">
        <w:t>combined annual tax cut</w:t>
      </w:r>
      <w:r w:rsidR="0008714F" w:rsidRPr="0008714F">
        <w:t xml:space="preserve"> is calculated by only considering the basic tax scales, low</w:t>
      </w:r>
      <w:r w:rsidR="00E65E00">
        <w:noBreakHyphen/>
      </w:r>
      <w:r w:rsidR="0008714F" w:rsidRPr="0008714F">
        <w:t>income tax offset (as applicable), and the 2023</w:t>
      </w:r>
      <w:r w:rsidR="0043063C">
        <w:t>–</w:t>
      </w:r>
      <w:r w:rsidR="0008714F" w:rsidRPr="0008714F">
        <w:t xml:space="preserve">24 Medicare levy settings for a </w:t>
      </w:r>
      <w:r w:rsidR="00783114">
        <w:t>family</w:t>
      </w:r>
      <w:r w:rsidR="00783114" w:rsidRPr="0008714F">
        <w:t xml:space="preserve"> </w:t>
      </w:r>
      <w:r w:rsidR="0008714F" w:rsidRPr="0008714F">
        <w:t>non</w:t>
      </w:r>
      <w:r w:rsidR="00E65E00">
        <w:noBreakHyphen/>
      </w:r>
      <w:r w:rsidR="0008714F" w:rsidRPr="0008714F">
        <w:t xml:space="preserve">pensioner household with no dependents. Actual outcomes for many individuals and households would differ. </w:t>
      </w:r>
      <w:r w:rsidR="00D14235" w:rsidRPr="000D5B02">
        <w:t xml:space="preserve">Individuals may also benefit from </w:t>
      </w:r>
      <w:r w:rsidR="00D36B37">
        <w:t>the increase</w:t>
      </w:r>
      <w:r w:rsidR="00D14235" w:rsidRPr="000D5B02">
        <w:t xml:space="preserve"> to the Medicare levy low</w:t>
      </w:r>
      <w:r w:rsidR="00E65E00">
        <w:noBreakHyphen/>
      </w:r>
      <w:r w:rsidR="00D14235" w:rsidRPr="000D5B02">
        <w:t xml:space="preserve">income thresholds announced in </w:t>
      </w:r>
      <w:r w:rsidR="00F23EBD">
        <w:t xml:space="preserve">the </w:t>
      </w:r>
      <w:r w:rsidR="00D14235" w:rsidRPr="000D5B02">
        <w:t>2025</w:t>
      </w:r>
      <w:r w:rsidR="0043063C">
        <w:t>–</w:t>
      </w:r>
      <w:r w:rsidR="00D14235" w:rsidRPr="000D5B02">
        <w:t>26 Budget (see</w:t>
      </w:r>
      <w:r w:rsidR="00590339">
        <w:t> </w:t>
      </w:r>
      <w:r w:rsidR="00D14235" w:rsidRPr="000D5B02">
        <w:t>Table 4).</w:t>
      </w:r>
      <w:r w:rsidR="00B1561A">
        <w:br w:type="page"/>
      </w:r>
    </w:p>
    <w:p w14:paraId="34F7D526" w14:textId="16B03D4A" w:rsidR="009B4638" w:rsidRDefault="009B4638" w:rsidP="00F15E40">
      <w:pPr>
        <w:pStyle w:val="TableMainHeading"/>
        <w:rPr>
          <w:rFonts w:eastAsiaTheme="majorEastAsia"/>
        </w:rPr>
      </w:pPr>
      <w:r w:rsidRPr="00515C32">
        <w:rPr>
          <w:rFonts w:eastAsiaTheme="majorEastAsia"/>
        </w:rPr>
        <w:lastRenderedPageBreak/>
        <w:t xml:space="preserve">Table </w:t>
      </w:r>
      <w:r>
        <w:rPr>
          <w:rFonts w:eastAsiaTheme="majorEastAsia"/>
        </w:rPr>
        <w:t>4</w:t>
      </w:r>
      <w:r w:rsidRPr="00515C32">
        <w:rPr>
          <w:rFonts w:eastAsiaTheme="majorEastAsia"/>
        </w:rPr>
        <w:t xml:space="preserve">: </w:t>
      </w:r>
      <w:r w:rsidR="008C32DC">
        <w:rPr>
          <w:rFonts w:eastAsiaTheme="majorEastAsia"/>
        </w:rPr>
        <w:t xml:space="preserve">Impact of </w:t>
      </w:r>
      <w:r w:rsidR="007332E0">
        <w:rPr>
          <w:rFonts w:eastAsiaTheme="majorEastAsia"/>
        </w:rPr>
        <w:t xml:space="preserve">the </w:t>
      </w:r>
      <w:r w:rsidR="0088110A">
        <w:rPr>
          <w:rFonts w:eastAsiaTheme="majorEastAsia"/>
        </w:rPr>
        <w:t xml:space="preserve">increase </w:t>
      </w:r>
      <w:r w:rsidR="008C32DC">
        <w:rPr>
          <w:rFonts w:eastAsiaTheme="majorEastAsia"/>
        </w:rPr>
        <w:t>to</w:t>
      </w:r>
      <w:r w:rsidRPr="00515C32">
        <w:rPr>
          <w:rFonts w:eastAsiaTheme="majorEastAsia"/>
        </w:rPr>
        <w:t xml:space="preserve"> </w:t>
      </w:r>
      <w:r>
        <w:rPr>
          <w:rFonts w:eastAsiaTheme="majorEastAsia"/>
        </w:rPr>
        <w:t>Medicare levy low</w:t>
      </w:r>
      <w:r w:rsidR="00864991">
        <w:rPr>
          <w:rFonts w:eastAsiaTheme="majorEastAsia"/>
        </w:rPr>
        <w:t>-</w:t>
      </w:r>
      <w:r>
        <w:rPr>
          <w:rFonts w:eastAsiaTheme="majorEastAsia"/>
        </w:rPr>
        <w:t>income thresholds</w:t>
      </w:r>
      <w:r w:rsidR="00E77F61">
        <w:rPr>
          <w:rFonts w:eastAsiaTheme="majorEastAsia"/>
        </w:rPr>
        <w:t xml:space="preserve"> </w:t>
      </w:r>
      <w:r w:rsidR="008013FF">
        <w:rPr>
          <w:rFonts w:eastAsiaTheme="majorEastAsia" w:cs="Calibri"/>
        </w:rPr>
        <w:t>–</w:t>
      </w:r>
      <w:r w:rsidR="00E77F61">
        <w:rPr>
          <w:rFonts w:eastAsiaTheme="majorEastAsia"/>
        </w:rPr>
        <w:t xml:space="preserve"> single </w:t>
      </w:r>
      <w:r w:rsidR="0046173D">
        <w:rPr>
          <w:rFonts w:eastAsiaTheme="majorEastAsia"/>
        </w:rPr>
        <w:t>person household</w:t>
      </w:r>
      <w:r w:rsidR="00654075">
        <w:rPr>
          <w:rFonts w:eastAsiaTheme="majorEastAsia"/>
        </w:rPr>
        <w:t xml:space="preserve"> ($)</w:t>
      </w:r>
      <w:r w:rsidR="001C0A73">
        <w:rPr>
          <w:rFonts w:eastAsiaTheme="majorEastAsia"/>
        </w:rPr>
        <w:t>*</w:t>
      </w:r>
    </w:p>
    <w:tbl>
      <w:tblPr>
        <w:tblStyle w:val="TableGridLight"/>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9"/>
        <w:gridCol w:w="2410"/>
        <w:gridCol w:w="2409"/>
        <w:gridCol w:w="2410"/>
      </w:tblGrid>
      <w:tr w:rsidR="007D2004" w14:paraId="0A45EA51" w14:textId="77777777" w:rsidTr="009D395B">
        <w:trPr>
          <w:trHeight w:val="312"/>
        </w:trPr>
        <w:tc>
          <w:tcPr>
            <w:tcW w:w="2409" w:type="dxa"/>
            <w:tcBorders>
              <w:bottom w:val="nil"/>
            </w:tcBorders>
            <w:shd w:val="clear" w:color="auto" w:fill="E6F2FF"/>
          </w:tcPr>
          <w:p w14:paraId="7D97C4AB" w14:textId="77777777" w:rsidR="007D2004" w:rsidRDefault="007D2004" w:rsidP="00E47D78">
            <w:pPr>
              <w:pStyle w:val="TableFont"/>
              <w:spacing w:beforeLines="40" w:before="96" w:afterLines="40" w:after="96"/>
              <w:rPr>
                <w:rStyle w:val="Strong"/>
                <w:b w:val="0"/>
              </w:rPr>
            </w:pPr>
            <w:r>
              <w:rPr>
                <w:rStyle w:val="Strong"/>
              </w:rPr>
              <w:t>T</w:t>
            </w:r>
            <w:r w:rsidRPr="004F4FCC">
              <w:rPr>
                <w:rStyle w:val="Strong"/>
              </w:rPr>
              <w:t>axable income</w:t>
            </w:r>
          </w:p>
        </w:tc>
        <w:tc>
          <w:tcPr>
            <w:tcW w:w="2410" w:type="dxa"/>
            <w:tcBorders>
              <w:bottom w:val="nil"/>
            </w:tcBorders>
            <w:shd w:val="clear" w:color="auto" w:fill="E6F2FF"/>
          </w:tcPr>
          <w:p w14:paraId="4260C81C" w14:textId="027C323A" w:rsidR="007D2004" w:rsidRPr="00AC685C" w:rsidRDefault="007D2004" w:rsidP="00E47D78">
            <w:pPr>
              <w:pStyle w:val="TableFont"/>
              <w:spacing w:beforeLines="40" w:before="96" w:afterLines="40" w:after="96"/>
              <w:rPr>
                <w:rStyle w:val="Strong"/>
              </w:rPr>
            </w:pPr>
            <w:r w:rsidRPr="007D2004">
              <w:rPr>
                <w:rStyle w:val="Strong"/>
              </w:rPr>
              <w:t xml:space="preserve">Medicare levy payable </w:t>
            </w:r>
            <w:r w:rsidR="008762D1">
              <w:rPr>
                <w:rStyle w:val="Strong"/>
              </w:rPr>
              <w:br/>
            </w:r>
            <w:r w:rsidRPr="007D2004">
              <w:rPr>
                <w:rStyle w:val="Strong"/>
              </w:rPr>
              <w:t>in 2023</w:t>
            </w:r>
            <w:r>
              <w:rPr>
                <w:rStyle w:val="Strong"/>
              </w:rPr>
              <w:t>–</w:t>
            </w:r>
            <w:r w:rsidRPr="007D2004">
              <w:rPr>
                <w:rStyle w:val="Strong"/>
              </w:rPr>
              <w:t>24</w:t>
            </w:r>
          </w:p>
        </w:tc>
        <w:tc>
          <w:tcPr>
            <w:tcW w:w="2409" w:type="dxa"/>
            <w:tcBorders>
              <w:bottom w:val="nil"/>
            </w:tcBorders>
            <w:shd w:val="clear" w:color="auto" w:fill="E6F2FF"/>
          </w:tcPr>
          <w:p w14:paraId="15E9BAE8" w14:textId="20563847" w:rsidR="007D2004" w:rsidRPr="00F96E1B" w:rsidRDefault="007D2004" w:rsidP="00E47D78">
            <w:pPr>
              <w:pStyle w:val="TableFont"/>
              <w:spacing w:beforeLines="40" w:before="96" w:afterLines="40" w:after="96"/>
              <w:rPr>
                <w:rStyle w:val="Strong"/>
              </w:rPr>
            </w:pPr>
            <w:r w:rsidRPr="007D2004">
              <w:rPr>
                <w:rStyle w:val="Strong"/>
              </w:rPr>
              <w:t xml:space="preserve">Medicare levy payable </w:t>
            </w:r>
            <w:r w:rsidR="008762D1">
              <w:rPr>
                <w:rStyle w:val="Strong"/>
              </w:rPr>
              <w:br/>
            </w:r>
            <w:r>
              <w:rPr>
                <w:rStyle w:val="Strong"/>
              </w:rPr>
              <w:t>from</w:t>
            </w:r>
            <w:r w:rsidRPr="007D2004">
              <w:rPr>
                <w:rStyle w:val="Strong"/>
              </w:rPr>
              <w:t xml:space="preserve"> 202</w:t>
            </w:r>
            <w:r w:rsidR="00CC7BAF">
              <w:rPr>
                <w:rStyle w:val="Strong"/>
              </w:rPr>
              <w:t>4</w:t>
            </w:r>
            <w:r>
              <w:rPr>
                <w:rStyle w:val="Strong"/>
                <w:b w:val="0"/>
              </w:rPr>
              <w:t>–</w:t>
            </w:r>
            <w:r w:rsidRPr="007D2004">
              <w:rPr>
                <w:rStyle w:val="Strong"/>
              </w:rPr>
              <w:t>2</w:t>
            </w:r>
            <w:r w:rsidR="00CC7BAF">
              <w:rPr>
                <w:rStyle w:val="Strong"/>
              </w:rPr>
              <w:t>5</w:t>
            </w:r>
          </w:p>
        </w:tc>
        <w:tc>
          <w:tcPr>
            <w:tcW w:w="2410" w:type="dxa"/>
            <w:tcBorders>
              <w:bottom w:val="nil"/>
            </w:tcBorders>
            <w:shd w:val="clear" w:color="auto" w:fill="E6F2FF"/>
          </w:tcPr>
          <w:p w14:paraId="42B41CDD" w14:textId="54BDE407" w:rsidR="007D2004" w:rsidRPr="00F96E1B" w:rsidRDefault="007D2004" w:rsidP="00E47D78">
            <w:pPr>
              <w:pStyle w:val="TableFont"/>
              <w:spacing w:beforeLines="40" w:before="96" w:afterLines="40" w:after="96"/>
              <w:rPr>
                <w:rStyle w:val="Strong"/>
              </w:rPr>
            </w:pPr>
            <w:r w:rsidRPr="007D2004">
              <w:rPr>
                <w:rStyle w:val="Strong"/>
              </w:rPr>
              <w:t>Reduction in Medicare levy payable due to threshold changes from 2024</w:t>
            </w:r>
            <w:r>
              <w:rPr>
                <w:rStyle w:val="Strong"/>
              </w:rPr>
              <w:t>–</w:t>
            </w:r>
            <w:r w:rsidRPr="007D2004">
              <w:rPr>
                <w:rStyle w:val="Strong"/>
              </w:rPr>
              <w:t>25</w:t>
            </w:r>
          </w:p>
        </w:tc>
      </w:tr>
      <w:tr w:rsidR="007D2004" w14:paraId="707B7DE0" w14:textId="77777777" w:rsidTr="009D395B">
        <w:trPr>
          <w:trHeight w:val="397"/>
        </w:trPr>
        <w:tc>
          <w:tcPr>
            <w:tcW w:w="2409" w:type="dxa"/>
            <w:tcBorders>
              <w:top w:val="nil"/>
              <w:bottom w:val="single" w:sz="4" w:space="0" w:color="BFBFBF" w:themeColor="background1" w:themeShade="BF"/>
            </w:tcBorders>
          </w:tcPr>
          <w:p w14:paraId="373AE018" w14:textId="55A079E8" w:rsidR="007D2004" w:rsidRDefault="007D2004" w:rsidP="00E47D78">
            <w:pPr>
              <w:pStyle w:val="TableFont"/>
              <w:spacing w:beforeLines="40" w:before="96" w:afterLines="40" w:after="96"/>
            </w:pPr>
            <w:r w:rsidRPr="000674A9">
              <w:t>25</w:t>
            </w:r>
            <w:r>
              <w:t>,</w:t>
            </w:r>
            <w:r w:rsidRPr="000674A9">
              <w:t>000</w:t>
            </w:r>
          </w:p>
        </w:tc>
        <w:tc>
          <w:tcPr>
            <w:tcW w:w="2410" w:type="dxa"/>
            <w:tcBorders>
              <w:top w:val="nil"/>
              <w:bottom w:val="single" w:sz="4" w:space="0" w:color="BFBFBF" w:themeColor="background1" w:themeShade="BF"/>
            </w:tcBorders>
            <w:vAlign w:val="bottom"/>
          </w:tcPr>
          <w:p w14:paraId="68B3DB2C" w14:textId="0871AC86" w:rsidR="007D2004" w:rsidRDefault="007D2004" w:rsidP="00E47D78">
            <w:pPr>
              <w:pStyle w:val="TableFont"/>
              <w:spacing w:beforeLines="40" w:before="96" w:afterLines="40" w:after="96"/>
            </w:pPr>
            <w:r w:rsidRPr="000674A9">
              <w:t>0</w:t>
            </w:r>
          </w:p>
        </w:tc>
        <w:tc>
          <w:tcPr>
            <w:tcW w:w="2409" w:type="dxa"/>
            <w:tcBorders>
              <w:top w:val="nil"/>
              <w:bottom w:val="single" w:sz="4" w:space="0" w:color="BFBFBF" w:themeColor="background1" w:themeShade="BF"/>
            </w:tcBorders>
            <w:vAlign w:val="bottom"/>
          </w:tcPr>
          <w:p w14:paraId="56EC1ABF" w14:textId="0BF45218" w:rsidR="007D2004" w:rsidRDefault="007D2004" w:rsidP="00E47D78">
            <w:pPr>
              <w:pStyle w:val="TableFont"/>
              <w:spacing w:beforeLines="40" w:before="96" w:afterLines="40" w:after="96"/>
            </w:pPr>
            <w:r w:rsidRPr="000674A9">
              <w:t>0</w:t>
            </w:r>
          </w:p>
        </w:tc>
        <w:tc>
          <w:tcPr>
            <w:tcW w:w="2410" w:type="dxa"/>
            <w:tcBorders>
              <w:top w:val="nil"/>
              <w:bottom w:val="single" w:sz="4" w:space="0" w:color="BFBFBF" w:themeColor="background1" w:themeShade="BF"/>
            </w:tcBorders>
            <w:vAlign w:val="bottom"/>
          </w:tcPr>
          <w:p w14:paraId="3ACB0394" w14:textId="36FE2C26" w:rsidR="007D2004" w:rsidRDefault="007D2004" w:rsidP="00E47D78">
            <w:pPr>
              <w:pStyle w:val="TableFont"/>
              <w:spacing w:beforeLines="40" w:before="96" w:afterLines="40" w:after="96"/>
            </w:pPr>
            <w:r w:rsidRPr="000674A9">
              <w:t>0</w:t>
            </w:r>
          </w:p>
        </w:tc>
      </w:tr>
      <w:tr w:rsidR="007D2004" w14:paraId="5FDC3790" w14:textId="77777777" w:rsidTr="009D395B">
        <w:trPr>
          <w:trHeight w:val="397"/>
        </w:trPr>
        <w:tc>
          <w:tcPr>
            <w:tcW w:w="2409" w:type="dxa"/>
            <w:tcBorders>
              <w:top w:val="single" w:sz="4" w:space="0" w:color="BFBFBF" w:themeColor="background1" w:themeShade="BF"/>
            </w:tcBorders>
          </w:tcPr>
          <w:p w14:paraId="4C98F5A2" w14:textId="4FF087F1" w:rsidR="007D2004" w:rsidRDefault="007D2004" w:rsidP="00E47D78">
            <w:pPr>
              <w:pStyle w:val="TableFont"/>
              <w:spacing w:beforeLines="40" w:before="96" w:afterLines="40" w:after="96"/>
            </w:pPr>
            <w:r w:rsidRPr="000674A9">
              <w:t>26</w:t>
            </w:r>
            <w:r>
              <w:t>,</w:t>
            </w:r>
            <w:r w:rsidRPr="000674A9">
              <w:t>000</w:t>
            </w:r>
          </w:p>
        </w:tc>
        <w:tc>
          <w:tcPr>
            <w:tcW w:w="2410" w:type="dxa"/>
            <w:tcBorders>
              <w:top w:val="single" w:sz="4" w:space="0" w:color="BFBFBF" w:themeColor="background1" w:themeShade="BF"/>
            </w:tcBorders>
            <w:vAlign w:val="bottom"/>
          </w:tcPr>
          <w:p w14:paraId="23141A0D" w14:textId="599C1618" w:rsidR="007D2004" w:rsidRDefault="007D2004" w:rsidP="00E47D78">
            <w:pPr>
              <w:pStyle w:val="TableFont"/>
              <w:spacing w:beforeLines="40" w:before="96" w:afterLines="40" w:after="96"/>
            </w:pPr>
            <w:r w:rsidRPr="000674A9">
              <w:t>0</w:t>
            </w:r>
          </w:p>
        </w:tc>
        <w:tc>
          <w:tcPr>
            <w:tcW w:w="2409" w:type="dxa"/>
            <w:tcBorders>
              <w:top w:val="single" w:sz="4" w:space="0" w:color="BFBFBF" w:themeColor="background1" w:themeShade="BF"/>
            </w:tcBorders>
            <w:vAlign w:val="bottom"/>
          </w:tcPr>
          <w:p w14:paraId="5538222A" w14:textId="540885FD" w:rsidR="007D2004" w:rsidRPr="00C43753" w:rsidRDefault="007D2004" w:rsidP="00E47D78">
            <w:pPr>
              <w:pStyle w:val="TableFont"/>
              <w:spacing w:beforeLines="40" w:before="96" w:afterLines="40" w:after="96"/>
              <w:rPr>
                <w:rStyle w:val="Strong"/>
              </w:rPr>
            </w:pPr>
            <w:r w:rsidRPr="000674A9">
              <w:t>0</w:t>
            </w:r>
          </w:p>
        </w:tc>
        <w:tc>
          <w:tcPr>
            <w:tcW w:w="2410" w:type="dxa"/>
            <w:tcBorders>
              <w:top w:val="single" w:sz="4" w:space="0" w:color="BFBFBF" w:themeColor="background1" w:themeShade="BF"/>
            </w:tcBorders>
            <w:vAlign w:val="bottom"/>
          </w:tcPr>
          <w:p w14:paraId="65837CFF" w14:textId="66090AA2" w:rsidR="007D2004" w:rsidRPr="00C43753" w:rsidRDefault="007D2004" w:rsidP="00E47D78">
            <w:pPr>
              <w:pStyle w:val="TableFont"/>
              <w:spacing w:beforeLines="40" w:before="96" w:afterLines="40" w:after="96"/>
              <w:rPr>
                <w:rStyle w:val="Strong"/>
              </w:rPr>
            </w:pPr>
            <w:r w:rsidRPr="000674A9">
              <w:t>0</w:t>
            </w:r>
          </w:p>
        </w:tc>
      </w:tr>
      <w:tr w:rsidR="007D2004" w14:paraId="1AB10370" w14:textId="77777777" w:rsidTr="00E47D78">
        <w:trPr>
          <w:trHeight w:val="397"/>
        </w:trPr>
        <w:tc>
          <w:tcPr>
            <w:tcW w:w="2409" w:type="dxa"/>
          </w:tcPr>
          <w:p w14:paraId="1E4C796A" w14:textId="03E9CCE3" w:rsidR="007D2004" w:rsidRDefault="007D2004" w:rsidP="00E47D78">
            <w:pPr>
              <w:pStyle w:val="TableFont"/>
              <w:spacing w:beforeLines="40" w:before="96" w:afterLines="40" w:after="96"/>
            </w:pPr>
            <w:r w:rsidRPr="000674A9">
              <w:t>27</w:t>
            </w:r>
            <w:r>
              <w:t>,</w:t>
            </w:r>
            <w:r w:rsidRPr="000674A9">
              <w:t>000</w:t>
            </w:r>
          </w:p>
        </w:tc>
        <w:tc>
          <w:tcPr>
            <w:tcW w:w="2410" w:type="dxa"/>
            <w:vAlign w:val="bottom"/>
          </w:tcPr>
          <w:p w14:paraId="76DAA129" w14:textId="3B65C063" w:rsidR="007D2004" w:rsidRDefault="007D2004" w:rsidP="00E47D78">
            <w:pPr>
              <w:pStyle w:val="TableFont"/>
              <w:spacing w:beforeLines="40" w:before="96" w:afterLines="40" w:after="96"/>
            </w:pPr>
            <w:r w:rsidRPr="000674A9">
              <w:t>100</w:t>
            </w:r>
          </w:p>
        </w:tc>
        <w:tc>
          <w:tcPr>
            <w:tcW w:w="2409" w:type="dxa"/>
            <w:vAlign w:val="bottom"/>
          </w:tcPr>
          <w:p w14:paraId="3C6590F0" w14:textId="499257FA" w:rsidR="007D2004" w:rsidRDefault="007D2004" w:rsidP="00E47D78">
            <w:pPr>
              <w:pStyle w:val="TableFont"/>
              <w:spacing w:beforeLines="40" w:before="96" w:afterLines="40" w:after="96"/>
            </w:pPr>
            <w:r w:rsidRPr="000674A9">
              <w:t>0</w:t>
            </w:r>
          </w:p>
        </w:tc>
        <w:tc>
          <w:tcPr>
            <w:tcW w:w="2410" w:type="dxa"/>
          </w:tcPr>
          <w:p w14:paraId="1F762886" w14:textId="0E45ECA3" w:rsidR="007D2004" w:rsidRDefault="007D2004" w:rsidP="00E47D78">
            <w:pPr>
              <w:pStyle w:val="TableFont"/>
              <w:spacing w:beforeLines="40" w:before="96" w:afterLines="40" w:after="96"/>
            </w:pPr>
            <w:r w:rsidRPr="000674A9">
              <w:t>100</w:t>
            </w:r>
          </w:p>
        </w:tc>
      </w:tr>
      <w:tr w:rsidR="007D2004" w14:paraId="3BEC359C" w14:textId="77777777" w:rsidTr="00E47D78">
        <w:trPr>
          <w:trHeight w:val="397"/>
        </w:trPr>
        <w:tc>
          <w:tcPr>
            <w:tcW w:w="2409" w:type="dxa"/>
          </w:tcPr>
          <w:p w14:paraId="13DDAD04" w14:textId="2B93E263" w:rsidR="007D2004" w:rsidRDefault="007D2004" w:rsidP="00E47D78">
            <w:pPr>
              <w:pStyle w:val="TableFont"/>
              <w:spacing w:beforeLines="40" w:before="96" w:afterLines="40" w:after="96"/>
            </w:pPr>
            <w:r w:rsidRPr="000674A9">
              <w:t>28</w:t>
            </w:r>
            <w:r>
              <w:t>,</w:t>
            </w:r>
            <w:r w:rsidRPr="000674A9">
              <w:t>000</w:t>
            </w:r>
          </w:p>
        </w:tc>
        <w:tc>
          <w:tcPr>
            <w:tcW w:w="2410" w:type="dxa"/>
            <w:vAlign w:val="bottom"/>
          </w:tcPr>
          <w:p w14:paraId="3A433750" w14:textId="6360BA24" w:rsidR="007D2004" w:rsidRDefault="007D2004" w:rsidP="00E47D78">
            <w:pPr>
              <w:pStyle w:val="TableFont"/>
              <w:spacing w:beforeLines="40" w:before="96" w:afterLines="40" w:after="96"/>
            </w:pPr>
            <w:r w:rsidRPr="000674A9">
              <w:t>200</w:t>
            </w:r>
          </w:p>
        </w:tc>
        <w:tc>
          <w:tcPr>
            <w:tcW w:w="2409" w:type="dxa"/>
          </w:tcPr>
          <w:p w14:paraId="3FADCF21" w14:textId="10D1F08A" w:rsidR="007D2004" w:rsidRDefault="007D2004" w:rsidP="00E47D78">
            <w:pPr>
              <w:pStyle w:val="TableFont"/>
              <w:spacing w:beforeLines="40" w:before="96" w:afterLines="40" w:after="96"/>
            </w:pPr>
            <w:r w:rsidRPr="004248D9">
              <w:t>78</w:t>
            </w:r>
          </w:p>
        </w:tc>
        <w:tc>
          <w:tcPr>
            <w:tcW w:w="2410" w:type="dxa"/>
          </w:tcPr>
          <w:p w14:paraId="09F00161" w14:textId="6105A277" w:rsidR="007D2004" w:rsidRDefault="007D2004" w:rsidP="00E47D78">
            <w:pPr>
              <w:pStyle w:val="TableFont"/>
              <w:spacing w:beforeLines="40" w:before="96" w:afterLines="40" w:after="96"/>
            </w:pPr>
            <w:r w:rsidRPr="000674A9">
              <w:t>122</w:t>
            </w:r>
          </w:p>
        </w:tc>
      </w:tr>
      <w:tr w:rsidR="007D2004" w14:paraId="3053BD15" w14:textId="77777777" w:rsidTr="00E47D78">
        <w:trPr>
          <w:trHeight w:val="397"/>
        </w:trPr>
        <w:tc>
          <w:tcPr>
            <w:tcW w:w="2409" w:type="dxa"/>
          </w:tcPr>
          <w:p w14:paraId="6FD17CA2" w14:textId="3036A23F" w:rsidR="007D2004" w:rsidRDefault="007D2004" w:rsidP="00E47D78">
            <w:pPr>
              <w:pStyle w:val="TableFont"/>
              <w:spacing w:beforeLines="40" w:before="96" w:afterLines="40" w:after="96"/>
            </w:pPr>
            <w:r w:rsidRPr="000674A9">
              <w:t>29</w:t>
            </w:r>
            <w:r>
              <w:t>,</w:t>
            </w:r>
            <w:r w:rsidRPr="000674A9">
              <w:t>000</w:t>
            </w:r>
          </w:p>
        </w:tc>
        <w:tc>
          <w:tcPr>
            <w:tcW w:w="2410" w:type="dxa"/>
            <w:vAlign w:val="bottom"/>
          </w:tcPr>
          <w:p w14:paraId="52A74052" w14:textId="3AFB1DC2" w:rsidR="007D2004" w:rsidRDefault="007D2004" w:rsidP="00E47D78">
            <w:pPr>
              <w:pStyle w:val="TableFont"/>
              <w:spacing w:beforeLines="40" w:before="96" w:afterLines="40" w:after="96"/>
            </w:pPr>
            <w:r w:rsidRPr="000674A9">
              <w:t>300</w:t>
            </w:r>
          </w:p>
        </w:tc>
        <w:tc>
          <w:tcPr>
            <w:tcW w:w="2409" w:type="dxa"/>
          </w:tcPr>
          <w:p w14:paraId="755B7229" w14:textId="4EB17145" w:rsidR="007D2004" w:rsidRDefault="007D2004" w:rsidP="00E47D78">
            <w:pPr>
              <w:pStyle w:val="TableFont"/>
              <w:spacing w:beforeLines="40" w:before="96" w:afterLines="40" w:after="96"/>
            </w:pPr>
            <w:r w:rsidRPr="004248D9">
              <w:t>178</w:t>
            </w:r>
          </w:p>
        </w:tc>
        <w:tc>
          <w:tcPr>
            <w:tcW w:w="2410" w:type="dxa"/>
          </w:tcPr>
          <w:p w14:paraId="50379012" w14:textId="08533D16" w:rsidR="007D2004" w:rsidRDefault="007D2004" w:rsidP="00E47D78">
            <w:pPr>
              <w:pStyle w:val="TableFont"/>
              <w:spacing w:beforeLines="40" w:before="96" w:afterLines="40" w:after="96"/>
            </w:pPr>
            <w:r w:rsidRPr="000674A9">
              <w:t>122</w:t>
            </w:r>
          </w:p>
        </w:tc>
      </w:tr>
      <w:tr w:rsidR="007D2004" w14:paraId="55EE0C55" w14:textId="77777777" w:rsidTr="00E47D78">
        <w:trPr>
          <w:trHeight w:val="397"/>
        </w:trPr>
        <w:tc>
          <w:tcPr>
            <w:tcW w:w="2409" w:type="dxa"/>
          </w:tcPr>
          <w:p w14:paraId="1789A1E1" w14:textId="7C5B205F" w:rsidR="007D2004" w:rsidRDefault="007D2004" w:rsidP="00E47D78">
            <w:pPr>
              <w:pStyle w:val="TableFont"/>
              <w:spacing w:beforeLines="40" w:before="96" w:afterLines="40" w:after="96"/>
            </w:pPr>
            <w:r w:rsidRPr="000674A9">
              <w:t>30</w:t>
            </w:r>
            <w:r>
              <w:t>,</w:t>
            </w:r>
            <w:r w:rsidRPr="000674A9">
              <w:t>000</w:t>
            </w:r>
          </w:p>
        </w:tc>
        <w:tc>
          <w:tcPr>
            <w:tcW w:w="2410" w:type="dxa"/>
            <w:vAlign w:val="bottom"/>
          </w:tcPr>
          <w:p w14:paraId="1613E0A6" w14:textId="4EF5E33B" w:rsidR="007D2004" w:rsidRDefault="007D2004" w:rsidP="00E47D78">
            <w:pPr>
              <w:pStyle w:val="TableFont"/>
              <w:spacing w:beforeLines="40" w:before="96" w:afterLines="40" w:after="96"/>
            </w:pPr>
            <w:r w:rsidRPr="000674A9">
              <w:t>400</w:t>
            </w:r>
          </w:p>
        </w:tc>
        <w:tc>
          <w:tcPr>
            <w:tcW w:w="2409" w:type="dxa"/>
          </w:tcPr>
          <w:p w14:paraId="139E04B8" w14:textId="4A1B3F0D" w:rsidR="007D2004" w:rsidRDefault="007D2004" w:rsidP="00E47D78">
            <w:pPr>
              <w:pStyle w:val="TableFont"/>
              <w:spacing w:beforeLines="40" w:before="96" w:afterLines="40" w:after="96"/>
            </w:pPr>
            <w:r w:rsidRPr="004248D9">
              <w:t>278</w:t>
            </w:r>
          </w:p>
        </w:tc>
        <w:tc>
          <w:tcPr>
            <w:tcW w:w="2410" w:type="dxa"/>
          </w:tcPr>
          <w:p w14:paraId="3027B41A" w14:textId="124EAFCA" w:rsidR="007D2004" w:rsidRDefault="007D2004" w:rsidP="00E47D78">
            <w:pPr>
              <w:pStyle w:val="TableFont"/>
              <w:spacing w:beforeLines="40" w:before="96" w:afterLines="40" w:after="96"/>
            </w:pPr>
            <w:r w:rsidRPr="000674A9">
              <w:t>122</w:t>
            </w:r>
          </w:p>
        </w:tc>
      </w:tr>
      <w:tr w:rsidR="007D2004" w14:paraId="1B6C2697" w14:textId="77777777" w:rsidTr="00E47D78">
        <w:trPr>
          <w:trHeight w:val="397"/>
        </w:trPr>
        <w:tc>
          <w:tcPr>
            <w:tcW w:w="2409" w:type="dxa"/>
          </w:tcPr>
          <w:p w14:paraId="285BEE86" w14:textId="6FBA9898" w:rsidR="007D2004" w:rsidRDefault="007D2004" w:rsidP="00E47D78">
            <w:pPr>
              <w:pStyle w:val="TableFont"/>
              <w:spacing w:beforeLines="40" w:before="96" w:afterLines="40" w:after="96"/>
            </w:pPr>
            <w:r w:rsidRPr="000674A9">
              <w:t>31</w:t>
            </w:r>
            <w:r>
              <w:t>,</w:t>
            </w:r>
            <w:r w:rsidRPr="000674A9">
              <w:t>000</w:t>
            </w:r>
          </w:p>
        </w:tc>
        <w:tc>
          <w:tcPr>
            <w:tcW w:w="2410" w:type="dxa"/>
            <w:vAlign w:val="bottom"/>
          </w:tcPr>
          <w:p w14:paraId="69DA55C1" w14:textId="647CF29B" w:rsidR="007D2004" w:rsidRDefault="007D2004" w:rsidP="00E47D78">
            <w:pPr>
              <w:pStyle w:val="TableFont"/>
              <w:spacing w:beforeLines="40" w:before="96" w:afterLines="40" w:after="96"/>
            </w:pPr>
            <w:r w:rsidRPr="000674A9">
              <w:t>500</w:t>
            </w:r>
          </w:p>
        </w:tc>
        <w:tc>
          <w:tcPr>
            <w:tcW w:w="2409" w:type="dxa"/>
          </w:tcPr>
          <w:p w14:paraId="7818CD76" w14:textId="28741A06" w:rsidR="007D2004" w:rsidRDefault="007D2004" w:rsidP="00E47D78">
            <w:pPr>
              <w:pStyle w:val="TableFont"/>
              <w:spacing w:beforeLines="40" w:before="96" w:afterLines="40" w:after="96"/>
            </w:pPr>
            <w:r w:rsidRPr="004248D9">
              <w:t>378</w:t>
            </w:r>
          </w:p>
        </w:tc>
        <w:tc>
          <w:tcPr>
            <w:tcW w:w="2410" w:type="dxa"/>
          </w:tcPr>
          <w:p w14:paraId="6A8F2DD6" w14:textId="0917195F" w:rsidR="007D2004" w:rsidRDefault="007D2004" w:rsidP="00E47D78">
            <w:pPr>
              <w:pStyle w:val="TableFont"/>
              <w:spacing w:beforeLines="40" w:before="96" w:afterLines="40" w:after="96"/>
            </w:pPr>
            <w:r w:rsidRPr="000674A9">
              <w:t>122</w:t>
            </w:r>
          </w:p>
        </w:tc>
      </w:tr>
      <w:tr w:rsidR="007D2004" w14:paraId="1A5BB012" w14:textId="77777777" w:rsidTr="00E47D78">
        <w:trPr>
          <w:trHeight w:val="397"/>
        </w:trPr>
        <w:tc>
          <w:tcPr>
            <w:tcW w:w="2409" w:type="dxa"/>
          </w:tcPr>
          <w:p w14:paraId="1F113391" w14:textId="56350609" w:rsidR="007D2004" w:rsidRDefault="007D2004" w:rsidP="00E47D78">
            <w:pPr>
              <w:pStyle w:val="TableFont"/>
              <w:spacing w:beforeLines="40" w:before="96" w:afterLines="40" w:after="96"/>
            </w:pPr>
            <w:r w:rsidRPr="000674A9">
              <w:t>32</w:t>
            </w:r>
            <w:r>
              <w:t>,</w:t>
            </w:r>
            <w:r w:rsidRPr="000674A9">
              <w:t>000</w:t>
            </w:r>
          </w:p>
        </w:tc>
        <w:tc>
          <w:tcPr>
            <w:tcW w:w="2410" w:type="dxa"/>
            <w:vAlign w:val="bottom"/>
          </w:tcPr>
          <w:p w14:paraId="71F40ACE" w14:textId="4B356DC5" w:rsidR="007D2004" w:rsidRDefault="007D2004" w:rsidP="00E47D78">
            <w:pPr>
              <w:pStyle w:val="TableFont"/>
              <w:spacing w:beforeLines="40" w:before="96" w:afterLines="40" w:after="96"/>
            </w:pPr>
            <w:r w:rsidRPr="000674A9">
              <w:t>600</w:t>
            </w:r>
          </w:p>
        </w:tc>
        <w:tc>
          <w:tcPr>
            <w:tcW w:w="2409" w:type="dxa"/>
          </w:tcPr>
          <w:p w14:paraId="3A4F6577" w14:textId="5BC10AFC" w:rsidR="007D2004" w:rsidRDefault="007D2004" w:rsidP="00E47D78">
            <w:pPr>
              <w:pStyle w:val="TableFont"/>
              <w:spacing w:beforeLines="40" w:before="96" w:afterLines="40" w:after="96"/>
            </w:pPr>
            <w:r w:rsidRPr="004248D9">
              <w:t>478</w:t>
            </w:r>
          </w:p>
        </w:tc>
        <w:tc>
          <w:tcPr>
            <w:tcW w:w="2410" w:type="dxa"/>
          </w:tcPr>
          <w:p w14:paraId="12F45DF9" w14:textId="17CF5F62" w:rsidR="007D2004" w:rsidRDefault="007D2004" w:rsidP="00E47D78">
            <w:pPr>
              <w:pStyle w:val="TableFont"/>
              <w:spacing w:beforeLines="40" w:before="96" w:afterLines="40" w:after="96"/>
            </w:pPr>
            <w:r w:rsidRPr="000674A9">
              <w:t>122</w:t>
            </w:r>
          </w:p>
        </w:tc>
      </w:tr>
      <w:tr w:rsidR="007D2004" w14:paraId="51701130" w14:textId="77777777" w:rsidTr="00E47D78">
        <w:trPr>
          <w:trHeight w:val="397"/>
        </w:trPr>
        <w:tc>
          <w:tcPr>
            <w:tcW w:w="2409" w:type="dxa"/>
          </w:tcPr>
          <w:p w14:paraId="4A7E6646" w14:textId="098AF36B" w:rsidR="007D2004" w:rsidRDefault="007D2004" w:rsidP="00E47D78">
            <w:pPr>
              <w:pStyle w:val="TableFont"/>
              <w:spacing w:beforeLines="40" w:before="96" w:afterLines="40" w:after="96"/>
            </w:pPr>
            <w:r w:rsidRPr="000674A9">
              <w:t>33</w:t>
            </w:r>
            <w:r>
              <w:t>,</w:t>
            </w:r>
            <w:r w:rsidRPr="000674A9">
              <w:t>000</w:t>
            </w:r>
          </w:p>
        </w:tc>
        <w:tc>
          <w:tcPr>
            <w:tcW w:w="2410" w:type="dxa"/>
            <w:vAlign w:val="bottom"/>
          </w:tcPr>
          <w:p w14:paraId="6E266D0F" w14:textId="32A907EB" w:rsidR="007D2004" w:rsidRDefault="007D2004" w:rsidP="00E47D78">
            <w:pPr>
              <w:pStyle w:val="TableFont"/>
              <w:spacing w:beforeLines="40" w:before="96" w:afterLines="40" w:after="96"/>
            </w:pPr>
            <w:r w:rsidRPr="000674A9">
              <w:t>660</w:t>
            </w:r>
          </w:p>
        </w:tc>
        <w:tc>
          <w:tcPr>
            <w:tcW w:w="2409" w:type="dxa"/>
          </w:tcPr>
          <w:p w14:paraId="5332CC4A" w14:textId="19A1971E" w:rsidR="007D2004" w:rsidRDefault="007D2004" w:rsidP="00E47D78">
            <w:pPr>
              <w:pStyle w:val="TableFont"/>
              <w:spacing w:beforeLines="40" w:before="96" w:afterLines="40" w:after="96"/>
            </w:pPr>
            <w:r w:rsidRPr="004248D9">
              <w:t>578</w:t>
            </w:r>
          </w:p>
        </w:tc>
        <w:tc>
          <w:tcPr>
            <w:tcW w:w="2410" w:type="dxa"/>
          </w:tcPr>
          <w:p w14:paraId="5ED405D4" w14:textId="672F1E15" w:rsidR="007D2004" w:rsidRDefault="007D2004" w:rsidP="00E47D78">
            <w:pPr>
              <w:pStyle w:val="TableFont"/>
              <w:spacing w:beforeLines="40" w:before="96" w:afterLines="40" w:after="96"/>
            </w:pPr>
            <w:r w:rsidRPr="000674A9">
              <w:t>82</w:t>
            </w:r>
          </w:p>
        </w:tc>
      </w:tr>
      <w:tr w:rsidR="007D2004" w14:paraId="0E14273F" w14:textId="77777777" w:rsidTr="00E47D78">
        <w:trPr>
          <w:trHeight w:val="397"/>
        </w:trPr>
        <w:tc>
          <w:tcPr>
            <w:tcW w:w="2409" w:type="dxa"/>
          </w:tcPr>
          <w:p w14:paraId="5350308F" w14:textId="15A1F0B6" w:rsidR="007D2004" w:rsidRDefault="007D2004" w:rsidP="00E47D78">
            <w:pPr>
              <w:pStyle w:val="TableFont"/>
              <w:spacing w:beforeLines="40" w:before="96" w:afterLines="40" w:after="96"/>
            </w:pPr>
            <w:r w:rsidRPr="000674A9">
              <w:t>34</w:t>
            </w:r>
            <w:r>
              <w:t>,</w:t>
            </w:r>
            <w:r w:rsidRPr="000674A9">
              <w:t>000</w:t>
            </w:r>
          </w:p>
        </w:tc>
        <w:tc>
          <w:tcPr>
            <w:tcW w:w="2410" w:type="dxa"/>
            <w:vAlign w:val="bottom"/>
          </w:tcPr>
          <w:p w14:paraId="4663BAC9" w14:textId="009C2ADF" w:rsidR="007D2004" w:rsidRDefault="007D2004" w:rsidP="00E47D78">
            <w:pPr>
              <w:pStyle w:val="TableFont"/>
              <w:spacing w:beforeLines="40" w:before="96" w:afterLines="40" w:after="96"/>
            </w:pPr>
            <w:r w:rsidRPr="000674A9">
              <w:t>680</w:t>
            </w:r>
          </w:p>
        </w:tc>
        <w:tc>
          <w:tcPr>
            <w:tcW w:w="2409" w:type="dxa"/>
          </w:tcPr>
          <w:p w14:paraId="7B018CE1" w14:textId="02255BB2" w:rsidR="007D2004" w:rsidRDefault="007D2004" w:rsidP="00E47D78">
            <w:pPr>
              <w:pStyle w:val="TableFont"/>
              <w:spacing w:beforeLines="40" w:before="96" w:afterLines="40" w:after="96"/>
            </w:pPr>
            <w:r w:rsidRPr="004248D9">
              <w:t>678</w:t>
            </w:r>
          </w:p>
        </w:tc>
        <w:tc>
          <w:tcPr>
            <w:tcW w:w="2410" w:type="dxa"/>
          </w:tcPr>
          <w:p w14:paraId="0586881B" w14:textId="6E3B755C" w:rsidR="007D2004" w:rsidRDefault="007D2004" w:rsidP="00E47D78">
            <w:pPr>
              <w:pStyle w:val="TableFont"/>
              <w:spacing w:beforeLines="40" w:before="96" w:afterLines="40" w:after="96"/>
            </w:pPr>
            <w:r w:rsidRPr="000674A9">
              <w:t>2</w:t>
            </w:r>
          </w:p>
        </w:tc>
      </w:tr>
      <w:tr w:rsidR="007D2004" w14:paraId="5403FFDB" w14:textId="77777777" w:rsidTr="005F1D63">
        <w:trPr>
          <w:trHeight w:val="397"/>
        </w:trPr>
        <w:tc>
          <w:tcPr>
            <w:tcW w:w="2409" w:type="dxa"/>
            <w:tcBorders>
              <w:bottom w:val="single" w:sz="4" w:space="0" w:color="BFBFBF" w:themeColor="background1" w:themeShade="BF"/>
            </w:tcBorders>
          </w:tcPr>
          <w:p w14:paraId="36325129" w14:textId="7A122A83" w:rsidR="007D2004" w:rsidRDefault="007D2004" w:rsidP="00E47D78">
            <w:pPr>
              <w:pStyle w:val="TableFont"/>
              <w:spacing w:beforeLines="40" w:before="96" w:afterLines="40" w:after="96"/>
            </w:pPr>
            <w:r w:rsidRPr="000674A9">
              <w:t>35</w:t>
            </w:r>
            <w:r>
              <w:t>,</w:t>
            </w:r>
            <w:r w:rsidRPr="000674A9">
              <w:t>000</w:t>
            </w:r>
          </w:p>
        </w:tc>
        <w:tc>
          <w:tcPr>
            <w:tcW w:w="2410" w:type="dxa"/>
            <w:tcBorders>
              <w:bottom w:val="single" w:sz="4" w:space="0" w:color="BFBFBF" w:themeColor="background1" w:themeShade="BF"/>
            </w:tcBorders>
            <w:vAlign w:val="bottom"/>
          </w:tcPr>
          <w:p w14:paraId="4360715A" w14:textId="25F5DE40" w:rsidR="007D2004" w:rsidRDefault="007D2004" w:rsidP="00E47D78">
            <w:pPr>
              <w:pStyle w:val="TableFont"/>
              <w:spacing w:beforeLines="40" w:before="96" w:afterLines="40" w:after="96"/>
            </w:pPr>
            <w:r w:rsidRPr="000674A9">
              <w:t>700</w:t>
            </w:r>
          </w:p>
        </w:tc>
        <w:tc>
          <w:tcPr>
            <w:tcW w:w="2409" w:type="dxa"/>
            <w:tcBorders>
              <w:bottom w:val="single" w:sz="4" w:space="0" w:color="BFBFBF" w:themeColor="background1" w:themeShade="BF"/>
            </w:tcBorders>
          </w:tcPr>
          <w:p w14:paraId="65E97344" w14:textId="645BFE10" w:rsidR="007D2004" w:rsidRDefault="007D2004" w:rsidP="00E47D78">
            <w:pPr>
              <w:pStyle w:val="TableFont"/>
              <w:spacing w:beforeLines="40" w:before="96" w:afterLines="40" w:after="96"/>
            </w:pPr>
            <w:r w:rsidRPr="004248D9">
              <w:t>700</w:t>
            </w:r>
          </w:p>
        </w:tc>
        <w:tc>
          <w:tcPr>
            <w:tcW w:w="2410" w:type="dxa"/>
            <w:tcBorders>
              <w:bottom w:val="single" w:sz="4" w:space="0" w:color="BFBFBF" w:themeColor="background1" w:themeShade="BF"/>
            </w:tcBorders>
            <w:vAlign w:val="bottom"/>
          </w:tcPr>
          <w:p w14:paraId="47F7F548" w14:textId="382E8A39" w:rsidR="007D2004" w:rsidRDefault="007D2004" w:rsidP="00E47D78">
            <w:pPr>
              <w:pStyle w:val="TableFont"/>
              <w:spacing w:beforeLines="40" w:before="96" w:afterLines="40" w:after="96"/>
            </w:pPr>
            <w:r w:rsidRPr="000674A9">
              <w:t>0</w:t>
            </w:r>
          </w:p>
        </w:tc>
      </w:tr>
      <w:tr w:rsidR="007D2004" w14:paraId="4B646C4C" w14:textId="77777777" w:rsidTr="005F1D63">
        <w:trPr>
          <w:trHeight w:val="397"/>
        </w:trPr>
        <w:tc>
          <w:tcPr>
            <w:tcW w:w="2409" w:type="dxa"/>
            <w:tcBorders>
              <w:top w:val="single" w:sz="4" w:space="0" w:color="BFBFBF" w:themeColor="background1" w:themeShade="BF"/>
              <w:bottom w:val="single" w:sz="4" w:space="0" w:color="BFBFBF" w:themeColor="background1" w:themeShade="BF"/>
            </w:tcBorders>
          </w:tcPr>
          <w:p w14:paraId="387B5C09" w14:textId="6C798173" w:rsidR="007D2004" w:rsidRDefault="007D2004" w:rsidP="00E47D78">
            <w:pPr>
              <w:pStyle w:val="TableFont"/>
              <w:spacing w:beforeLines="40" w:before="96" w:afterLines="40" w:after="96"/>
            </w:pPr>
            <w:r w:rsidRPr="000674A9">
              <w:t>36</w:t>
            </w:r>
            <w:r>
              <w:t>,</w:t>
            </w:r>
            <w:r w:rsidRPr="000674A9">
              <w:t>000</w:t>
            </w:r>
          </w:p>
        </w:tc>
        <w:tc>
          <w:tcPr>
            <w:tcW w:w="2410" w:type="dxa"/>
            <w:tcBorders>
              <w:top w:val="single" w:sz="4" w:space="0" w:color="BFBFBF" w:themeColor="background1" w:themeShade="BF"/>
              <w:bottom w:val="single" w:sz="4" w:space="0" w:color="BFBFBF" w:themeColor="background1" w:themeShade="BF"/>
            </w:tcBorders>
            <w:vAlign w:val="bottom"/>
          </w:tcPr>
          <w:p w14:paraId="6F869930" w14:textId="0C680354" w:rsidR="007D2004" w:rsidRDefault="007D2004" w:rsidP="00E47D78">
            <w:pPr>
              <w:pStyle w:val="TableFont"/>
              <w:spacing w:beforeLines="40" w:before="96" w:afterLines="40" w:after="96"/>
            </w:pPr>
            <w:r w:rsidRPr="000674A9">
              <w:t>720</w:t>
            </w:r>
          </w:p>
        </w:tc>
        <w:tc>
          <w:tcPr>
            <w:tcW w:w="2409" w:type="dxa"/>
            <w:tcBorders>
              <w:top w:val="single" w:sz="4" w:space="0" w:color="BFBFBF" w:themeColor="background1" w:themeShade="BF"/>
              <w:bottom w:val="single" w:sz="4" w:space="0" w:color="BFBFBF" w:themeColor="background1" w:themeShade="BF"/>
            </w:tcBorders>
          </w:tcPr>
          <w:p w14:paraId="19AFB110" w14:textId="0D546C62" w:rsidR="007D2004" w:rsidRDefault="007D2004" w:rsidP="00E47D78">
            <w:pPr>
              <w:pStyle w:val="TableFont"/>
              <w:spacing w:beforeLines="40" w:before="96" w:afterLines="40" w:after="96"/>
            </w:pPr>
            <w:r w:rsidRPr="004248D9">
              <w:t>720</w:t>
            </w:r>
          </w:p>
        </w:tc>
        <w:tc>
          <w:tcPr>
            <w:tcW w:w="2410" w:type="dxa"/>
            <w:tcBorders>
              <w:top w:val="single" w:sz="4" w:space="0" w:color="BFBFBF" w:themeColor="background1" w:themeShade="BF"/>
              <w:bottom w:val="single" w:sz="4" w:space="0" w:color="BFBFBF" w:themeColor="background1" w:themeShade="BF"/>
            </w:tcBorders>
            <w:vAlign w:val="bottom"/>
          </w:tcPr>
          <w:p w14:paraId="04287893" w14:textId="7ACEAE49" w:rsidR="007D2004" w:rsidRDefault="007D2004" w:rsidP="00E47D78">
            <w:pPr>
              <w:pStyle w:val="TableFont"/>
              <w:spacing w:beforeLines="40" w:before="96" w:afterLines="40" w:after="96"/>
            </w:pPr>
            <w:r w:rsidRPr="000674A9">
              <w:t>0</w:t>
            </w:r>
          </w:p>
        </w:tc>
      </w:tr>
    </w:tbl>
    <w:p w14:paraId="768A9B27" w14:textId="12C6CF1D" w:rsidR="00836C46" w:rsidRDefault="001C0A73" w:rsidP="761EDFCF">
      <w:pPr>
        <w:spacing w:before="0" w:line="240" w:lineRule="auto"/>
        <w:rPr>
          <w:rFonts w:eastAsiaTheme="majorEastAsia" w:cstheme="majorBidi"/>
          <w:color w:val="002A54"/>
          <w:sz w:val="23"/>
          <w:szCs w:val="23"/>
        </w:rPr>
      </w:pPr>
      <w:r w:rsidRPr="00FE50C3">
        <w:rPr>
          <w:sz w:val="18"/>
          <w:szCs w:val="18"/>
        </w:rPr>
        <w:t>* This table presents stylised cameos based on an individual</w:t>
      </w:r>
      <w:r w:rsidR="00E65E00">
        <w:rPr>
          <w:sz w:val="18"/>
          <w:szCs w:val="18"/>
        </w:rPr>
        <w:t>’</w:t>
      </w:r>
      <w:r w:rsidRPr="00FE50C3">
        <w:rPr>
          <w:sz w:val="18"/>
          <w:szCs w:val="18"/>
        </w:rPr>
        <w:t xml:space="preserve">s taxable income. The </w:t>
      </w:r>
      <w:r w:rsidR="006B3EED">
        <w:rPr>
          <w:sz w:val="18"/>
          <w:szCs w:val="18"/>
        </w:rPr>
        <w:t>calculations are</w:t>
      </w:r>
      <w:r>
        <w:rPr>
          <w:sz w:val="18"/>
          <w:szCs w:val="18"/>
        </w:rPr>
        <w:t xml:space="preserve"> for </w:t>
      </w:r>
      <w:r w:rsidRPr="00FE50C3">
        <w:rPr>
          <w:sz w:val="18"/>
          <w:szCs w:val="18"/>
        </w:rPr>
        <w:t>a single non</w:t>
      </w:r>
      <w:r w:rsidR="70D78355" w:rsidRPr="00FE50C3">
        <w:rPr>
          <w:sz w:val="18"/>
          <w:szCs w:val="18"/>
        </w:rPr>
        <w:t>-</w:t>
      </w:r>
      <w:r w:rsidRPr="00FE50C3">
        <w:rPr>
          <w:sz w:val="18"/>
          <w:szCs w:val="18"/>
        </w:rPr>
        <w:t xml:space="preserve">pensioner household with no dependents. </w:t>
      </w:r>
      <w:r w:rsidR="00836C46" w:rsidRPr="761EDFCF">
        <w:rPr>
          <w:rFonts w:eastAsiaTheme="majorEastAsia" w:cstheme="majorBidi"/>
          <w:color w:val="002A54"/>
          <w:sz w:val="23"/>
          <w:szCs w:val="23"/>
        </w:rPr>
        <w:br w:type="page"/>
      </w:r>
    </w:p>
    <w:p w14:paraId="61652265" w14:textId="16F6CD0E" w:rsidR="000554A4" w:rsidRDefault="00D651F7" w:rsidP="00F15E40">
      <w:pPr>
        <w:pStyle w:val="TableMainHeading"/>
        <w:rPr>
          <w:rFonts w:eastAsiaTheme="majorEastAsia"/>
        </w:rPr>
      </w:pPr>
      <w:r w:rsidRPr="00515C32">
        <w:rPr>
          <w:rFonts w:eastAsiaTheme="majorEastAsia"/>
        </w:rPr>
        <w:lastRenderedPageBreak/>
        <w:t xml:space="preserve">Table </w:t>
      </w:r>
      <w:r>
        <w:rPr>
          <w:rFonts w:eastAsiaTheme="majorEastAsia"/>
        </w:rPr>
        <w:t>5</w:t>
      </w:r>
      <w:r w:rsidRPr="00515C32">
        <w:rPr>
          <w:rFonts w:eastAsiaTheme="majorEastAsia"/>
        </w:rPr>
        <w:t xml:space="preserve">: </w:t>
      </w:r>
      <w:r w:rsidR="00D35B96">
        <w:rPr>
          <w:rFonts w:eastAsiaTheme="majorEastAsia"/>
        </w:rPr>
        <w:t xml:space="preserve">Changes to the </w:t>
      </w:r>
      <w:r>
        <w:rPr>
          <w:rFonts w:eastAsiaTheme="majorEastAsia"/>
        </w:rPr>
        <w:t xml:space="preserve">Medicare levy </w:t>
      </w:r>
      <w:r w:rsidR="00D35B96">
        <w:rPr>
          <w:rFonts w:eastAsiaTheme="majorEastAsia"/>
        </w:rPr>
        <w:t>low</w:t>
      </w:r>
      <w:r w:rsidR="008C0AEF">
        <w:rPr>
          <w:rFonts w:eastAsiaTheme="majorEastAsia"/>
        </w:rPr>
        <w:t>-</w:t>
      </w:r>
      <w:r w:rsidR="00D35B96">
        <w:rPr>
          <w:rFonts w:eastAsiaTheme="majorEastAsia"/>
        </w:rPr>
        <w:t xml:space="preserve">income </w:t>
      </w:r>
      <w:r>
        <w:rPr>
          <w:rFonts w:eastAsiaTheme="majorEastAsia"/>
        </w:rPr>
        <w:t>thresholds</w:t>
      </w:r>
    </w:p>
    <w:tbl>
      <w:tblPr>
        <w:tblStyle w:val="TableGridLight"/>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27"/>
        <w:gridCol w:w="1928"/>
        <w:gridCol w:w="1927"/>
        <w:gridCol w:w="1928"/>
        <w:gridCol w:w="1928"/>
      </w:tblGrid>
      <w:tr w:rsidR="005A2F48" w14:paraId="3D8E7B20" w14:textId="4231B265" w:rsidTr="009D395B">
        <w:trPr>
          <w:trHeight w:val="312"/>
        </w:trPr>
        <w:tc>
          <w:tcPr>
            <w:tcW w:w="1927" w:type="dxa"/>
            <w:tcBorders>
              <w:bottom w:val="nil"/>
            </w:tcBorders>
            <w:shd w:val="clear" w:color="auto" w:fill="E6F2FF"/>
          </w:tcPr>
          <w:p w14:paraId="7F4C6F39" w14:textId="1488F287" w:rsidR="005A2F48" w:rsidRDefault="005A2F48" w:rsidP="008762D1">
            <w:pPr>
              <w:pStyle w:val="TableFont"/>
              <w:rPr>
                <w:rStyle w:val="Strong"/>
                <w:b w:val="0"/>
              </w:rPr>
            </w:pPr>
          </w:p>
        </w:tc>
        <w:tc>
          <w:tcPr>
            <w:tcW w:w="3855" w:type="dxa"/>
            <w:gridSpan w:val="2"/>
            <w:tcBorders>
              <w:bottom w:val="nil"/>
            </w:tcBorders>
            <w:shd w:val="clear" w:color="auto" w:fill="E6F2FF"/>
          </w:tcPr>
          <w:p w14:paraId="7EFAEE40" w14:textId="7205DD08" w:rsidR="005A2F48" w:rsidRPr="007D2004" w:rsidRDefault="005A2F48" w:rsidP="007B6A71">
            <w:pPr>
              <w:pStyle w:val="TableFont"/>
              <w:rPr>
                <w:rStyle w:val="Strong"/>
              </w:rPr>
            </w:pPr>
            <w:r>
              <w:rPr>
                <w:rStyle w:val="Strong"/>
              </w:rPr>
              <w:t>2023</w:t>
            </w:r>
            <w:r w:rsidR="00B35CD0">
              <w:rPr>
                <w:rStyle w:val="Strong"/>
              </w:rPr>
              <w:t>–</w:t>
            </w:r>
            <w:r>
              <w:rPr>
                <w:rStyle w:val="Strong"/>
              </w:rPr>
              <w:t>24</w:t>
            </w:r>
          </w:p>
        </w:tc>
        <w:tc>
          <w:tcPr>
            <w:tcW w:w="3856" w:type="dxa"/>
            <w:gridSpan w:val="2"/>
            <w:tcBorders>
              <w:bottom w:val="nil"/>
            </w:tcBorders>
            <w:shd w:val="clear" w:color="auto" w:fill="E6F2FF"/>
          </w:tcPr>
          <w:p w14:paraId="19E9E8A3" w14:textId="24575CDC" w:rsidR="005A2F48" w:rsidRPr="00F96E1B" w:rsidRDefault="005A2F48" w:rsidP="007B6A71">
            <w:pPr>
              <w:pStyle w:val="TableFont"/>
              <w:rPr>
                <w:rStyle w:val="Strong"/>
              </w:rPr>
            </w:pPr>
            <w:r>
              <w:rPr>
                <w:rStyle w:val="Strong"/>
              </w:rPr>
              <w:t>From 2024</w:t>
            </w:r>
            <w:r w:rsidR="00B35CD0">
              <w:rPr>
                <w:rStyle w:val="Strong"/>
              </w:rPr>
              <w:t>–</w:t>
            </w:r>
            <w:r>
              <w:rPr>
                <w:rStyle w:val="Strong"/>
              </w:rPr>
              <w:t>25</w:t>
            </w:r>
          </w:p>
        </w:tc>
      </w:tr>
      <w:tr w:rsidR="0002144A" w14:paraId="1AA727DB" w14:textId="09F81695" w:rsidTr="009D395B">
        <w:trPr>
          <w:trHeight w:val="397"/>
        </w:trPr>
        <w:tc>
          <w:tcPr>
            <w:tcW w:w="1927" w:type="dxa"/>
            <w:tcBorders>
              <w:top w:val="nil"/>
              <w:bottom w:val="single" w:sz="4" w:space="0" w:color="BFBFBF" w:themeColor="background1" w:themeShade="BF"/>
            </w:tcBorders>
          </w:tcPr>
          <w:p w14:paraId="1E164029" w14:textId="0E648266" w:rsidR="0002144A" w:rsidRDefault="0002144A" w:rsidP="008762D1">
            <w:pPr>
              <w:pStyle w:val="TableFont"/>
            </w:pPr>
          </w:p>
        </w:tc>
        <w:tc>
          <w:tcPr>
            <w:tcW w:w="1928" w:type="dxa"/>
            <w:tcBorders>
              <w:top w:val="nil"/>
              <w:bottom w:val="single" w:sz="4" w:space="0" w:color="BFBFBF" w:themeColor="background1" w:themeShade="BF"/>
            </w:tcBorders>
          </w:tcPr>
          <w:p w14:paraId="56A82DF3" w14:textId="35F972A9" w:rsidR="0002144A" w:rsidRPr="00CE0916" w:rsidRDefault="0002144A" w:rsidP="00CE0916">
            <w:pPr>
              <w:pStyle w:val="TableFontRight"/>
              <w:rPr>
                <w:rStyle w:val="Strong"/>
              </w:rPr>
            </w:pPr>
            <w:r w:rsidRPr="00CE0916">
              <w:rPr>
                <w:rStyle w:val="Strong"/>
              </w:rPr>
              <w:t>Low</w:t>
            </w:r>
            <w:r w:rsidR="00E65E00">
              <w:rPr>
                <w:rStyle w:val="Strong"/>
              </w:rPr>
              <w:noBreakHyphen/>
            </w:r>
            <w:r w:rsidRPr="00CE0916">
              <w:rPr>
                <w:rStyle w:val="Strong"/>
              </w:rPr>
              <w:t>income threshold (above which levy begins to phase in)</w:t>
            </w:r>
          </w:p>
        </w:tc>
        <w:tc>
          <w:tcPr>
            <w:tcW w:w="1927" w:type="dxa"/>
            <w:tcBorders>
              <w:top w:val="nil"/>
              <w:bottom w:val="single" w:sz="4" w:space="0" w:color="BFBFBF" w:themeColor="background1" w:themeShade="BF"/>
            </w:tcBorders>
          </w:tcPr>
          <w:p w14:paraId="7BD17730" w14:textId="7F0FB907" w:rsidR="0002144A" w:rsidRPr="00CE0916" w:rsidRDefault="0002144A" w:rsidP="00CE0916">
            <w:pPr>
              <w:pStyle w:val="TableFontRight"/>
              <w:rPr>
                <w:rStyle w:val="Strong"/>
              </w:rPr>
            </w:pPr>
            <w:r w:rsidRPr="00CE0916">
              <w:rPr>
                <w:rStyle w:val="Strong"/>
              </w:rPr>
              <w:t>Full Medicare levy (2%) applies above*</w:t>
            </w:r>
          </w:p>
        </w:tc>
        <w:tc>
          <w:tcPr>
            <w:tcW w:w="1928" w:type="dxa"/>
            <w:tcBorders>
              <w:top w:val="nil"/>
              <w:bottom w:val="single" w:sz="4" w:space="0" w:color="BFBFBF" w:themeColor="background1" w:themeShade="BF"/>
            </w:tcBorders>
          </w:tcPr>
          <w:p w14:paraId="0CF7A0F1" w14:textId="384545E3" w:rsidR="0002144A" w:rsidRPr="00CE0916" w:rsidRDefault="0002144A" w:rsidP="00CE0916">
            <w:pPr>
              <w:pStyle w:val="TableFontRight"/>
              <w:rPr>
                <w:rStyle w:val="Strong"/>
              </w:rPr>
            </w:pPr>
            <w:r w:rsidRPr="00CE0916">
              <w:rPr>
                <w:rStyle w:val="Strong"/>
              </w:rPr>
              <w:t>Low</w:t>
            </w:r>
            <w:r w:rsidR="00E65E00">
              <w:rPr>
                <w:rStyle w:val="Strong"/>
              </w:rPr>
              <w:noBreakHyphen/>
            </w:r>
            <w:r w:rsidRPr="00CE0916">
              <w:rPr>
                <w:rStyle w:val="Strong"/>
              </w:rPr>
              <w:t>income threshold (above which levy begins to phase in)</w:t>
            </w:r>
          </w:p>
        </w:tc>
        <w:tc>
          <w:tcPr>
            <w:tcW w:w="1928" w:type="dxa"/>
            <w:tcBorders>
              <w:top w:val="nil"/>
              <w:bottom w:val="single" w:sz="4" w:space="0" w:color="BFBFBF" w:themeColor="background1" w:themeShade="BF"/>
            </w:tcBorders>
          </w:tcPr>
          <w:p w14:paraId="12E5F2FA" w14:textId="489017CE" w:rsidR="0002144A" w:rsidRPr="00CE0916" w:rsidRDefault="0002144A" w:rsidP="00CE0916">
            <w:pPr>
              <w:pStyle w:val="TableFontRight"/>
              <w:rPr>
                <w:rStyle w:val="Strong"/>
              </w:rPr>
            </w:pPr>
            <w:r w:rsidRPr="00CE0916">
              <w:rPr>
                <w:rStyle w:val="Strong"/>
              </w:rPr>
              <w:t>Full Medicare levy (2%) applies above*</w:t>
            </w:r>
          </w:p>
        </w:tc>
      </w:tr>
      <w:tr w:rsidR="0002144A" w14:paraId="24DBC5F2" w14:textId="0DFCC0AA" w:rsidTr="009D395B">
        <w:trPr>
          <w:trHeight w:val="397"/>
        </w:trPr>
        <w:tc>
          <w:tcPr>
            <w:tcW w:w="1927" w:type="dxa"/>
            <w:tcBorders>
              <w:top w:val="single" w:sz="4" w:space="0" w:color="BFBFBF" w:themeColor="background1" w:themeShade="BF"/>
            </w:tcBorders>
          </w:tcPr>
          <w:p w14:paraId="19B0B788" w14:textId="35A498B6" w:rsidR="0002144A" w:rsidRPr="00C92527" w:rsidRDefault="0002144A" w:rsidP="00C92527">
            <w:pPr>
              <w:pStyle w:val="TableFontLeft"/>
              <w:rPr>
                <w:rStyle w:val="Strong"/>
              </w:rPr>
            </w:pPr>
            <w:r w:rsidRPr="00C92527">
              <w:rPr>
                <w:rStyle w:val="Strong"/>
              </w:rPr>
              <w:t>Singles</w:t>
            </w:r>
          </w:p>
        </w:tc>
        <w:tc>
          <w:tcPr>
            <w:tcW w:w="1928" w:type="dxa"/>
            <w:tcBorders>
              <w:top w:val="single" w:sz="4" w:space="0" w:color="BFBFBF" w:themeColor="background1" w:themeShade="BF"/>
            </w:tcBorders>
          </w:tcPr>
          <w:p w14:paraId="2B7D8E03" w14:textId="3E047E6E" w:rsidR="0002144A" w:rsidRDefault="0002144A" w:rsidP="00CE0916">
            <w:pPr>
              <w:pStyle w:val="TableFontRight"/>
            </w:pPr>
            <w:r w:rsidRPr="006A6377">
              <w:rPr>
                <w:color w:val="000000" w:themeColor="text1"/>
              </w:rPr>
              <w:t>$26,000</w:t>
            </w:r>
          </w:p>
        </w:tc>
        <w:tc>
          <w:tcPr>
            <w:tcW w:w="1927" w:type="dxa"/>
            <w:tcBorders>
              <w:top w:val="single" w:sz="4" w:space="0" w:color="BFBFBF" w:themeColor="background1" w:themeShade="BF"/>
            </w:tcBorders>
          </w:tcPr>
          <w:p w14:paraId="26A4697D" w14:textId="4D731727" w:rsidR="0002144A" w:rsidRPr="000674A9" w:rsidRDefault="0002144A" w:rsidP="00CE0916">
            <w:pPr>
              <w:pStyle w:val="TableFontRight"/>
            </w:pPr>
            <w:r w:rsidRPr="006A6377">
              <w:rPr>
                <w:color w:val="000000" w:themeColor="text1"/>
              </w:rPr>
              <w:t>$32,500</w:t>
            </w:r>
          </w:p>
        </w:tc>
        <w:tc>
          <w:tcPr>
            <w:tcW w:w="1928" w:type="dxa"/>
            <w:tcBorders>
              <w:top w:val="single" w:sz="4" w:space="0" w:color="BFBFBF" w:themeColor="background1" w:themeShade="BF"/>
            </w:tcBorders>
          </w:tcPr>
          <w:p w14:paraId="0ABDC603" w14:textId="2AA1149D" w:rsidR="0002144A" w:rsidRPr="00C43753" w:rsidRDefault="0002144A" w:rsidP="00CE0916">
            <w:pPr>
              <w:pStyle w:val="TableFontRight"/>
              <w:rPr>
                <w:rStyle w:val="Strong"/>
              </w:rPr>
            </w:pPr>
            <w:r w:rsidRPr="00935F57">
              <w:rPr>
                <w:color w:val="000000" w:themeColor="text1"/>
              </w:rPr>
              <w:t>$2</w:t>
            </w:r>
            <w:r>
              <w:rPr>
                <w:color w:val="000000" w:themeColor="text1"/>
              </w:rPr>
              <w:t>7,222</w:t>
            </w:r>
          </w:p>
        </w:tc>
        <w:tc>
          <w:tcPr>
            <w:tcW w:w="1928" w:type="dxa"/>
            <w:tcBorders>
              <w:top w:val="single" w:sz="4" w:space="0" w:color="BFBFBF" w:themeColor="background1" w:themeShade="BF"/>
            </w:tcBorders>
          </w:tcPr>
          <w:p w14:paraId="2D62080E" w14:textId="28A9532F" w:rsidR="0002144A" w:rsidRPr="00C43753" w:rsidRDefault="0002144A" w:rsidP="00CE0916">
            <w:pPr>
              <w:pStyle w:val="TableFontRight"/>
              <w:rPr>
                <w:rStyle w:val="Strong"/>
              </w:rPr>
            </w:pPr>
            <w:r w:rsidRPr="00935F57">
              <w:rPr>
                <w:color w:val="000000" w:themeColor="text1"/>
              </w:rPr>
              <w:t>$3</w:t>
            </w:r>
            <w:r>
              <w:rPr>
                <w:color w:val="000000" w:themeColor="text1"/>
              </w:rPr>
              <w:t>4</w:t>
            </w:r>
            <w:r w:rsidRPr="00935F57">
              <w:rPr>
                <w:color w:val="000000" w:themeColor="text1"/>
              </w:rPr>
              <w:t>,</w:t>
            </w:r>
            <w:r>
              <w:rPr>
                <w:color w:val="000000" w:themeColor="text1"/>
              </w:rPr>
              <w:t>027</w:t>
            </w:r>
          </w:p>
        </w:tc>
      </w:tr>
      <w:tr w:rsidR="0002144A" w14:paraId="3BE8809D" w14:textId="626335BC" w:rsidTr="00D71C44">
        <w:trPr>
          <w:trHeight w:val="397"/>
        </w:trPr>
        <w:tc>
          <w:tcPr>
            <w:tcW w:w="1927" w:type="dxa"/>
          </w:tcPr>
          <w:p w14:paraId="1E45ABFC" w14:textId="06834993" w:rsidR="0002144A" w:rsidRPr="00C92527" w:rsidRDefault="0002144A" w:rsidP="00C92527">
            <w:pPr>
              <w:pStyle w:val="TableFontLeft"/>
              <w:rPr>
                <w:rStyle w:val="Strong"/>
              </w:rPr>
            </w:pPr>
            <w:r w:rsidRPr="00C92527">
              <w:rPr>
                <w:rStyle w:val="Strong"/>
              </w:rPr>
              <w:t>Single Seniors and Pensioners</w:t>
            </w:r>
          </w:p>
        </w:tc>
        <w:tc>
          <w:tcPr>
            <w:tcW w:w="1928" w:type="dxa"/>
          </w:tcPr>
          <w:p w14:paraId="71E39891" w14:textId="78E22610" w:rsidR="0002144A" w:rsidRDefault="0002144A" w:rsidP="00CE0916">
            <w:pPr>
              <w:pStyle w:val="TableFontRight"/>
            </w:pPr>
            <w:r w:rsidRPr="006A6377">
              <w:rPr>
                <w:color w:val="000000" w:themeColor="text1"/>
              </w:rPr>
              <w:t>$41,089</w:t>
            </w:r>
          </w:p>
        </w:tc>
        <w:tc>
          <w:tcPr>
            <w:tcW w:w="1927" w:type="dxa"/>
          </w:tcPr>
          <w:p w14:paraId="3B413578" w14:textId="16DB39CA" w:rsidR="0002144A" w:rsidRPr="000674A9" w:rsidRDefault="0002144A" w:rsidP="00CE0916">
            <w:pPr>
              <w:pStyle w:val="TableFontRight"/>
            </w:pPr>
            <w:r w:rsidRPr="006A6377">
              <w:rPr>
                <w:color w:val="000000" w:themeColor="text1"/>
              </w:rPr>
              <w:t>$51,361</w:t>
            </w:r>
          </w:p>
        </w:tc>
        <w:tc>
          <w:tcPr>
            <w:tcW w:w="1928" w:type="dxa"/>
          </w:tcPr>
          <w:p w14:paraId="4360F174" w14:textId="2B813199" w:rsidR="0002144A" w:rsidRDefault="0002144A" w:rsidP="00CE0916">
            <w:pPr>
              <w:pStyle w:val="TableFontRight"/>
            </w:pPr>
            <w:r w:rsidRPr="00935F57">
              <w:rPr>
                <w:color w:val="000000" w:themeColor="text1"/>
              </w:rPr>
              <w:t>$4</w:t>
            </w:r>
            <w:r>
              <w:rPr>
                <w:color w:val="000000" w:themeColor="text1"/>
              </w:rPr>
              <w:t>3,020</w:t>
            </w:r>
          </w:p>
        </w:tc>
        <w:tc>
          <w:tcPr>
            <w:tcW w:w="1928" w:type="dxa"/>
          </w:tcPr>
          <w:p w14:paraId="791BD5DD" w14:textId="5C1DE91E" w:rsidR="0002144A" w:rsidRDefault="0002144A" w:rsidP="00CE0916">
            <w:pPr>
              <w:pStyle w:val="TableFontRight"/>
            </w:pPr>
            <w:r w:rsidRPr="00935F57">
              <w:rPr>
                <w:color w:val="000000" w:themeColor="text1"/>
              </w:rPr>
              <w:t>$5</w:t>
            </w:r>
            <w:r>
              <w:rPr>
                <w:color w:val="000000" w:themeColor="text1"/>
              </w:rPr>
              <w:t>3</w:t>
            </w:r>
            <w:r w:rsidRPr="00935F57">
              <w:rPr>
                <w:color w:val="000000" w:themeColor="text1"/>
              </w:rPr>
              <w:t>,</w:t>
            </w:r>
            <w:r>
              <w:rPr>
                <w:color w:val="000000" w:themeColor="text1"/>
              </w:rPr>
              <w:t>775</w:t>
            </w:r>
          </w:p>
        </w:tc>
      </w:tr>
      <w:tr w:rsidR="0002144A" w14:paraId="406F6210" w14:textId="6E9AF634" w:rsidTr="005F1D63">
        <w:trPr>
          <w:trHeight w:val="397"/>
        </w:trPr>
        <w:tc>
          <w:tcPr>
            <w:tcW w:w="1927" w:type="dxa"/>
            <w:tcBorders>
              <w:bottom w:val="single" w:sz="4" w:space="0" w:color="BFBFBF" w:themeColor="background1" w:themeShade="BF"/>
            </w:tcBorders>
          </w:tcPr>
          <w:p w14:paraId="619ACE4A" w14:textId="4368C8EF" w:rsidR="0002144A" w:rsidRPr="00C92527" w:rsidRDefault="0002144A" w:rsidP="00C92527">
            <w:pPr>
              <w:pStyle w:val="TableFontLeft"/>
              <w:rPr>
                <w:rStyle w:val="Strong"/>
              </w:rPr>
            </w:pPr>
            <w:r w:rsidRPr="00C92527">
              <w:rPr>
                <w:rStyle w:val="Strong"/>
              </w:rPr>
              <w:t>Families (not eligible for Seniors and Pensioner Tax Offset)</w:t>
            </w:r>
          </w:p>
        </w:tc>
        <w:tc>
          <w:tcPr>
            <w:tcW w:w="1928" w:type="dxa"/>
            <w:tcBorders>
              <w:bottom w:val="single" w:sz="4" w:space="0" w:color="BFBFBF" w:themeColor="background1" w:themeShade="BF"/>
            </w:tcBorders>
          </w:tcPr>
          <w:p w14:paraId="0AE8E320" w14:textId="27026041" w:rsidR="0002144A" w:rsidRDefault="0002144A" w:rsidP="00CE0916">
            <w:pPr>
              <w:pStyle w:val="TableFontRight"/>
            </w:pPr>
            <w:r w:rsidRPr="006A6377">
              <w:rPr>
                <w:color w:val="000000" w:themeColor="text1"/>
              </w:rPr>
              <w:t xml:space="preserve">$43,846 </w:t>
            </w:r>
            <w:r w:rsidR="00D71C44">
              <w:rPr>
                <w:color w:val="000000" w:themeColor="text1"/>
              </w:rPr>
              <w:br/>
            </w:r>
            <w:r w:rsidRPr="006A6377">
              <w:rPr>
                <w:color w:val="000000" w:themeColor="text1"/>
              </w:rPr>
              <w:t>(plus $4,027 for each dependent child)</w:t>
            </w:r>
          </w:p>
        </w:tc>
        <w:tc>
          <w:tcPr>
            <w:tcW w:w="1927" w:type="dxa"/>
            <w:tcBorders>
              <w:bottom w:val="single" w:sz="4" w:space="0" w:color="BFBFBF" w:themeColor="background1" w:themeShade="BF"/>
            </w:tcBorders>
          </w:tcPr>
          <w:p w14:paraId="3F400B6B" w14:textId="00295B0D" w:rsidR="0002144A" w:rsidRPr="004248D9" w:rsidRDefault="0002144A" w:rsidP="00CE0916">
            <w:pPr>
              <w:pStyle w:val="TableFontRight"/>
            </w:pPr>
            <w:r w:rsidRPr="006A6377">
              <w:rPr>
                <w:color w:val="000000" w:themeColor="text1"/>
              </w:rPr>
              <w:t xml:space="preserve">$54,807 </w:t>
            </w:r>
            <w:r w:rsidR="00D71C44">
              <w:rPr>
                <w:color w:val="000000" w:themeColor="text1"/>
              </w:rPr>
              <w:br/>
            </w:r>
            <w:r w:rsidRPr="006A6377">
              <w:rPr>
                <w:color w:val="000000" w:themeColor="text1"/>
              </w:rPr>
              <w:t>(plus $5,03</w:t>
            </w:r>
            <w:r>
              <w:rPr>
                <w:color w:val="000000" w:themeColor="text1"/>
              </w:rPr>
              <w:t>4</w:t>
            </w:r>
            <w:r w:rsidRPr="006A6377">
              <w:rPr>
                <w:color w:val="000000" w:themeColor="text1"/>
              </w:rPr>
              <w:t xml:space="preserve"> for each dependent child)</w:t>
            </w:r>
          </w:p>
        </w:tc>
        <w:tc>
          <w:tcPr>
            <w:tcW w:w="1928" w:type="dxa"/>
            <w:tcBorders>
              <w:bottom w:val="single" w:sz="4" w:space="0" w:color="BFBFBF" w:themeColor="background1" w:themeShade="BF"/>
            </w:tcBorders>
          </w:tcPr>
          <w:p w14:paraId="235DE7DE" w14:textId="146E5D9E" w:rsidR="0002144A" w:rsidRDefault="0002144A" w:rsidP="00CE0916">
            <w:pPr>
              <w:pStyle w:val="TableFontRight"/>
            </w:pPr>
            <w:r w:rsidRPr="00935F57">
              <w:rPr>
                <w:color w:val="000000" w:themeColor="text1"/>
              </w:rPr>
              <w:t>$4</w:t>
            </w:r>
            <w:r>
              <w:rPr>
                <w:color w:val="000000" w:themeColor="text1"/>
              </w:rPr>
              <w:t>5,907</w:t>
            </w:r>
            <w:r w:rsidRPr="00935F57">
              <w:rPr>
                <w:color w:val="000000" w:themeColor="text1"/>
              </w:rPr>
              <w:t xml:space="preserve"> </w:t>
            </w:r>
            <w:r w:rsidR="00D71C44">
              <w:rPr>
                <w:color w:val="000000" w:themeColor="text1"/>
              </w:rPr>
              <w:br/>
            </w:r>
            <w:r w:rsidRPr="00935F57">
              <w:rPr>
                <w:color w:val="000000" w:themeColor="text1"/>
              </w:rPr>
              <w:t>(plus $4,</w:t>
            </w:r>
            <w:r>
              <w:rPr>
                <w:color w:val="000000" w:themeColor="text1"/>
              </w:rPr>
              <w:t>216</w:t>
            </w:r>
            <w:r w:rsidRPr="00935F57">
              <w:rPr>
                <w:color w:val="000000" w:themeColor="text1"/>
              </w:rPr>
              <w:t xml:space="preserve"> for each dependent child)</w:t>
            </w:r>
          </w:p>
        </w:tc>
        <w:tc>
          <w:tcPr>
            <w:tcW w:w="1928" w:type="dxa"/>
            <w:tcBorders>
              <w:bottom w:val="single" w:sz="4" w:space="0" w:color="BFBFBF" w:themeColor="background1" w:themeShade="BF"/>
            </w:tcBorders>
          </w:tcPr>
          <w:p w14:paraId="6494EDB0" w14:textId="2B872F64" w:rsidR="0002144A" w:rsidRDefault="0002144A" w:rsidP="00CE0916">
            <w:pPr>
              <w:pStyle w:val="TableFontRight"/>
            </w:pPr>
            <w:r w:rsidRPr="00935F57">
              <w:rPr>
                <w:color w:val="000000" w:themeColor="text1"/>
              </w:rPr>
              <w:t>$5</w:t>
            </w:r>
            <w:r>
              <w:rPr>
                <w:color w:val="000000" w:themeColor="text1"/>
              </w:rPr>
              <w:t>7</w:t>
            </w:r>
            <w:r w:rsidRPr="00935F57">
              <w:rPr>
                <w:color w:val="000000" w:themeColor="text1"/>
              </w:rPr>
              <w:t>,</w:t>
            </w:r>
            <w:r>
              <w:rPr>
                <w:color w:val="000000" w:themeColor="text1"/>
              </w:rPr>
              <w:t>383</w:t>
            </w:r>
            <w:r w:rsidRPr="00935F57">
              <w:rPr>
                <w:color w:val="000000" w:themeColor="text1"/>
              </w:rPr>
              <w:t xml:space="preserve"> </w:t>
            </w:r>
            <w:r w:rsidR="00D71C44">
              <w:rPr>
                <w:color w:val="000000" w:themeColor="text1"/>
              </w:rPr>
              <w:br/>
            </w:r>
            <w:r w:rsidRPr="00935F57">
              <w:rPr>
                <w:color w:val="000000" w:themeColor="text1"/>
              </w:rPr>
              <w:t>(plus $5,</w:t>
            </w:r>
            <w:r>
              <w:rPr>
                <w:color w:val="000000" w:themeColor="text1"/>
              </w:rPr>
              <w:t>270</w:t>
            </w:r>
            <w:r w:rsidRPr="00935F57">
              <w:rPr>
                <w:color w:val="000000" w:themeColor="text1"/>
              </w:rPr>
              <w:t xml:space="preserve"> for each dependent child)</w:t>
            </w:r>
          </w:p>
        </w:tc>
      </w:tr>
      <w:tr w:rsidR="0002144A" w14:paraId="40F50C26" w14:textId="7636DB70" w:rsidTr="005F1D63">
        <w:trPr>
          <w:trHeight w:val="397"/>
        </w:trPr>
        <w:tc>
          <w:tcPr>
            <w:tcW w:w="1927" w:type="dxa"/>
            <w:tcBorders>
              <w:top w:val="single" w:sz="4" w:space="0" w:color="BFBFBF" w:themeColor="background1" w:themeShade="BF"/>
              <w:bottom w:val="single" w:sz="4" w:space="0" w:color="BFBFBF" w:themeColor="background1" w:themeShade="BF"/>
            </w:tcBorders>
          </w:tcPr>
          <w:p w14:paraId="0C11D396" w14:textId="1DDFF5F6" w:rsidR="0002144A" w:rsidRPr="00C92527" w:rsidRDefault="0002144A" w:rsidP="00C92527">
            <w:pPr>
              <w:pStyle w:val="TableFontLeft"/>
              <w:rPr>
                <w:rStyle w:val="Strong"/>
              </w:rPr>
            </w:pPr>
            <w:r w:rsidRPr="00C92527">
              <w:rPr>
                <w:rStyle w:val="Strong"/>
              </w:rPr>
              <w:t>Families (Senior and Pensioner)</w:t>
            </w:r>
          </w:p>
        </w:tc>
        <w:tc>
          <w:tcPr>
            <w:tcW w:w="1928" w:type="dxa"/>
            <w:tcBorders>
              <w:top w:val="single" w:sz="4" w:space="0" w:color="BFBFBF" w:themeColor="background1" w:themeShade="BF"/>
              <w:bottom w:val="single" w:sz="4" w:space="0" w:color="BFBFBF" w:themeColor="background1" w:themeShade="BF"/>
            </w:tcBorders>
          </w:tcPr>
          <w:p w14:paraId="22EED7D1" w14:textId="27CB40D3" w:rsidR="0002144A" w:rsidRDefault="0002144A" w:rsidP="00CE0916">
            <w:pPr>
              <w:pStyle w:val="TableFontRight"/>
            </w:pPr>
            <w:r w:rsidRPr="006A6377">
              <w:rPr>
                <w:color w:val="000000" w:themeColor="text1"/>
              </w:rPr>
              <w:t xml:space="preserve">$57,198 </w:t>
            </w:r>
            <w:r w:rsidR="00D71C44">
              <w:rPr>
                <w:color w:val="000000" w:themeColor="text1"/>
              </w:rPr>
              <w:br/>
            </w:r>
            <w:r w:rsidRPr="006A6377">
              <w:rPr>
                <w:color w:val="000000" w:themeColor="text1"/>
              </w:rPr>
              <w:t>(plus $4,027 for each dependent child)</w:t>
            </w:r>
          </w:p>
        </w:tc>
        <w:tc>
          <w:tcPr>
            <w:tcW w:w="1927" w:type="dxa"/>
            <w:tcBorders>
              <w:top w:val="single" w:sz="4" w:space="0" w:color="BFBFBF" w:themeColor="background1" w:themeShade="BF"/>
              <w:bottom w:val="single" w:sz="4" w:space="0" w:color="BFBFBF" w:themeColor="background1" w:themeShade="BF"/>
            </w:tcBorders>
          </w:tcPr>
          <w:p w14:paraId="725FD9D0" w14:textId="0CDD34D6" w:rsidR="0002144A" w:rsidRPr="004248D9" w:rsidRDefault="0002144A" w:rsidP="00CE0916">
            <w:pPr>
              <w:pStyle w:val="TableFontRight"/>
            </w:pPr>
            <w:r w:rsidRPr="00A17CA3">
              <w:rPr>
                <w:color w:val="000000" w:themeColor="text1"/>
              </w:rPr>
              <w:t xml:space="preserve">$71,497 </w:t>
            </w:r>
            <w:r w:rsidR="00D71C44">
              <w:rPr>
                <w:color w:val="000000" w:themeColor="text1"/>
              </w:rPr>
              <w:br/>
            </w:r>
            <w:r w:rsidRPr="00A17CA3">
              <w:rPr>
                <w:color w:val="000000" w:themeColor="text1"/>
              </w:rPr>
              <w:t>(plus $5,03</w:t>
            </w:r>
            <w:r>
              <w:rPr>
                <w:color w:val="000000" w:themeColor="text1"/>
              </w:rPr>
              <w:t>4</w:t>
            </w:r>
            <w:r w:rsidRPr="00A17CA3">
              <w:rPr>
                <w:color w:val="000000" w:themeColor="text1"/>
              </w:rPr>
              <w:t xml:space="preserve"> for each dependent child)</w:t>
            </w:r>
          </w:p>
        </w:tc>
        <w:tc>
          <w:tcPr>
            <w:tcW w:w="1928" w:type="dxa"/>
            <w:tcBorders>
              <w:top w:val="single" w:sz="4" w:space="0" w:color="BFBFBF" w:themeColor="background1" w:themeShade="BF"/>
              <w:bottom w:val="single" w:sz="4" w:space="0" w:color="BFBFBF" w:themeColor="background1" w:themeShade="BF"/>
            </w:tcBorders>
          </w:tcPr>
          <w:p w14:paraId="3FDA3ADA" w14:textId="634E0B64" w:rsidR="0002144A" w:rsidRDefault="0002144A" w:rsidP="00CE0916">
            <w:pPr>
              <w:pStyle w:val="TableFontRight"/>
            </w:pPr>
            <w:r w:rsidRPr="00935F57">
              <w:rPr>
                <w:color w:val="000000" w:themeColor="text1"/>
              </w:rPr>
              <w:t>$5</w:t>
            </w:r>
            <w:r>
              <w:rPr>
                <w:color w:val="000000" w:themeColor="text1"/>
              </w:rPr>
              <w:t>9</w:t>
            </w:r>
            <w:r w:rsidRPr="00935F57">
              <w:rPr>
                <w:color w:val="000000" w:themeColor="text1"/>
              </w:rPr>
              <w:t>,</w:t>
            </w:r>
            <w:r>
              <w:rPr>
                <w:color w:val="000000" w:themeColor="text1"/>
              </w:rPr>
              <w:t>886</w:t>
            </w:r>
            <w:r w:rsidRPr="00935F57">
              <w:rPr>
                <w:color w:val="000000" w:themeColor="text1"/>
              </w:rPr>
              <w:t xml:space="preserve"> </w:t>
            </w:r>
            <w:r w:rsidR="00D71C44">
              <w:rPr>
                <w:color w:val="000000" w:themeColor="text1"/>
              </w:rPr>
              <w:br/>
            </w:r>
            <w:r w:rsidRPr="00935F57">
              <w:rPr>
                <w:color w:val="000000" w:themeColor="text1"/>
              </w:rPr>
              <w:t>(plus $4,</w:t>
            </w:r>
            <w:r>
              <w:rPr>
                <w:color w:val="000000" w:themeColor="text1"/>
              </w:rPr>
              <w:t>216</w:t>
            </w:r>
            <w:r w:rsidRPr="00935F57">
              <w:rPr>
                <w:color w:val="000000" w:themeColor="text1"/>
              </w:rPr>
              <w:t xml:space="preserve"> for each dependent child)</w:t>
            </w:r>
          </w:p>
        </w:tc>
        <w:tc>
          <w:tcPr>
            <w:tcW w:w="1928" w:type="dxa"/>
            <w:tcBorders>
              <w:top w:val="single" w:sz="4" w:space="0" w:color="BFBFBF" w:themeColor="background1" w:themeShade="BF"/>
              <w:bottom w:val="single" w:sz="4" w:space="0" w:color="BFBFBF" w:themeColor="background1" w:themeShade="BF"/>
            </w:tcBorders>
          </w:tcPr>
          <w:p w14:paraId="32109370" w14:textId="29E5A28C" w:rsidR="0002144A" w:rsidRPr="00CE0916" w:rsidRDefault="0002144A" w:rsidP="00CE0916">
            <w:pPr>
              <w:pStyle w:val="TableFontRight"/>
              <w:rPr>
                <w:color w:val="000000" w:themeColor="text1"/>
              </w:rPr>
            </w:pPr>
            <w:r w:rsidRPr="00935F57">
              <w:rPr>
                <w:color w:val="000000" w:themeColor="text1"/>
              </w:rPr>
              <w:t>$7</w:t>
            </w:r>
            <w:r>
              <w:rPr>
                <w:color w:val="000000" w:themeColor="text1"/>
              </w:rPr>
              <w:t>4</w:t>
            </w:r>
            <w:r w:rsidRPr="00935F57">
              <w:rPr>
                <w:color w:val="000000" w:themeColor="text1"/>
              </w:rPr>
              <w:t>,</w:t>
            </w:r>
            <w:r>
              <w:rPr>
                <w:color w:val="000000" w:themeColor="text1"/>
              </w:rPr>
              <w:t>85</w:t>
            </w:r>
            <w:r w:rsidRPr="00935F57">
              <w:rPr>
                <w:color w:val="000000" w:themeColor="text1"/>
              </w:rPr>
              <w:t xml:space="preserve">7 </w:t>
            </w:r>
            <w:r w:rsidR="00D71C44">
              <w:rPr>
                <w:color w:val="000000" w:themeColor="text1"/>
              </w:rPr>
              <w:br/>
            </w:r>
            <w:r w:rsidRPr="00935F57">
              <w:rPr>
                <w:color w:val="000000" w:themeColor="text1"/>
              </w:rPr>
              <w:t>(plus $5,</w:t>
            </w:r>
            <w:r>
              <w:rPr>
                <w:color w:val="000000" w:themeColor="text1"/>
              </w:rPr>
              <w:t>270</w:t>
            </w:r>
            <w:r w:rsidRPr="00935F57">
              <w:rPr>
                <w:color w:val="000000" w:themeColor="text1"/>
              </w:rPr>
              <w:t xml:space="preserve"> for each dependent child)</w:t>
            </w:r>
          </w:p>
        </w:tc>
      </w:tr>
    </w:tbl>
    <w:p w14:paraId="4C54DC77" w14:textId="1FD793FB" w:rsidR="0079722A" w:rsidRPr="0079722A" w:rsidRDefault="00155EE6" w:rsidP="008C0AEF">
      <w:pPr>
        <w:pStyle w:val="ChartorTableNote"/>
        <w:ind w:left="0" w:firstLine="0"/>
      </w:pPr>
      <w:r>
        <w:t>*</w:t>
      </w:r>
      <w:r w:rsidR="00990B4A">
        <w:t xml:space="preserve"> </w:t>
      </w:r>
      <w:r w:rsidR="00A94E71" w:rsidRPr="00067D6E">
        <w:t>The Medicare levy phases in at 10</w:t>
      </w:r>
      <w:r w:rsidR="00946607">
        <w:t xml:space="preserve"> cents</w:t>
      </w:r>
      <w:r w:rsidR="00A94E71" w:rsidRPr="00067D6E">
        <w:t xml:space="preserve"> for each dollar above the relevant low</w:t>
      </w:r>
      <w:r w:rsidR="00E65E00">
        <w:noBreakHyphen/>
      </w:r>
      <w:r w:rsidR="00A94E71" w:rsidRPr="00067D6E">
        <w:t>income threshold until the full Medicare levy at 2</w:t>
      </w:r>
      <w:r w:rsidR="00F82F73">
        <w:t> </w:t>
      </w:r>
      <w:r w:rsidR="00A94E71" w:rsidRPr="00067D6E">
        <w:t>per</w:t>
      </w:r>
      <w:r w:rsidR="00F82F73">
        <w:t> </w:t>
      </w:r>
      <w:r w:rsidR="00A94E71" w:rsidRPr="00067D6E">
        <w:t>cent applies. This column sh</w:t>
      </w:r>
      <w:r w:rsidR="00932443">
        <w:t>o</w:t>
      </w:r>
      <w:r w:rsidR="00A94E71" w:rsidRPr="00067D6E">
        <w:t>ws the level of income at which it begins to be paid in full.</w:t>
      </w:r>
    </w:p>
    <w:sectPr w:rsidR="0079722A" w:rsidRPr="0079722A" w:rsidSect="0037048F">
      <w:type w:val="continuous"/>
      <w:pgSz w:w="11906" w:h="16838" w:code="9"/>
      <w:pgMar w:top="1985" w:right="1134" w:bottom="1134" w:left="1134" w:header="851" w:footer="567"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2196" w14:textId="77777777" w:rsidR="00FF247F" w:rsidRDefault="00FF247F" w:rsidP="00807207">
      <w:r>
        <w:separator/>
      </w:r>
    </w:p>
    <w:p w14:paraId="4D2C3A67" w14:textId="77777777" w:rsidR="00FF247F" w:rsidRDefault="00FF247F" w:rsidP="00807207"/>
  </w:endnote>
  <w:endnote w:type="continuationSeparator" w:id="0">
    <w:p w14:paraId="2CECAE13" w14:textId="77777777" w:rsidR="00FF247F" w:rsidRDefault="00FF247F" w:rsidP="00807207">
      <w:r>
        <w:continuationSeparator/>
      </w:r>
    </w:p>
    <w:p w14:paraId="0EDED484" w14:textId="77777777" w:rsidR="00FF247F" w:rsidRDefault="00FF247F" w:rsidP="00807207"/>
  </w:endnote>
  <w:endnote w:type="continuationNotice" w:id="1">
    <w:p w14:paraId="222BE194" w14:textId="77777777" w:rsidR="00FF247F" w:rsidRDefault="00FF247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5BB2" w14:textId="78FB6752" w:rsidR="009530CD" w:rsidRPr="0084440D" w:rsidRDefault="00A5451A" w:rsidP="00807207">
    <w:pPr>
      <w:pStyle w:val="Footer"/>
    </w:pPr>
    <w:r>
      <w:rPr>
        <w:noProof/>
      </w:rPr>
      <w:drawing>
        <wp:anchor distT="0" distB="0" distL="0" distR="0" simplePos="0" relativeHeight="251658244" behindDoc="1" locked="0" layoutInCell="1" allowOverlap="1" wp14:anchorId="1E37CF41" wp14:editId="5E16B52C">
          <wp:simplePos x="0" y="0"/>
          <wp:positionH relativeFrom="margin">
            <wp:align>left</wp:align>
          </wp:positionH>
          <wp:positionV relativeFrom="paragraph">
            <wp:posOffset>133985</wp:posOffset>
          </wp:positionV>
          <wp:extent cx="866775" cy="134620"/>
          <wp:effectExtent l="0" t="0" r="9525" b="0"/>
          <wp:wrapTight wrapText="bothSides">
            <wp:wrapPolygon edited="0">
              <wp:start x="0" y="0"/>
              <wp:lineTo x="0" y="18340"/>
              <wp:lineTo x="5222" y="18340"/>
              <wp:lineTo x="8545" y="18340"/>
              <wp:lineTo x="21363" y="18340"/>
              <wp:lineTo x="21363" y="0"/>
              <wp:lineTo x="6646" y="0"/>
              <wp:lineTo x="0" y="0"/>
            </wp:wrapPolygon>
          </wp:wrapTight>
          <wp:docPr id="186046319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1655"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9742" b="11477"/>
                  <a:stretch/>
                </pic:blipFill>
                <pic:spPr bwMode="auto">
                  <a:xfrm>
                    <a:off x="0" y="0"/>
                    <a:ext cx="866775" cy="13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0CD">
      <w:rPr>
        <w:noProof/>
      </w:rPr>
      <w:drawing>
        <wp:anchor distT="0" distB="0" distL="114300" distR="114300" simplePos="0" relativeHeight="251658241" behindDoc="1" locked="0" layoutInCell="1" allowOverlap="1" wp14:anchorId="1FBCD648" wp14:editId="2A75569C">
          <wp:simplePos x="0" y="0"/>
          <wp:positionH relativeFrom="page">
            <wp:align>center</wp:align>
          </wp:positionH>
          <wp:positionV relativeFrom="page">
            <wp:align>bottom</wp:align>
          </wp:positionV>
          <wp:extent cx="9766046" cy="720000"/>
          <wp:effectExtent l="0" t="0" r="0" b="4445"/>
          <wp:wrapNone/>
          <wp:docPr id="30713696" name="Picture 307136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766046"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0CD">
      <w:rPr>
        <w:noProof/>
      </w:rPr>
      <w:t xml:space="preserve">  </w:t>
    </w:r>
    <w:r w:rsidR="009530CD" w:rsidRPr="00C56C60">
      <w:rPr>
        <w:noProof/>
      </w:rPr>
      <w:t>|</w:t>
    </w:r>
    <w:r w:rsidR="009530CD">
      <w:rPr>
        <w:noProof/>
      </w:rPr>
      <w:t xml:space="preserve"> </w:t>
    </w:r>
    <w:r w:rsidR="009530CD" w:rsidRPr="00C56C60">
      <w:rPr>
        <w:noProof/>
      </w:rPr>
      <w:t xml:space="preserve"> </w:t>
    </w:r>
    <w:r w:rsidR="009530CD" w:rsidRPr="00C56C60">
      <w:rPr>
        <w:noProof/>
      </w:rPr>
      <w:fldChar w:fldCharType="begin"/>
    </w:r>
    <w:r w:rsidR="009530CD" w:rsidRPr="00C56C60">
      <w:rPr>
        <w:noProof/>
      </w:rPr>
      <w:instrText xml:space="preserve"> STYLEREF  "Heading 1"  \* MERGEFORMAT </w:instrText>
    </w:r>
    <w:r w:rsidR="009530CD" w:rsidRPr="00C56C60">
      <w:rPr>
        <w:noProof/>
      </w:rPr>
      <w:fldChar w:fldCharType="separate"/>
    </w:r>
    <w:r w:rsidR="00193B29">
      <w:rPr>
        <w:noProof/>
      </w:rPr>
      <w:t>New tax cuts for every Australian taxpayer</w:t>
    </w:r>
    <w:r w:rsidR="009530CD" w:rsidRPr="00C56C60">
      <w:rPr>
        <w:noProof/>
      </w:rPr>
      <w:fldChar w:fldCharType="end"/>
    </w:r>
    <w:r w:rsidR="009530CD" w:rsidRPr="0084440D">
      <w:tab/>
    </w:r>
    <w:r w:rsidR="009530CD" w:rsidRPr="00D80504">
      <w:rPr>
        <w:bCs/>
      </w:rPr>
      <w:fldChar w:fldCharType="begin"/>
    </w:r>
    <w:r w:rsidR="009530CD" w:rsidRPr="00D80504">
      <w:rPr>
        <w:bCs/>
      </w:rPr>
      <w:instrText xml:space="preserve"> PAGE   \* MERGEFORMAT </w:instrText>
    </w:r>
    <w:r w:rsidR="009530CD" w:rsidRPr="00D80504">
      <w:rPr>
        <w:bCs/>
      </w:rPr>
      <w:fldChar w:fldCharType="separate"/>
    </w:r>
    <w:r w:rsidR="009530CD" w:rsidRPr="00D80504">
      <w:rPr>
        <w:bCs/>
        <w:noProof/>
      </w:rPr>
      <w:t>1</w:t>
    </w:r>
    <w:r w:rsidR="009530CD" w:rsidRPr="00D80504">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E0DB" w14:textId="1154ED3B" w:rsidR="004C06BF" w:rsidRPr="0084440D" w:rsidRDefault="00E37A5B" w:rsidP="00637FE7">
    <w:pPr>
      <w:pStyle w:val="Footer"/>
      <w:spacing w:before="120"/>
      <w:rPr>
        <w:noProof/>
      </w:rPr>
    </w:pPr>
    <w:r>
      <w:rPr>
        <w:noProof/>
      </w:rPr>
      <w:drawing>
        <wp:anchor distT="0" distB="0" distL="0" distR="0" simplePos="0" relativeHeight="251658242" behindDoc="1" locked="0" layoutInCell="1" allowOverlap="1" wp14:anchorId="5DED6395" wp14:editId="771236CC">
          <wp:simplePos x="0" y="0"/>
          <wp:positionH relativeFrom="margin">
            <wp:align>left</wp:align>
          </wp:positionH>
          <wp:positionV relativeFrom="paragraph">
            <wp:posOffset>121285</wp:posOffset>
          </wp:positionV>
          <wp:extent cx="866775" cy="134620"/>
          <wp:effectExtent l="0" t="0" r="9525" b="0"/>
          <wp:wrapTight wrapText="bothSides">
            <wp:wrapPolygon edited="0">
              <wp:start x="0" y="0"/>
              <wp:lineTo x="0" y="18340"/>
              <wp:lineTo x="5222" y="18340"/>
              <wp:lineTo x="8545" y="18340"/>
              <wp:lineTo x="21363" y="18340"/>
              <wp:lineTo x="21363" y="0"/>
              <wp:lineTo x="6646" y="0"/>
              <wp:lineTo x="0" y="0"/>
            </wp:wrapPolygon>
          </wp:wrapTight>
          <wp:docPr id="55157099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1655"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9742" b="11477"/>
                  <a:stretch/>
                </pic:blipFill>
                <pic:spPr bwMode="auto">
                  <a:xfrm>
                    <a:off x="0" y="0"/>
                    <a:ext cx="866775" cy="13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DA9">
      <w:rPr>
        <w:noProof/>
      </w:rPr>
      <w:drawing>
        <wp:anchor distT="0" distB="0" distL="114300" distR="114300" simplePos="0" relativeHeight="251658240" behindDoc="1" locked="0" layoutInCell="1" allowOverlap="1" wp14:anchorId="10CD30FD" wp14:editId="2ADD1D92">
          <wp:simplePos x="0" y="0"/>
          <wp:positionH relativeFrom="page">
            <wp:align>center</wp:align>
          </wp:positionH>
          <wp:positionV relativeFrom="page">
            <wp:align>bottom</wp:align>
          </wp:positionV>
          <wp:extent cx="9766046" cy="720000"/>
          <wp:effectExtent l="0" t="0" r="0" b="4445"/>
          <wp:wrapNone/>
          <wp:docPr id="547914678" name="Picture 547914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766046"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21D">
      <w:rPr>
        <w:noProof/>
      </w:rPr>
      <w:t xml:space="preserve">  </w:t>
    </w:r>
    <w:r w:rsidR="003F18B1" w:rsidRPr="00C56C60">
      <w:rPr>
        <w:noProof/>
      </w:rPr>
      <w:t>|</w:t>
    </w:r>
    <w:r w:rsidR="00DD4958">
      <w:rPr>
        <w:noProof/>
      </w:rPr>
      <w:t xml:space="preserve"> </w:t>
    </w:r>
    <w:r w:rsidR="003F18B1" w:rsidRPr="00C56C60">
      <w:rPr>
        <w:noProof/>
      </w:rPr>
      <w:t xml:space="preserve"> </w:t>
    </w:r>
    <w:r w:rsidR="003F18B1" w:rsidRPr="00C56C60">
      <w:rPr>
        <w:noProof/>
      </w:rPr>
      <w:fldChar w:fldCharType="begin"/>
    </w:r>
    <w:r w:rsidR="003F18B1" w:rsidRPr="00C56C60">
      <w:rPr>
        <w:noProof/>
      </w:rPr>
      <w:instrText xml:space="preserve"> STYLEREF  "Heading 1"  \* MERGEFORMAT </w:instrText>
    </w:r>
    <w:r w:rsidR="003F18B1" w:rsidRPr="00C56C60">
      <w:rPr>
        <w:noProof/>
      </w:rPr>
      <w:fldChar w:fldCharType="separate"/>
    </w:r>
    <w:r w:rsidR="00193B29">
      <w:rPr>
        <w:noProof/>
      </w:rPr>
      <w:t>New tax cuts for every Australian taxpayer</w:t>
    </w:r>
    <w:r w:rsidR="003F18B1" w:rsidRPr="00C56C60">
      <w:rPr>
        <w:noProof/>
      </w:rPr>
      <w:fldChar w:fldCharType="end"/>
    </w:r>
    <w:r w:rsidR="004C06BF" w:rsidRPr="0084440D">
      <w:tab/>
    </w:r>
    <w:r w:rsidR="004C06BF" w:rsidRPr="00D80504">
      <w:rPr>
        <w:bCs/>
      </w:rPr>
      <w:fldChar w:fldCharType="begin"/>
    </w:r>
    <w:r w:rsidR="004C06BF" w:rsidRPr="00D80504">
      <w:rPr>
        <w:bCs/>
      </w:rPr>
      <w:instrText xml:space="preserve"> PAGE   \* MERGEFORMAT </w:instrText>
    </w:r>
    <w:r w:rsidR="004C06BF" w:rsidRPr="00D80504">
      <w:rPr>
        <w:bCs/>
      </w:rPr>
      <w:fldChar w:fldCharType="separate"/>
    </w:r>
    <w:r w:rsidR="00D250AD" w:rsidRPr="00D80504">
      <w:rPr>
        <w:bCs/>
        <w:noProof/>
      </w:rPr>
      <w:t>1</w:t>
    </w:r>
    <w:r w:rsidR="004C06BF" w:rsidRPr="00D80504">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088A6" w14:textId="77777777" w:rsidR="00FF247F" w:rsidRDefault="00FF247F" w:rsidP="00807207">
      <w:r>
        <w:separator/>
      </w:r>
    </w:p>
    <w:p w14:paraId="6E873180" w14:textId="77777777" w:rsidR="00FF247F" w:rsidRDefault="00FF247F" w:rsidP="00807207"/>
  </w:footnote>
  <w:footnote w:type="continuationSeparator" w:id="0">
    <w:p w14:paraId="63217895" w14:textId="77777777" w:rsidR="00FF247F" w:rsidRDefault="00FF247F" w:rsidP="00807207">
      <w:r>
        <w:continuationSeparator/>
      </w:r>
    </w:p>
    <w:p w14:paraId="161BE7C3" w14:textId="77777777" w:rsidR="00FF247F" w:rsidRDefault="00FF247F" w:rsidP="00807207"/>
  </w:footnote>
  <w:footnote w:type="continuationNotice" w:id="1">
    <w:p w14:paraId="04DFA149" w14:textId="77777777" w:rsidR="00FF247F" w:rsidRDefault="00FF247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8AE5" w14:textId="1700BF92" w:rsidR="004C06BF" w:rsidRDefault="00446F20" w:rsidP="005F26F5">
    <w:pPr>
      <w:pStyle w:val="Header"/>
      <w:tabs>
        <w:tab w:val="clear" w:pos="9026"/>
        <w:tab w:val="left" w:pos="7738"/>
      </w:tabs>
    </w:pPr>
    <w:r>
      <w:rPr>
        <w:noProof/>
      </w:rPr>
      <w:drawing>
        <wp:anchor distT="0" distB="0" distL="114300" distR="114300" simplePos="0" relativeHeight="251658243" behindDoc="1" locked="0" layoutInCell="1" allowOverlap="1" wp14:anchorId="728858F7" wp14:editId="3E43B516">
          <wp:simplePos x="0" y="0"/>
          <wp:positionH relativeFrom="page">
            <wp:posOffset>0</wp:posOffset>
          </wp:positionH>
          <wp:positionV relativeFrom="page">
            <wp:posOffset>0</wp:posOffset>
          </wp:positionV>
          <wp:extent cx="7559312" cy="3493134"/>
          <wp:effectExtent l="0" t="0" r="3810" b="0"/>
          <wp:wrapNone/>
          <wp:docPr id="10621873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8738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312" cy="3493134"/>
                  </a:xfrm>
                  <a:prstGeom prst="rect">
                    <a:avLst/>
                  </a:prstGeom>
                </pic:spPr>
              </pic:pic>
            </a:graphicData>
          </a:graphic>
          <wp14:sizeRelH relativeFrom="margin">
            <wp14:pctWidth>0</wp14:pctWidth>
          </wp14:sizeRelH>
          <wp14:sizeRelV relativeFrom="margin">
            <wp14:pctHeight>0</wp14:pctHeight>
          </wp14:sizeRelV>
        </wp:anchor>
      </w:drawing>
    </w:r>
    <w:r w:rsidR="00E370C2">
      <w:tab/>
    </w:r>
    <w:r w:rsidR="005F26F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4A4D" w14:textId="52FD1F48" w:rsidR="0031577C" w:rsidRDefault="0031577C" w:rsidP="005F26F5">
    <w:pPr>
      <w:pStyle w:val="Header"/>
      <w:tabs>
        <w:tab w:val="clear" w:pos="9026"/>
        <w:tab w:val="left" w:pos="77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723F"/>
    <w:multiLevelType w:val="hybridMultilevel"/>
    <w:tmpl w:val="DD56D1E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B22AC2"/>
    <w:multiLevelType w:val="hybridMultilevel"/>
    <w:tmpl w:val="2E6A1FA4"/>
    <w:lvl w:ilvl="0" w:tplc="169E2D84">
      <w:start w:val="1"/>
      <w:numFmt w:val="bullet"/>
      <w:lvlText w:val=""/>
      <w:lvlJc w:val="left"/>
      <w:pPr>
        <w:ind w:left="720" w:hanging="360"/>
      </w:pPr>
      <w:rPr>
        <w:rFonts w:ascii="Symbol" w:hAnsi="Symbol"/>
      </w:rPr>
    </w:lvl>
    <w:lvl w:ilvl="1" w:tplc="6562CEC8">
      <w:start w:val="1"/>
      <w:numFmt w:val="bullet"/>
      <w:lvlText w:val=""/>
      <w:lvlJc w:val="left"/>
      <w:pPr>
        <w:ind w:left="720" w:hanging="360"/>
      </w:pPr>
      <w:rPr>
        <w:rFonts w:ascii="Symbol" w:hAnsi="Symbol"/>
      </w:rPr>
    </w:lvl>
    <w:lvl w:ilvl="2" w:tplc="6E4E3620">
      <w:start w:val="1"/>
      <w:numFmt w:val="bullet"/>
      <w:lvlText w:val=""/>
      <w:lvlJc w:val="left"/>
      <w:pPr>
        <w:ind w:left="720" w:hanging="360"/>
      </w:pPr>
      <w:rPr>
        <w:rFonts w:ascii="Symbol" w:hAnsi="Symbol"/>
      </w:rPr>
    </w:lvl>
    <w:lvl w:ilvl="3" w:tplc="D17AB3B8">
      <w:start w:val="1"/>
      <w:numFmt w:val="bullet"/>
      <w:lvlText w:val=""/>
      <w:lvlJc w:val="left"/>
      <w:pPr>
        <w:ind w:left="720" w:hanging="360"/>
      </w:pPr>
      <w:rPr>
        <w:rFonts w:ascii="Symbol" w:hAnsi="Symbol"/>
      </w:rPr>
    </w:lvl>
    <w:lvl w:ilvl="4" w:tplc="110668FA">
      <w:start w:val="1"/>
      <w:numFmt w:val="bullet"/>
      <w:lvlText w:val=""/>
      <w:lvlJc w:val="left"/>
      <w:pPr>
        <w:ind w:left="720" w:hanging="360"/>
      </w:pPr>
      <w:rPr>
        <w:rFonts w:ascii="Symbol" w:hAnsi="Symbol"/>
      </w:rPr>
    </w:lvl>
    <w:lvl w:ilvl="5" w:tplc="C9FA3538">
      <w:start w:val="1"/>
      <w:numFmt w:val="bullet"/>
      <w:lvlText w:val=""/>
      <w:lvlJc w:val="left"/>
      <w:pPr>
        <w:ind w:left="720" w:hanging="360"/>
      </w:pPr>
      <w:rPr>
        <w:rFonts w:ascii="Symbol" w:hAnsi="Symbol"/>
      </w:rPr>
    </w:lvl>
    <w:lvl w:ilvl="6" w:tplc="EE7C9FAC">
      <w:start w:val="1"/>
      <w:numFmt w:val="bullet"/>
      <w:lvlText w:val=""/>
      <w:lvlJc w:val="left"/>
      <w:pPr>
        <w:ind w:left="720" w:hanging="360"/>
      </w:pPr>
      <w:rPr>
        <w:rFonts w:ascii="Symbol" w:hAnsi="Symbol"/>
      </w:rPr>
    </w:lvl>
    <w:lvl w:ilvl="7" w:tplc="31923904">
      <w:start w:val="1"/>
      <w:numFmt w:val="bullet"/>
      <w:lvlText w:val=""/>
      <w:lvlJc w:val="left"/>
      <w:pPr>
        <w:ind w:left="720" w:hanging="360"/>
      </w:pPr>
      <w:rPr>
        <w:rFonts w:ascii="Symbol" w:hAnsi="Symbol"/>
      </w:rPr>
    </w:lvl>
    <w:lvl w:ilvl="8" w:tplc="A5AE9C78">
      <w:start w:val="1"/>
      <w:numFmt w:val="bullet"/>
      <w:lvlText w:val=""/>
      <w:lvlJc w:val="left"/>
      <w:pPr>
        <w:ind w:left="720" w:hanging="360"/>
      </w:pPr>
      <w:rPr>
        <w:rFonts w:ascii="Symbol" w:hAnsi="Symbol"/>
      </w:rPr>
    </w:lvl>
  </w:abstractNum>
  <w:abstractNum w:abstractNumId="2" w15:restartNumberingAfterBreak="0">
    <w:nsid w:val="70A3711C"/>
    <w:multiLevelType w:val="hybridMultilevel"/>
    <w:tmpl w:val="97204FE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6B5224"/>
    <w:multiLevelType w:val="multilevel"/>
    <w:tmpl w:val="0F46578E"/>
    <w:name w:val="StandardBulletedList"/>
    <w:lvl w:ilvl="0">
      <w:start w:val="1"/>
      <w:numFmt w:val="bullet"/>
      <w:pStyle w:val="Bullet"/>
      <w:lvlText w:val="•"/>
      <w:lvlJc w:val="left"/>
      <w:pPr>
        <w:tabs>
          <w:tab w:val="num" w:pos="520"/>
        </w:tabs>
        <w:ind w:left="284" w:hanging="284"/>
      </w:pPr>
      <w:rPr>
        <w:rFonts w:ascii="Times New Roman" w:hAnsi="Times New Roman" w:cs="Times New Roman" w:hint="default"/>
      </w:rPr>
    </w:lvl>
    <w:lvl w:ilvl="1">
      <w:start w:val="1"/>
      <w:numFmt w:val="bullet"/>
      <w:pStyle w:val="Dash"/>
      <w:lvlText w:val="–"/>
      <w:lvlJc w:val="left"/>
      <w:pPr>
        <w:tabs>
          <w:tab w:val="num" w:pos="804"/>
        </w:tabs>
        <w:ind w:left="568" w:hanging="284"/>
      </w:pPr>
      <w:rPr>
        <w:rFonts w:ascii="Times New Roman" w:hAnsi="Times New Roman" w:cs="Times New Roman" w:hint="default"/>
      </w:rPr>
    </w:lvl>
    <w:lvl w:ilvl="2">
      <w:start w:val="1"/>
      <w:numFmt w:val="bullet"/>
      <w:pStyle w:val="DoubleDot"/>
      <w:lvlText w:val=":"/>
      <w:lvlJc w:val="left"/>
      <w:pPr>
        <w:tabs>
          <w:tab w:val="num" w:pos="1088"/>
        </w:tabs>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num w:numId="1" w16cid:durableId="1768233546">
    <w:abstractNumId w:val="3"/>
  </w:num>
  <w:num w:numId="2" w16cid:durableId="1125584006">
    <w:abstractNumId w:val="3"/>
  </w:num>
  <w:num w:numId="3" w16cid:durableId="648822589">
    <w:abstractNumId w:val="2"/>
  </w:num>
  <w:num w:numId="4" w16cid:durableId="1796488985">
    <w:abstractNumId w:val="0"/>
  </w:num>
  <w:num w:numId="5" w16cid:durableId="499662725">
    <w:abstractNumId w:val="3"/>
  </w:num>
  <w:num w:numId="6" w16cid:durableId="1081949779">
    <w:abstractNumId w:val="3"/>
  </w:num>
  <w:num w:numId="7" w16cid:durableId="313685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94"/>
    <w:rsid w:val="00000CBE"/>
    <w:rsid w:val="000014B5"/>
    <w:rsid w:val="00001588"/>
    <w:rsid w:val="00001C2E"/>
    <w:rsid w:val="00002231"/>
    <w:rsid w:val="00002430"/>
    <w:rsid w:val="000026A0"/>
    <w:rsid w:val="00002711"/>
    <w:rsid w:val="000029B2"/>
    <w:rsid w:val="00002B41"/>
    <w:rsid w:val="000031A8"/>
    <w:rsid w:val="00003DD2"/>
    <w:rsid w:val="0000424C"/>
    <w:rsid w:val="00004415"/>
    <w:rsid w:val="00004544"/>
    <w:rsid w:val="0000480B"/>
    <w:rsid w:val="00004859"/>
    <w:rsid w:val="00004A6F"/>
    <w:rsid w:val="0000541B"/>
    <w:rsid w:val="00005AE9"/>
    <w:rsid w:val="00005D90"/>
    <w:rsid w:val="000065C1"/>
    <w:rsid w:val="000070F5"/>
    <w:rsid w:val="00007229"/>
    <w:rsid w:val="000072F3"/>
    <w:rsid w:val="0000783E"/>
    <w:rsid w:val="00007CFC"/>
    <w:rsid w:val="00011842"/>
    <w:rsid w:val="00011F0D"/>
    <w:rsid w:val="00012577"/>
    <w:rsid w:val="0001280B"/>
    <w:rsid w:val="0001325F"/>
    <w:rsid w:val="00013B41"/>
    <w:rsid w:val="00014169"/>
    <w:rsid w:val="00014689"/>
    <w:rsid w:val="00014B67"/>
    <w:rsid w:val="0001663F"/>
    <w:rsid w:val="00016658"/>
    <w:rsid w:val="00017B73"/>
    <w:rsid w:val="00017F7B"/>
    <w:rsid w:val="00017FE4"/>
    <w:rsid w:val="00020A79"/>
    <w:rsid w:val="00020AD3"/>
    <w:rsid w:val="00020B4A"/>
    <w:rsid w:val="00020DFB"/>
    <w:rsid w:val="00020F04"/>
    <w:rsid w:val="0002144A"/>
    <w:rsid w:val="00021EAD"/>
    <w:rsid w:val="000225CB"/>
    <w:rsid w:val="00023976"/>
    <w:rsid w:val="000245B3"/>
    <w:rsid w:val="00024E31"/>
    <w:rsid w:val="00025CD0"/>
    <w:rsid w:val="000262F6"/>
    <w:rsid w:val="00026C7F"/>
    <w:rsid w:val="00026CBD"/>
    <w:rsid w:val="00027494"/>
    <w:rsid w:val="0002784C"/>
    <w:rsid w:val="00027B0F"/>
    <w:rsid w:val="00027B4E"/>
    <w:rsid w:val="0003013F"/>
    <w:rsid w:val="000301E8"/>
    <w:rsid w:val="0003073F"/>
    <w:rsid w:val="0003140C"/>
    <w:rsid w:val="00031E7D"/>
    <w:rsid w:val="0003222C"/>
    <w:rsid w:val="00033D29"/>
    <w:rsid w:val="00033E58"/>
    <w:rsid w:val="00035249"/>
    <w:rsid w:val="00035525"/>
    <w:rsid w:val="00035AED"/>
    <w:rsid w:val="00036267"/>
    <w:rsid w:val="00037BB9"/>
    <w:rsid w:val="00037FB6"/>
    <w:rsid w:val="00040E5A"/>
    <w:rsid w:val="00040F29"/>
    <w:rsid w:val="0004126B"/>
    <w:rsid w:val="00041B9B"/>
    <w:rsid w:val="000421F9"/>
    <w:rsid w:val="000426B0"/>
    <w:rsid w:val="000429B6"/>
    <w:rsid w:val="00043491"/>
    <w:rsid w:val="000434AB"/>
    <w:rsid w:val="00043AC0"/>
    <w:rsid w:val="0004400D"/>
    <w:rsid w:val="00044097"/>
    <w:rsid w:val="00044552"/>
    <w:rsid w:val="0004458A"/>
    <w:rsid w:val="0004472A"/>
    <w:rsid w:val="000450D4"/>
    <w:rsid w:val="00045C56"/>
    <w:rsid w:val="00045CCA"/>
    <w:rsid w:val="000462F1"/>
    <w:rsid w:val="000462F2"/>
    <w:rsid w:val="000464DF"/>
    <w:rsid w:val="0004693C"/>
    <w:rsid w:val="00046B75"/>
    <w:rsid w:val="00046F93"/>
    <w:rsid w:val="00047425"/>
    <w:rsid w:val="00050C50"/>
    <w:rsid w:val="00050FD7"/>
    <w:rsid w:val="00051092"/>
    <w:rsid w:val="000510EA"/>
    <w:rsid w:val="000511BF"/>
    <w:rsid w:val="00051361"/>
    <w:rsid w:val="000518DC"/>
    <w:rsid w:val="00051EB6"/>
    <w:rsid w:val="00052A72"/>
    <w:rsid w:val="00052B40"/>
    <w:rsid w:val="000530A2"/>
    <w:rsid w:val="000533B4"/>
    <w:rsid w:val="00053543"/>
    <w:rsid w:val="0005383C"/>
    <w:rsid w:val="0005410C"/>
    <w:rsid w:val="000554A4"/>
    <w:rsid w:val="00055E43"/>
    <w:rsid w:val="00056943"/>
    <w:rsid w:val="00056999"/>
    <w:rsid w:val="00056BF1"/>
    <w:rsid w:val="00056C31"/>
    <w:rsid w:val="00057150"/>
    <w:rsid w:val="000573C7"/>
    <w:rsid w:val="0005742F"/>
    <w:rsid w:val="00060005"/>
    <w:rsid w:val="000603D7"/>
    <w:rsid w:val="0006063D"/>
    <w:rsid w:val="0006072B"/>
    <w:rsid w:val="0006090A"/>
    <w:rsid w:val="00061AB5"/>
    <w:rsid w:val="00061C0F"/>
    <w:rsid w:val="00061C78"/>
    <w:rsid w:val="000624E5"/>
    <w:rsid w:val="00062CBD"/>
    <w:rsid w:val="00063377"/>
    <w:rsid w:val="00063451"/>
    <w:rsid w:val="00063B2D"/>
    <w:rsid w:val="00063BDC"/>
    <w:rsid w:val="00063D1C"/>
    <w:rsid w:val="00063F24"/>
    <w:rsid w:val="00063F68"/>
    <w:rsid w:val="000640BC"/>
    <w:rsid w:val="0006431C"/>
    <w:rsid w:val="00064CA4"/>
    <w:rsid w:val="000658CE"/>
    <w:rsid w:val="00065B29"/>
    <w:rsid w:val="00065B4B"/>
    <w:rsid w:val="00065C6E"/>
    <w:rsid w:val="00066153"/>
    <w:rsid w:val="000661C5"/>
    <w:rsid w:val="00066598"/>
    <w:rsid w:val="0006664F"/>
    <w:rsid w:val="000668AD"/>
    <w:rsid w:val="00066CBF"/>
    <w:rsid w:val="000674A9"/>
    <w:rsid w:val="0006761C"/>
    <w:rsid w:val="00067CE4"/>
    <w:rsid w:val="00067D6E"/>
    <w:rsid w:val="00067FE8"/>
    <w:rsid w:val="0007116D"/>
    <w:rsid w:val="00073579"/>
    <w:rsid w:val="00074134"/>
    <w:rsid w:val="000744A9"/>
    <w:rsid w:val="000747DF"/>
    <w:rsid w:val="00074DAD"/>
    <w:rsid w:val="00074EC9"/>
    <w:rsid w:val="00075141"/>
    <w:rsid w:val="0007519D"/>
    <w:rsid w:val="000759C5"/>
    <w:rsid w:val="00076034"/>
    <w:rsid w:val="000769D9"/>
    <w:rsid w:val="000774E9"/>
    <w:rsid w:val="00077705"/>
    <w:rsid w:val="000777E3"/>
    <w:rsid w:val="00077B26"/>
    <w:rsid w:val="0008022D"/>
    <w:rsid w:val="0008041C"/>
    <w:rsid w:val="00081192"/>
    <w:rsid w:val="000812CC"/>
    <w:rsid w:val="00081880"/>
    <w:rsid w:val="00081DFC"/>
    <w:rsid w:val="00081F8A"/>
    <w:rsid w:val="0008245A"/>
    <w:rsid w:val="0008294A"/>
    <w:rsid w:val="00082A64"/>
    <w:rsid w:val="00083484"/>
    <w:rsid w:val="00083C30"/>
    <w:rsid w:val="00083D4D"/>
    <w:rsid w:val="00083D72"/>
    <w:rsid w:val="000840BE"/>
    <w:rsid w:val="00084C03"/>
    <w:rsid w:val="00085229"/>
    <w:rsid w:val="00086615"/>
    <w:rsid w:val="00086804"/>
    <w:rsid w:val="00086EDF"/>
    <w:rsid w:val="0008707C"/>
    <w:rsid w:val="0008714F"/>
    <w:rsid w:val="000877A3"/>
    <w:rsid w:val="0008788B"/>
    <w:rsid w:val="00087A49"/>
    <w:rsid w:val="00087EA5"/>
    <w:rsid w:val="00087F34"/>
    <w:rsid w:val="00091D69"/>
    <w:rsid w:val="000921E9"/>
    <w:rsid w:val="000927AA"/>
    <w:rsid w:val="000927EA"/>
    <w:rsid w:val="0009327D"/>
    <w:rsid w:val="00093668"/>
    <w:rsid w:val="00093757"/>
    <w:rsid w:val="00093E34"/>
    <w:rsid w:val="00095309"/>
    <w:rsid w:val="00095529"/>
    <w:rsid w:val="000959B0"/>
    <w:rsid w:val="0009644A"/>
    <w:rsid w:val="0009697E"/>
    <w:rsid w:val="0009743C"/>
    <w:rsid w:val="00097B71"/>
    <w:rsid w:val="000A0238"/>
    <w:rsid w:val="000A0949"/>
    <w:rsid w:val="000A135F"/>
    <w:rsid w:val="000A1400"/>
    <w:rsid w:val="000A15A4"/>
    <w:rsid w:val="000A221B"/>
    <w:rsid w:val="000A2A46"/>
    <w:rsid w:val="000A2B44"/>
    <w:rsid w:val="000A2D1E"/>
    <w:rsid w:val="000A3614"/>
    <w:rsid w:val="000A3A66"/>
    <w:rsid w:val="000A3EC0"/>
    <w:rsid w:val="000A4A72"/>
    <w:rsid w:val="000A4D2D"/>
    <w:rsid w:val="000A4EFC"/>
    <w:rsid w:val="000A50E0"/>
    <w:rsid w:val="000A57C4"/>
    <w:rsid w:val="000A620F"/>
    <w:rsid w:val="000A634C"/>
    <w:rsid w:val="000A66D2"/>
    <w:rsid w:val="000A6DD6"/>
    <w:rsid w:val="000A7234"/>
    <w:rsid w:val="000A7355"/>
    <w:rsid w:val="000A785C"/>
    <w:rsid w:val="000B03A7"/>
    <w:rsid w:val="000B077B"/>
    <w:rsid w:val="000B0D47"/>
    <w:rsid w:val="000B15C2"/>
    <w:rsid w:val="000B1762"/>
    <w:rsid w:val="000B1AE2"/>
    <w:rsid w:val="000B2319"/>
    <w:rsid w:val="000B2409"/>
    <w:rsid w:val="000B2C4A"/>
    <w:rsid w:val="000B3384"/>
    <w:rsid w:val="000B37D5"/>
    <w:rsid w:val="000B3EA4"/>
    <w:rsid w:val="000B3FC3"/>
    <w:rsid w:val="000B42A4"/>
    <w:rsid w:val="000B50A5"/>
    <w:rsid w:val="000B51AC"/>
    <w:rsid w:val="000B6BF6"/>
    <w:rsid w:val="000B7192"/>
    <w:rsid w:val="000B7318"/>
    <w:rsid w:val="000B7760"/>
    <w:rsid w:val="000B7C62"/>
    <w:rsid w:val="000C02C9"/>
    <w:rsid w:val="000C082C"/>
    <w:rsid w:val="000C0D30"/>
    <w:rsid w:val="000C1EA6"/>
    <w:rsid w:val="000C271A"/>
    <w:rsid w:val="000C2734"/>
    <w:rsid w:val="000C2788"/>
    <w:rsid w:val="000C2831"/>
    <w:rsid w:val="000C2E54"/>
    <w:rsid w:val="000C35C0"/>
    <w:rsid w:val="000C3D88"/>
    <w:rsid w:val="000C4112"/>
    <w:rsid w:val="000C4DB8"/>
    <w:rsid w:val="000C507A"/>
    <w:rsid w:val="000C6062"/>
    <w:rsid w:val="000C62ED"/>
    <w:rsid w:val="000C62F1"/>
    <w:rsid w:val="000C6971"/>
    <w:rsid w:val="000C69D0"/>
    <w:rsid w:val="000D0010"/>
    <w:rsid w:val="000D0D2F"/>
    <w:rsid w:val="000D0F07"/>
    <w:rsid w:val="000D1163"/>
    <w:rsid w:val="000D15D9"/>
    <w:rsid w:val="000D1B74"/>
    <w:rsid w:val="000D270B"/>
    <w:rsid w:val="000D29A0"/>
    <w:rsid w:val="000D2FD0"/>
    <w:rsid w:val="000D32F8"/>
    <w:rsid w:val="000D3412"/>
    <w:rsid w:val="000D3B4C"/>
    <w:rsid w:val="000D3D35"/>
    <w:rsid w:val="000D3E23"/>
    <w:rsid w:val="000D465A"/>
    <w:rsid w:val="000D4F6F"/>
    <w:rsid w:val="000D58CA"/>
    <w:rsid w:val="000D5B25"/>
    <w:rsid w:val="000D5F61"/>
    <w:rsid w:val="000D633C"/>
    <w:rsid w:val="000D6675"/>
    <w:rsid w:val="000E0142"/>
    <w:rsid w:val="000E0592"/>
    <w:rsid w:val="000E0902"/>
    <w:rsid w:val="000E0AC4"/>
    <w:rsid w:val="000E0B09"/>
    <w:rsid w:val="000E125B"/>
    <w:rsid w:val="000E1700"/>
    <w:rsid w:val="000E30B3"/>
    <w:rsid w:val="000E3980"/>
    <w:rsid w:val="000E3AC2"/>
    <w:rsid w:val="000E3EB2"/>
    <w:rsid w:val="000E4599"/>
    <w:rsid w:val="000E4E12"/>
    <w:rsid w:val="000E5522"/>
    <w:rsid w:val="000E6111"/>
    <w:rsid w:val="000E62D2"/>
    <w:rsid w:val="000F0E64"/>
    <w:rsid w:val="000F14DD"/>
    <w:rsid w:val="000F18A2"/>
    <w:rsid w:val="000F1AE7"/>
    <w:rsid w:val="000F21BF"/>
    <w:rsid w:val="000F23CF"/>
    <w:rsid w:val="000F263E"/>
    <w:rsid w:val="000F2699"/>
    <w:rsid w:val="000F2774"/>
    <w:rsid w:val="000F360D"/>
    <w:rsid w:val="000F7137"/>
    <w:rsid w:val="000F773D"/>
    <w:rsid w:val="00100E2D"/>
    <w:rsid w:val="00101A96"/>
    <w:rsid w:val="00102398"/>
    <w:rsid w:val="0010308C"/>
    <w:rsid w:val="00103885"/>
    <w:rsid w:val="001039EB"/>
    <w:rsid w:val="001041C1"/>
    <w:rsid w:val="00104200"/>
    <w:rsid w:val="001044E8"/>
    <w:rsid w:val="00104A8C"/>
    <w:rsid w:val="00104D09"/>
    <w:rsid w:val="00105A5B"/>
    <w:rsid w:val="00105BFC"/>
    <w:rsid w:val="00105CCB"/>
    <w:rsid w:val="001062D3"/>
    <w:rsid w:val="0010639C"/>
    <w:rsid w:val="001066D0"/>
    <w:rsid w:val="00106FC5"/>
    <w:rsid w:val="00107604"/>
    <w:rsid w:val="00107B60"/>
    <w:rsid w:val="0011037C"/>
    <w:rsid w:val="001103D0"/>
    <w:rsid w:val="0011117A"/>
    <w:rsid w:val="00112311"/>
    <w:rsid w:val="001138FA"/>
    <w:rsid w:val="00113911"/>
    <w:rsid w:val="00113ACE"/>
    <w:rsid w:val="00114DC5"/>
    <w:rsid w:val="00114E97"/>
    <w:rsid w:val="00115716"/>
    <w:rsid w:val="00115F56"/>
    <w:rsid w:val="001165D1"/>
    <w:rsid w:val="001177EF"/>
    <w:rsid w:val="00117882"/>
    <w:rsid w:val="001179B2"/>
    <w:rsid w:val="0012003F"/>
    <w:rsid w:val="001200B5"/>
    <w:rsid w:val="0012014E"/>
    <w:rsid w:val="001202FE"/>
    <w:rsid w:val="001211E2"/>
    <w:rsid w:val="00121545"/>
    <w:rsid w:val="00121AF6"/>
    <w:rsid w:val="00121ED3"/>
    <w:rsid w:val="0012206A"/>
    <w:rsid w:val="00122A68"/>
    <w:rsid w:val="00122ADC"/>
    <w:rsid w:val="00122C08"/>
    <w:rsid w:val="001233DF"/>
    <w:rsid w:val="00124423"/>
    <w:rsid w:val="001244B7"/>
    <w:rsid w:val="00124923"/>
    <w:rsid w:val="00124BEF"/>
    <w:rsid w:val="00126012"/>
    <w:rsid w:val="001260B4"/>
    <w:rsid w:val="00126BB3"/>
    <w:rsid w:val="00126CC7"/>
    <w:rsid w:val="00127D09"/>
    <w:rsid w:val="00130D7D"/>
    <w:rsid w:val="00130FCE"/>
    <w:rsid w:val="0013198C"/>
    <w:rsid w:val="00131A23"/>
    <w:rsid w:val="00131B76"/>
    <w:rsid w:val="00131C2C"/>
    <w:rsid w:val="00131E84"/>
    <w:rsid w:val="00132384"/>
    <w:rsid w:val="0013262E"/>
    <w:rsid w:val="00132DF7"/>
    <w:rsid w:val="00133ADC"/>
    <w:rsid w:val="00133CEE"/>
    <w:rsid w:val="00133F58"/>
    <w:rsid w:val="0013416D"/>
    <w:rsid w:val="00134A20"/>
    <w:rsid w:val="00134E2D"/>
    <w:rsid w:val="001358FF"/>
    <w:rsid w:val="00135960"/>
    <w:rsid w:val="00135DB2"/>
    <w:rsid w:val="00136103"/>
    <w:rsid w:val="001364C9"/>
    <w:rsid w:val="00136B86"/>
    <w:rsid w:val="001375AA"/>
    <w:rsid w:val="00137F20"/>
    <w:rsid w:val="00140B31"/>
    <w:rsid w:val="00140D5E"/>
    <w:rsid w:val="001415CF"/>
    <w:rsid w:val="00142A39"/>
    <w:rsid w:val="00142F15"/>
    <w:rsid w:val="00143033"/>
    <w:rsid w:val="00143427"/>
    <w:rsid w:val="0014382B"/>
    <w:rsid w:val="00143B26"/>
    <w:rsid w:val="00143BEB"/>
    <w:rsid w:val="001443AC"/>
    <w:rsid w:val="0014474C"/>
    <w:rsid w:val="00144B31"/>
    <w:rsid w:val="0014502E"/>
    <w:rsid w:val="001456AF"/>
    <w:rsid w:val="00147AAD"/>
    <w:rsid w:val="00150148"/>
    <w:rsid w:val="001504B8"/>
    <w:rsid w:val="001507CE"/>
    <w:rsid w:val="001507D4"/>
    <w:rsid w:val="00150E40"/>
    <w:rsid w:val="00151978"/>
    <w:rsid w:val="00153BD6"/>
    <w:rsid w:val="00153C89"/>
    <w:rsid w:val="001540FB"/>
    <w:rsid w:val="001542C7"/>
    <w:rsid w:val="00154364"/>
    <w:rsid w:val="00154A28"/>
    <w:rsid w:val="00154D35"/>
    <w:rsid w:val="00155327"/>
    <w:rsid w:val="00155AE0"/>
    <w:rsid w:val="00155D63"/>
    <w:rsid w:val="00155EE6"/>
    <w:rsid w:val="00157566"/>
    <w:rsid w:val="001601CB"/>
    <w:rsid w:val="00160678"/>
    <w:rsid w:val="001606AF"/>
    <w:rsid w:val="0016097E"/>
    <w:rsid w:val="00160EFD"/>
    <w:rsid w:val="00160FC2"/>
    <w:rsid w:val="00161C6D"/>
    <w:rsid w:val="001626B0"/>
    <w:rsid w:val="0016273B"/>
    <w:rsid w:val="001628B3"/>
    <w:rsid w:val="00162A77"/>
    <w:rsid w:val="00163711"/>
    <w:rsid w:val="001643C7"/>
    <w:rsid w:val="00164477"/>
    <w:rsid w:val="00164A32"/>
    <w:rsid w:val="001653D9"/>
    <w:rsid w:val="001655D5"/>
    <w:rsid w:val="00166150"/>
    <w:rsid w:val="00167482"/>
    <w:rsid w:val="00167624"/>
    <w:rsid w:val="001679B9"/>
    <w:rsid w:val="00170942"/>
    <w:rsid w:val="0017182A"/>
    <w:rsid w:val="00172A56"/>
    <w:rsid w:val="0017360D"/>
    <w:rsid w:val="00173CBD"/>
    <w:rsid w:val="00173D45"/>
    <w:rsid w:val="00174E8E"/>
    <w:rsid w:val="001761DE"/>
    <w:rsid w:val="00176B72"/>
    <w:rsid w:val="0017775C"/>
    <w:rsid w:val="0018004F"/>
    <w:rsid w:val="0018069E"/>
    <w:rsid w:val="0018072A"/>
    <w:rsid w:val="00180A56"/>
    <w:rsid w:val="00180ACC"/>
    <w:rsid w:val="00180B55"/>
    <w:rsid w:val="00181415"/>
    <w:rsid w:val="00181757"/>
    <w:rsid w:val="00181E65"/>
    <w:rsid w:val="00182CA5"/>
    <w:rsid w:val="00182E1A"/>
    <w:rsid w:val="00182F23"/>
    <w:rsid w:val="0018396C"/>
    <w:rsid w:val="00183AC2"/>
    <w:rsid w:val="0018461A"/>
    <w:rsid w:val="001851BB"/>
    <w:rsid w:val="0018530A"/>
    <w:rsid w:val="00186C91"/>
    <w:rsid w:val="00186FDE"/>
    <w:rsid w:val="0018706B"/>
    <w:rsid w:val="00187574"/>
    <w:rsid w:val="00187E43"/>
    <w:rsid w:val="00190598"/>
    <w:rsid w:val="00192FF9"/>
    <w:rsid w:val="00193B29"/>
    <w:rsid w:val="00193B42"/>
    <w:rsid w:val="00194181"/>
    <w:rsid w:val="00194ABC"/>
    <w:rsid w:val="001952C1"/>
    <w:rsid w:val="0019543B"/>
    <w:rsid w:val="001959A2"/>
    <w:rsid w:val="00195C62"/>
    <w:rsid w:val="00195CE1"/>
    <w:rsid w:val="00196915"/>
    <w:rsid w:val="00196B6A"/>
    <w:rsid w:val="00197779"/>
    <w:rsid w:val="00197A2C"/>
    <w:rsid w:val="00197CBA"/>
    <w:rsid w:val="00197CD9"/>
    <w:rsid w:val="00197CE8"/>
    <w:rsid w:val="001A0C91"/>
    <w:rsid w:val="001A14AF"/>
    <w:rsid w:val="001A19BC"/>
    <w:rsid w:val="001A1B44"/>
    <w:rsid w:val="001A4EE7"/>
    <w:rsid w:val="001A53CF"/>
    <w:rsid w:val="001A574F"/>
    <w:rsid w:val="001A59D9"/>
    <w:rsid w:val="001A5E38"/>
    <w:rsid w:val="001A5F44"/>
    <w:rsid w:val="001A5FD2"/>
    <w:rsid w:val="001A6C10"/>
    <w:rsid w:val="001A7143"/>
    <w:rsid w:val="001A7E90"/>
    <w:rsid w:val="001B0AD0"/>
    <w:rsid w:val="001B0BAC"/>
    <w:rsid w:val="001B0C7B"/>
    <w:rsid w:val="001B1AD0"/>
    <w:rsid w:val="001B1E1E"/>
    <w:rsid w:val="001B2187"/>
    <w:rsid w:val="001B2F18"/>
    <w:rsid w:val="001B2F66"/>
    <w:rsid w:val="001B39BC"/>
    <w:rsid w:val="001B3A30"/>
    <w:rsid w:val="001B3FE8"/>
    <w:rsid w:val="001B4116"/>
    <w:rsid w:val="001B55D2"/>
    <w:rsid w:val="001B57E2"/>
    <w:rsid w:val="001B6228"/>
    <w:rsid w:val="001B646C"/>
    <w:rsid w:val="001B6D39"/>
    <w:rsid w:val="001B6D7C"/>
    <w:rsid w:val="001B6F08"/>
    <w:rsid w:val="001B76D6"/>
    <w:rsid w:val="001B79FC"/>
    <w:rsid w:val="001B7A32"/>
    <w:rsid w:val="001C0A50"/>
    <w:rsid w:val="001C0A73"/>
    <w:rsid w:val="001C1811"/>
    <w:rsid w:val="001C2C26"/>
    <w:rsid w:val="001C2D90"/>
    <w:rsid w:val="001C42B7"/>
    <w:rsid w:val="001C4702"/>
    <w:rsid w:val="001C49BC"/>
    <w:rsid w:val="001C4D52"/>
    <w:rsid w:val="001C4DE5"/>
    <w:rsid w:val="001C5341"/>
    <w:rsid w:val="001C5A85"/>
    <w:rsid w:val="001C5D8D"/>
    <w:rsid w:val="001C6283"/>
    <w:rsid w:val="001C6530"/>
    <w:rsid w:val="001C67A7"/>
    <w:rsid w:val="001C78AE"/>
    <w:rsid w:val="001C7B1D"/>
    <w:rsid w:val="001C7E44"/>
    <w:rsid w:val="001C7F5E"/>
    <w:rsid w:val="001D0039"/>
    <w:rsid w:val="001D0B5B"/>
    <w:rsid w:val="001D13C7"/>
    <w:rsid w:val="001D14AA"/>
    <w:rsid w:val="001D14BB"/>
    <w:rsid w:val="001D15AA"/>
    <w:rsid w:val="001D192F"/>
    <w:rsid w:val="001D2068"/>
    <w:rsid w:val="001D21E6"/>
    <w:rsid w:val="001D29C7"/>
    <w:rsid w:val="001D29F5"/>
    <w:rsid w:val="001D3247"/>
    <w:rsid w:val="001D33A6"/>
    <w:rsid w:val="001D38C0"/>
    <w:rsid w:val="001D3D88"/>
    <w:rsid w:val="001D4354"/>
    <w:rsid w:val="001D4702"/>
    <w:rsid w:val="001D478A"/>
    <w:rsid w:val="001D4860"/>
    <w:rsid w:val="001D4A57"/>
    <w:rsid w:val="001D4B1F"/>
    <w:rsid w:val="001D4EF9"/>
    <w:rsid w:val="001D5394"/>
    <w:rsid w:val="001D54DF"/>
    <w:rsid w:val="001D6370"/>
    <w:rsid w:val="001D653B"/>
    <w:rsid w:val="001D6AA2"/>
    <w:rsid w:val="001D6BC6"/>
    <w:rsid w:val="001D7B76"/>
    <w:rsid w:val="001D7BD3"/>
    <w:rsid w:val="001E0896"/>
    <w:rsid w:val="001E0D28"/>
    <w:rsid w:val="001E13CA"/>
    <w:rsid w:val="001E1694"/>
    <w:rsid w:val="001E18F1"/>
    <w:rsid w:val="001E19A6"/>
    <w:rsid w:val="001E2321"/>
    <w:rsid w:val="001E23BF"/>
    <w:rsid w:val="001E2B8E"/>
    <w:rsid w:val="001E2C0F"/>
    <w:rsid w:val="001E35C5"/>
    <w:rsid w:val="001E3BD8"/>
    <w:rsid w:val="001E42E4"/>
    <w:rsid w:val="001E48E3"/>
    <w:rsid w:val="001E4B7D"/>
    <w:rsid w:val="001E560C"/>
    <w:rsid w:val="001E58B0"/>
    <w:rsid w:val="001E5962"/>
    <w:rsid w:val="001E64EB"/>
    <w:rsid w:val="001E75E3"/>
    <w:rsid w:val="001E7B01"/>
    <w:rsid w:val="001F02DC"/>
    <w:rsid w:val="001F044F"/>
    <w:rsid w:val="001F0938"/>
    <w:rsid w:val="001F131B"/>
    <w:rsid w:val="001F183C"/>
    <w:rsid w:val="001F1B0C"/>
    <w:rsid w:val="001F1C84"/>
    <w:rsid w:val="001F2182"/>
    <w:rsid w:val="001F379E"/>
    <w:rsid w:val="001F394C"/>
    <w:rsid w:val="001F46D3"/>
    <w:rsid w:val="001F4C84"/>
    <w:rsid w:val="001F56A8"/>
    <w:rsid w:val="001F6DD3"/>
    <w:rsid w:val="001F6E89"/>
    <w:rsid w:val="001F6F4A"/>
    <w:rsid w:val="00200424"/>
    <w:rsid w:val="002014A2"/>
    <w:rsid w:val="00202F1D"/>
    <w:rsid w:val="00203638"/>
    <w:rsid w:val="00203ED6"/>
    <w:rsid w:val="002058B0"/>
    <w:rsid w:val="00206274"/>
    <w:rsid w:val="00206723"/>
    <w:rsid w:val="00207E43"/>
    <w:rsid w:val="00207F12"/>
    <w:rsid w:val="00210784"/>
    <w:rsid w:val="002109C5"/>
    <w:rsid w:val="002109E9"/>
    <w:rsid w:val="00210CA7"/>
    <w:rsid w:val="00211013"/>
    <w:rsid w:val="0021124B"/>
    <w:rsid w:val="002120FA"/>
    <w:rsid w:val="0021246C"/>
    <w:rsid w:val="00212DC9"/>
    <w:rsid w:val="00213164"/>
    <w:rsid w:val="00213522"/>
    <w:rsid w:val="00213612"/>
    <w:rsid w:val="00213727"/>
    <w:rsid w:val="002142EE"/>
    <w:rsid w:val="0021477D"/>
    <w:rsid w:val="0021494D"/>
    <w:rsid w:val="00214965"/>
    <w:rsid w:val="00214CB3"/>
    <w:rsid w:val="00214E51"/>
    <w:rsid w:val="00214E8C"/>
    <w:rsid w:val="002157AB"/>
    <w:rsid w:val="00216263"/>
    <w:rsid w:val="002167E5"/>
    <w:rsid w:val="00216A00"/>
    <w:rsid w:val="002179C8"/>
    <w:rsid w:val="00217D17"/>
    <w:rsid w:val="00217DF8"/>
    <w:rsid w:val="002207F3"/>
    <w:rsid w:val="002212B9"/>
    <w:rsid w:val="00222648"/>
    <w:rsid w:val="00222808"/>
    <w:rsid w:val="00222DEB"/>
    <w:rsid w:val="00222F9C"/>
    <w:rsid w:val="00223245"/>
    <w:rsid w:val="002234B2"/>
    <w:rsid w:val="00223706"/>
    <w:rsid w:val="00223AED"/>
    <w:rsid w:val="00224200"/>
    <w:rsid w:val="002244C3"/>
    <w:rsid w:val="00224549"/>
    <w:rsid w:val="00224B3B"/>
    <w:rsid w:val="00224C88"/>
    <w:rsid w:val="00224DAA"/>
    <w:rsid w:val="00225443"/>
    <w:rsid w:val="0022619D"/>
    <w:rsid w:val="00226798"/>
    <w:rsid w:val="00226BA5"/>
    <w:rsid w:val="00226FDC"/>
    <w:rsid w:val="00226FE5"/>
    <w:rsid w:val="002270DF"/>
    <w:rsid w:val="00227391"/>
    <w:rsid w:val="00227784"/>
    <w:rsid w:val="00227A80"/>
    <w:rsid w:val="00227C77"/>
    <w:rsid w:val="00227DB7"/>
    <w:rsid w:val="00231C22"/>
    <w:rsid w:val="00231D5C"/>
    <w:rsid w:val="00232C0A"/>
    <w:rsid w:val="002330C9"/>
    <w:rsid w:val="0023349A"/>
    <w:rsid w:val="00233546"/>
    <w:rsid w:val="0023378C"/>
    <w:rsid w:val="0023384D"/>
    <w:rsid w:val="00234247"/>
    <w:rsid w:val="0023436A"/>
    <w:rsid w:val="0023464E"/>
    <w:rsid w:val="0023514A"/>
    <w:rsid w:val="0023560C"/>
    <w:rsid w:val="00235DEB"/>
    <w:rsid w:val="00236406"/>
    <w:rsid w:val="0023666D"/>
    <w:rsid w:val="00236D78"/>
    <w:rsid w:val="00237025"/>
    <w:rsid w:val="002375A0"/>
    <w:rsid w:val="00237BB7"/>
    <w:rsid w:val="00237E66"/>
    <w:rsid w:val="002400E4"/>
    <w:rsid w:val="002403A1"/>
    <w:rsid w:val="002406F4"/>
    <w:rsid w:val="002407CD"/>
    <w:rsid w:val="002414DD"/>
    <w:rsid w:val="00241620"/>
    <w:rsid w:val="00241783"/>
    <w:rsid w:val="00241943"/>
    <w:rsid w:val="00241B9A"/>
    <w:rsid w:val="00241DD8"/>
    <w:rsid w:val="00242060"/>
    <w:rsid w:val="00242158"/>
    <w:rsid w:val="0024340C"/>
    <w:rsid w:val="00243423"/>
    <w:rsid w:val="002455BA"/>
    <w:rsid w:val="0024583A"/>
    <w:rsid w:val="00245B40"/>
    <w:rsid w:val="0024653A"/>
    <w:rsid w:val="00246655"/>
    <w:rsid w:val="00246C46"/>
    <w:rsid w:val="00246C94"/>
    <w:rsid w:val="002470FF"/>
    <w:rsid w:val="002473FD"/>
    <w:rsid w:val="00247CFB"/>
    <w:rsid w:val="00250DE0"/>
    <w:rsid w:val="00250F30"/>
    <w:rsid w:val="00251792"/>
    <w:rsid w:val="00251F3B"/>
    <w:rsid w:val="0025248A"/>
    <w:rsid w:val="0025275A"/>
    <w:rsid w:val="00252DED"/>
    <w:rsid w:val="002531BE"/>
    <w:rsid w:val="002537B8"/>
    <w:rsid w:val="00253A8F"/>
    <w:rsid w:val="00253BED"/>
    <w:rsid w:val="00253C7D"/>
    <w:rsid w:val="00254968"/>
    <w:rsid w:val="00255943"/>
    <w:rsid w:val="00255F51"/>
    <w:rsid w:val="00255F73"/>
    <w:rsid w:val="002565E7"/>
    <w:rsid w:val="00257336"/>
    <w:rsid w:val="002574EF"/>
    <w:rsid w:val="0025761B"/>
    <w:rsid w:val="00257CAB"/>
    <w:rsid w:val="00260341"/>
    <w:rsid w:val="00260712"/>
    <w:rsid w:val="002609D3"/>
    <w:rsid w:val="00260A68"/>
    <w:rsid w:val="00260B10"/>
    <w:rsid w:val="00260FD0"/>
    <w:rsid w:val="0026127B"/>
    <w:rsid w:val="0026130E"/>
    <w:rsid w:val="00261ADC"/>
    <w:rsid w:val="00261C9F"/>
    <w:rsid w:val="002624C3"/>
    <w:rsid w:val="002630AA"/>
    <w:rsid w:val="00264485"/>
    <w:rsid w:val="002659A3"/>
    <w:rsid w:val="00265EF5"/>
    <w:rsid w:val="002660CE"/>
    <w:rsid w:val="00266238"/>
    <w:rsid w:val="0026625D"/>
    <w:rsid w:val="00266609"/>
    <w:rsid w:val="00266F3D"/>
    <w:rsid w:val="0026767F"/>
    <w:rsid w:val="00267DC5"/>
    <w:rsid w:val="002701D3"/>
    <w:rsid w:val="002702D8"/>
    <w:rsid w:val="00270B0E"/>
    <w:rsid w:val="00271518"/>
    <w:rsid w:val="002730F4"/>
    <w:rsid w:val="0027364F"/>
    <w:rsid w:val="0027380A"/>
    <w:rsid w:val="00274686"/>
    <w:rsid w:val="00274D2C"/>
    <w:rsid w:val="00274F7B"/>
    <w:rsid w:val="00275048"/>
    <w:rsid w:val="002752D9"/>
    <w:rsid w:val="002759A5"/>
    <w:rsid w:val="00276048"/>
    <w:rsid w:val="00276C2F"/>
    <w:rsid w:val="002773E7"/>
    <w:rsid w:val="00277EB8"/>
    <w:rsid w:val="002802FB"/>
    <w:rsid w:val="00280556"/>
    <w:rsid w:val="00280A20"/>
    <w:rsid w:val="00281D51"/>
    <w:rsid w:val="002825B9"/>
    <w:rsid w:val="002825E8"/>
    <w:rsid w:val="002829F3"/>
    <w:rsid w:val="00282A5F"/>
    <w:rsid w:val="00283053"/>
    <w:rsid w:val="0028364D"/>
    <w:rsid w:val="00283A59"/>
    <w:rsid w:val="0028445E"/>
    <w:rsid w:val="00284540"/>
    <w:rsid w:val="00284AFA"/>
    <w:rsid w:val="00285F3B"/>
    <w:rsid w:val="0028624F"/>
    <w:rsid w:val="0028678C"/>
    <w:rsid w:val="00286CD8"/>
    <w:rsid w:val="00287679"/>
    <w:rsid w:val="00287B0E"/>
    <w:rsid w:val="00287D47"/>
    <w:rsid w:val="002900EF"/>
    <w:rsid w:val="00290643"/>
    <w:rsid w:val="002909B0"/>
    <w:rsid w:val="0029153C"/>
    <w:rsid w:val="002920AA"/>
    <w:rsid w:val="002924EB"/>
    <w:rsid w:val="0029295C"/>
    <w:rsid w:val="00292FEF"/>
    <w:rsid w:val="00293487"/>
    <w:rsid w:val="002936DC"/>
    <w:rsid w:val="00293B93"/>
    <w:rsid w:val="0029402F"/>
    <w:rsid w:val="002942A7"/>
    <w:rsid w:val="002943DC"/>
    <w:rsid w:val="00294464"/>
    <w:rsid w:val="00294762"/>
    <w:rsid w:val="00294E27"/>
    <w:rsid w:val="002956B0"/>
    <w:rsid w:val="002960AB"/>
    <w:rsid w:val="0029692E"/>
    <w:rsid w:val="00296E74"/>
    <w:rsid w:val="00297528"/>
    <w:rsid w:val="002A000A"/>
    <w:rsid w:val="002A04D9"/>
    <w:rsid w:val="002A06A3"/>
    <w:rsid w:val="002A09FA"/>
    <w:rsid w:val="002A0F9F"/>
    <w:rsid w:val="002A103E"/>
    <w:rsid w:val="002A158D"/>
    <w:rsid w:val="002A1E6A"/>
    <w:rsid w:val="002A2AB7"/>
    <w:rsid w:val="002A2CAA"/>
    <w:rsid w:val="002A2D88"/>
    <w:rsid w:val="002A3669"/>
    <w:rsid w:val="002A415B"/>
    <w:rsid w:val="002A448F"/>
    <w:rsid w:val="002A5116"/>
    <w:rsid w:val="002A51A8"/>
    <w:rsid w:val="002A55E3"/>
    <w:rsid w:val="002A5688"/>
    <w:rsid w:val="002A58FC"/>
    <w:rsid w:val="002A5A59"/>
    <w:rsid w:val="002A5B4A"/>
    <w:rsid w:val="002A5F1E"/>
    <w:rsid w:val="002A6906"/>
    <w:rsid w:val="002A771D"/>
    <w:rsid w:val="002A795B"/>
    <w:rsid w:val="002B0517"/>
    <w:rsid w:val="002B074E"/>
    <w:rsid w:val="002B1407"/>
    <w:rsid w:val="002B1507"/>
    <w:rsid w:val="002B15C1"/>
    <w:rsid w:val="002B183A"/>
    <w:rsid w:val="002B1F60"/>
    <w:rsid w:val="002B21B3"/>
    <w:rsid w:val="002B287F"/>
    <w:rsid w:val="002B2CA5"/>
    <w:rsid w:val="002B34CE"/>
    <w:rsid w:val="002B353B"/>
    <w:rsid w:val="002B3B67"/>
    <w:rsid w:val="002B41C4"/>
    <w:rsid w:val="002B503A"/>
    <w:rsid w:val="002B5541"/>
    <w:rsid w:val="002B5C0B"/>
    <w:rsid w:val="002B5CB3"/>
    <w:rsid w:val="002B60A4"/>
    <w:rsid w:val="002B635B"/>
    <w:rsid w:val="002B67BF"/>
    <w:rsid w:val="002B6E85"/>
    <w:rsid w:val="002B6F0C"/>
    <w:rsid w:val="002B6F1D"/>
    <w:rsid w:val="002B718F"/>
    <w:rsid w:val="002B7647"/>
    <w:rsid w:val="002C021E"/>
    <w:rsid w:val="002C0F02"/>
    <w:rsid w:val="002C103E"/>
    <w:rsid w:val="002C1269"/>
    <w:rsid w:val="002C15C0"/>
    <w:rsid w:val="002C26D4"/>
    <w:rsid w:val="002C2A56"/>
    <w:rsid w:val="002C37D1"/>
    <w:rsid w:val="002C3BB7"/>
    <w:rsid w:val="002C46E2"/>
    <w:rsid w:val="002C50B1"/>
    <w:rsid w:val="002C5901"/>
    <w:rsid w:val="002C5C34"/>
    <w:rsid w:val="002C5CCA"/>
    <w:rsid w:val="002C5D30"/>
    <w:rsid w:val="002C6FA6"/>
    <w:rsid w:val="002C6FD5"/>
    <w:rsid w:val="002C75B5"/>
    <w:rsid w:val="002C767A"/>
    <w:rsid w:val="002D0ABD"/>
    <w:rsid w:val="002D1235"/>
    <w:rsid w:val="002D13F9"/>
    <w:rsid w:val="002D1580"/>
    <w:rsid w:val="002D1D79"/>
    <w:rsid w:val="002D2F66"/>
    <w:rsid w:val="002D332A"/>
    <w:rsid w:val="002D3668"/>
    <w:rsid w:val="002D378F"/>
    <w:rsid w:val="002D536B"/>
    <w:rsid w:val="002D60E6"/>
    <w:rsid w:val="002D6474"/>
    <w:rsid w:val="002D6B99"/>
    <w:rsid w:val="002D7410"/>
    <w:rsid w:val="002D7921"/>
    <w:rsid w:val="002D7C7E"/>
    <w:rsid w:val="002E078B"/>
    <w:rsid w:val="002E0F40"/>
    <w:rsid w:val="002E0F64"/>
    <w:rsid w:val="002E146B"/>
    <w:rsid w:val="002E1849"/>
    <w:rsid w:val="002E1A59"/>
    <w:rsid w:val="002E1DAF"/>
    <w:rsid w:val="002E1F9A"/>
    <w:rsid w:val="002E1F9E"/>
    <w:rsid w:val="002E251B"/>
    <w:rsid w:val="002E27AA"/>
    <w:rsid w:val="002E2900"/>
    <w:rsid w:val="002E2AAE"/>
    <w:rsid w:val="002E310F"/>
    <w:rsid w:val="002E34FC"/>
    <w:rsid w:val="002E3BBC"/>
    <w:rsid w:val="002E4A96"/>
    <w:rsid w:val="002E4EA9"/>
    <w:rsid w:val="002E5BC2"/>
    <w:rsid w:val="002E600F"/>
    <w:rsid w:val="002E649B"/>
    <w:rsid w:val="002E799B"/>
    <w:rsid w:val="002E7A24"/>
    <w:rsid w:val="002E7ECD"/>
    <w:rsid w:val="002F0ABF"/>
    <w:rsid w:val="002F10B6"/>
    <w:rsid w:val="002F1391"/>
    <w:rsid w:val="002F2AF0"/>
    <w:rsid w:val="002F2CA7"/>
    <w:rsid w:val="002F3418"/>
    <w:rsid w:val="002F3CFF"/>
    <w:rsid w:val="002F4053"/>
    <w:rsid w:val="002F4C2D"/>
    <w:rsid w:val="002F5250"/>
    <w:rsid w:val="002F5387"/>
    <w:rsid w:val="002F55B0"/>
    <w:rsid w:val="002F57AC"/>
    <w:rsid w:val="002F6145"/>
    <w:rsid w:val="002F71A9"/>
    <w:rsid w:val="002F7445"/>
    <w:rsid w:val="003004BD"/>
    <w:rsid w:val="00300722"/>
    <w:rsid w:val="0030075A"/>
    <w:rsid w:val="0030089E"/>
    <w:rsid w:val="0030096B"/>
    <w:rsid w:val="00300D15"/>
    <w:rsid w:val="003015A7"/>
    <w:rsid w:val="00301CB4"/>
    <w:rsid w:val="0030254C"/>
    <w:rsid w:val="003027E0"/>
    <w:rsid w:val="00302A59"/>
    <w:rsid w:val="003043CC"/>
    <w:rsid w:val="00304C45"/>
    <w:rsid w:val="003054CE"/>
    <w:rsid w:val="00305C2C"/>
    <w:rsid w:val="00306174"/>
    <w:rsid w:val="00306281"/>
    <w:rsid w:val="0030728A"/>
    <w:rsid w:val="00307443"/>
    <w:rsid w:val="0030773C"/>
    <w:rsid w:val="00307E9C"/>
    <w:rsid w:val="00311378"/>
    <w:rsid w:val="00313723"/>
    <w:rsid w:val="00313B91"/>
    <w:rsid w:val="00313FAB"/>
    <w:rsid w:val="003144C4"/>
    <w:rsid w:val="00314B43"/>
    <w:rsid w:val="00314D25"/>
    <w:rsid w:val="0031577C"/>
    <w:rsid w:val="00315B0F"/>
    <w:rsid w:val="00315C27"/>
    <w:rsid w:val="00315DFC"/>
    <w:rsid w:val="00316BEE"/>
    <w:rsid w:val="00316CA2"/>
    <w:rsid w:val="00316E09"/>
    <w:rsid w:val="00317037"/>
    <w:rsid w:val="0031705B"/>
    <w:rsid w:val="0031776E"/>
    <w:rsid w:val="00317ED3"/>
    <w:rsid w:val="0032055B"/>
    <w:rsid w:val="00320FC7"/>
    <w:rsid w:val="003211E7"/>
    <w:rsid w:val="00321C87"/>
    <w:rsid w:val="00321D0C"/>
    <w:rsid w:val="00322051"/>
    <w:rsid w:val="00322153"/>
    <w:rsid w:val="0032289D"/>
    <w:rsid w:val="00322EF4"/>
    <w:rsid w:val="003238A6"/>
    <w:rsid w:val="0032481F"/>
    <w:rsid w:val="00324BB5"/>
    <w:rsid w:val="00324FFB"/>
    <w:rsid w:val="00325B63"/>
    <w:rsid w:val="00325F19"/>
    <w:rsid w:val="00325F2F"/>
    <w:rsid w:val="00326317"/>
    <w:rsid w:val="00326414"/>
    <w:rsid w:val="0032647F"/>
    <w:rsid w:val="003269E3"/>
    <w:rsid w:val="00327148"/>
    <w:rsid w:val="00327594"/>
    <w:rsid w:val="00327931"/>
    <w:rsid w:val="00327ABF"/>
    <w:rsid w:val="00327E0B"/>
    <w:rsid w:val="00330711"/>
    <w:rsid w:val="00330FEA"/>
    <w:rsid w:val="003311A8"/>
    <w:rsid w:val="003312D5"/>
    <w:rsid w:val="003314CB"/>
    <w:rsid w:val="0033223E"/>
    <w:rsid w:val="0033263E"/>
    <w:rsid w:val="00332930"/>
    <w:rsid w:val="00333B2C"/>
    <w:rsid w:val="00333EE8"/>
    <w:rsid w:val="00333FCE"/>
    <w:rsid w:val="0033434B"/>
    <w:rsid w:val="003357B8"/>
    <w:rsid w:val="0033581E"/>
    <w:rsid w:val="00336198"/>
    <w:rsid w:val="0033638C"/>
    <w:rsid w:val="00337DA6"/>
    <w:rsid w:val="00340326"/>
    <w:rsid w:val="003403BE"/>
    <w:rsid w:val="00340438"/>
    <w:rsid w:val="00340713"/>
    <w:rsid w:val="00340D7F"/>
    <w:rsid w:val="0034148E"/>
    <w:rsid w:val="00341953"/>
    <w:rsid w:val="0034199C"/>
    <w:rsid w:val="00341F54"/>
    <w:rsid w:val="00342563"/>
    <w:rsid w:val="0034336E"/>
    <w:rsid w:val="00343D1B"/>
    <w:rsid w:val="0034437E"/>
    <w:rsid w:val="003443F2"/>
    <w:rsid w:val="003447FB"/>
    <w:rsid w:val="00345228"/>
    <w:rsid w:val="003453D1"/>
    <w:rsid w:val="003455F0"/>
    <w:rsid w:val="003457FB"/>
    <w:rsid w:val="00346FA8"/>
    <w:rsid w:val="00347076"/>
    <w:rsid w:val="003474BE"/>
    <w:rsid w:val="003502D5"/>
    <w:rsid w:val="00350D10"/>
    <w:rsid w:val="00350DD6"/>
    <w:rsid w:val="00351CE5"/>
    <w:rsid w:val="00352178"/>
    <w:rsid w:val="00352229"/>
    <w:rsid w:val="00352545"/>
    <w:rsid w:val="00352F77"/>
    <w:rsid w:val="00353AF5"/>
    <w:rsid w:val="00353C56"/>
    <w:rsid w:val="00353D7B"/>
    <w:rsid w:val="00353F03"/>
    <w:rsid w:val="00353F93"/>
    <w:rsid w:val="00354ABB"/>
    <w:rsid w:val="00355166"/>
    <w:rsid w:val="00355DF8"/>
    <w:rsid w:val="00355E31"/>
    <w:rsid w:val="00355E4C"/>
    <w:rsid w:val="00356B64"/>
    <w:rsid w:val="00357325"/>
    <w:rsid w:val="003573A3"/>
    <w:rsid w:val="003602D8"/>
    <w:rsid w:val="00361FA1"/>
    <w:rsid w:val="00362144"/>
    <w:rsid w:val="00363016"/>
    <w:rsid w:val="003639A2"/>
    <w:rsid w:val="003646CC"/>
    <w:rsid w:val="003653D6"/>
    <w:rsid w:val="00365716"/>
    <w:rsid w:val="00365A25"/>
    <w:rsid w:val="00365B34"/>
    <w:rsid w:val="00366190"/>
    <w:rsid w:val="003669FC"/>
    <w:rsid w:val="003669FE"/>
    <w:rsid w:val="003701FE"/>
    <w:rsid w:val="0037048F"/>
    <w:rsid w:val="00370A7E"/>
    <w:rsid w:val="00370B3B"/>
    <w:rsid w:val="00370E05"/>
    <w:rsid w:val="00370E46"/>
    <w:rsid w:val="003710BD"/>
    <w:rsid w:val="003711AB"/>
    <w:rsid w:val="003712FB"/>
    <w:rsid w:val="00371468"/>
    <w:rsid w:val="00372CFC"/>
    <w:rsid w:val="00373A12"/>
    <w:rsid w:val="00373E8E"/>
    <w:rsid w:val="0037566B"/>
    <w:rsid w:val="003756CE"/>
    <w:rsid w:val="003778BA"/>
    <w:rsid w:val="003802F4"/>
    <w:rsid w:val="00380721"/>
    <w:rsid w:val="003807B1"/>
    <w:rsid w:val="00380D43"/>
    <w:rsid w:val="00381774"/>
    <w:rsid w:val="003819F9"/>
    <w:rsid w:val="00381ABB"/>
    <w:rsid w:val="00382732"/>
    <w:rsid w:val="00382CCF"/>
    <w:rsid w:val="00383BA9"/>
    <w:rsid w:val="00383DA3"/>
    <w:rsid w:val="003846CA"/>
    <w:rsid w:val="0038485D"/>
    <w:rsid w:val="00384E7F"/>
    <w:rsid w:val="0038515A"/>
    <w:rsid w:val="0038590B"/>
    <w:rsid w:val="00385C99"/>
    <w:rsid w:val="00385D9D"/>
    <w:rsid w:val="00386AE1"/>
    <w:rsid w:val="00387861"/>
    <w:rsid w:val="00387AE5"/>
    <w:rsid w:val="00387EFA"/>
    <w:rsid w:val="003908B1"/>
    <w:rsid w:val="003908D3"/>
    <w:rsid w:val="00390A80"/>
    <w:rsid w:val="00390DD1"/>
    <w:rsid w:val="003915D6"/>
    <w:rsid w:val="0039169F"/>
    <w:rsid w:val="00391EF6"/>
    <w:rsid w:val="00391FB3"/>
    <w:rsid w:val="00392063"/>
    <w:rsid w:val="0039218F"/>
    <w:rsid w:val="0039237B"/>
    <w:rsid w:val="00392890"/>
    <w:rsid w:val="00393697"/>
    <w:rsid w:val="003936E3"/>
    <w:rsid w:val="003937C6"/>
    <w:rsid w:val="00393FB9"/>
    <w:rsid w:val="003941EB"/>
    <w:rsid w:val="00394463"/>
    <w:rsid w:val="00395710"/>
    <w:rsid w:val="00395E86"/>
    <w:rsid w:val="00395F91"/>
    <w:rsid w:val="00396527"/>
    <w:rsid w:val="00396791"/>
    <w:rsid w:val="003973DC"/>
    <w:rsid w:val="003979DA"/>
    <w:rsid w:val="003A010A"/>
    <w:rsid w:val="003A0145"/>
    <w:rsid w:val="003A2766"/>
    <w:rsid w:val="003A32C8"/>
    <w:rsid w:val="003A3558"/>
    <w:rsid w:val="003A36C9"/>
    <w:rsid w:val="003A37A6"/>
    <w:rsid w:val="003A3A4A"/>
    <w:rsid w:val="003A3C25"/>
    <w:rsid w:val="003A455D"/>
    <w:rsid w:val="003A6063"/>
    <w:rsid w:val="003A60D2"/>
    <w:rsid w:val="003A675E"/>
    <w:rsid w:val="003A6E57"/>
    <w:rsid w:val="003A7155"/>
    <w:rsid w:val="003A73F6"/>
    <w:rsid w:val="003B1121"/>
    <w:rsid w:val="003B12F8"/>
    <w:rsid w:val="003B1483"/>
    <w:rsid w:val="003B15A3"/>
    <w:rsid w:val="003B16AB"/>
    <w:rsid w:val="003B2B6F"/>
    <w:rsid w:val="003B3128"/>
    <w:rsid w:val="003B412A"/>
    <w:rsid w:val="003B4300"/>
    <w:rsid w:val="003B4888"/>
    <w:rsid w:val="003B549F"/>
    <w:rsid w:val="003B54C4"/>
    <w:rsid w:val="003B54F4"/>
    <w:rsid w:val="003B551F"/>
    <w:rsid w:val="003B5670"/>
    <w:rsid w:val="003B61ED"/>
    <w:rsid w:val="003B6978"/>
    <w:rsid w:val="003B70A2"/>
    <w:rsid w:val="003B70D1"/>
    <w:rsid w:val="003B7EC7"/>
    <w:rsid w:val="003C097E"/>
    <w:rsid w:val="003C1051"/>
    <w:rsid w:val="003C159A"/>
    <w:rsid w:val="003C1FDE"/>
    <w:rsid w:val="003C53DE"/>
    <w:rsid w:val="003C57E2"/>
    <w:rsid w:val="003C589B"/>
    <w:rsid w:val="003C6C46"/>
    <w:rsid w:val="003C74D7"/>
    <w:rsid w:val="003C7BBC"/>
    <w:rsid w:val="003C7D4B"/>
    <w:rsid w:val="003C7FAC"/>
    <w:rsid w:val="003D0731"/>
    <w:rsid w:val="003D0BEA"/>
    <w:rsid w:val="003D100D"/>
    <w:rsid w:val="003D15AA"/>
    <w:rsid w:val="003D178E"/>
    <w:rsid w:val="003D1889"/>
    <w:rsid w:val="003D1EA1"/>
    <w:rsid w:val="003D2180"/>
    <w:rsid w:val="003D26F8"/>
    <w:rsid w:val="003D2888"/>
    <w:rsid w:val="003D2D29"/>
    <w:rsid w:val="003D3102"/>
    <w:rsid w:val="003D3878"/>
    <w:rsid w:val="003D4E25"/>
    <w:rsid w:val="003D4F2A"/>
    <w:rsid w:val="003D4FD0"/>
    <w:rsid w:val="003D50F8"/>
    <w:rsid w:val="003D510A"/>
    <w:rsid w:val="003D53CD"/>
    <w:rsid w:val="003D542E"/>
    <w:rsid w:val="003D56C4"/>
    <w:rsid w:val="003D57B2"/>
    <w:rsid w:val="003D6CDD"/>
    <w:rsid w:val="003D7014"/>
    <w:rsid w:val="003E046D"/>
    <w:rsid w:val="003E04A1"/>
    <w:rsid w:val="003E04B4"/>
    <w:rsid w:val="003E05F1"/>
    <w:rsid w:val="003E07C6"/>
    <w:rsid w:val="003E0A1D"/>
    <w:rsid w:val="003E1E46"/>
    <w:rsid w:val="003E1E9C"/>
    <w:rsid w:val="003E1F5C"/>
    <w:rsid w:val="003E3698"/>
    <w:rsid w:val="003E3D00"/>
    <w:rsid w:val="003E3F38"/>
    <w:rsid w:val="003E4491"/>
    <w:rsid w:val="003E4BEB"/>
    <w:rsid w:val="003E5057"/>
    <w:rsid w:val="003E6CD5"/>
    <w:rsid w:val="003E6E19"/>
    <w:rsid w:val="003E7D4F"/>
    <w:rsid w:val="003F0CAF"/>
    <w:rsid w:val="003F1430"/>
    <w:rsid w:val="003F18B1"/>
    <w:rsid w:val="003F1970"/>
    <w:rsid w:val="003F2BFE"/>
    <w:rsid w:val="003F2C6B"/>
    <w:rsid w:val="003F2D94"/>
    <w:rsid w:val="003F31BC"/>
    <w:rsid w:val="003F34DD"/>
    <w:rsid w:val="003F3E30"/>
    <w:rsid w:val="003F42D5"/>
    <w:rsid w:val="003F42FB"/>
    <w:rsid w:val="003F54CA"/>
    <w:rsid w:val="003F60B9"/>
    <w:rsid w:val="003F63F1"/>
    <w:rsid w:val="003F6617"/>
    <w:rsid w:val="003F6CA3"/>
    <w:rsid w:val="003F74C4"/>
    <w:rsid w:val="00400644"/>
    <w:rsid w:val="00400F43"/>
    <w:rsid w:val="00401E48"/>
    <w:rsid w:val="004021FB"/>
    <w:rsid w:val="00402C1F"/>
    <w:rsid w:val="00403385"/>
    <w:rsid w:val="00403658"/>
    <w:rsid w:val="00405C69"/>
    <w:rsid w:val="00406612"/>
    <w:rsid w:val="004068C3"/>
    <w:rsid w:val="00406AB5"/>
    <w:rsid w:val="00406E15"/>
    <w:rsid w:val="00407251"/>
    <w:rsid w:val="004073E7"/>
    <w:rsid w:val="00407BED"/>
    <w:rsid w:val="00410118"/>
    <w:rsid w:val="00410404"/>
    <w:rsid w:val="004104DD"/>
    <w:rsid w:val="004105F4"/>
    <w:rsid w:val="004105FD"/>
    <w:rsid w:val="004106B3"/>
    <w:rsid w:val="004110AF"/>
    <w:rsid w:val="004114CC"/>
    <w:rsid w:val="004115C7"/>
    <w:rsid w:val="0041162B"/>
    <w:rsid w:val="0041162C"/>
    <w:rsid w:val="0041231C"/>
    <w:rsid w:val="00413365"/>
    <w:rsid w:val="004137F4"/>
    <w:rsid w:val="00413F3A"/>
    <w:rsid w:val="00414F78"/>
    <w:rsid w:val="00415006"/>
    <w:rsid w:val="00415478"/>
    <w:rsid w:val="00415A9D"/>
    <w:rsid w:val="00415C92"/>
    <w:rsid w:val="004162E2"/>
    <w:rsid w:val="00416523"/>
    <w:rsid w:val="0041656D"/>
    <w:rsid w:val="00416BD8"/>
    <w:rsid w:val="004170B9"/>
    <w:rsid w:val="00417C82"/>
    <w:rsid w:val="00420248"/>
    <w:rsid w:val="004207E8"/>
    <w:rsid w:val="00420DA8"/>
    <w:rsid w:val="00420EED"/>
    <w:rsid w:val="0042175D"/>
    <w:rsid w:val="004227AC"/>
    <w:rsid w:val="00422851"/>
    <w:rsid w:val="0042319C"/>
    <w:rsid w:val="004232AE"/>
    <w:rsid w:val="00423855"/>
    <w:rsid w:val="00423C38"/>
    <w:rsid w:val="00423EBE"/>
    <w:rsid w:val="004241D5"/>
    <w:rsid w:val="00424517"/>
    <w:rsid w:val="004247DE"/>
    <w:rsid w:val="00424A04"/>
    <w:rsid w:val="00425EF9"/>
    <w:rsid w:val="004261A7"/>
    <w:rsid w:val="00426C78"/>
    <w:rsid w:val="004274FF"/>
    <w:rsid w:val="004305CB"/>
    <w:rsid w:val="0043063C"/>
    <w:rsid w:val="00430753"/>
    <w:rsid w:val="00430F53"/>
    <w:rsid w:val="00431253"/>
    <w:rsid w:val="0043182B"/>
    <w:rsid w:val="004323BD"/>
    <w:rsid w:val="00432998"/>
    <w:rsid w:val="004329EE"/>
    <w:rsid w:val="0043401A"/>
    <w:rsid w:val="0043404A"/>
    <w:rsid w:val="00434125"/>
    <w:rsid w:val="00434322"/>
    <w:rsid w:val="0043526D"/>
    <w:rsid w:val="004359E5"/>
    <w:rsid w:val="00435F94"/>
    <w:rsid w:val="0043629E"/>
    <w:rsid w:val="00436797"/>
    <w:rsid w:val="00436A7D"/>
    <w:rsid w:val="00437C72"/>
    <w:rsid w:val="0044125D"/>
    <w:rsid w:val="004412CF"/>
    <w:rsid w:val="004418A1"/>
    <w:rsid w:val="004419D3"/>
    <w:rsid w:val="00441F9E"/>
    <w:rsid w:val="004428EE"/>
    <w:rsid w:val="00442905"/>
    <w:rsid w:val="00442E98"/>
    <w:rsid w:val="00442EA7"/>
    <w:rsid w:val="004432AF"/>
    <w:rsid w:val="00444B1C"/>
    <w:rsid w:val="00444C3C"/>
    <w:rsid w:val="00445596"/>
    <w:rsid w:val="00445AB0"/>
    <w:rsid w:val="00446351"/>
    <w:rsid w:val="00446F20"/>
    <w:rsid w:val="00450653"/>
    <w:rsid w:val="0045092A"/>
    <w:rsid w:val="0045222A"/>
    <w:rsid w:val="00452439"/>
    <w:rsid w:val="00452BF1"/>
    <w:rsid w:val="00454022"/>
    <w:rsid w:val="004542EA"/>
    <w:rsid w:val="004544BF"/>
    <w:rsid w:val="00454687"/>
    <w:rsid w:val="00454A60"/>
    <w:rsid w:val="004553DF"/>
    <w:rsid w:val="00456143"/>
    <w:rsid w:val="004568C3"/>
    <w:rsid w:val="004608CB"/>
    <w:rsid w:val="00460AF9"/>
    <w:rsid w:val="00461423"/>
    <w:rsid w:val="0046173D"/>
    <w:rsid w:val="00461D2F"/>
    <w:rsid w:val="00462830"/>
    <w:rsid w:val="004629FD"/>
    <w:rsid w:val="00462BF2"/>
    <w:rsid w:val="00463388"/>
    <w:rsid w:val="0046394B"/>
    <w:rsid w:val="00463B12"/>
    <w:rsid w:val="00463E1F"/>
    <w:rsid w:val="00464690"/>
    <w:rsid w:val="00464BC5"/>
    <w:rsid w:val="00465174"/>
    <w:rsid w:val="004663C3"/>
    <w:rsid w:val="004669C2"/>
    <w:rsid w:val="00466B9B"/>
    <w:rsid w:val="00467165"/>
    <w:rsid w:val="004674E4"/>
    <w:rsid w:val="00467603"/>
    <w:rsid w:val="004676F4"/>
    <w:rsid w:val="004702CF"/>
    <w:rsid w:val="00470C41"/>
    <w:rsid w:val="00470DE6"/>
    <w:rsid w:val="00471546"/>
    <w:rsid w:val="00472549"/>
    <w:rsid w:val="00472879"/>
    <w:rsid w:val="00474199"/>
    <w:rsid w:val="0047460F"/>
    <w:rsid w:val="00475558"/>
    <w:rsid w:val="0047589C"/>
    <w:rsid w:val="00475AF8"/>
    <w:rsid w:val="00476F0B"/>
    <w:rsid w:val="004770E3"/>
    <w:rsid w:val="00477166"/>
    <w:rsid w:val="00477827"/>
    <w:rsid w:val="00480199"/>
    <w:rsid w:val="0048128B"/>
    <w:rsid w:val="0048145D"/>
    <w:rsid w:val="0048194F"/>
    <w:rsid w:val="00481982"/>
    <w:rsid w:val="004824D5"/>
    <w:rsid w:val="004826AA"/>
    <w:rsid w:val="004832A3"/>
    <w:rsid w:val="004834CF"/>
    <w:rsid w:val="00484109"/>
    <w:rsid w:val="00484382"/>
    <w:rsid w:val="004846B7"/>
    <w:rsid w:val="004855DD"/>
    <w:rsid w:val="00485A13"/>
    <w:rsid w:val="00485A44"/>
    <w:rsid w:val="00485AFF"/>
    <w:rsid w:val="00485C28"/>
    <w:rsid w:val="00485E1E"/>
    <w:rsid w:val="0048671D"/>
    <w:rsid w:val="00486735"/>
    <w:rsid w:val="0048710E"/>
    <w:rsid w:val="0048729E"/>
    <w:rsid w:val="004875AF"/>
    <w:rsid w:val="00487D72"/>
    <w:rsid w:val="00490696"/>
    <w:rsid w:val="00490AE7"/>
    <w:rsid w:val="00490D57"/>
    <w:rsid w:val="00490FE7"/>
    <w:rsid w:val="00491FCC"/>
    <w:rsid w:val="00492651"/>
    <w:rsid w:val="00492F77"/>
    <w:rsid w:val="0049302C"/>
    <w:rsid w:val="004934F7"/>
    <w:rsid w:val="004940E6"/>
    <w:rsid w:val="00494726"/>
    <w:rsid w:val="0049477D"/>
    <w:rsid w:val="00494A98"/>
    <w:rsid w:val="00494CCD"/>
    <w:rsid w:val="00495458"/>
    <w:rsid w:val="004977CC"/>
    <w:rsid w:val="00497FB4"/>
    <w:rsid w:val="004A06F7"/>
    <w:rsid w:val="004A0CFC"/>
    <w:rsid w:val="004A1493"/>
    <w:rsid w:val="004A2AA6"/>
    <w:rsid w:val="004A2B4C"/>
    <w:rsid w:val="004A2CD1"/>
    <w:rsid w:val="004A3564"/>
    <w:rsid w:val="004A36AD"/>
    <w:rsid w:val="004A42FC"/>
    <w:rsid w:val="004A4424"/>
    <w:rsid w:val="004A4EF7"/>
    <w:rsid w:val="004A532D"/>
    <w:rsid w:val="004A61BC"/>
    <w:rsid w:val="004A6876"/>
    <w:rsid w:val="004A7EAE"/>
    <w:rsid w:val="004B09F3"/>
    <w:rsid w:val="004B0E1C"/>
    <w:rsid w:val="004B1872"/>
    <w:rsid w:val="004B18AE"/>
    <w:rsid w:val="004B1D29"/>
    <w:rsid w:val="004B2704"/>
    <w:rsid w:val="004B2FC0"/>
    <w:rsid w:val="004B33B4"/>
    <w:rsid w:val="004B3BA5"/>
    <w:rsid w:val="004B471D"/>
    <w:rsid w:val="004B4EF7"/>
    <w:rsid w:val="004B5090"/>
    <w:rsid w:val="004B573C"/>
    <w:rsid w:val="004B589C"/>
    <w:rsid w:val="004B5DCF"/>
    <w:rsid w:val="004B6258"/>
    <w:rsid w:val="004B6663"/>
    <w:rsid w:val="004B6C08"/>
    <w:rsid w:val="004B6D1A"/>
    <w:rsid w:val="004C06BF"/>
    <w:rsid w:val="004C19A4"/>
    <w:rsid w:val="004C2271"/>
    <w:rsid w:val="004C2AEF"/>
    <w:rsid w:val="004C4902"/>
    <w:rsid w:val="004C498C"/>
    <w:rsid w:val="004C499F"/>
    <w:rsid w:val="004C55AE"/>
    <w:rsid w:val="004C59B9"/>
    <w:rsid w:val="004C5BCA"/>
    <w:rsid w:val="004C5DD4"/>
    <w:rsid w:val="004C7409"/>
    <w:rsid w:val="004C76D9"/>
    <w:rsid w:val="004C78FD"/>
    <w:rsid w:val="004D094C"/>
    <w:rsid w:val="004D0DA6"/>
    <w:rsid w:val="004D281B"/>
    <w:rsid w:val="004D2936"/>
    <w:rsid w:val="004D2C35"/>
    <w:rsid w:val="004D2CFE"/>
    <w:rsid w:val="004D3081"/>
    <w:rsid w:val="004D3209"/>
    <w:rsid w:val="004D331A"/>
    <w:rsid w:val="004D353F"/>
    <w:rsid w:val="004D3634"/>
    <w:rsid w:val="004D3BE4"/>
    <w:rsid w:val="004D3BEA"/>
    <w:rsid w:val="004D4086"/>
    <w:rsid w:val="004D481A"/>
    <w:rsid w:val="004D5B73"/>
    <w:rsid w:val="004D61DA"/>
    <w:rsid w:val="004D6441"/>
    <w:rsid w:val="004D68D9"/>
    <w:rsid w:val="004E089A"/>
    <w:rsid w:val="004E1087"/>
    <w:rsid w:val="004E11FC"/>
    <w:rsid w:val="004E17CE"/>
    <w:rsid w:val="004E18FB"/>
    <w:rsid w:val="004E2544"/>
    <w:rsid w:val="004E2B9F"/>
    <w:rsid w:val="004E2D18"/>
    <w:rsid w:val="004E34AD"/>
    <w:rsid w:val="004E4419"/>
    <w:rsid w:val="004E4445"/>
    <w:rsid w:val="004E4877"/>
    <w:rsid w:val="004E4C41"/>
    <w:rsid w:val="004E5CF8"/>
    <w:rsid w:val="004E61DF"/>
    <w:rsid w:val="004E646F"/>
    <w:rsid w:val="004E653D"/>
    <w:rsid w:val="004E70B6"/>
    <w:rsid w:val="004F098F"/>
    <w:rsid w:val="004F0BA9"/>
    <w:rsid w:val="004F0D27"/>
    <w:rsid w:val="004F0E0D"/>
    <w:rsid w:val="004F1294"/>
    <w:rsid w:val="004F1669"/>
    <w:rsid w:val="004F1A31"/>
    <w:rsid w:val="004F1F48"/>
    <w:rsid w:val="004F2AA0"/>
    <w:rsid w:val="004F3697"/>
    <w:rsid w:val="004F36CF"/>
    <w:rsid w:val="004F3770"/>
    <w:rsid w:val="004F3A8F"/>
    <w:rsid w:val="004F4FCC"/>
    <w:rsid w:val="004F5844"/>
    <w:rsid w:val="004F627A"/>
    <w:rsid w:val="004F6894"/>
    <w:rsid w:val="005005E6"/>
    <w:rsid w:val="00500813"/>
    <w:rsid w:val="00500D09"/>
    <w:rsid w:val="00500E68"/>
    <w:rsid w:val="0050119B"/>
    <w:rsid w:val="005013E0"/>
    <w:rsid w:val="0050177B"/>
    <w:rsid w:val="00501830"/>
    <w:rsid w:val="005022AB"/>
    <w:rsid w:val="005029AE"/>
    <w:rsid w:val="00502A92"/>
    <w:rsid w:val="00503C15"/>
    <w:rsid w:val="005046A4"/>
    <w:rsid w:val="00504E54"/>
    <w:rsid w:val="005052CA"/>
    <w:rsid w:val="0050591D"/>
    <w:rsid w:val="00505C1E"/>
    <w:rsid w:val="00507D8D"/>
    <w:rsid w:val="00507DDF"/>
    <w:rsid w:val="00507FDC"/>
    <w:rsid w:val="005107C4"/>
    <w:rsid w:val="00510ED9"/>
    <w:rsid w:val="0051131F"/>
    <w:rsid w:val="0051192D"/>
    <w:rsid w:val="00511B54"/>
    <w:rsid w:val="00511CBC"/>
    <w:rsid w:val="00511F7F"/>
    <w:rsid w:val="00512B89"/>
    <w:rsid w:val="00512CB2"/>
    <w:rsid w:val="00512D2E"/>
    <w:rsid w:val="00512E72"/>
    <w:rsid w:val="00512F8C"/>
    <w:rsid w:val="00514438"/>
    <w:rsid w:val="0051452C"/>
    <w:rsid w:val="005147F0"/>
    <w:rsid w:val="00514C51"/>
    <w:rsid w:val="00514CA9"/>
    <w:rsid w:val="00515159"/>
    <w:rsid w:val="00515243"/>
    <w:rsid w:val="00515476"/>
    <w:rsid w:val="00515576"/>
    <w:rsid w:val="00515618"/>
    <w:rsid w:val="00515C2C"/>
    <w:rsid w:val="00515C32"/>
    <w:rsid w:val="00515E24"/>
    <w:rsid w:val="0051646C"/>
    <w:rsid w:val="005165C2"/>
    <w:rsid w:val="00517419"/>
    <w:rsid w:val="0052074E"/>
    <w:rsid w:val="00520904"/>
    <w:rsid w:val="005215A2"/>
    <w:rsid w:val="00521887"/>
    <w:rsid w:val="0052246A"/>
    <w:rsid w:val="00522ABC"/>
    <w:rsid w:val="00524A42"/>
    <w:rsid w:val="00524DCE"/>
    <w:rsid w:val="005256C5"/>
    <w:rsid w:val="0052577B"/>
    <w:rsid w:val="005258FC"/>
    <w:rsid w:val="005265A4"/>
    <w:rsid w:val="00527C57"/>
    <w:rsid w:val="00527EA5"/>
    <w:rsid w:val="00527F9A"/>
    <w:rsid w:val="00531AD8"/>
    <w:rsid w:val="00531B57"/>
    <w:rsid w:val="0053251D"/>
    <w:rsid w:val="00532F0C"/>
    <w:rsid w:val="00534666"/>
    <w:rsid w:val="0053484E"/>
    <w:rsid w:val="00534AC5"/>
    <w:rsid w:val="00534ED8"/>
    <w:rsid w:val="005357D0"/>
    <w:rsid w:val="005357DB"/>
    <w:rsid w:val="0053598A"/>
    <w:rsid w:val="00535C36"/>
    <w:rsid w:val="00536793"/>
    <w:rsid w:val="00537002"/>
    <w:rsid w:val="00537112"/>
    <w:rsid w:val="0053714F"/>
    <w:rsid w:val="00537A62"/>
    <w:rsid w:val="00537DDB"/>
    <w:rsid w:val="005404C4"/>
    <w:rsid w:val="005405A2"/>
    <w:rsid w:val="00540965"/>
    <w:rsid w:val="00540C08"/>
    <w:rsid w:val="005410A5"/>
    <w:rsid w:val="00541C48"/>
    <w:rsid w:val="00541F21"/>
    <w:rsid w:val="00542F15"/>
    <w:rsid w:val="00543C42"/>
    <w:rsid w:val="00543DA2"/>
    <w:rsid w:val="0054425D"/>
    <w:rsid w:val="00544309"/>
    <w:rsid w:val="00544B3F"/>
    <w:rsid w:val="005450B4"/>
    <w:rsid w:val="005456E0"/>
    <w:rsid w:val="00545832"/>
    <w:rsid w:val="005458D4"/>
    <w:rsid w:val="00545C9D"/>
    <w:rsid w:val="00545E83"/>
    <w:rsid w:val="0054602A"/>
    <w:rsid w:val="0054658D"/>
    <w:rsid w:val="00547E0D"/>
    <w:rsid w:val="005500B7"/>
    <w:rsid w:val="0055015E"/>
    <w:rsid w:val="00550EB2"/>
    <w:rsid w:val="00551125"/>
    <w:rsid w:val="00551CC5"/>
    <w:rsid w:val="00551EA9"/>
    <w:rsid w:val="00552090"/>
    <w:rsid w:val="005525EB"/>
    <w:rsid w:val="00552819"/>
    <w:rsid w:val="00552A1A"/>
    <w:rsid w:val="00552E7B"/>
    <w:rsid w:val="00553B62"/>
    <w:rsid w:val="00553C79"/>
    <w:rsid w:val="00555732"/>
    <w:rsid w:val="00556DCB"/>
    <w:rsid w:val="00557042"/>
    <w:rsid w:val="00557191"/>
    <w:rsid w:val="00557780"/>
    <w:rsid w:val="00557868"/>
    <w:rsid w:val="00557CF6"/>
    <w:rsid w:val="005612A7"/>
    <w:rsid w:val="0056153A"/>
    <w:rsid w:val="005616F2"/>
    <w:rsid w:val="0056197D"/>
    <w:rsid w:val="00562925"/>
    <w:rsid w:val="00563112"/>
    <w:rsid w:val="005642AB"/>
    <w:rsid w:val="005645A5"/>
    <w:rsid w:val="00564ED8"/>
    <w:rsid w:val="005651FE"/>
    <w:rsid w:val="00565267"/>
    <w:rsid w:val="005656BA"/>
    <w:rsid w:val="00565A53"/>
    <w:rsid w:val="0056641E"/>
    <w:rsid w:val="00566AD8"/>
    <w:rsid w:val="005705B0"/>
    <w:rsid w:val="005711C9"/>
    <w:rsid w:val="00571545"/>
    <w:rsid w:val="0057168F"/>
    <w:rsid w:val="00571E36"/>
    <w:rsid w:val="00572010"/>
    <w:rsid w:val="005726C2"/>
    <w:rsid w:val="00572DA2"/>
    <w:rsid w:val="00572EE4"/>
    <w:rsid w:val="00572EEB"/>
    <w:rsid w:val="0057356B"/>
    <w:rsid w:val="00573B6E"/>
    <w:rsid w:val="00573E0D"/>
    <w:rsid w:val="0057412E"/>
    <w:rsid w:val="00574BD8"/>
    <w:rsid w:val="00575799"/>
    <w:rsid w:val="00576A41"/>
    <w:rsid w:val="00576BEF"/>
    <w:rsid w:val="00576DA5"/>
    <w:rsid w:val="0058053B"/>
    <w:rsid w:val="00580B19"/>
    <w:rsid w:val="00580C4C"/>
    <w:rsid w:val="00580EB8"/>
    <w:rsid w:val="0058165C"/>
    <w:rsid w:val="00581A28"/>
    <w:rsid w:val="00581E64"/>
    <w:rsid w:val="00582665"/>
    <w:rsid w:val="00582BAE"/>
    <w:rsid w:val="00583781"/>
    <w:rsid w:val="00583788"/>
    <w:rsid w:val="00583B5A"/>
    <w:rsid w:val="00584148"/>
    <w:rsid w:val="00584448"/>
    <w:rsid w:val="00584ACD"/>
    <w:rsid w:val="00584E79"/>
    <w:rsid w:val="00584FA2"/>
    <w:rsid w:val="005856EC"/>
    <w:rsid w:val="005857A4"/>
    <w:rsid w:val="00585847"/>
    <w:rsid w:val="00585A1E"/>
    <w:rsid w:val="00585A60"/>
    <w:rsid w:val="005861F4"/>
    <w:rsid w:val="00586D1F"/>
    <w:rsid w:val="00586F4B"/>
    <w:rsid w:val="00587BCC"/>
    <w:rsid w:val="00590339"/>
    <w:rsid w:val="00590488"/>
    <w:rsid w:val="00591174"/>
    <w:rsid w:val="00591E90"/>
    <w:rsid w:val="005927E2"/>
    <w:rsid w:val="00593623"/>
    <w:rsid w:val="00593A9B"/>
    <w:rsid w:val="00593C71"/>
    <w:rsid w:val="005942F0"/>
    <w:rsid w:val="00594A98"/>
    <w:rsid w:val="00594C3C"/>
    <w:rsid w:val="0059542E"/>
    <w:rsid w:val="0059719A"/>
    <w:rsid w:val="005971A1"/>
    <w:rsid w:val="0059748B"/>
    <w:rsid w:val="005A0287"/>
    <w:rsid w:val="005A0480"/>
    <w:rsid w:val="005A08FF"/>
    <w:rsid w:val="005A0EA7"/>
    <w:rsid w:val="005A1373"/>
    <w:rsid w:val="005A1D48"/>
    <w:rsid w:val="005A1DB0"/>
    <w:rsid w:val="005A2146"/>
    <w:rsid w:val="005A280F"/>
    <w:rsid w:val="005A2F48"/>
    <w:rsid w:val="005A3074"/>
    <w:rsid w:val="005A33D1"/>
    <w:rsid w:val="005A3BCB"/>
    <w:rsid w:val="005A51F3"/>
    <w:rsid w:val="005A6271"/>
    <w:rsid w:val="005A6997"/>
    <w:rsid w:val="005A7D00"/>
    <w:rsid w:val="005B00E4"/>
    <w:rsid w:val="005B07B9"/>
    <w:rsid w:val="005B07D2"/>
    <w:rsid w:val="005B0968"/>
    <w:rsid w:val="005B0C6F"/>
    <w:rsid w:val="005B1C04"/>
    <w:rsid w:val="005B1DAA"/>
    <w:rsid w:val="005B1E70"/>
    <w:rsid w:val="005B2484"/>
    <w:rsid w:val="005B24C5"/>
    <w:rsid w:val="005B2869"/>
    <w:rsid w:val="005B2A80"/>
    <w:rsid w:val="005B32F7"/>
    <w:rsid w:val="005B3E37"/>
    <w:rsid w:val="005B424E"/>
    <w:rsid w:val="005B4354"/>
    <w:rsid w:val="005B4359"/>
    <w:rsid w:val="005B5063"/>
    <w:rsid w:val="005B56FF"/>
    <w:rsid w:val="005B5D53"/>
    <w:rsid w:val="005B6116"/>
    <w:rsid w:val="005B62FF"/>
    <w:rsid w:val="005B660E"/>
    <w:rsid w:val="005B6A41"/>
    <w:rsid w:val="005B6A59"/>
    <w:rsid w:val="005B6A9A"/>
    <w:rsid w:val="005B6CB0"/>
    <w:rsid w:val="005B72D6"/>
    <w:rsid w:val="005B7304"/>
    <w:rsid w:val="005B756C"/>
    <w:rsid w:val="005B7673"/>
    <w:rsid w:val="005B7719"/>
    <w:rsid w:val="005B79C8"/>
    <w:rsid w:val="005C0218"/>
    <w:rsid w:val="005C0B52"/>
    <w:rsid w:val="005C0CDB"/>
    <w:rsid w:val="005C1AE5"/>
    <w:rsid w:val="005C2C2F"/>
    <w:rsid w:val="005C2ED8"/>
    <w:rsid w:val="005C31F5"/>
    <w:rsid w:val="005C326C"/>
    <w:rsid w:val="005C3347"/>
    <w:rsid w:val="005C36A8"/>
    <w:rsid w:val="005C3738"/>
    <w:rsid w:val="005C4263"/>
    <w:rsid w:val="005C4470"/>
    <w:rsid w:val="005C5143"/>
    <w:rsid w:val="005C52AA"/>
    <w:rsid w:val="005C55AC"/>
    <w:rsid w:val="005C6007"/>
    <w:rsid w:val="005C6020"/>
    <w:rsid w:val="005C6048"/>
    <w:rsid w:val="005C68EA"/>
    <w:rsid w:val="005C6CAC"/>
    <w:rsid w:val="005C7021"/>
    <w:rsid w:val="005D0930"/>
    <w:rsid w:val="005D0E5D"/>
    <w:rsid w:val="005D1817"/>
    <w:rsid w:val="005D19F1"/>
    <w:rsid w:val="005D2481"/>
    <w:rsid w:val="005D324A"/>
    <w:rsid w:val="005D35A7"/>
    <w:rsid w:val="005D39B0"/>
    <w:rsid w:val="005D3BE7"/>
    <w:rsid w:val="005D3EF5"/>
    <w:rsid w:val="005D401D"/>
    <w:rsid w:val="005D4A32"/>
    <w:rsid w:val="005D4E19"/>
    <w:rsid w:val="005D5154"/>
    <w:rsid w:val="005D54E1"/>
    <w:rsid w:val="005D6943"/>
    <w:rsid w:val="005D6A72"/>
    <w:rsid w:val="005D70CB"/>
    <w:rsid w:val="005D762A"/>
    <w:rsid w:val="005D7908"/>
    <w:rsid w:val="005D7D3D"/>
    <w:rsid w:val="005E0391"/>
    <w:rsid w:val="005E062D"/>
    <w:rsid w:val="005E0663"/>
    <w:rsid w:val="005E16BB"/>
    <w:rsid w:val="005E23FD"/>
    <w:rsid w:val="005E26DB"/>
    <w:rsid w:val="005E2791"/>
    <w:rsid w:val="005E48F9"/>
    <w:rsid w:val="005E54F1"/>
    <w:rsid w:val="005E5AA2"/>
    <w:rsid w:val="005E6031"/>
    <w:rsid w:val="005E61AF"/>
    <w:rsid w:val="005E644F"/>
    <w:rsid w:val="005E6781"/>
    <w:rsid w:val="005E6F06"/>
    <w:rsid w:val="005E724F"/>
    <w:rsid w:val="005E733B"/>
    <w:rsid w:val="005E7A80"/>
    <w:rsid w:val="005F0170"/>
    <w:rsid w:val="005F0181"/>
    <w:rsid w:val="005F1376"/>
    <w:rsid w:val="005F18F4"/>
    <w:rsid w:val="005F1903"/>
    <w:rsid w:val="005F1CA3"/>
    <w:rsid w:val="005F1D63"/>
    <w:rsid w:val="005F26F5"/>
    <w:rsid w:val="005F2B55"/>
    <w:rsid w:val="005F2D6C"/>
    <w:rsid w:val="005F316A"/>
    <w:rsid w:val="005F3448"/>
    <w:rsid w:val="005F380F"/>
    <w:rsid w:val="005F3CC1"/>
    <w:rsid w:val="005F3D23"/>
    <w:rsid w:val="005F3D59"/>
    <w:rsid w:val="005F408D"/>
    <w:rsid w:val="005F4882"/>
    <w:rsid w:val="005F5323"/>
    <w:rsid w:val="005F559F"/>
    <w:rsid w:val="005F56AE"/>
    <w:rsid w:val="005F5BD9"/>
    <w:rsid w:val="005F5CFB"/>
    <w:rsid w:val="005F5DFC"/>
    <w:rsid w:val="005F6B2E"/>
    <w:rsid w:val="005F6DFA"/>
    <w:rsid w:val="005F7425"/>
    <w:rsid w:val="005F77D0"/>
    <w:rsid w:val="00600470"/>
    <w:rsid w:val="006004DC"/>
    <w:rsid w:val="00600776"/>
    <w:rsid w:val="00600974"/>
    <w:rsid w:val="006011DB"/>
    <w:rsid w:val="00601A53"/>
    <w:rsid w:val="00601D05"/>
    <w:rsid w:val="00601D3A"/>
    <w:rsid w:val="006024E7"/>
    <w:rsid w:val="006027C6"/>
    <w:rsid w:val="00602820"/>
    <w:rsid w:val="00602C19"/>
    <w:rsid w:val="006031BC"/>
    <w:rsid w:val="006034C6"/>
    <w:rsid w:val="006047B5"/>
    <w:rsid w:val="0060493A"/>
    <w:rsid w:val="00605912"/>
    <w:rsid w:val="00606059"/>
    <w:rsid w:val="0060647F"/>
    <w:rsid w:val="0061002A"/>
    <w:rsid w:val="0061081F"/>
    <w:rsid w:val="006108F9"/>
    <w:rsid w:val="00610A20"/>
    <w:rsid w:val="00610D76"/>
    <w:rsid w:val="00611744"/>
    <w:rsid w:val="006119A5"/>
    <w:rsid w:val="00611F4A"/>
    <w:rsid w:val="006122F5"/>
    <w:rsid w:val="00612D9F"/>
    <w:rsid w:val="00613559"/>
    <w:rsid w:val="00614852"/>
    <w:rsid w:val="00614D92"/>
    <w:rsid w:val="00615A33"/>
    <w:rsid w:val="00616731"/>
    <w:rsid w:val="0061675E"/>
    <w:rsid w:val="00616946"/>
    <w:rsid w:val="006173B4"/>
    <w:rsid w:val="006175BE"/>
    <w:rsid w:val="006175C0"/>
    <w:rsid w:val="006177CA"/>
    <w:rsid w:val="00617971"/>
    <w:rsid w:val="00620078"/>
    <w:rsid w:val="006204A5"/>
    <w:rsid w:val="00620706"/>
    <w:rsid w:val="00620C60"/>
    <w:rsid w:val="00620F14"/>
    <w:rsid w:val="00621320"/>
    <w:rsid w:val="00621597"/>
    <w:rsid w:val="00621E01"/>
    <w:rsid w:val="00622736"/>
    <w:rsid w:val="00622764"/>
    <w:rsid w:val="00623055"/>
    <w:rsid w:val="006231DE"/>
    <w:rsid w:val="0062367D"/>
    <w:rsid w:val="006238DD"/>
    <w:rsid w:val="00623C60"/>
    <w:rsid w:val="00624040"/>
    <w:rsid w:val="006241E0"/>
    <w:rsid w:val="00624A2F"/>
    <w:rsid w:val="00624BC2"/>
    <w:rsid w:val="00624C90"/>
    <w:rsid w:val="00624D7D"/>
    <w:rsid w:val="006254D4"/>
    <w:rsid w:val="006257D5"/>
    <w:rsid w:val="00625DAC"/>
    <w:rsid w:val="00625DCF"/>
    <w:rsid w:val="00626145"/>
    <w:rsid w:val="00627116"/>
    <w:rsid w:val="00627218"/>
    <w:rsid w:val="0062731C"/>
    <w:rsid w:val="00630325"/>
    <w:rsid w:val="00630686"/>
    <w:rsid w:val="00630782"/>
    <w:rsid w:val="00630F64"/>
    <w:rsid w:val="006323E9"/>
    <w:rsid w:val="00632565"/>
    <w:rsid w:val="00632A52"/>
    <w:rsid w:val="00632DF7"/>
    <w:rsid w:val="006330DE"/>
    <w:rsid w:val="00633939"/>
    <w:rsid w:val="00633A3F"/>
    <w:rsid w:val="00633F70"/>
    <w:rsid w:val="00634158"/>
    <w:rsid w:val="0063415C"/>
    <w:rsid w:val="00634573"/>
    <w:rsid w:val="00634775"/>
    <w:rsid w:val="006353D3"/>
    <w:rsid w:val="00635A07"/>
    <w:rsid w:val="00635AAE"/>
    <w:rsid w:val="0063626C"/>
    <w:rsid w:val="00636549"/>
    <w:rsid w:val="00636EFB"/>
    <w:rsid w:val="00637C6B"/>
    <w:rsid w:val="00637FE0"/>
    <w:rsid w:val="00637FE7"/>
    <w:rsid w:val="00640D17"/>
    <w:rsid w:val="00640F35"/>
    <w:rsid w:val="006429BF"/>
    <w:rsid w:val="00642AF5"/>
    <w:rsid w:val="00642C56"/>
    <w:rsid w:val="00642D6E"/>
    <w:rsid w:val="006439B1"/>
    <w:rsid w:val="00643FC2"/>
    <w:rsid w:val="00644694"/>
    <w:rsid w:val="00644709"/>
    <w:rsid w:val="006448A7"/>
    <w:rsid w:val="00644B15"/>
    <w:rsid w:val="00644D25"/>
    <w:rsid w:val="006478F6"/>
    <w:rsid w:val="00647C5F"/>
    <w:rsid w:val="006508ED"/>
    <w:rsid w:val="0065110A"/>
    <w:rsid w:val="00651C4C"/>
    <w:rsid w:val="00653F56"/>
    <w:rsid w:val="00654075"/>
    <w:rsid w:val="00657521"/>
    <w:rsid w:val="00661095"/>
    <w:rsid w:val="00661E57"/>
    <w:rsid w:val="00661FF1"/>
    <w:rsid w:val="00662190"/>
    <w:rsid w:val="00662860"/>
    <w:rsid w:val="0066335E"/>
    <w:rsid w:val="00663868"/>
    <w:rsid w:val="00663A72"/>
    <w:rsid w:val="00663D4A"/>
    <w:rsid w:val="006644AE"/>
    <w:rsid w:val="006646FD"/>
    <w:rsid w:val="006647FA"/>
    <w:rsid w:val="006659E1"/>
    <w:rsid w:val="006659E9"/>
    <w:rsid w:val="00665AC1"/>
    <w:rsid w:val="00665DF2"/>
    <w:rsid w:val="0066652D"/>
    <w:rsid w:val="00666EA6"/>
    <w:rsid w:val="006679D7"/>
    <w:rsid w:val="00667C4A"/>
    <w:rsid w:val="00670184"/>
    <w:rsid w:val="006708FC"/>
    <w:rsid w:val="00671619"/>
    <w:rsid w:val="006717BE"/>
    <w:rsid w:val="00671EBC"/>
    <w:rsid w:val="00672437"/>
    <w:rsid w:val="00672BCC"/>
    <w:rsid w:val="00673108"/>
    <w:rsid w:val="006734D0"/>
    <w:rsid w:val="0067366F"/>
    <w:rsid w:val="00673A9B"/>
    <w:rsid w:val="00674C8D"/>
    <w:rsid w:val="00675403"/>
    <w:rsid w:val="00675418"/>
    <w:rsid w:val="00676F48"/>
    <w:rsid w:val="00677A4C"/>
    <w:rsid w:val="0068102E"/>
    <w:rsid w:val="00681981"/>
    <w:rsid w:val="00682023"/>
    <w:rsid w:val="0068233D"/>
    <w:rsid w:val="00682A5B"/>
    <w:rsid w:val="006834B9"/>
    <w:rsid w:val="00683817"/>
    <w:rsid w:val="006838C5"/>
    <w:rsid w:val="00684D65"/>
    <w:rsid w:val="006851FC"/>
    <w:rsid w:val="0068547F"/>
    <w:rsid w:val="006858E4"/>
    <w:rsid w:val="00686AB4"/>
    <w:rsid w:val="00686E8E"/>
    <w:rsid w:val="0068701B"/>
    <w:rsid w:val="006872CC"/>
    <w:rsid w:val="006879AC"/>
    <w:rsid w:val="00687C45"/>
    <w:rsid w:val="00690157"/>
    <w:rsid w:val="0069071A"/>
    <w:rsid w:val="006914C8"/>
    <w:rsid w:val="00691800"/>
    <w:rsid w:val="0069186C"/>
    <w:rsid w:val="006919B9"/>
    <w:rsid w:val="00691F44"/>
    <w:rsid w:val="0069211A"/>
    <w:rsid w:val="00692A91"/>
    <w:rsid w:val="00692DDE"/>
    <w:rsid w:val="006933B6"/>
    <w:rsid w:val="0069366C"/>
    <w:rsid w:val="006937B6"/>
    <w:rsid w:val="00694710"/>
    <w:rsid w:val="00694BEE"/>
    <w:rsid w:val="006957F3"/>
    <w:rsid w:val="00695D16"/>
    <w:rsid w:val="00696049"/>
    <w:rsid w:val="006960CA"/>
    <w:rsid w:val="0069619B"/>
    <w:rsid w:val="0069688F"/>
    <w:rsid w:val="00696CEC"/>
    <w:rsid w:val="00697057"/>
    <w:rsid w:val="0069707A"/>
    <w:rsid w:val="00697D14"/>
    <w:rsid w:val="006A0602"/>
    <w:rsid w:val="006A0D2A"/>
    <w:rsid w:val="006A0EEF"/>
    <w:rsid w:val="006A0FAA"/>
    <w:rsid w:val="006A16D5"/>
    <w:rsid w:val="006A2501"/>
    <w:rsid w:val="006A42ED"/>
    <w:rsid w:val="006A4336"/>
    <w:rsid w:val="006A67C7"/>
    <w:rsid w:val="006A7649"/>
    <w:rsid w:val="006B10F0"/>
    <w:rsid w:val="006B16FD"/>
    <w:rsid w:val="006B2341"/>
    <w:rsid w:val="006B2DC5"/>
    <w:rsid w:val="006B3395"/>
    <w:rsid w:val="006B3AF4"/>
    <w:rsid w:val="006B3B5B"/>
    <w:rsid w:val="006B3EED"/>
    <w:rsid w:val="006B3FDB"/>
    <w:rsid w:val="006B4732"/>
    <w:rsid w:val="006B5135"/>
    <w:rsid w:val="006B51AA"/>
    <w:rsid w:val="006B52C4"/>
    <w:rsid w:val="006B5611"/>
    <w:rsid w:val="006B573F"/>
    <w:rsid w:val="006B6383"/>
    <w:rsid w:val="006B6A97"/>
    <w:rsid w:val="006B6BC1"/>
    <w:rsid w:val="006B7010"/>
    <w:rsid w:val="006B711D"/>
    <w:rsid w:val="006B73E9"/>
    <w:rsid w:val="006C0BDB"/>
    <w:rsid w:val="006C164F"/>
    <w:rsid w:val="006C1829"/>
    <w:rsid w:val="006C206E"/>
    <w:rsid w:val="006C2FDF"/>
    <w:rsid w:val="006C3588"/>
    <w:rsid w:val="006C377A"/>
    <w:rsid w:val="006C3AEE"/>
    <w:rsid w:val="006C3F50"/>
    <w:rsid w:val="006C4931"/>
    <w:rsid w:val="006C4945"/>
    <w:rsid w:val="006C55E7"/>
    <w:rsid w:val="006C6009"/>
    <w:rsid w:val="006C601E"/>
    <w:rsid w:val="006C6206"/>
    <w:rsid w:val="006C655F"/>
    <w:rsid w:val="006D0716"/>
    <w:rsid w:val="006D081A"/>
    <w:rsid w:val="006D0829"/>
    <w:rsid w:val="006D0AAA"/>
    <w:rsid w:val="006D1DE0"/>
    <w:rsid w:val="006D1E27"/>
    <w:rsid w:val="006D2277"/>
    <w:rsid w:val="006D29CC"/>
    <w:rsid w:val="006D2E78"/>
    <w:rsid w:val="006D3151"/>
    <w:rsid w:val="006D3F6D"/>
    <w:rsid w:val="006D4147"/>
    <w:rsid w:val="006D45B8"/>
    <w:rsid w:val="006D4E5D"/>
    <w:rsid w:val="006D500D"/>
    <w:rsid w:val="006D51F8"/>
    <w:rsid w:val="006D55DA"/>
    <w:rsid w:val="006D5F89"/>
    <w:rsid w:val="006D600C"/>
    <w:rsid w:val="006D63E0"/>
    <w:rsid w:val="006D703D"/>
    <w:rsid w:val="006D730C"/>
    <w:rsid w:val="006D7A8C"/>
    <w:rsid w:val="006E006C"/>
    <w:rsid w:val="006E026A"/>
    <w:rsid w:val="006E04C8"/>
    <w:rsid w:val="006E06BE"/>
    <w:rsid w:val="006E09AE"/>
    <w:rsid w:val="006E0AA8"/>
    <w:rsid w:val="006E1E59"/>
    <w:rsid w:val="006E203D"/>
    <w:rsid w:val="006E2109"/>
    <w:rsid w:val="006E2162"/>
    <w:rsid w:val="006E25B9"/>
    <w:rsid w:val="006E278D"/>
    <w:rsid w:val="006E2F85"/>
    <w:rsid w:val="006E3EC1"/>
    <w:rsid w:val="006E4D9A"/>
    <w:rsid w:val="006E50C9"/>
    <w:rsid w:val="006E516C"/>
    <w:rsid w:val="006E6CA3"/>
    <w:rsid w:val="006E7AE3"/>
    <w:rsid w:val="006E7BE7"/>
    <w:rsid w:val="006F0EFD"/>
    <w:rsid w:val="006F1515"/>
    <w:rsid w:val="006F1D20"/>
    <w:rsid w:val="006F223B"/>
    <w:rsid w:val="006F28E2"/>
    <w:rsid w:val="006F3846"/>
    <w:rsid w:val="006F4020"/>
    <w:rsid w:val="006F4A39"/>
    <w:rsid w:val="006F4F10"/>
    <w:rsid w:val="006F50C3"/>
    <w:rsid w:val="006F5218"/>
    <w:rsid w:val="006F6412"/>
    <w:rsid w:val="006F653E"/>
    <w:rsid w:val="006F712B"/>
    <w:rsid w:val="006F7B04"/>
    <w:rsid w:val="007003CC"/>
    <w:rsid w:val="007005B9"/>
    <w:rsid w:val="007007CF"/>
    <w:rsid w:val="00700A51"/>
    <w:rsid w:val="00700B04"/>
    <w:rsid w:val="00701219"/>
    <w:rsid w:val="007013F1"/>
    <w:rsid w:val="00701EF4"/>
    <w:rsid w:val="00701F06"/>
    <w:rsid w:val="00702043"/>
    <w:rsid w:val="0070253F"/>
    <w:rsid w:val="00702CE6"/>
    <w:rsid w:val="00702D60"/>
    <w:rsid w:val="00702E27"/>
    <w:rsid w:val="00703FD9"/>
    <w:rsid w:val="0070449E"/>
    <w:rsid w:val="0070465F"/>
    <w:rsid w:val="0070505D"/>
    <w:rsid w:val="00705983"/>
    <w:rsid w:val="0070733E"/>
    <w:rsid w:val="00707722"/>
    <w:rsid w:val="007105A2"/>
    <w:rsid w:val="007106B1"/>
    <w:rsid w:val="007106C8"/>
    <w:rsid w:val="007107E8"/>
    <w:rsid w:val="00711B01"/>
    <w:rsid w:val="007124BA"/>
    <w:rsid w:val="00712696"/>
    <w:rsid w:val="00712F75"/>
    <w:rsid w:val="00713165"/>
    <w:rsid w:val="0071354C"/>
    <w:rsid w:val="00713666"/>
    <w:rsid w:val="00713739"/>
    <w:rsid w:val="00713CBC"/>
    <w:rsid w:val="007144B5"/>
    <w:rsid w:val="007144D2"/>
    <w:rsid w:val="00714BBB"/>
    <w:rsid w:val="00714E9D"/>
    <w:rsid w:val="00715129"/>
    <w:rsid w:val="007153AC"/>
    <w:rsid w:val="00715430"/>
    <w:rsid w:val="00715BF6"/>
    <w:rsid w:val="00716003"/>
    <w:rsid w:val="00716543"/>
    <w:rsid w:val="007168AD"/>
    <w:rsid w:val="00716B22"/>
    <w:rsid w:val="007178A7"/>
    <w:rsid w:val="007178BE"/>
    <w:rsid w:val="0072032D"/>
    <w:rsid w:val="00720BC0"/>
    <w:rsid w:val="00720CED"/>
    <w:rsid w:val="00721454"/>
    <w:rsid w:val="0072161D"/>
    <w:rsid w:val="00721C18"/>
    <w:rsid w:val="007228A8"/>
    <w:rsid w:val="00722ED2"/>
    <w:rsid w:val="007230D1"/>
    <w:rsid w:val="007230EF"/>
    <w:rsid w:val="007246A5"/>
    <w:rsid w:val="0072481B"/>
    <w:rsid w:val="007248A0"/>
    <w:rsid w:val="0072565F"/>
    <w:rsid w:val="0072588A"/>
    <w:rsid w:val="007265CB"/>
    <w:rsid w:val="00726A8F"/>
    <w:rsid w:val="00730A65"/>
    <w:rsid w:val="00731D5F"/>
    <w:rsid w:val="00732055"/>
    <w:rsid w:val="00732153"/>
    <w:rsid w:val="007325EE"/>
    <w:rsid w:val="00732848"/>
    <w:rsid w:val="00732D17"/>
    <w:rsid w:val="007332E0"/>
    <w:rsid w:val="00733B3B"/>
    <w:rsid w:val="00733F21"/>
    <w:rsid w:val="007347B8"/>
    <w:rsid w:val="007349D9"/>
    <w:rsid w:val="00735191"/>
    <w:rsid w:val="0073529C"/>
    <w:rsid w:val="00735B91"/>
    <w:rsid w:val="00736051"/>
    <w:rsid w:val="00736648"/>
    <w:rsid w:val="007366B8"/>
    <w:rsid w:val="00736777"/>
    <w:rsid w:val="00736B9B"/>
    <w:rsid w:val="00736E47"/>
    <w:rsid w:val="00736EEA"/>
    <w:rsid w:val="00736F19"/>
    <w:rsid w:val="00737738"/>
    <w:rsid w:val="0073773F"/>
    <w:rsid w:val="007406B3"/>
    <w:rsid w:val="00740B65"/>
    <w:rsid w:val="00740C05"/>
    <w:rsid w:val="00740E69"/>
    <w:rsid w:val="00741013"/>
    <w:rsid w:val="0074140D"/>
    <w:rsid w:val="0074234C"/>
    <w:rsid w:val="00742535"/>
    <w:rsid w:val="00742B26"/>
    <w:rsid w:val="00743675"/>
    <w:rsid w:val="007441C6"/>
    <w:rsid w:val="00745957"/>
    <w:rsid w:val="00745B35"/>
    <w:rsid w:val="00745DCD"/>
    <w:rsid w:val="00746038"/>
    <w:rsid w:val="007461CC"/>
    <w:rsid w:val="00746F30"/>
    <w:rsid w:val="00750ABC"/>
    <w:rsid w:val="00750BFE"/>
    <w:rsid w:val="00750DFD"/>
    <w:rsid w:val="007512E0"/>
    <w:rsid w:val="007513CB"/>
    <w:rsid w:val="00751415"/>
    <w:rsid w:val="00751837"/>
    <w:rsid w:val="00751D1F"/>
    <w:rsid w:val="00751E41"/>
    <w:rsid w:val="00751E4D"/>
    <w:rsid w:val="0075200F"/>
    <w:rsid w:val="00752763"/>
    <w:rsid w:val="00752F1F"/>
    <w:rsid w:val="00753A4D"/>
    <w:rsid w:val="00753B55"/>
    <w:rsid w:val="00753EF2"/>
    <w:rsid w:val="0075405C"/>
    <w:rsid w:val="00754336"/>
    <w:rsid w:val="007547AE"/>
    <w:rsid w:val="007547CA"/>
    <w:rsid w:val="00754E6F"/>
    <w:rsid w:val="007550E9"/>
    <w:rsid w:val="00755157"/>
    <w:rsid w:val="0075586A"/>
    <w:rsid w:val="00756031"/>
    <w:rsid w:val="00756096"/>
    <w:rsid w:val="00756300"/>
    <w:rsid w:val="0075666B"/>
    <w:rsid w:val="007566F1"/>
    <w:rsid w:val="00757012"/>
    <w:rsid w:val="0075716E"/>
    <w:rsid w:val="00757250"/>
    <w:rsid w:val="0075790E"/>
    <w:rsid w:val="00757C8A"/>
    <w:rsid w:val="00757F2E"/>
    <w:rsid w:val="00760EFF"/>
    <w:rsid w:val="00761558"/>
    <w:rsid w:val="00761F45"/>
    <w:rsid w:val="007623FF"/>
    <w:rsid w:val="00763385"/>
    <w:rsid w:val="0076365C"/>
    <w:rsid w:val="00763AC6"/>
    <w:rsid w:val="00764364"/>
    <w:rsid w:val="00764E47"/>
    <w:rsid w:val="0076510A"/>
    <w:rsid w:val="007659C6"/>
    <w:rsid w:val="007662F6"/>
    <w:rsid w:val="0076656A"/>
    <w:rsid w:val="007667C9"/>
    <w:rsid w:val="00766A29"/>
    <w:rsid w:val="00766BF9"/>
    <w:rsid w:val="00766FAF"/>
    <w:rsid w:val="00767820"/>
    <w:rsid w:val="00767B83"/>
    <w:rsid w:val="00771004"/>
    <w:rsid w:val="007717D1"/>
    <w:rsid w:val="00772528"/>
    <w:rsid w:val="007727FB"/>
    <w:rsid w:val="00772A14"/>
    <w:rsid w:val="0077380C"/>
    <w:rsid w:val="00773EAC"/>
    <w:rsid w:val="00774743"/>
    <w:rsid w:val="00774798"/>
    <w:rsid w:val="007749AD"/>
    <w:rsid w:val="00774FC4"/>
    <w:rsid w:val="00775523"/>
    <w:rsid w:val="0077572A"/>
    <w:rsid w:val="00775A23"/>
    <w:rsid w:val="00775D4A"/>
    <w:rsid w:val="00777AFF"/>
    <w:rsid w:val="00780479"/>
    <w:rsid w:val="00780992"/>
    <w:rsid w:val="00780A17"/>
    <w:rsid w:val="00780B86"/>
    <w:rsid w:val="00781797"/>
    <w:rsid w:val="0078186E"/>
    <w:rsid w:val="007826F8"/>
    <w:rsid w:val="00783114"/>
    <w:rsid w:val="00783147"/>
    <w:rsid w:val="00783A77"/>
    <w:rsid w:val="007846AB"/>
    <w:rsid w:val="00784A79"/>
    <w:rsid w:val="00784A9F"/>
    <w:rsid w:val="00784EFE"/>
    <w:rsid w:val="00785410"/>
    <w:rsid w:val="00785588"/>
    <w:rsid w:val="007856B8"/>
    <w:rsid w:val="007857A4"/>
    <w:rsid w:val="00786670"/>
    <w:rsid w:val="00786E61"/>
    <w:rsid w:val="0078762D"/>
    <w:rsid w:val="007879E6"/>
    <w:rsid w:val="00790552"/>
    <w:rsid w:val="00791087"/>
    <w:rsid w:val="0079196C"/>
    <w:rsid w:val="007919CA"/>
    <w:rsid w:val="00791F0F"/>
    <w:rsid w:val="00792353"/>
    <w:rsid w:val="00792C7D"/>
    <w:rsid w:val="007930A4"/>
    <w:rsid w:val="00793832"/>
    <w:rsid w:val="0079385C"/>
    <w:rsid w:val="00794338"/>
    <w:rsid w:val="00794C27"/>
    <w:rsid w:val="007957FF"/>
    <w:rsid w:val="0079651B"/>
    <w:rsid w:val="00796576"/>
    <w:rsid w:val="00796805"/>
    <w:rsid w:val="00796A07"/>
    <w:rsid w:val="00796A81"/>
    <w:rsid w:val="0079722A"/>
    <w:rsid w:val="007A02ED"/>
    <w:rsid w:val="007A08DC"/>
    <w:rsid w:val="007A0C45"/>
    <w:rsid w:val="007A12F8"/>
    <w:rsid w:val="007A1E9F"/>
    <w:rsid w:val="007A2C90"/>
    <w:rsid w:val="007A370A"/>
    <w:rsid w:val="007A419E"/>
    <w:rsid w:val="007A480D"/>
    <w:rsid w:val="007A4EDD"/>
    <w:rsid w:val="007A4FC8"/>
    <w:rsid w:val="007A50F8"/>
    <w:rsid w:val="007A5CD5"/>
    <w:rsid w:val="007A6330"/>
    <w:rsid w:val="007A71B7"/>
    <w:rsid w:val="007A76F1"/>
    <w:rsid w:val="007A7A14"/>
    <w:rsid w:val="007A7F8E"/>
    <w:rsid w:val="007B0011"/>
    <w:rsid w:val="007B09AC"/>
    <w:rsid w:val="007B1ADF"/>
    <w:rsid w:val="007B1F83"/>
    <w:rsid w:val="007B25E9"/>
    <w:rsid w:val="007B3010"/>
    <w:rsid w:val="007B373F"/>
    <w:rsid w:val="007B39A0"/>
    <w:rsid w:val="007B3CE2"/>
    <w:rsid w:val="007B44FA"/>
    <w:rsid w:val="007B49FA"/>
    <w:rsid w:val="007B4A12"/>
    <w:rsid w:val="007B4ACF"/>
    <w:rsid w:val="007B4F8A"/>
    <w:rsid w:val="007B54EA"/>
    <w:rsid w:val="007B5A2E"/>
    <w:rsid w:val="007B5A7E"/>
    <w:rsid w:val="007B5BCF"/>
    <w:rsid w:val="007B614B"/>
    <w:rsid w:val="007B6A71"/>
    <w:rsid w:val="007B70A8"/>
    <w:rsid w:val="007B73AE"/>
    <w:rsid w:val="007B76D4"/>
    <w:rsid w:val="007B7D49"/>
    <w:rsid w:val="007C0004"/>
    <w:rsid w:val="007C1691"/>
    <w:rsid w:val="007C21BE"/>
    <w:rsid w:val="007C2242"/>
    <w:rsid w:val="007C2384"/>
    <w:rsid w:val="007C2C33"/>
    <w:rsid w:val="007C3949"/>
    <w:rsid w:val="007C3B60"/>
    <w:rsid w:val="007C4607"/>
    <w:rsid w:val="007C4653"/>
    <w:rsid w:val="007C4F8B"/>
    <w:rsid w:val="007C5462"/>
    <w:rsid w:val="007C55A9"/>
    <w:rsid w:val="007C5BE5"/>
    <w:rsid w:val="007C5C24"/>
    <w:rsid w:val="007C63E8"/>
    <w:rsid w:val="007C6954"/>
    <w:rsid w:val="007C6DC0"/>
    <w:rsid w:val="007C6E8E"/>
    <w:rsid w:val="007C6EBC"/>
    <w:rsid w:val="007C735D"/>
    <w:rsid w:val="007C7620"/>
    <w:rsid w:val="007D002B"/>
    <w:rsid w:val="007D0F7B"/>
    <w:rsid w:val="007D167B"/>
    <w:rsid w:val="007D19C2"/>
    <w:rsid w:val="007D1DC0"/>
    <w:rsid w:val="007D2004"/>
    <w:rsid w:val="007D217E"/>
    <w:rsid w:val="007D2332"/>
    <w:rsid w:val="007D2480"/>
    <w:rsid w:val="007D24F1"/>
    <w:rsid w:val="007D2A5C"/>
    <w:rsid w:val="007D2F68"/>
    <w:rsid w:val="007D30B5"/>
    <w:rsid w:val="007D369A"/>
    <w:rsid w:val="007D38D6"/>
    <w:rsid w:val="007D457D"/>
    <w:rsid w:val="007D458A"/>
    <w:rsid w:val="007D5D31"/>
    <w:rsid w:val="007D5F45"/>
    <w:rsid w:val="007D6A54"/>
    <w:rsid w:val="007D7496"/>
    <w:rsid w:val="007D7FA4"/>
    <w:rsid w:val="007E0A18"/>
    <w:rsid w:val="007E0B62"/>
    <w:rsid w:val="007E0EF1"/>
    <w:rsid w:val="007E1205"/>
    <w:rsid w:val="007E1B18"/>
    <w:rsid w:val="007E1F25"/>
    <w:rsid w:val="007E1F3C"/>
    <w:rsid w:val="007E2DA3"/>
    <w:rsid w:val="007E3573"/>
    <w:rsid w:val="007E443E"/>
    <w:rsid w:val="007E4717"/>
    <w:rsid w:val="007E4952"/>
    <w:rsid w:val="007E5611"/>
    <w:rsid w:val="007E5E07"/>
    <w:rsid w:val="007E5E4F"/>
    <w:rsid w:val="007E5FDD"/>
    <w:rsid w:val="007E68A2"/>
    <w:rsid w:val="007E6F4D"/>
    <w:rsid w:val="007E6FB5"/>
    <w:rsid w:val="007E71AD"/>
    <w:rsid w:val="007E75B7"/>
    <w:rsid w:val="007F05C3"/>
    <w:rsid w:val="007F0717"/>
    <w:rsid w:val="007F0A98"/>
    <w:rsid w:val="007F0E75"/>
    <w:rsid w:val="007F0EC1"/>
    <w:rsid w:val="007F17BB"/>
    <w:rsid w:val="007F1E8A"/>
    <w:rsid w:val="007F23BD"/>
    <w:rsid w:val="007F3277"/>
    <w:rsid w:val="007F37BE"/>
    <w:rsid w:val="007F3B15"/>
    <w:rsid w:val="007F3BA9"/>
    <w:rsid w:val="007F528E"/>
    <w:rsid w:val="007F538F"/>
    <w:rsid w:val="007F5654"/>
    <w:rsid w:val="007F569E"/>
    <w:rsid w:val="007F5C16"/>
    <w:rsid w:val="007F6735"/>
    <w:rsid w:val="007F6C0D"/>
    <w:rsid w:val="007F6EB2"/>
    <w:rsid w:val="007F7118"/>
    <w:rsid w:val="007F713B"/>
    <w:rsid w:val="007F71DD"/>
    <w:rsid w:val="007F79C6"/>
    <w:rsid w:val="007F7A4A"/>
    <w:rsid w:val="008001D9"/>
    <w:rsid w:val="008002B3"/>
    <w:rsid w:val="00800D15"/>
    <w:rsid w:val="008013FF"/>
    <w:rsid w:val="0080181A"/>
    <w:rsid w:val="00801A43"/>
    <w:rsid w:val="00801AC7"/>
    <w:rsid w:val="00801DFC"/>
    <w:rsid w:val="0080285F"/>
    <w:rsid w:val="00802A1F"/>
    <w:rsid w:val="00802C64"/>
    <w:rsid w:val="00803271"/>
    <w:rsid w:val="008034CD"/>
    <w:rsid w:val="0080355B"/>
    <w:rsid w:val="00803CEA"/>
    <w:rsid w:val="00804859"/>
    <w:rsid w:val="00804B17"/>
    <w:rsid w:val="00804CC3"/>
    <w:rsid w:val="00805245"/>
    <w:rsid w:val="00805D63"/>
    <w:rsid w:val="00806469"/>
    <w:rsid w:val="008064E6"/>
    <w:rsid w:val="00806A57"/>
    <w:rsid w:val="00806CB2"/>
    <w:rsid w:val="00806E74"/>
    <w:rsid w:val="00807046"/>
    <w:rsid w:val="00807207"/>
    <w:rsid w:val="0080722D"/>
    <w:rsid w:val="00807896"/>
    <w:rsid w:val="00807DA3"/>
    <w:rsid w:val="00810058"/>
    <w:rsid w:val="008100E8"/>
    <w:rsid w:val="00810C9C"/>
    <w:rsid w:val="00810EAE"/>
    <w:rsid w:val="00811EF5"/>
    <w:rsid w:val="00811F30"/>
    <w:rsid w:val="0081203F"/>
    <w:rsid w:val="0081218A"/>
    <w:rsid w:val="00812411"/>
    <w:rsid w:val="00812968"/>
    <w:rsid w:val="00812D69"/>
    <w:rsid w:val="00812F1D"/>
    <w:rsid w:val="008133CE"/>
    <w:rsid w:val="0081345D"/>
    <w:rsid w:val="008139FB"/>
    <w:rsid w:val="00813A79"/>
    <w:rsid w:val="00813AC8"/>
    <w:rsid w:val="00813EBD"/>
    <w:rsid w:val="00814175"/>
    <w:rsid w:val="00814500"/>
    <w:rsid w:val="00814774"/>
    <w:rsid w:val="008149B3"/>
    <w:rsid w:val="0081586D"/>
    <w:rsid w:val="0081607D"/>
    <w:rsid w:val="00816376"/>
    <w:rsid w:val="008163AA"/>
    <w:rsid w:val="0081645B"/>
    <w:rsid w:val="008168FD"/>
    <w:rsid w:val="00817B02"/>
    <w:rsid w:val="00820188"/>
    <w:rsid w:val="00820427"/>
    <w:rsid w:val="00821275"/>
    <w:rsid w:val="008212FC"/>
    <w:rsid w:val="00821D75"/>
    <w:rsid w:val="0082227E"/>
    <w:rsid w:val="00822528"/>
    <w:rsid w:val="008226FB"/>
    <w:rsid w:val="00822A72"/>
    <w:rsid w:val="00823064"/>
    <w:rsid w:val="008230E2"/>
    <w:rsid w:val="008244CD"/>
    <w:rsid w:val="00824FA9"/>
    <w:rsid w:val="008262AF"/>
    <w:rsid w:val="008266AB"/>
    <w:rsid w:val="00826D80"/>
    <w:rsid w:val="008270E2"/>
    <w:rsid w:val="00827432"/>
    <w:rsid w:val="0082763A"/>
    <w:rsid w:val="00827889"/>
    <w:rsid w:val="00827BD2"/>
    <w:rsid w:val="00827F3A"/>
    <w:rsid w:val="0083040A"/>
    <w:rsid w:val="008304FF"/>
    <w:rsid w:val="008306A3"/>
    <w:rsid w:val="00830CF0"/>
    <w:rsid w:val="00830D05"/>
    <w:rsid w:val="00830EBF"/>
    <w:rsid w:val="00830F88"/>
    <w:rsid w:val="008323CC"/>
    <w:rsid w:val="00832671"/>
    <w:rsid w:val="00832A3F"/>
    <w:rsid w:val="00832E13"/>
    <w:rsid w:val="00832E2C"/>
    <w:rsid w:val="00833431"/>
    <w:rsid w:val="008334FD"/>
    <w:rsid w:val="00833746"/>
    <w:rsid w:val="00833CF7"/>
    <w:rsid w:val="00834429"/>
    <w:rsid w:val="00834B65"/>
    <w:rsid w:val="008359DA"/>
    <w:rsid w:val="00836C46"/>
    <w:rsid w:val="008372C9"/>
    <w:rsid w:val="00837878"/>
    <w:rsid w:val="008408F7"/>
    <w:rsid w:val="00841C81"/>
    <w:rsid w:val="00841F5A"/>
    <w:rsid w:val="00842768"/>
    <w:rsid w:val="008427CB"/>
    <w:rsid w:val="0084314D"/>
    <w:rsid w:val="008433DE"/>
    <w:rsid w:val="00843932"/>
    <w:rsid w:val="0084440D"/>
    <w:rsid w:val="008450FC"/>
    <w:rsid w:val="00846ED6"/>
    <w:rsid w:val="00847AEF"/>
    <w:rsid w:val="00850117"/>
    <w:rsid w:val="0085052C"/>
    <w:rsid w:val="00850E5A"/>
    <w:rsid w:val="00851943"/>
    <w:rsid w:val="00851EA7"/>
    <w:rsid w:val="008520E6"/>
    <w:rsid w:val="008529D7"/>
    <w:rsid w:val="00852AAF"/>
    <w:rsid w:val="00853318"/>
    <w:rsid w:val="0085391F"/>
    <w:rsid w:val="00855659"/>
    <w:rsid w:val="008567BC"/>
    <w:rsid w:val="008570FA"/>
    <w:rsid w:val="00857348"/>
    <w:rsid w:val="00857A79"/>
    <w:rsid w:val="00860253"/>
    <w:rsid w:val="008608AE"/>
    <w:rsid w:val="008619AD"/>
    <w:rsid w:val="00861AAB"/>
    <w:rsid w:val="00861F9B"/>
    <w:rsid w:val="00862BA1"/>
    <w:rsid w:val="0086310F"/>
    <w:rsid w:val="00863CE6"/>
    <w:rsid w:val="00863F35"/>
    <w:rsid w:val="008643CE"/>
    <w:rsid w:val="008644EA"/>
    <w:rsid w:val="00864554"/>
    <w:rsid w:val="00864991"/>
    <w:rsid w:val="00865F14"/>
    <w:rsid w:val="00865F7B"/>
    <w:rsid w:val="008663DA"/>
    <w:rsid w:val="00866EE3"/>
    <w:rsid w:val="00867861"/>
    <w:rsid w:val="00867A8F"/>
    <w:rsid w:val="00867DEF"/>
    <w:rsid w:val="00870D76"/>
    <w:rsid w:val="008713A5"/>
    <w:rsid w:val="008735A6"/>
    <w:rsid w:val="00873C98"/>
    <w:rsid w:val="008743A4"/>
    <w:rsid w:val="00875570"/>
    <w:rsid w:val="00875A75"/>
    <w:rsid w:val="00875D9D"/>
    <w:rsid w:val="008762D1"/>
    <w:rsid w:val="0087665E"/>
    <w:rsid w:val="00876D20"/>
    <w:rsid w:val="00877AE9"/>
    <w:rsid w:val="0088110A"/>
    <w:rsid w:val="00881995"/>
    <w:rsid w:val="00881F3F"/>
    <w:rsid w:val="008827A7"/>
    <w:rsid w:val="00882DFB"/>
    <w:rsid w:val="00882E51"/>
    <w:rsid w:val="00883A11"/>
    <w:rsid w:val="00883A91"/>
    <w:rsid w:val="008841E1"/>
    <w:rsid w:val="008844E0"/>
    <w:rsid w:val="00884BE1"/>
    <w:rsid w:val="008851DF"/>
    <w:rsid w:val="00885AA0"/>
    <w:rsid w:val="00885F0D"/>
    <w:rsid w:val="00886BC4"/>
    <w:rsid w:val="00886CF0"/>
    <w:rsid w:val="00886F31"/>
    <w:rsid w:val="00886F9C"/>
    <w:rsid w:val="00887195"/>
    <w:rsid w:val="0089027D"/>
    <w:rsid w:val="00890AEB"/>
    <w:rsid w:val="00891889"/>
    <w:rsid w:val="008918D3"/>
    <w:rsid w:val="00891C49"/>
    <w:rsid w:val="00891EE6"/>
    <w:rsid w:val="00892562"/>
    <w:rsid w:val="0089308F"/>
    <w:rsid w:val="00893183"/>
    <w:rsid w:val="008939ED"/>
    <w:rsid w:val="0089422D"/>
    <w:rsid w:val="008960D1"/>
    <w:rsid w:val="00896685"/>
    <w:rsid w:val="00896EC9"/>
    <w:rsid w:val="00896F8D"/>
    <w:rsid w:val="00897652"/>
    <w:rsid w:val="008A0250"/>
    <w:rsid w:val="008A0281"/>
    <w:rsid w:val="008A0387"/>
    <w:rsid w:val="008A0B0C"/>
    <w:rsid w:val="008A1EF4"/>
    <w:rsid w:val="008A2DE8"/>
    <w:rsid w:val="008A323B"/>
    <w:rsid w:val="008A33A4"/>
    <w:rsid w:val="008A35ED"/>
    <w:rsid w:val="008A4297"/>
    <w:rsid w:val="008A4DEC"/>
    <w:rsid w:val="008A53D0"/>
    <w:rsid w:val="008A552B"/>
    <w:rsid w:val="008A6354"/>
    <w:rsid w:val="008A65D9"/>
    <w:rsid w:val="008A66DC"/>
    <w:rsid w:val="008A7044"/>
    <w:rsid w:val="008A748D"/>
    <w:rsid w:val="008A7E99"/>
    <w:rsid w:val="008B0508"/>
    <w:rsid w:val="008B0AFA"/>
    <w:rsid w:val="008B0D0A"/>
    <w:rsid w:val="008B104B"/>
    <w:rsid w:val="008B1758"/>
    <w:rsid w:val="008B18C8"/>
    <w:rsid w:val="008B1E7B"/>
    <w:rsid w:val="008B1EA3"/>
    <w:rsid w:val="008B1EC9"/>
    <w:rsid w:val="008B2477"/>
    <w:rsid w:val="008B27D6"/>
    <w:rsid w:val="008B2B7E"/>
    <w:rsid w:val="008B30DA"/>
    <w:rsid w:val="008B395C"/>
    <w:rsid w:val="008B4242"/>
    <w:rsid w:val="008B4765"/>
    <w:rsid w:val="008B4807"/>
    <w:rsid w:val="008B4AFA"/>
    <w:rsid w:val="008B502E"/>
    <w:rsid w:val="008B50D7"/>
    <w:rsid w:val="008B5217"/>
    <w:rsid w:val="008B5E24"/>
    <w:rsid w:val="008B5FE6"/>
    <w:rsid w:val="008B6611"/>
    <w:rsid w:val="008B6690"/>
    <w:rsid w:val="008B6D85"/>
    <w:rsid w:val="008B7484"/>
    <w:rsid w:val="008B7672"/>
    <w:rsid w:val="008C0664"/>
    <w:rsid w:val="008C0A9D"/>
    <w:rsid w:val="008C0AEF"/>
    <w:rsid w:val="008C0F6C"/>
    <w:rsid w:val="008C10FD"/>
    <w:rsid w:val="008C18D1"/>
    <w:rsid w:val="008C1A06"/>
    <w:rsid w:val="008C1BFC"/>
    <w:rsid w:val="008C25B0"/>
    <w:rsid w:val="008C264C"/>
    <w:rsid w:val="008C265B"/>
    <w:rsid w:val="008C2909"/>
    <w:rsid w:val="008C2BF0"/>
    <w:rsid w:val="008C30C7"/>
    <w:rsid w:val="008C32DC"/>
    <w:rsid w:val="008C35E2"/>
    <w:rsid w:val="008C3784"/>
    <w:rsid w:val="008C3EB8"/>
    <w:rsid w:val="008C47AC"/>
    <w:rsid w:val="008C485F"/>
    <w:rsid w:val="008C4B2A"/>
    <w:rsid w:val="008C55C9"/>
    <w:rsid w:val="008C5773"/>
    <w:rsid w:val="008C6266"/>
    <w:rsid w:val="008C658C"/>
    <w:rsid w:val="008C6A51"/>
    <w:rsid w:val="008C6B89"/>
    <w:rsid w:val="008C6CCC"/>
    <w:rsid w:val="008C7C21"/>
    <w:rsid w:val="008D05AE"/>
    <w:rsid w:val="008D078A"/>
    <w:rsid w:val="008D090A"/>
    <w:rsid w:val="008D0F96"/>
    <w:rsid w:val="008D1B3A"/>
    <w:rsid w:val="008D2153"/>
    <w:rsid w:val="008D236E"/>
    <w:rsid w:val="008D299C"/>
    <w:rsid w:val="008D29A2"/>
    <w:rsid w:val="008D36B4"/>
    <w:rsid w:val="008D4D21"/>
    <w:rsid w:val="008D5F15"/>
    <w:rsid w:val="008D67B6"/>
    <w:rsid w:val="008D6966"/>
    <w:rsid w:val="008D6AC0"/>
    <w:rsid w:val="008D753F"/>
    <w:rsid w:val="008D788E"/>
    <w:rsid w:val="008D7AC9"/>
    <w:rsid w:val="008E2086"/>
    <w:rsid w:val="008E2CEF"/>
    <w:rsid w:val="008E336D"/>
    <w:rsid w:val="008E3F57"/>
    <w:rsid w:val="008E46B6"/>
    <w:rsid w:val="008E52D1"/>
    <w:rsid w:val="008E53FE"/>
    <w:rsid w:val="008E585E"/>
    <w:rsid w:val="008E5E18"/>
    <w:rsid w:val="008E5F56"/>
    <w:rsid w:val="008F00C2"/>
    <w:rsid w:val="008F07A0"/>
    <w:rsid w:val="008F0851"/>
    <w:rsid w:val="008F0BCA"/>
    <w:rsid w:val="008F0E4F"/>
    <w:rsid w:val="008F0F19"/>
    <w:rsid w:val="008F12D7"/>
    <w:rsid w:val="008F1EEE"/>
    <w:rsid w:val="008F2313"/>
    <w:rsid w:val="008F27FD"/>
    <w:rsid w:val="008F2DB8"/>
    <w:rsid w:val="008F372A"/>
    <w:rsid w:val="008F3B81"/>
    <w:rsid w:val="008F3E3B"/>
    <w:rsid w:val="008F47F2"/>
    <w:rsid w:val="008F4B63"/>
    <w:rsid w:val="008F541D"/>
    <w:rsid w:val="008F5699"/>
    <w:rsid w:val="008F5C24"/>
    <w:rsid w:val="008F6212"/>
    <w:rsid w:val="008F79DB"/>
    <w:rsid w:val="00900135"/>
    <w:rsid w:val="00900340"/>
    <w:rsid w:val="009003A3"/>
    <w:rsid w:val="00900A81"/>
    <w:rsid w:val="0090272F"/>
    <w:rsid w:val="00902E0B"/>
    <w:rsid w:val="00902E3E"/>
    <w:rsid w:val="00903505"/>
    <w:rsid w:val="0090351C"/>
    <w:rsid w:val="00903694"/>
    <w:rsid w:val="0090423F"/>
    <w:rsid w:val="00905108"/>
    <w:rsid w:val="00905CBB"/>
    <w:rsid w:val="0090656F"/>
    <w:rsid w:val="00906B8F"/>
    <w:rsid w:val="009075B3"/>
    <w:rsid w:val="009112BD"/>
    <w:rsid w:val="009119C2"/>
    <w:rsid w:val="00912B3E"/>
    <w:rsid w:val="00913124"/>
    <w:rsid w:val="00913CC8"/>
    <w:rsid w:val="009142D7"/>
    <w:rsid w:val="009143F2"/>
    <w:rsid w:val="009144DC"/>
    <w:rsid w:val="009149BB"/>
    <w:rsid w:val="00915C2B"/>
    <w:rsid w:val="00916698"/>
    <w:rsid w:val="0091677A"/>
    <w:rsid w:val="0091687F"/>
    <w:rsid w:val="00917CBF"/>
    <w:rsid w:val="009203D4"/>
    <w:rsid w:val="0092054A"/>
    <w:rsid w:val="009207E8"/>
    <w:rsid w:val="0092165E"/>
    <w:rsid w:val="00921812"/>
    <w:rsid w:val="00921AB4"/>
    <w:rsid w:val="00922A4E"/>
    <w:rsid w:val="0092337E"/>
    <w:rsid w:val="00923A9A"/>
    <w:rsid w:val="00924432"/>
    <w:rsid w:val="009247E6"/>
    <w:rsid w:val="00924D33"/>
    <w:rsid w:val="00924F11"/>
    <w:rsid w:val="00925292"/>
    <w:rsid w:val="00925612"/>
    <w:rsid w:val="009257B7"/>
    <w:rsid w:val="009257EC"/>
    <w:rsid w:val="00925914"/>
    <w:rsid w:val="00925E30"/>
    <w:rsid w:val="009263C6"/>
    <w:rsid w:val="00927C21"/>
    <w:rsid w:val="00927EF4"/>
    <w:rsid w:val="00927F1E"/>
    <w:rsid w:val="009301CD"/>
    <w:rsid w:val="00930DED"/>
    <w:rsid w:val="00931121"/>
    <w:rsid w:val="00931469"/>
    <w:rsid w:val="00931777"/>
    <w:rsid w:val="009320A5"/>
    <w:rsid w:val="00932443"/>
    <w:rsid w:val="00932621"/>
    <w:rsid w:val="00932C0F"/>
    <w:rsid w:val="00933A9B"/>
    <w:rsid w:val="009340FA"/>
    <w:rsid w:val="009343EC"/>
    <w:rsid w:val="00934700"/>
    <w:rsid w:val="009348B5"/>
    <w:rsid w:val="00934D49"/>
    <w:rsid w:val="00935030"/>
    <w:rsid w:val="00935DCF"/>
    <w:rsid w:val="00936450"/>
    <w:rsid w:val="00936568"/>
    <w:rsid w:val="0093657C"/>
    <w:rsid w:val="009366B9"/>
    <w:rsid w:val="0093714C"/>
    <w:rsid w:val="00937E7A"/>
    <w:rsid w:val="009401D0"/>
    <w:rsid w:val="00940F4F"/>
    <w:rsid w:val="009412AC"/>
    <w:rsid w:val="009421D9"/>
    <w:rsid w:val="00942AAA"/>
    <w:rsid w:val="00942BB8"/>
    <w:rsid w:val="00942EAF"/>
    <w:rsid w:val="009438D7"/>
    <w:rsid w:val="00943E33"/>
    <w:rsid w:val="00943EDF"/>
    <w:rsid w:val="00944009"/>
    <w:rsid w:val="009446C5"/>
    <w:rsid w:val="0094484F"/>
    <w:rsid w:val="00944CD1"/>
    <w:rsid w:val="00945172"/>
    <w:rsid w:val="0094543B"/>
    <w:rsid w:val="00945A56"/>
    <w:rsid w:val="00946430"/>
    <w:rsid w:val="0094646F"/>
    <w:rsid w:val="00946509"/>
    <w:rsid w:val="00946607"/>
    <w:rsid w:val="00946F51"/>
    <w:rsid w:val="00947443"/>
    <w:rsid w:val="00950684"/>
    <w:rsid w:val="00950A01"/>
    <w:rsid w:val="00951068"/>
    <w:rsid w:val="009513F9"/>
    <w:rsid w:val="00952164"/>
    <w:rsid w:val="009530CD"/>
    <w:rsid w:val="00953AD8"/>
    <w:rsid w:val="00953C7B"/>
    <w:rsid w:val="009548D4"/>
    <w:rsid w:val="00954FA8"/>
    <w:rsid w:val="0095525F"/>
    <w:rsid w:val="00955B10"/>
    <w:rsid w:val="00956219"/>
    <w:rsid w:val="00956325"/>
    <w:rsid w:val="009563CB"/>
    <w:rsid w:val="0095684B"/>
    <w:rsid w:val="0095709D"/>
    <w:rsid w:val="0095776D"/>
    <w:rsid w:val="0096046B"/>
    <w:rsid w:val="00960B72"/>
    <w:rsid w:val="00961643"/>
    <w:rsid w:val="0096197D"/>
    <w:rsid w:val="00961991"/>
    <w:rsid w:val="00963B89"/>
    <w:rsid w:val="00963DE3"/>
    <w:rsid w:val="0096426B"/>
    <w:rsid w:val="0096470D"/>
    <w:rsid w:val="00964E3D"/>
    <w:rsid w:val="0096531A"/>
    <w:rsid w:val="0096535D"/>
    <w:rsid w:val="00965AB2"/>
    <w:rsid w:val="00965C4B"/>
    <w:rsid w:val="00965F58"/>
    <w:rsid w:val="0096631E"/>
    <w:rsid w:val="009663CF"/>
    <w:rsid w:val="009664D3"/>
    <w:rsid w:val="00966A07"/>
    <w:rsid w:val="00966D82"/>
    <w:rsid w:val="00966DC9"/>
    <w:rsid w:val="00966DE9"/>
    <w:rsid w:val="009676C4"/>
    <w:rsid w:val="00967738"/>
    <w:rsid w:val="00967BCE"/>
    <w:rsid w:val="00967C5E"/>
    <w:rsid w:val="00967ECA"/>
    <w:rsid w:val="00971166"/>
    <w:rsid w:val="009712F5"/>
    <w:rsid w:val="00971812"/>
    <w:rsid w:val="009718CA"/>
    <w:rsid w:val="00971B15"/>
    <w:rsid w:val="00972ABA"/>
    <w:rsid w:val="00972F5E"/>
    <w:rsid w:val="0097375D"/>
    <w:rsid w:val="009738D4"/>
    <w:rsid w:val="009739CD"/>
    <w:rsid w:val="00973D76"/>
    <w:rsid w:val="00973F66"/>
    <w:rsid w:val="0097476F"/>
    <w:rsid w:val="009748C0"/>
    <w:rsid w:val="00974E50"/>
    <w:rsid w:val="0097533E"/>
    <w:rsid w:val="0097681C"/>
    <w:rsid w:val="00977667"/>
    <w:rsid w:val="00980850"/>
    <w:rsid w:val="00980A95"/>
    <w:rsid w:val="00980ABD"/>
    <w:rsid w:val="00980E2A"/>
    <w:rsid w:val="0098186F"/>
    <w:rsid w:val="00982E0C"/>
    <w:rsid w:val="009839AA"/>
    <w:rsid w:val="00984603"/>
    <w:rsid w:val="0098511C"/>
    <w:rsid w:val="00985477"/>
    <w:rsid w:val="0098551D"/>
    <w:rsid w:val="0098577A"/>
    <w:rsid w:val="009858AB"/>
    <w:rsid w:val="00985BF5"/>
    <w:rsid w:val="00986566"/>
    <w:rsid w:val="00986F72"/>
    <w:rsid w:val="009873BD"/>
    <w:rsid w:val="00987658"/>
    <w:rsid w:val="009900D0"/>
    <w:rsid w:val="009909A2"/>
    <w:rsid w:val="00990B4A"/>
    <w:rsid w:val="00991593"/>
    <w:rsid w:val="0099160D"/>
    <w:rsid w:val="0099265D"/>
    <w:rsid w:val="00992F01"/>
    <w:rsid w:val="00993144"/>
    <w:rsid w:val="00993194"/>
    <w:rsid w:val="00993C27"/>
    <w:rsid w:val="00994156"/>
    <w:rsid w:val="009949D8"/>
    <w:rsid w:val="00996B66"/>
    <w:rsid w:val="00996D89"/>
    <w:rsid w:val="009976CF"/>
    <w:rsid w:val="009A0357"/>
    <w:rsid w:val="009A05EA"/>
    <w:rsid w:val="009A0A41"/>
    <w:rsid w:val="009A0E23"/>
    <w:rsid w:val="009A19BC"/>
    <w:rsid w:val="009A19E7"/>
    <w:rsid w:val="009A1A11"/>
    <w:rsid w:val="009A20AF"/>
    <w:rsid w:val="009A21F9"/>
    <w:rsid w:val="009A23FA"/>
    <w:rsid w:val="009A2E8B"/>
    <w:rsid w:val="009A321A"/>
    <w:rsid w:val="009A44DD"/>
    <w:rsid w:val="009A478F"/>
    <w:rsid w:val="009A4BCF"/>
    <w:rsid w:val="009A4C0B"/>
    <w:rsid w:val="009A4C9B"/>
    <w:rsid w:val="009A53EC"/>
    <w:rsid w:val="009A59D2"/>
    <w:rsid w:val="009A5E8B"/>
    <w:rsid w:val="009A67C4"/>
    <w:rsid w:val="009A6EA4"/>
    <w:rsid w:val="009A7094"/>
    <w:rsid w:val="009A798C"/>
    <w:rsid w:val="009A7F2C"/>
    <w:rsid w:val="009B01EE"/>
    <w:rsid w:val="009B0AB9"/>
    <w:rsid w:val="009B0ADC"/>
    <w:rsid w:val="009B1E44"/>
    <w:rsid w:val="009B29A3"/>
    <w:rsid w:val="009B2A4C"/>
    <w:rsid w:val="009B3269"/>
    <w:rsid w:val="009B32CC"/>
    <w:rsid w:val="009B3301"/>
    <w:rsid w:val="009B3902"/>
    <w:rsid w:val="009B4226"/>
    <w:rsid w:val="009B4638"/>
    <w:rsid w:val="009B464D"/>
    <w:rsid w:val="009B4C26"/>
    <w:rsid w:val="009B4C2B"/>
    <w:rsid w:val="009B6417"/>
    <w:rsid w:val="009B6663"/>
    <w:rsid w:val="009B6D65"/>
    <w:rsid w:val="009B71E2"/>
    <w:rsid w:val="009B74B1"/>
    <w:rsid w:val="009B7948"/>
    <w:rsid w:val="009B7BBF"/>
    <w:rsid w:val="009C0BDE"/>
    <w:rsid w:val="009C15C7"/>
    <w:rsid w:val="009C1703"/>
    <w:rsid w:val="009C1862"/>
    <w:rsid w:val="009C1F22"/>
    <w:rsid w:val="009C2E01"/>
    <w:rsid w:val="009C329D"/>
    <w:rsid w:val="009C34F1"/>
    <w:rsid w:val="009C3D39"/>
    <w:rsid w:val="009C3F70"/>
    <w:rsid w:val="009C441A"/>
    <w:rsid w:val="009C478A"/>
    <w:rsid w:val="009C565A"/>
    <w:rsid w:val="009C5EC7"/>
    <w:rsid w:val="009C5FC6"/>
    <w:rsid w:val="009C60C4"/>
    <w:rsid w:val="009C6205"/>
    <w:rsid w:val="009C63C4"/>
    <w:rsid w:val="009C63C7"/>
    <w:rsid w:val="009C6B80"/>
    <w:rsid w:val="009C732F"/>
    <w:rsid w:val="009C7BE7"/>
    <w:rsid w:val="009D0E2D"/>
    <w:rsid w:val="009D1002"/>
    <w:rsid w:val="009D1065"/>
    <w:rsid w:val="009D10B1"/>
    <w:rsid w:val="009D11A4"/>
    <w:rsid w:val="009D1BFC"/>
    <w:rsid w:val="009D1C61"/>
    <w:rsid w:val="009D1DC9"/>
    <w:rsid w:val="009D395B"/>
    <w:rsid w:val="009D3CA4"/>
    <w:rsid w:val="009D4026"/>
    <w:rsid w:val="009D56D5"/>
    <w:rsid w:val="009D58DA"/>
    <w:rsid w:val="009D5B3A"/>
    <w:rsid w:val="009D5D43"/>
    <w:rsid w:val="009D5F39"/>
    <w:rsid w:val="009D61AA"/>
    <w:rsid w:val="009D729A"/>
    <w:rsid w:val="009E0865"/>
    <w:rsid w:val="009E1671"/>
    <w:rsid w:val="009E1A7D"/>
    <w:rsid w:val="009E1D97"/>
    <w:rsid w:val="009E21E6"/>
    <w:rsid w:val="009E285A"/>
    <w:rsid w:val="009E320C"/>
    <w:rsid w:val="009E32E0"/>
    <w:rsid w:val="009E37D3"/>
    <w:rsid w:val="009E417C"/>
    <w:rsid w:val="009E44CA"/>
    <w:rsid w:val="009E4638"/>
    <w:rsid w:val="009E464F"/>
    <w:rsid w:val="009E59CF"/>
    <w:rsid w:val="009E5BA1"/>
    <w:rsid w:val="009E61A6"/>
    <w:rsid w:val="009E66EB"/>
    <w:rsid w:val="009E7051"/>
    <w:rsid w:val="009E7C07"/>
    <w:rsid w:val="009F05CC"/>
    <w:rsid w:val="009F07E4"/>
    <w:rsid w:val="009F136B"/>
    <w:rsid w:val="009F13D3"/>
    <w:rsid w:val="009F1454"/>
    <w:rsid w:val="009F17C2"/>
    <w:rsid w:val="009F2525"/>
    <w:rsid w:val="009F2642"/>
    <w:rsid w:val="009F27E1"/>
    <w:rsid w:val="009F2962"/>
    <w:rsid w:val="009F2C81"/>
    <w:rsid w:val="009F33F2"/>
    <w:rsid w:val="009F4215"/>
    <w:rsid w:val="009F494A"/>
    <w:rsid w:val="009F496D"/>
    <w:rsid w:val="009F4D5F"/>
    <w:rsid w:val="009F5450"/>
    <w:rsid w:val="009F5533"/>
    <w:rsid w:val="009F55A3"/>
    <w:rsid w:val="009F5B06"/>
    <w:rsid w:val="009F620A"/>
    <w:rsid w:val="009F7490"/>
    <w:rsid w:val="009F7841"/>
    <w:rsid w:val="009F7B85"/>
    <w:rsid w:val="00A00F1D"/>
    <w:rsid w:val="00A01039"/>
    <w:rsid w:val="00A01E12"/>
    <w:rsid w:val="00A0285A"/>
    <w:rsid w:val="00A02B61"/>
    <w:rsid w:val="00A03117"/>
    <w:rsid w:val="00A03EAA"/>
    <w:rsid w:val="00A03F85"/>
    <w:rsid w:val="00A042CA"/>
    <w:rsid w:val="00A0550C"/>
    <w:rsid w:val="00A06377"/>
    <w:rsid w:val="00A0688E"/>
    <w:rsid w:val="00A06E75"/>
    <w:rsid w:val="00A06F78"/>
    <w:rsid w:val="00A0749B"/>
    <w:rsid w:val="00A0774B"/>
    <w:rsid w:val="00A07BBB"/>
    <w:rsid w:val="00A10531"/>
    <w:rsid w:val="00A10FF1"/>
    <w:rsid w:val="00A110A6"/>
    <w:rsid w:val="00A11414"/>
    <w:rsid w:val="00A11785"/>
    <w:rsid w:val="00A11B58"/>
    <w:rsid w:val="00A11E58"/>
    <w:rsid w:val="00A1221F"/>
    <w:rsid w:val="00A1235F"/>
    <w:rsid w:val="00A1243C"/>
    <w:rsid w:val="00A12A98"/>
    <w:rsid w:val="00A144E6"/>
    <w:rsid w:val="00A15149"/>
    <w:rsid w:val="00A1535D"/>
    <w:rsid w:val="00A15407"/>
    <w:rsid w:val="00A163B0"/>
    <w:rsid w:val="00A1662F"/>
    <w:rsid w:val="00A167E0"/>
    <w:rsid w:val="00A17789"/>
    <w:rsid w:val="00A1796D"/>
    <w:rsid w:val="00A20C33"/>
    <w:rsid w:val="00A210FD"/>
    <w:rsid w:val="00A21B13"/>
    <w:rsid w:val="00A21FAC"/>
    <w:rsid w:val="00A22AA7"/>
    <w:rsid w:val="00A24854"/>
    <w:rsid w:val="00A253A9"/>
    <w:rsid w:val="00A25452"/>
    <w:rsid w:val="00A25751"/>
    <w:rsid w:val="00A25AD6"/>
    <w:rsid w:val="00A25C6B"/>
    <w:rsid w:val="00A2632B"/>
    <w:rsid w:val="00A264AC"/>
    <w:rsid w:val="00A27269"/>
    <w:rsid w:val="00A27B38"/>
    <w:rsid w:val="00A301ED"/>
    <w:rsid w:val="00A30494"/>
    <w:rsid w:val="00A308DD"/>
    <w:rsid w:val="00A309FD"/>
    <w:rsid w:val="00A329E1"/>
    <w:rsid w:val="00A32D20"/>
    <w:rsid w:val="00A33ED3"/>
    <w:rsid w:val="00A354C2"/>
    <w:rsid w:val="00A3568A"/>
    <w:rsid w:val="00A35EEA"/>
    <w:rsid w:val="00A36F77"/>
    <w:rsid w:val="00A372BE"/>
    <w:rsid w:val="00A378D3"/>
    <w:rsid w:val="00A403A0"/>
    <w:rsid w:val="00A41072"/>
    <w:rsid w:val="00A414E1"/>
    <w:rsid w:val="00A41AA3"/>
    <w:rsid w:val="00A41D5C"/>
    <w:rsid w:val="00A423AA"/>
    <w:rsid w:val="00A4273C"/>
    <w:rsid w:val="00A42DD7"/>
    <w:rsid w:val="00A43B05"/>
    <w:rsid w:val="00A43B82"/>
    <w:rsid w:val="00A444AB"/>
    <w:rsid w:val="00A453C1"/>
    <w:rsid w:val="00A45405"/>
    <w:rsid w:val="00A46024"/>
    <w:rsid w:val="00A460EC"/>
    <w:rsid w:val="00A461C0"/>
    <w:rsid w:val="00A4676F"/>
    <w:rsid w:val="00A4683D"/>
    <w:rsid w:val="00A46CD9"/>
    <w:rsid w:val="00A46DC2"/>
    <w:rsid w:val="00A46E60"/>
    <w:rsid w:val="00A46FCA"/>
    <w:rsid w:val="00A4731A"/>
    <w:rsid w:val="00A47568"/>
    <w:rsid w:val="00A476F9"/>
    <w:rsid w:val="00A47F0A"/>
    <w:rsid w:val="00A50893"/>
    <w:rsid w:val="00A516E2"/>
    <w:rsid w:val="00A51A35"/>
    <w:rsid w:val="00A51B89"/>
    <w:rsid w:val="00A52290"/>
    <w:rsid w:val="00A5229B"/>
    <w:rsid w:val="00A52B6E"/>
    <w:rsid w:val="00A53785"/>
    <w:rsid w:val="00A538FB"/>
    <w:rsid w:val="00A5398F"/>
    <w:rsid w:val="00A5451A"/>
    <w:rsid w:val="00A54BB2"/>
    <w:rsid w:val="00A553C6"/>
    <w:rsid w:val="00A554CC"/>
    <w:rsid w:val="00A557DB"/>
    <w:rsid w:val="00A5667C"/>
    <w:rsid w:val="00A56837"/>
    <w:rsid w:val="00A569F7"/>
    <w:rsid w:val="00A56AB2"/>
    <w:rsid w:val="00A56FA2"/>
    <w:rsid w:val="00A57EA9"/>
    <w:rsid w:val="00A607DD"/>
    <w:rsid w:val="00A60A1D"/>
    <w:rsid w:val="00A614B7"/>
    <w:rsid w:val="00A61661"/>
    <w:rsid w:val="00A61A5D"/>
    <w:rsid w:val="00A61BF2"/>
    <w:rsid w:val="00A61F25"/>
    <w:rsid w:val="00A625D2"/>
    <w:rsid w:val="00A63A0D"/>
    <w:rsid w:val="00A64075"/>
    <w:rsid w:val="00A64692"/>
    <w:rsid w:val="00A64E04"/>
    <w:rsid w:val="00A6520A"/>
    <w:rsid w:val="00A65482"/>
    <w:rsid w:val="00A66303"/>
    <w:rsid w:val="00A667E4"/>
    <w:rsid w:val="00A66E60"/>
    <w:rsid w:val="00A67DD5"/>
    <w:rsid w:val="00A70325"/>
    <w:rsid w:val="00A703C4"/>
    <w:rsid w:val="00A70A7C"/>
    <w:rsid w:val="00A71515"/>
    <w:rsid w:val="00A7167B"/>
    <w:rsid w:val="00A7179C"/>
    <w:rsid w:val="00A71A81"/>
    <w:rsid w:val="00A71B60"/>
    <w:rsid w:val="00A7207B"/>
    <w:rsid w:val="00A72A93"/>
    <w:rsid w:val="00A7316B"/>
    <w:rsid w:val="00A73317"/>
    <w:rsid w:val="00A7484B"/>
    <w:rsid w:val="00A74A95"/>
    <w:rsid w:val="00A75CB9"/>
    <w:rsid w:val="00A76B5C"/>
    <w:rsid w:val="00A775C2"/>
    <w:rsid w:val="00A80B8F"/>
    <w:rsid w:val="00A81592"/>
    <w:rsid w:val="00A82112"/>
    <w:rsid w:val="00A82DDA"/>
    <w:rsid w:val="00A82DE8"/>
    <w:rsid w:val="00A832A7"/>
    <w:rsid w:val="00A8366E"/>
    <w:rsid w:val="00A83AB2"/>
    <w:rsid w:val="00A83B41"/>
    <w:rsid w:val="00A84607"/>
    <w:rsid w:val="00A84766"/>
    <w:rsid w:val="00A8698C"/>
    <w:rsid w:val="00A87F4B"/>
    <w:rsid w:val="00A900E3"/>
    <w:rsid w:val="00A902B7"/>
    <w:rsid w:val="00A9085E"/>
    <w:rsid w:val="00A909A3"/>
    <w:rsid w:val="00A9187D"/>
    <w:rsid w:val="00A918F3"/>
    <w:rsid w:val="00A9286A"/>
    <w:rsid w:val="00A92C29"/>
    <w:rsid w:val="00A92ECA"/>
    <w:rsid w:val="00A93089"/>
    <w:rsid w:val="00A938C2"/>
    <w:rsid w:val="00A9421D"/>
    <w:rsid w:val="00A946D2"/>
    <w:rsid w:val="00A948ED"/>
    <w:rsid w:val="00A94E71"/>
    <w:rsid w:val="00A95733"/>
    <w:rsid w:val="00A9585B"/>
    <w:rsid w:val="00A95AD8"/>
    <w:rsid w:val="00A96AF4"/>
    <w:rsid w:val="00A96C92"/>
    <w:rsid w:val="00A96DE0"/>
    <w:rsid w:val="00A97029"/>
    <w:rsid w:val="00A972B2"/>
    <w:rsid w:val="00A97BDE"/>
    <w:rsid w:val="00AA1007"/>
    <w:rsid w:val="00AA1241"/>
    <w:rsid w:val="00AA1453"/>
    <w:rsid w:val="00AA1E09"/>
    <w:rsid w:val="00AA1F3B"/>
    <w:rsid w:val="00AA2E3E"/>
    <w:rsid w:val="00AA34AB"/>
    <w:rsid w:val="00AA3BE7"/>
    <w:rsid w:val="00AA3E5F"/>
    <w:rsid w:val="00AA4265"/>
    <w:rsid w:val="00AA47E0"/>
    <w:rsid w:val="00AA4990"/>
    <w:rsid w:val="00AA4EA8"/>
    <w:rsid w:val="00AA515E"/>
    <w:rsid w:val="00AA536A"/>
    <w:rsid w:val="00AA5D7C"/>
    <w:rsid w:val="00AA5E1C"/>
    <w:rsid w:val="00AA63D3"/>
    <w:rsid w:val="00AA6A18"/>
    <w:rsid w:val="00AA7439"/>
    <w:rsid w:val="00AA78EF"/>
    <w:rsid w:val="00AB0655"/>
    <w:rsid w:val="00AB1312"/>
    <w:rsid w:val="00AB177B"/>
    <w:rsid w:val="00AB1B48"/>
    <w:rsid w:val="00AB49B4"/>
    <w:rsid w:val="00AB4AA3"/>
    <w:rsid w:val="00AB5229"/>
    <w:rsid w:val="00AB573E"/>
    <w:rsid w:val="00AB6345"/>
    <w:rsid w:val="00AB650E"/>
    <w:rsid w:val="00AB66DA"/>
    <w:rsid w:val="00AB6875"/>
    <w:rsid w:val="00AC0357"/>
    <w:rsid w:val="00AC1215"/>
    <w:rsid w:val="00AC161D"/>
    <w:rsid w:val="00AC24DF"/>
    <w:rsid w:val="00AC28B3"/>
    <w:rsid w:val="00AC28DC"/>
    <w:rsid w:val="00AC2C19"/>
    <w:rsid w:val="00AC31AD"/>
    <w:rsid w:val="00AC380D"/>
    <w:rsid w:val="00AC42FA"/>
    <w:rsid w:val="00AC45B3"/>
    <w:rsid w:val="00AC647C"/>
    <w:rsid w:val="00AC6755"/>
    <w:rsid w:val="00AC685C"/>
    <w:rsid w:val="00AC7799"/>
    <w:rsid w:val="00AC78DA"/>
    <w:rsid w:val="00AC7ADD"/>
    <w:rsid w:val="00AD0172"/>
    <w:rsid w:val="00AD027E"/>
    <w:rsid w:val="00AD074F"/>
    <w:rsid w:val="00AD0C13"/>
    <w:rsid w:val="00AD16D2"/>
    <w:rsid w:val="00AD17E0"/>
    <w:rsid w:val="00AD210B"/>
    <w:rsid w:val="00AD22D6"/>
    <w:rsid w:val="00AD2E78"/>
    <w:rsid w:val="00AD3F38"/>
    <w:rsid w:val="00AD43E1"/>
    <w:rsid w:val="00AD567D"/>
    <w:rsid w:val="00AD568D"/>
    <w:rsid w:val="00AD5E61"/>
    <w:rsid w:val="00AD613C"/>
    <w:rsid w:val="00AD630F"/>
    <w:rsid w:val="00AD6414"/>
    <w:rsid w:val="00AD6636"/>
    <w:rsid w:val="00AD6940"/>
    <w:rsid w:val="00AD69EE"/>
    <w:rsid w:val="00AD7085"/>
    <w:rsid w:val="00AD7DC7"/>
    <w:rsid w:val="00AE0338"/>
    <w:rsid w:val="00AE05F9"/>
    <w:rsid w:val="00AE0BF5"/>
    <w:rsid w:val="00AE1470"/>
    <w:rsid w:val="00AE22A8"/>
    <w:rsid w:val="00AE280B"/>
    <w:rsid w:val="00AE2842"/>
    <w:rsid w:val="00AE2A74"/>
    <w:rsid w:val="00AE3606"/>
    <w:rsid w:val="00AE39B0"/>
    <w:rsid w:val="00AE4A41"/>
    <w:rsid w:val="00AE4E47"/>
    <w:rsid w:val="00AE4EA1"/>
    <w:rsid w:val="00AE5482"/>
    <w:rsid w:val="00AE5815"/>
    <w:rsid w:val="00AE723F"/>
    <w:rsid w:val="00AE7DDD"/>
    <w:rsid w:val="00AF06DC"/>
    <w:rsid w:val="00AF0CEA"/>
    <w:rsid w:val="00AF0FBE"/>
    <w:rsid w:val="00AF1081"/>
    <w:rsid w:val="00AF15BE"/>
    <w:rsid w:val="00AF1A44"/>
    <w:rsid w:val="00AF1CBF"/>
    <w:rsid w:val="00AF21A7"/>
    <w:rsid w:val="00AF29AB"/>
    <w:rsid w:val="00AF2E24"/>
    <w:rsid w:val="00AF31E9"/>
    <w:rsid w:val="00AF3214"/>
    <w:rsid w:val="00AF36F5"/>
    <w:rsid w:val="00AF3C60"/>
    <w:rsid w:val="00AF472E"/>
    <w:rsid w:val="00AF478C"/>
    <w:rsid w:val="00AF49D4"/>
    <w:rsid w:val="00AF4B06"/>
    <w:rsid w:val="00AF4B82"/>
    <w:rsid w:val="00AF4F6E"/>
    <w:rsid w:val="00AF600B"/>
    <w:rsid w:val="00AF6371"/>
    <w:rsid w:val="00AF669B"/>
    <w:rsid w:val="00AF6F40"/>
    <w:rsid w:val="00AF735D"/>
    <w:rsid w:val="00B00594"/>
    <w:rsid w:val="00B0060E"/>
    <w:rsid w:val="00B00CC8"/>
    <w:rsid w:val="00B01E11"/>
    <w:rsid w:val="00B02ACD"/>
    <w:rsid w:val="00B02C5F"/>
    <w:rsid w:val="00B03148"/>
    <w:rsid w:val="00B03A59"/>
    <w:rsid w:val="00B044E1"/>
    <w:rsid w:val="00B04907"/>
    <w:rsid w:val="00B04A05"/>
    <w:rsid w:val="00B0556E"/>
    <w:rsid w:val="00B0568D"/>
    <w:rsid w:val="00B05702"/>
    <w:rsid w:val="00B058CD"/>
    <w:rsid w:val="00B0643C"/>
    <w:rsid w:val="00B06A8F"/>
    <w:rsid w:val="00B071D1"/>
    <w:rsid w:val="00B07B27"/>
    <w:rsid w:val="00B07D5A"/>
    <w:rsid w:val="00B10A84"/>
    <w:rsid w:val="00B10F9C"/>
    <w:rsid w:val="00B1256E"/>
    <w:rsid w:val="00B12925"/>
    <w:rsid w:val="00B12A43"/>
    <w:rsid w:val="00B1332D"/>
    <w:rsid w:val="00B13A18"/>
    <w:rsid w:val="00B13B3B"/>
    <w:rsid w:val="00B1497D"/>
    <w:rsid w:val="00B15099"/>
    <w:rsid w:val="00B150F9"/>
    <w:rsid w:val="00B1561A"/>
    <w:rsid w:val="00B1583C"/>
    <w:rsid w:val="00B15DEA"/>
    <w:rsid w:val="00B162A5"/>
    <w:rsid w:val="00B16391"/>
    <w:rsid w:val="00B16771"/>
    <w:rsid w:val="00B16BEE"/>
    <w:rsid w:val="00B17AB7"/>
    <w:rsid w:val="00B17E95"/>
    <w:rsid w:val="00B20105"/>
    <w:rsid w:val="00B20873"/>
    <w:rsid w:val="00B208C7"/>
    <w:rsid w:val="00B20ED4"/>
    <w:rsid w:val="00B2119A"/>
    <w:rsid w:val="00B226B3"/>
    <w:rsid w:val="00B22A7D"/>
    <w:rsid w:val="00B22AC4"/>
    <w:rsid w:val="00B22E46"/>
    <w:rsid w:val="00B2397A"/>
    <w:rsid w:val="00B23AF6"/>
    <w:rsid w:val="00B24465"/>
    <w:rsid w:val="00B247A2"/>
    <w:rsid w:val="00B24856"/>
    <w:rsid w:val="00B24B26"/>
    <w:rsid w:val="00B254EB"/>
    <w:rsid w:val="00B25774"/>
    <w:rsid w:val="00B258FA"/>
    <w:rsid w:val="00B26058"/>
    <w:rsid w:val="00B26D95"/>
    <w:rsid w:val="00B26DE8"/>
    <w:rsid w:val="00B27329"/>
    <w:rsid w:val="00B27348"/>
    <w:rsid w:val="00B2734B"/>
    <w:rsid w:val="00B27C68"/>
    <w:rsid w:val="00B27D74"/>
    <w:rsid w:val="00B30B78"/>
    <w:rsid w:val="00B30CCD"/>
    <w:rsid w:val="00B31D56"/>
    <w:rsid w:val="00B31DCD"/>
    <w:rsid w:val="00B31ED6"/>
    <w:rsid w:val="00B321DB"/>
    <w:rsid w:val="00B329E7"/>
    <w:rsid w:val="00B3332B"/>
    <w:rsid w:val="00B34144"/>
    <w:rsid w:val="00B345C3"/>
    <w:rsid w:val="00B35276"/>
    <w:rsid w:val="00B35CD0"/>
    <w:rsid w:val="00B370E2"/>
    <w:rsid w:val="00B378A0"/>
    <w:rsid w:val="00B37AE6"/>
    <w:rsid w:val="00B400F8"/>
    <w:rsid w:val="00B40600"/>
    <w:rsid w:val="00B40639"/>
    <w:rsid w:val="00B41F33"/>
    <w:rsid w:val="00B41F8A"/>
    <w:rsid w:val="00B4214F"/>
    <w:rsid w:val="00B42CC2"/>
    <w:rsid w:val="00B43193"/>
    <w:rsid w:val="00B43AA1"/>
    <w:rsid w:val="00B43AD2"/>
    <w:rsid w:val="00B448C2"/>
    <w:rsid w:val="00B44B6C"/>
    <w:rsid w:val="00B45D1A"/>
    <w:rsid w:val="00B46076"/>
    <w:rsid w:val="00B4672A"/>
    <w:rsid w:val="00B46BAB"/>
    <w:rsid w:val="00B46BE4"/>
    <w:rsid w:val="00B46F65"/>
    <w:rsid w:val="00B473AB"/>
    <w:rsid w:val="00B476FB"/>
    <w:rsid w:val="00B50FCD"/>
    <w:rsid w:val="00B5154A"/>
    <w:rsid w:val="00B51BEA"/>
    <w:rsid w:val="00B52562"/>
    <w:rsid w:val="00B52896"/>
    <w:rsid w:val="00B52F78"/>
    <w:rsid w:val="00B53AB1"/>
    <w:rsid w:val="00B53D7D"/>
    <w:rsid w:val="00B5443E"/>
    <w:rsid w:val="00B5503F"/>
    <w:rsid w:val="00B551BB"/>
    <w:rsid w:val="00B55ACF"/>
    <w:rsid w:val="00B55B85"/>
    <w:rsid w:val="00B56596"/>
    <w:rsid w:val="00B56E11"/>
    <w:rsid w:val="00B56FCF"/>
    <w:rsid w:val="00B5706E"/>
    <w:rsid w:val="00B57117"/>
    <w:rsid w:val="00B573E2"/>
    <w:rsid w:val="00B573F3"/>
    <w:rsid w:val="00B574AA"/>
    <w:rsid w:val="00B579EA"/>
    <w:rsid w:val="00B57D42"/>
    <w:rsid w:val="00B60404"/>
    <w:rsid w:val="00B605D4"/>
    <w:rsid w:val="00B60980"/>
    <w:rsid w:val="00B61D80"/>
    <w:rsid w:val="00B62271"/>
    <w:rsid w:val="00B62FA1"/>
    <w:rsid w:val="00B62FBF"/>
    <w:rsid w:val="00B6313B"/>
    <w:rsid w:val="00B631BD"/>
    <w:rsid w:val="00B633B8"/>
    <w:rsid w:val="00B63BD5"/>
    <w:rsid w:val="00B63E70"/>
    <w:rsid w:val="00B6435F"/>
    <w:rsid w:val="00B649DA"/>
    <w:rsid w:val="00B64BEE"/>
    <w:rsid w:val="00B65717"/>
    <w:rsid w:val="00B65A01"/>
    <w:rsid w:val="00B6611C"/>
    <w:rsid w:val="00B66294"/>
    <w:rsid w:val="00B66382"/>
    <w:rsid w:val="00B6716B"/>
    <w:rsid w:val="00B67294"/>
    <w:rsid w:val="00B673F5"/>
    <w:rsid w:val="00B6761B"/>
    <w:rsid w:val="00B703BC"/>
    <w:rsid w:val="00B70421"/>
    <w:rsid w:val="00B70DFA"/>
    <w:rsid w:val="00B71094"/>
    <w:rsid w:val="00B714B6"/>
    <w:rsid w:val="00B71661"/>
    <w:rsid w:val="00B71E4D"/>
    <w:rsid w:val="00B72543"/>
    <w:rsid w:val="00B7353D"/>
    <w:rsid w:val="00B7383F"/>
    <w:rsid w:val="00B73C23"/>
    <w:rsid w:val="00B74208"/>
    <w:rsid w:val="00B74920"/>
    <w:rsid w:val="00B749E6"/>
    <w:rsid w:val="00B74B48"/>
    <w:rsid w:val="00B74E7D"/>
    <w:rsid w:val="00B7500B"/>
    <w:rsid w:val="00B750AE"/>
    <w:rsid w:val="00B75A5B"/>
    <w:rsid w:val="00B75CAA"/>
    <w:rsid w:val="00B75D39"/>
    <w:rsid w:val="00B76004"/>
    <w:rsid w:val="00B7629E"/>
    <w:rsid w:val="00B766D1"/>
    <w:rsid w:val="00B76935"/>
    <w:rsid w:val="00B809BE"/>
    <w:rsid w:val="00B80B6F"/>
    <w:rsid w:val="00B80F97"/>
    <w:rsid w:val="00B824C1"/>
    <w:rsid w:val="00B831FC"/>
    <w:rsid w:val="00B837FA"/>
    <w:rsid w:val="00B83E1D"/>
    <w:rsid w:val="00B84C84"/>
    <w:rsid w:val="00B85A36"/>
    <w:rsid w:val="00B85F05"/>
    <w:rsid w:val="00B8605D"/>
    <w:rsid w:val="00B86CC0"/>
    <w:rsid w:val="00B8752F"/>
    <w:rsid w:val="00B87869"/>
    <w:rsid w:val="00B87D70"/>
    <w:rsid w:val="00B90015"/>
    <w:rsid w:val="00B9072A"/>
    <w:rsid w:val="00B91330"/>
    <w:rsid w:val="00B91C84"/>
    <w:rsid w:val="00B91D3F"/>
    <w:rsid w:val="00B92078"/>
    <w:rsid w:val="00B92C4A"/>
    <w:rsid w:val="00B93DBF"/>
    <w:rsid w:val="00B94186"/>
    <w:rsid w:val="00B9445E"/>
    <w:rsid w:val="00B9473D"/>
    <w:rsid w:val="00B94D03"/>
    <w:rsid w:val="00B953E5"/>
    <w:rsid w:val="00B95CED"/>
    <w:rsid w:val="00B963ED"/>
    <w:rsid w:val="00B96441"/>
    <w:rsid w:val="00B9685E"/>
    <w:rsid w:val="00B96EDE"/>
    <w:rsid w:val="00B97FFE"/>
    <w:rsid w:val="00BA0061"/>
    <w:rsid w:val="00BA0681"/>
    <w:rsid w:val="00BA06B5"/>
    <w:rsid w:val="00BA0A72"/>
    <w:rsid w:val="00BA1AE0"/>
    <w:rsid w:val="00BA1E44"/>
    <w:rsid w:val="00BA1F2E"/>
    <w:rsid w:val="00BA1F3C"/>
    <w:rsid w:val="00BA28B0"/>
    <w:rsid w:val="00BA3D23"/>
    <w:rsid w:val="00BA461F"/>
    <w:rsid w:val="00BA4671"/>
    <w:rsid w:val="00BA473D"/>
    <w:rsid w:val="00BA559B"/>
    <w:rsid w:val="00BA58EA"/>
    <w:rsid w:val="00BA5986"/>
    <w:rsid w:val="00BA5B40"/>
    <w:rsid w:val="00BA5D03"/>
    <w:rsid w:val="00BA6114"/>
    <w:rsid w:val="00BA6B37"/>
    <w:rsid w:val="00BA6DB2"/>
    <w:rsid w:val="00BA6FDB"/>
    <w:rsid w:val="00BB051A"/>
    <w:rsid w:val="00BB0AB5"/>
    <w:rsid w:val="00BB1084"/>
    <w:rsid w:val="00BB1611"/>
    <w:rsid w:val="00BB18BB"/>
    <w:rsid w:val="00BB2061"/>
    <w:rsid w:val="00BB2EB4"/>
    <w:rsid w:val="00BB3616"/>
    <w:rsid w:val="00BB36F1"/>
    <w:rsid w:val="00BB3B73"/>
    <w:rsid w:val="00BB48AE"/>
    <w:rsid w:val="00BB5840"/>
    <w:rsid w:val="00BB5943"/>
    <w:rsid w:val="00BB5BE2"/>
    <w:rsid w:val="00BB5FF9"/>
    <w:rsid w:val="00BB63AB"/>
    <w:rsid w:val="00BB68F3"/>
    <w:rsid w:val="00BB6AC3"/>
    <w:rsid w:val="00BB6BF4"/>
    <w:rsid w:val="00BB7073"/>
    <w:rsid w:val="00BB7084"/>
    <w:rsid w:val="00BB71A6"/>
    <w:rsid w:val="00BB7CAA"/>
    <w:rsid w:val="00BC0638"/>
    <w:rsid w:val="00BC072B"/>
    <w:rsid w:val="00BC0FAB"/>
    <w:rsid w:val="00BC1431"/>
    <w:rsid w:val="00BC1503"/>
    <w:rsid w:val="00BC162D"/>
    <w:rsid w:val="00BC1684"/>
    <w:rsid w:val="00BC2E27"/>
    <w:rsid w:val="00BC2E9A"/>
    <w:rsid w:val="00BC2EEB"/>
    <w:rsid w:val="00BC381A"/>
    <w:rsid w:val="00BC391C"/>
    <w:rsid w:val="00BC4AAB"/>
    <w:rsid w:val="00BC6EBF"/>
    <w:rsid w:val="00BC7449"/>
    <w:rsid w:val="00BC79E2"/>
    <w:rsid w:val="00BD01F8"/>
    <w:rsid w:val="00BD0BCD"/>
    <w:rsid w:val="00BD1078"/>
    <w:rsid w:val="00BD1453"/>
    <w:rsid w:val="00BD22B2"/>
    <w:rsid w:val="00BD264B"/>
    <w:rsid w:val="00BD28A2"/>
    <w:rsid w:val="00BD3AF8"/>
    <w:rsid w:val="00BD3B90"/>
    <w:rsid w:val="00BD465B"/>
    <w:rsid w:val="00BD47E1"/>
    <w:rsid w:val="00BD48D2"/>
    <w:rsid w:val="00BD5278"/>
    <w:rsid w:val="00BD53BC"/>
    <w:rsid w:val="00BD55B1"/>
    <w:rsid w:val="00BD58DA"/>
    <w:rsid w:val="00BD6562"/>
    <w:rsid w:val="00BE02AC"/>
    <w:rsid w:val="00BE0DCD"/>
    <w:rsid w:val="00BE127B"/>
    <w:rsid w:val="00BE1F04"/>
    <w:rsid w:val="00BE22F0"/>
    <w:rsid w:val="00BE2DCB"/>
    <w:rsid w:val="00BE3057"/>
    <w:rsid w:val="00BE3845"/>
    <w:rsid w:val="00BE3DFC"/>
    <w:rsid w:val="00BE3EC1"/>
    <w:rsid w:val="00BE44E8"/>
    <w:rsid w:val="00BE4A4F"/>
    <w:rsid w:val="00BE4C55"/>
    <w:rsid w:val="00BE52C1"/>
    <w:rsid w:val="00BE54BF"/>
    <w:rsid w:val="00BE6904"/>
    <w:rsid w:val="00BE794F"/>
    <w:rsid w:val="00BF0DF7"/>
    <w:rsid w:val="00BF17A2"/>
    <w:rsid w:val="00BF193B"/>
    <w:rsid w:val="00BF196F"/>
    <w:rsid w:val="00BF23AB"/>
    <w:rsid w:val="00BF246B"/>
    <w:rsid w:val="00BF2544"/>
    <w:rsid w:val="00BF30F3"/>
    <w:rsid w:val="00BF311C"/>
    <w:rsid w:val="00BF3A59"/>
    <w:rsid w:val="00BF4083"/>
    <w:rsid w:val="00BF4B6C"/>
    <w:rsid w:val="00BF5165"/>
    <w:rsid w:val="00BF5EED"/>
    <w:rsid w:val="00BF602F"/>
    <w:rsid w:val="00BF6556"/>
    <w:rsid w:val="00BF696B"/>
    <w:rsid w:val="00BF7961"/>
    <w:rsid w:val="00C005B5"/>
    <w:rsid w:val="00C0135A"/>
    <w:rsid w:val="00C02CB8"/>
    <w:rsid w:val="00C02FB1"/>
    <w:rsid w:val="00C03B62"/>
    <w:rsid w:val="00C04802"/>
    <w:rsid w:val="00C0501A"/>
    <w:rsid w:val="00C050EE"/>
    <w:rsid w:val="00C0560E"/>
    <w:rsid w:val="00C05718"/>
    <w:rsid w:val="00C0599E"/>
    <w:rsid w:val="00C068F9"/>
    <w:rsid w:val="00C070FF"/>
    <w:rsid w:val="00C07534"/>
    <w:rsid w:val="00C07F62"/>
    <w:rsid w:val="00C10246"/>
    <w:rsid w:val="00C108AF"/>
    <w:rsid w:val="00C10F6A"/>
    <w:rsid w:val="00C11241"/>
    <w:rsid w:val="00C1199C"/>
    <w:rsid w:val="00C1260E"/>
    <w:rsid w:val="00C12C65"/>
    <w:rsid w:val="00C13092"/>
    <w:rsid w:val="00C136A9"/>
    <w:rsid w:val="00C13966"/>
    <w:rsid w:val="00C13B53"/>
    <w:rsid w:val="00C13D96"/>
    <w:rsid w:val="00C14154"/>
    <w:rsid w:val="00C14590"/>
    <w:rsid w:val="00C14A54"/>
    <w:rsid w:val="00C15C3F"/>
    <w:rsid w:val="00C15E2A"/>
    <w:rsid w:val="00C1623C"/>
    <w:rsid w:val="00C170C7"/>
    <w:rsid w:val="00C173E5"/>
    <w:rsid w:val="00C17500"/>
    <w:rsid w:val="00C17591"/>
    <w:rsid w:val="00C17C07"/>
    <w:rsid w:val="00C2066A"/>
    <w:rsid w:val="00C206C8"/>
    <w:rsid w:val="00C20AE4"/>
    <w:rsid w:val="00C20DD7"/>
    <w:rsid w:val="00C21781"/>
    <w:rsid w:val="00C21F61"/>
    <w:rsid w:val="00C22161"/>
    <w:rsid w:val="00C221A5"/>
    <w:rsid w:val="00C222B9"/>
    <w:rsid w:val="00C225F4"/>
    <w:rsid w:val="00C228B1"/>
    <w:rsid w:val="00C22D29"/>
    <w:rsid w:val="00C22E4C"/>
    <w:rsid w:val="00C22E72"/>
    <w:rsid w:val="00C22EB4"/>
    <w:rsid w:val="00C2353D"/>
    <w:rsid w:val="00C23EDE"/>
    <w:rsid w:val="00C244B7"/>
    <w:rsid w:val="00C2464E"/>
    <w:rsid w:val="00C25E64"/>
    <w:rsid w:val="00C26732"/>
    <w:rsid w:val="00C26989"/>
    <w:rsid w:val="00C26DBB"/>
    <w:rsid w:val="00C274DA"/>
    <w:rsid w:val="00C275D6"/>
    <w:rsid w:val="00C27714"/>
    <w:rsid w:val="00C27F12"/>
    <w:rsid w:val="00C30358"/>
    <w:rsid w:val="00C30EC9"/>
    <w:rsid w:val="00C30FC5"/>
    <w:rsid w:val="00C31066"/>
    <w:rsid w:val="00C3129E"/>
    <w:rsid w:val="00C31F49"/>
    <w:rsid w:val="00C321BA"/>
    <w:rsid w:val="00C329E5"/>
    <w:rsid w:val="00C32B96"/>
    <w:rsid w:val="00C32EEB"/>
    <w:rsid w:val="00C333AD"/>
    <w:rsid w:val="00C347FD"/>
    <w:rsid w:val="00C35060"/>
    <w:rsid w:val="00C35719"/>
    <w:rsid w:val="00C358D9"/>
    <w:rsid w:val="00C36AAC"/>
    <w:rsid w:val="00C36CCA"/>
    <w:rsid w:val="00C37406"/>
    <w:rsid w:val="00C406EA"/>
    <w:rsid w:val="00C4151B"/>
    <w:rsid w:val="00C41896"/>
    <w:rsid w:val="00C419A5"/>
    <w:rsid w:val="00C41A34"/>
    <w:rsid w:val="00C4215C"/>
    <w:rsid w:val="00C43650"/>
    <w:rsid w:val="00C436A8"/>
    <w:rsid w:val="00C43753"/>
    <w:rsid w:val="00C438AE"/>
    <w:rsid w:val="00C43B27"/>
    <w:rsid w:val="00C44224"/>
    <w:rsid w:val="00C445FC"/>
    <w:rsid w:val="00C44E93"/>
    <w:rsid w:val="00C45161"/>
    <w:rsid w:val="00C458D3"/>
    <w:rsid w:val="00C4630A"/>
    <w:rsid w:val="00C47413"/>
    <w:rsid w:val="00C475AF"/>
    <w:rsid w:val="00C4789C"/>
    <w:rsid w:val="00C47A73"/>
    <w:rsid w:val="00C47D5A"/>
    <w:rsid w:val="00C47D80"/>
    <w:rsid w:val="00C47D9B"/>
    <w:rsid w:val="00C501AC"/>
    <w:rsid w:val="00C5078F"/>
    <w:rsid w:val="00C50C08"/>
    <w:rsid w:val="00C50D61"/>
    <w:rsid w:val="00C5136A"/>
    <w:rsid w:val="00C5168D"/>
    <w:rsid w:val="00C51985"/>
    <w:rsid w:val="00C51A7C"/>
    <w:rsid w:val="00C533CB"/>
    <w:rsid w:val="00C53429"/>
    <w:rsid w:val="00C5352F"/>
    <w:rsid w:val="00C53DBB"/>
    <w:rsid w:val="00C54647"/>
    <w:rsid w:val="00C56CD2"/>
    <w:rsid w:val="00C572BD"/>
    <w:rsid w:val="00C5737C"/>
    <w:rsid w:val="00C60A2F"/>
    <w:rsid w:val="00C60E03"/>
    <w:rsid w:val="00C61563"/>
    <w:rsid w:val="00C619F6"/>
    <w:rsid w:val="00C62680"/>
    <w:rsid w:val="00C628F8"/>
    <w:rsid w:val="00C63264"/>
    <w:rsid w:val="00C63F31"/>
    <w:rsid w:val="00C642F5"/>
    <w:rsid w:val="00C65525"/>
    <w:rsid w:val="00C6555E"/>
    <w:rsid w:val="00C658A9"/>
    <w:rsid w:val="00C667C3"/>
    <w:rsid w:val="00C66C15"/>
    <w:rsid w:val="00C670A4"/>
    <w:rsid w:val="00C67415"/>
    <w:rsid w:val="00C6747D"/>
    <w:rsid w:val="00C67BE2"/>
    <w:rsid w:val="00C70446"/>
    <w:rsid w:val="00C70BA5"/>
    <w:rsid w:val="00C729B5"/>
    <w:rsid w:val="00C72F40"/>
    <w:rsid w:val="00C732A8"/>
    <w:rsid w:val="00C73367"/>
    <w:rsid w:val="00C73938"/>
    <w:rsid w:val="00C743C7"/>
    <w:rsid w:val="00C743EB"/>
    <w:rsid w:val="00C7441B"/>
    <w:rsid w:val="00C761ED"/>
    <w:rsid w:val="00C76E5A"/>
    <w:rsid w:val="00C77436"/>
    <w:rsid w:val="00C8067E"/>
    <w:rsid w:val="00C8119C"/>
    <w:rsid w:val="00C8151C"/>
    <w:rsid w:val="00C819C3"/>
    <w:rsid w:val="00C81D2B"/>
    <w:rsid w:val="00C823B1"/>
    <w:rsid w:val="00C8298E"/>
    <w:rsid w:val="00C8328A"/>
    <w:rsid w:val="00C8337B"/>
    <w:rsid w:val="00C83420"/>
    <w:rsid w:val="00C83498"/>
    <w:rsid w:val="00C83674"/>
    <w:rsid w:val="00C84D49"/>
    <w:rsid w:val="00C851E2"/>
    <w:rsid w:val="00C86CC1"/>
    <w:rsid w:val="00C871C6"/>
    <w:rsid w:val="00C872BE"/>
    <w:rsid w:val="00C87B68"/>
    <w:rsid w:val="00C90778"/>
    <w:rsid w:val="00C9077D"/>
    <w:rsid w:val="00C90B13"/>
    <w:rsid w:val="00C92527"/>
    <w:rsid w:val="00C931E1"/>
    <w:rsid w:val="00C93410"/>
    <w:rsid w:val="00C93FC1"/>
    <w:rsid w:val="00C941E5"/>
    <w:rsid w:val="00C94C25"/>
    <w:rsid w:val="00C94CAC"/>
    <w:rsid w:val="00C94FAC"/>
    <w:rsid w:val="00C952AF"/>
    <w:rsid w:val="00C952BF"/>
    <w:rsid w:val="00C95DB5"/>
    <w:rsid w:val="00C95EA2"/>
    <w:rsid w:val="00C960CA"/>
    <w:rsid w:val="00C97242"/>
    <w:rsid w:val="00CA05BD"/>
    <w:rsid w:val="00CA05FC"/>
    <w:rsid w:val="00CA0659"/>
    <w:rsid w:val="00CA09E0"/>
    <w:rsid w:val="00CA0D4D"/>
    <w:rsid w:val="00CA11C9"/>
    <w:rsid w:val="00CA1C89"/>
    <w:rsid w:val="00CA24E1"/>
    <w:rsid w:val="00CA2525"/>
    <w:rsid w:val="00CA2B63"/>
    <w:rsid w:val="00CA2BD0"/>
    <w:rsid w:val="00CA491C"/>
    <w:rsid w:val="00CA551B"/>
    <w:rsid w:val="00CA6195"/>
    <w:rsid w:val="00CA6C9C"/>
    <w:rsid w:val="00CA6EC2"/>
    <w:rsid w:val="00CA7036"/>
    <w:rsid w:val="00CB0215"/>
    <w:rsid w:val="00CB032B"/>
    <w:rsid w:val="00CB050B"/>
    <w:rsid w:val="00CB0759"/>
    <w:rsid w:val="00CB082D"/>
    <w:rsid w:val="00CB08D1"/>
    <w:rsid w:val="00CB0992"/>
    <w:rsid w:val="00CB0E34"/>
    <w:rsid w:val="00CB155D"/>
    <w:rsid w:val="00CB1720"/>
    <w:rsid w:val="00CB1AA0"/>
    <w:rsid w:val="00CB1B20"/>
    <w:rsid w:val="00CB2108"/>
    <w:rsid w:val="00CB27EA"/>
    <w:rsid w:val="00CB2909"/>
    <w:rsid w:val="00CB2C58"/>
    <w:rsid w:val="00CB2CEB"/>
    <w:rsid w:val="00CB2F07"/>
    <w:rsid w:val="00CB2FF0"/>
    <w:rsid w:val="00CB318A"/>
    <w:rsid w:val="00CB32C0"/>
    <w:rsid w:val="00CB3300"/>
    <w:rsid w:val="00CB3AC2"/>
    <w:rsid w:val="00CB5A43"/>
    <w:rsid w:val="00CB6823"/>
    <w:rsid w:val="00CB76A5"/>
    <w:rsid w:val="00CC05BA"/>
    <w:rsid w:val="00CC0F42"/>
    <w:rsid w:val="00CC15D8"/>
    <w:rsid w:val="00CC17FB"/>
    <w:rsid w:val="00CC1818"/>
    <w:rsid w:val="00CC186C"/>
    <w:rsid w:val="00CC18AE"/>
    <w:rsid w:val="00CC190D"/>
    <w:rsid w:val="00CC2ADB"/>
    <w:rsid w:val="00CC2E3A"/>
    <w:rsid w:val="00CC3A45"/>
    <w:rsid w:val="00CC3F60"/>
    <w:rsid w:val="00CC4013"/>
    <w:rsid w:val="00CC43B5"/>
    <w:rsid w:val="00CC4424"/>
    <w:rsid w:val="00CC459E"/>
    <w:rsid w:val="00CC4E8E"/>
    <w:rsid w:val="00CC52B1"/>
    <w:rsid w:val="00CC6803"/>
    <w:rsid w:val="00CC7558"/>
    <w:rsid w:val="00CC7634"/>
    <w:rsid w:val="00CC7BAF"/>
    <w:rsid w:val="00CD02A5"/>
    <w:rsid w:val="00CD0959"/>
    <w:rsid w:val="00CD1706"/>
    <w:rsid w:val="00CD17F2"/>
    <w:rsid w:val="00CD18D5"/>
    <w:rsid w:val="00CD1EE9"/>
    <w:rsid w:val="00CD2037"/>
    <w:rsid w:val="00CD245A"/>
    <w:rsid w:val="00CD2BFB"/>
    <w:rsid w:val="00CD2DBA"/>
    <w:rsid w:val="00CD366E"/>
    <w:rsid w:val="00CD416D"/>
    <w:rsid w:val="00CD4661"/>
    <w:rsid w:val="00CD476F"/>
    <w:rsid w:val="00CD4B96"/>
    <w:rsid w:val="00CD4BDB"/>
    <w:rsid w:val="00CD4CBE"/>
    <w:rsid w:val="00CD596C"/>
    <w:rsid w:val="00CD603B"/>
    <w:rsid w:val="00CD66F2"/>
    <w:rsid w:val="00CD6E6A"/>
    <w:rsid w:val="00CD7098"/>
    <w:rsid w:val="00CD7C5D"/>
    <w:rsid w:val="00CE0197"/>
    <w:rsid w:val="00CE0916"/>
    <w:rsid w:val="00CE16BE"/>
    <w:rsid w:val="00CE1A3F"/>
    <w:rsid w:val="00CE1D7E"/>
    <w:rsid w:val="00CE280B"/>
    <w:rsid w:val="00CE2AFF"/>
    <w:rsid w:val="00CE3573"/>
    <w:rsid w:val="00CE3705"/>
    <w:rsid w:val="00CE38DB"/>
    <w:rsid w:val="00CE4554"/>
    <w:rsid w:val="00CE54AB"/>
    <w:rsid w:val="00CE5FFB"/>
    <w:rsid w:val="00CE660F"/>
    <w:rsid w:val="00CE679C"/>
    <w:rsid w:val="00CE753C"/>
    <w:rsid w:val="00CE7690"/>
    <w:rsid w:val="00CF1B45"/>
    <w:rsid w:val="00CF2128"/>
    <w:rsid w:val="00CF2357"/>
    <w:rsid w:val="00CF2529"/>
    <w:rsid w:val="00CF327B"/>
    <w:rsid w:val="00CF3428"/>
    <w:rsid w:val="00CF4083"/>
    <w:rsid w:val="00CF4DD8"/>
    <w:rsid w:val="00CF5653"/>
    <w:rsid w:val="00CF581A"/>
    <w:rsid w:val="00CF5888"/>
    <w:rsid w:val="00CF60E3"/>
    <w:rsid w:val="00CF61DC"/>
    <w:rsid w:val="00CF639C"/>
    <w:rsid w:val="00CF63AF"/>
    <w:rsid w:val="00CF684B"/>
    <w:rsid w:val="00CF6ACF"/>
    <w:rsid w:val="00CF6C0D"/>
    <w:rsid w:val="00CF797E"/>
    <w:rsid w:val="00D00EE8"/>
    <w:rsid w:val="00D01429"/>
    <w:rsid w:val="00D01454"/>
    <w:rsid w:val="00D01577"/>
    <w:rsid w:val="00D01A18"/>
    <w:rsid w:val="00D01FA4"/>
    <w:rsid w:val="00D023F1"/>
    <w:rsid w:val="00D02AB1"/>
    <w:rsid w:val="00D03199"/>
    <w:rsid w:val="00D0328D"/>
    <w:rsid w:val="00D03CCE"/>
    <w:rsid w:val="00D03CF3"/>
    <w:rsid w:val="00D03D61"/>
    <w:rsid w:val="00D03E5A"/>
    <w:rsid w:val="00D03EC3"/>
    <w:rsid w:val="00D04D3F"/>
    <w:rsid w:val="00D04EB0"/>
    <w:rsid w:val="00D05CB8"/>
    <w:rsid w:val="00D06485"/>
    <w:rsid w:val="00D10891"/>
    <w:rsid w:val="00D10ABA"/>
    <w:rsid w:val="00D10D90"/>
    <w:rsid w:val="00D10FA0"/>
    <w:rsid w:val="00D114F1"/>
    <w:rsid w:val="00D11D0C"/>
    <w:rsid w:val="00D11F49"/>
    <w:rsid w:val="00D12083"/>
    <w:rsid w:val="00D132F1"/>
    <w:rsid w:val="00D1346D"/>
    <w:rsid w:val="00D13F47"/>
    <w:rsid w:val="00D14235"/>
    <w:rsid w:val="00D143C1"/>
    <w:rsid w:val="00D144E2"/>
    <w:rsid w:val="00D145C6"/>
    <w:rsid w:val="00D149B4"/>
    <w:rsid w:val="00D14C91"/>
    <w:rsid w:val="00D15286"/>
    <w:rsid w:val="00D15478"/>
    <w:rsid w:val="00D159DD"/>
    <w:rsid w:val="00D163A4"/>
    <w:rsid w:val="00D16786"/>
    <w:rsid w:val="00D1688D"/>
    <w:rsid w:val="00D1743D"/>
    <w:rsid w:val="00D17543"/>
    <w:rsid w:val="00D1768D"/>
    <w:rsid w:val="00D17B9F"/>
    <w:rsid w:val="00D20380"/>
    <w:rsid w:val="00D20FEA"/>
    <w:rsid w:val="00D2122E"/>
    <w:rsid w:val="00D2150F"/>
    <w:rsid w:val="00D215DF"/>
    <w:rsid w:val="00D21798"/>
    <w:rsid w:val="00D220DC"/>
    <w:rsid w:val="00D22AE8"/>
    <w:rsid w:val="00D23274"/>
    <w:rsid w:val="00D233F3"/>
    <w:rsid w:val="00D23519"/>
    <w:rsid w:val="00D24202"/>
    <w:rsid w:val="00D244CC"/>
    <w:rsid w:val="00D24BB1"/>
    <w:rsid w:val="00D24D7A"/>
    <w:rsid w:val="00D24E37"/>
    <w:rsid w:val="00D250AD"/>
    <w:rsid w:val="00D251D3"/>
    <w:rsid w:val="00D25270"/>
    <w:rsid w:val="00D25520"/>
    <w:rsid w:val="00D25E39"/>
    <w:rsid w:val="00D26E59"/>
    <w:rsid w:val="00D279E4"/>
    <w:rsid w:val="00D30069"/>
    <w:rsid w:val="00D30398"/>
    <w:rsid w:val="00D307EF"/>
    <w:rsid w:val="00D3086B"/>
    <w:rsid w:val="00D30B9B"/>
    <w:rsid w:val="00D3129C"/>
    <w:rsid w:val="00D3176C"/>
    <w:rsid w:val="00D31939"/>
    <w:rsid w:val="00D3196F"/>
    <w:rsid w:val="00D32AC2"/>
    <w:rsid w:val="00D32F4E"/>
    <w:rsid w:val="00D3305E"/>
    <w:rsid w:val="00D332A0"/>
    <w:rsid w:val="00D332CD"/>
    <w:rsid w:val="00D33889"/>
    <w:rsid w:val="00D33B71"/>
    <w:rsid w:val="00D346A3"/>
    <w:rsid w:val="00D34A06"/>
    <w:rsid w:val="00D34CE1"/>
    <w:rsid w:val="00D35104"/>
    <w:rsid w:val="00D356AD"/>
    <w:rsid w:val="00D357FB"/>
    <w:rsid w:val="00D35B96"/>
    <w:rsid w:val="00D35CB9"/>
    <w:rsid w:val="00D366EC"/>
    <w:rsid w:val="00D36B37"/>
    <w:rsid w:val="00D3762D"/>
    <w:rsid w:val="00D3788D"/>
    <w:rsid w:val="00D40034"/>
    <w:rsid w:val="00D406EC"/>
    <w:rsid w:val="00D415BB"/>
    <w:rsid w:val="00D415D6"/>
    <w:rsid w:val="00D419D1"/>
    <w:rsid w:val="00D419FF"/>
    <w:rsid w:val="00D429A6"/>
    <w:rsid w:val="00D42B35"/>
    <w:rsid w:val="00D43015"/>
    <w:rsid w:val="00D43257"/>
    <w:rsid w:val="00D43348"/>
    <w:rsid w:val="00D43408"/>
    <w:rsid w:val="00D435AA"/>
    <w:rsid w:val="00D44E42"/>
    <w:rsid w:val="00D44EE0"/>
    <w:rsid w:val="00D45606"/>
    <w:rsid w:val="00D45678"/>
    <w:rsid w:val="00D45A53"/>
    <w:rsid w:val="00D45D2B"/>
    <w:rsid w:val="00D47460"/>
    <w:rsid w:val="00D47488"/>
    <w:rsid w:val="00D47573"/>
    <w:rsid w:val="00D47628"/>
    <w:rsid w:val="00D47DA9"/>
    <w:rsid w:val="00D47E73"/>
    <w:rsid w:val="00D50CCF"/>
    <w:rsid w:val="00D5187A"/>
    <w:rsid w:val="00D518B4"/>
    <w:rsid w:val="00D51984"/>
    <w:rsid w:val="00D524A6"/>
    <w:rsid w:val="00D527C5"/>
    <w:rsid w:val="00D535B9"/>
    <w:rsid w:val="00D537AC"/>
    <w:rsid w:val="00D53961"/>
    <w:rsid w:val="00D54303"/>
    <w:rsid w:val="00D543C2"/>
    <w:rsid w:val="00D54475"/>
    <w:rsid w:val="00D54F57"/>
    <w:rsid w:val="00D5548F"/>
    <w:rsid w:val="00D55701"/>
    <w:rsid w:val="00D55BDC"/>
    <w:rsid w:val="00D56587"/>
    <w:rsid w:val="00D56FDF"/>
    <w:rsid w:val="00D572AD"/>
    <w:rsid w:val="00D5799D"/>
    <w:rsid w:val="00D6006A"/>
    <w:rsid w:val="00D6044B"/>
    <w:rsid w:val="00D60695"/>
    <w:rsid w:val="00D6089F"/>
    <w:rsid w:val="00D60E69"/>
    <w:rsid w:val="00D6159D"/>
    <w:rsid w:val="00D618E8"/>
    <w:rsid w:val="00D61AD0"/>
    <w:rsid w:val="00D61CB5"/>
    <w:rsid w:val="00D61D60"/>
    <w:rsid w:val="00D61E33"/>
    <w:rsid w:val="00D624EB"/>
    <w:rsid w:val="00D62853"/>
    <w:rsid w:val="00D62978"/>
    <w:rsid w:val="00D63970"/>
    <w:rsid w:val="00D64047"/>
    <w:rsid w:val="00D64AE8"/>
    <w:rsid w:val="00D64F7B"/>
    <w:rsid w:val="00D651F7"/>
    <w:rsid w:val="00D655CD"/>
    <w:rsid w:val="00D6583F"/>
    <w:rsid w:val="00D65BC5"/>
    <w:rsid w:val="00D65F43"/>
    <w:rsid w:val="00D672DD"/>
    <w:rsid w:val="00D67633"/>
    <w:rsid w:val="00D67B7A"/>
    <w:rsid w:val="00D70D76"/>
    <w:rsid w:val="00D7145A"/>
    <w:rsid w:val="00D71C44"/>
    <w:rsid w:val="00D71E55"/>
    <w:rsid w:val="00D72A27"/>
    <w:rsid w:val="00D72AD5"/>
    <w:rsid w:val="00D731B0"/>
    <w:rsid w:val="00D7331F"/>
    <w:rsid w:val="00D735EB"/>
    <w:rsid w:val="00D738D8"/>
    <w:rsid w:val="00D745F9"/>
    <w:rsid w:val="00D749A3"/>
    <w:rsid w:val="00D7599E"/>
    <w:rsid w:val="00D75E2C"/>
    <w:rsid w:val="00D75EA5"/>
    <w:rsid w:val="00D763FD"/>
    <w:rsid w:val="00D76EF8"/>
    <w:rsid w:val="00D77219"/>
    <w:rsid w:val="00D773B0"/>
    <w:rsid w:val="00D7744B"/>
    <w:rsid w:val="00D800B5"/>
    <w:rsid w:val="00D80504"/>
    <w:rsid w:val="00D80B34"/>
    <w:rsid w:val="00D80E5E"/>
    <w:rsid w:val="00D80F5B"/>
    <w:rsid w:val="00D81C40"/>
    <w:rsid w:val="00D81C8E"/>
    <w:rsid w:val="00D81D6B"/>
    <w:rsid w:val="00D82279"/>
    <w:rsid w:val="00D827B8"/>
    <w:rsid w:val="00D833C4"/>
    <w:rsid w:val="00D84433"/>
    <w:rsid w:val="00D852D8"/>
    <w:rsid w:val="00D85F65"/>
    <w:rsid w:val="00D8606F"/>
    <w:rsid w:val="00D860E0"/>
    <w:rsid w:val="00D86E98"/>
    <w:rsid w:val="00D8737C"/>
    <w:rsid w:val="00D87C74"/>
    <w:rsid w:val="00D87D71"/>
    <w:rsid w:val="00D87ED5"/>
    <w:rsid w:val="00D87FA0"/>
    <w:rsid w:val="00D90A0D"/>
    <w:rsid w:val="00D9101A"/>
    <w:rsid w:val="00D91897"/>
    <w:rsid w:val="00D918E5"/>
    <w:rsid w:val="00D91D82"/>
    <w:rsid w:val="00D91D8B"/>
    <w:rsid w:val="00D92AB5"/>
    <w:rsid w:val="00D9308E"/>
    <w:rsid w:val="00D93CC0"/>
    <w:rsid w:val="00D93EC5"/>
    <w:rsid w:val="00D93FED"/>
    <w:rsid w:val="00D95A70"/>
    <w:rsid w:val="00D95B9C"/>
    <w:rsid w:val="00D95E06"/>
    <w:rsid w:val="00D96572"/>
    <w:rsid w:val="00D96677"/>
    <w:rsid w:val="00D96C03"/>
    <w:rsid w:val="00D96FE9"/>
    <w:rsid w:val="00DA0565"/>
    <w:rsid w:val="00DA1036"/>
    <w:rsid w:val="00DA14DC"/>
    <w:rsid w:val="00DA186C"/>
    <w:rsid w:val="00DA1F44"/>
    <w:rsid w:val="00DA2265"/>
    <w:rsid w:val="00DA258B"/>
    <w:rsid w:val="00DA331A"/>
    <w:rsid w:val="00DA371A"/>
    <w:rsid w:val="00DA415F"/>
    <w:rsid w:val="00DA595E"/>
    <w:rsid w:val="00DA5BE9"/>
    <w:rsid w:val="00DA610B"/>
    <w:rsid w:val="00DA64E7"/>
    <w:rsid w:val="00DA7D5C"/>
    <w:rsid w:val="00DA7F31"/>
    <w:rsid w:val="00DB0329"/>
    <w:rsid w:val="00DB03A7"/>
    <w:rsid w:val="00DB0ACC"/>
    <w:rsid w:val="00DB1E5E"/>
    <w:rsid w:val="00DB2688"/>
    <w:rsid w:val="00DB2851"/>
    <w:rsid w:val="00DB2F1D"/>
    <w:rsid w:val="00DB3223"/>
    <w:rsid w:val="00DB337B"/>
    <w:rsid w:val="00DB3432"/>
    <w:rsid w:val="00DB44D5"/>
    <w:rsid w:val="00DB5042"/>
    <w:rsid w:val="00DB549B"/>
    <w:rsid w:val="00DB55AC"/>
    <w:rsid w:val="00DB6014"/>
    <w:rsid w:val="00DB67BA"/>
    <w:rsid w:val="00DB6CA0"/>
    <w:rsid w:val="00DB76BA"/>
    <w:rsid w:val="00DB770D"/>
    <w:rsid w:val="00DC0669"/>
    <w:rsid w:val="00DC06CF"/>
    <w:rsid w:val="00DC172A"/>
    <w:rsid w:val="00DC1896"/>
    <w:rsid w:val="00DC1EC7"/>
    <w:rsid w:val="00DC299D"/>
    <w:rsid w:val="00DC328B"/>
    <w:rsid w:val="00DC392A"/>
    <w:rsid w:val="00DC3C29"/>
    <w:rsid w:val="00DC43F2"/>
    <w:rsid w:val="00DC4D6D"/>
    <w:rsid w:val="00DC5261"/>
    <w:rsid w:val="00DC5D5C"/>
    <w:rsid w:val="00DC612A"/>
    <w:rsid w:val="00DC73EA"/>
    <w:rsid w:val="00DC7669"/>
    <w:rsid w:val="00DC7AC3"/>
    <w:rsid w:val="00DC7F5A"/>
    <w:rsid w:val="00DD0660"/>
    <w:rsid w:val="00DD0BE4"/>
    <w:rsid w:val="00DD14F6"/>
    <w:rsid w:val="00DD1DD9"/>
    <w:rsid w:val="00DD1EE1"/>
    <w:rsid w:val="00DD20FE"/>
    <w:rsid w:val="00DD3042"/>
    <w:rsid w:val="00DD3289"/>
    <w:rsid w:val="00DD3BD0"/>
    <w:rsid w:val="00DD4307"/>
    <w:rsid w:val="00DD4958"/>
    <w:rsid w:val="00DD6B91"/>
    <w:rsid w:val="00DD6E5E"/>
    <w:rsid w:val="00DD6EEA"/>
    <w:rsid w:val="00DD72B7"/>
    <w:rsid w:val="00DD744D"/>
    <w:rsid w:val="00DD76AC"/>
    <w:rsid w:val="00DD7BD6"/>
    <w:rsid w:val="00DE0348"/>
    <w:rsid w:val="00DE0706"/>
    <w:rsid w:val="00DE0E11"/>
    <w:rsid w:val="00DE0F32"/>
    <w:rsid w:val="00DE102B"/>
    <w:rsid w:val="00DE1501"/>
    <w:rsid w:val="00DE1A69"/>
    <w:rsid w:val="00DE1E7C"/>
    <w:rsid w:val="00DE2389"/>
    <w:rsid w:val="00DE361C"/>
    <w:rsid w:val="00DE364F"/>
    <w:rsid w:val="00DE3E06"/>
    <w:rsid w:val="00DE3F1F"/>
    <w:rsid w:val="00DE4EE9"/>
    <w:rsid w:val="00DE6BE3"/>
    <w:rsid w:val="00DE6CF3"/>
    <w:rsid w:val="00DE7261"/>
    <w:rsid w:val="00DE7834"/>
    <w:rsid w:val="00DE7F65"/>
    <w:rsid w:val="00DF01DF"/>
    <w:rsid w:val="00DF0C10"/>
    <w:rsid w:val="00DF0EDA"/>
    <w:rsid w:val="00DF26C2"/>
    <w:rsid w:val="00DF2B71"/>
    <w:rsid w:val="00DF3970"/>
    <w:rsid w:val="00DF3D9B"/>
    <w:rsid w:val="00DF46AC"/>
    <w:rsid w:val="00DF4D84"/>
    <w:rsid w:val="00DF5792"/>
    <w:rsid w:val="00DF5BAD"/>
    <w:rsid w:val="00DF5D73"/>
    <w:rsid w:val="00DF62A7"/>
    <w:rsid w:val="00DF6387"/>
    <w:rsid w:val="00DF683C"/>
    <w:rsid w:val="00DF6F31"/>
    <w:rsid w:val="00DF7473"/>
    <w:rsid w:val="00DF757F"/>
    <w:rsid w:val="00DF7671"/>
    <w:rsid w:val="00DF7AEA"/>
    <w:rsid w:val="00E00F42"/>
    <w:rsid w:val="00E01396"/>
    <w:rsid w:val="00E01564"/>
    <w:rsid w:val="00E02AA5"/>
    <w:rsid w:val="00E0368A"/>
    <w:rsid w:val="00E03800"/>
    <w:rsid w:val="00E0481B"/>
    <w:rsid w:val="00E04BDA"/>
    <w:rsid w:val="00E04E11"/>
    <w:rsid w:val="00E055D6"/>
    <w:rsid w:val="00E0604A"/>
    <w:rsid w:val="00E067D1"/>
    <w:rsid w:val="00E0697D"/>
    <w:rsid w:val="00E073AC"/>
    <w:rsid w:val="00E07AF5"/>
    <w:rsid w:val="00E101EF"/>
    <w:rsid w:val="00E10AB5"/>
    <w:rsid w:val="00E10F66"/>
    <w:rsid w:val="00E11156"/>
    <w:rsid w:val="00E11966"/>
    <w:rsid w:val="00E1322C"/>
    <w:rsid w:val="00E134AD"/>
    <w:rsid w:val="00E13674"/>
    <w:rsid w:val="00E14442"/>
    <w:rsid w:val="00E1486B"/>
    <w:rsid w:val="00E14AB0"/>
    <w:rsid w:val="00E14C88"/>
    <w:rsid w:val="00E15739"/>
    <w:rsid w:val="00E15FFB"/>
    <w:rsid w:val="00E165F4"/>
    <w:rsid w:val="00E1690B"/>
    <w:rsid w:val="00E16C7C"/>
    <w:rsid w:val="00E17137"/>
    <w:rsid w:val="00E1766A"/>
    <w:rsid w:val="00E17720"/>
    <w:rsid w:val="00E20381"/>
    <w:rsid w:val="00E207A5"/>
    <w:rsid w:val="00E20A30"/>
    <w:rsid w:val="00E20EF7"/>
    <w:rsid w:val="00E21B4A"/>
    <w:rsid w:val="00E223B3"/>
    <w:rsid w:val="00E23103"/>
    <w:rsid w:val="00E234F6"/>
    <w:rsid w:val="00E2388B"/>
    <w:rsid w:val="00E23E01"/>
    <w:rsid w:val="00E243B1"/>
    <w:rsid w:val="00E248ED"/>
    <w:rsid w:val="00E25C7F"/>
    <w:rsid w:val="00E25F0E"/>
    <w:rsid w:val="00E2626C"/>
    <w:rsid w:val="00E2684F"/>
    <w:rsid w:val="00E2763B"/>
    <w:rsid w:val="00E27CA7"/>
    <w:rsid w:val="00E315BA"/>
    <w:rsid w:val="00E32D2F"/>
    <w:rsid w:val="00E330AA"/>
    <w:rsid w:val="00E339FC"/>
    <w:rsid w:val="00E34446"/>
    <w:rsid w:val="00E359CF"/>
    <w:rsid w:val="00E35E20"/>
    <w:rsid w:val="00E36097"/>
    <w:rsid w:val="00E36321"/>
    <w:rsid w:val="00E36EF5"/>
    <w:rsid w:val="00E370C2"/>
    <w:rsid w:val="00E37A5B"/>
    <w:rsid w:val="00E37B8E"/>
    <w:rsid w:val="00E37DEC"/>
    <w:rsid w:val="00E401A3"/>
    <w:rsid w:val="00E40470"/>
    <w:rsid w:val="00E40747"/>
    <w:rsid w:val="00E418D4"/>
    <w:rsid w:val="00E41AD3"/>
    <w:rsid w:val="00E4272E"/>
    <w:rsid w:val="00E42956"/>
    <w:rsid w:val="00E429AE"/>
    <w:rsid w:val="00E43062"/>
    <w:rsid w:val="00E43246"/>
    <w:rsid w:val="00E43441"/>
    <w:rsid w:val="00E44669"/>
    <w:rsid w:val="00E446B9"/>
    <w:rsid w:val="00E450A4"/>
    <w:rsid w:val="00E45C29"/>
    <w:rsid w:val="00E45DBB"/>
    <w:rsid w:val="00E45E25"/>
    <w:rsid w:val="00E45E47"/>
    <w:rsid w:val="00E46378"/>
    <w:rsid w:val="00E46887"/>
    <w:rsid w:val="00E46CBF"/>
    <w:rsid w:val="00E46D7B"/>
    <w:rsid w:val="00E4795C"/>
    <w:rsid w:val="00E47A65"/>
    <w:rsid w:val="00E47D78"/>
    <w:rsid w:val="00E47E27"/>
    <w:rsid w:val="00E513D1"/>
    <w:rsid w:val="00E5159E"/>
    <w:rsid w:val="00E5189D"/>
    <w:rsid w:val="00E521DF"/>
    <w:rsid w:val="00E52211"/>
    <w:rsid w:val="00E525A3"/>
    <w:rsid w:val="00E52F3E"/>
    <w:rsid w:val="00E53068"/>
    <w:rsid w:val="00E53AAC"/>
    <w:rsid w:val="00E53D9D"/>
    <w:rsid w:val="00E5408E"/>
    <w:rsid w:val="00E54A6C"/>
    <w:rsid w:val="00E54EAB"/>
    <w:rsid w:val="00E54EB8"/>
    <w:rsid w:val="00E5512D"/>
    <w:rsid w:val="00E560FB"/>
    <w:rsid w:val="00E56EF3"/>
    <w:rsid w:val="00E57541"/>
    <w:rsid w:val="00E57A2B"/>
    <w:rsid w:val="00E57B3D"/>
    <w:rsid w:val="00E57BF2"/>
    <w:rsid w:val="00E57C76"/>
    <w:rsid w:val="00E61211"/>
    <w:rsid w:val="00E612E2"/>
    <w:rsid w:val="00E614B2"/>
    <w:rsid w:val="00E61742"/>
    <w:rsid w:val="00E61D19"/>
    <w:rsid w:val="00E623BA"/>
    <w:rsid w:val="00E62741"/>
    <w:rsid w:val="00E627EA"/>
    <w:rsid w:val="00E62997"/>
    <w:rsid w:val="00E62A24"/>
    <w:rsid w:val="00E63071"/>
    <w:rsid w:val="00E63BA6"/>
    <w:rsid w:val="00E63F4D"/>
    <w:rsid w:val="00E6442D"/>
    <w:rsid w:val="00E64B67"/>
    <w:rsid w:val="00E64C5F"/>
    <w:rsid w:val="00E6562A"/>
    <w:rsid w:val="00E65B11"/>
    <w:rsid w:val="00E65E00"/>
    <w:rsid w:val="00E65F54"/>
    <w:rsid w:val="00E66982"/>
    <w:rsid w:val="00E67373"/>
    <w:rsid w:val="00E6739E"/>
    <w:rsid w:val="00E67DEB"/>
    <w:rsid w:val="00E67E57"/>
    <w:rsid w:val="00E709C4"/>
    <w:rsid w:val="00E711F5"/>
    <w:rsid w:val="00E7138A"/>
    <w:rsid w:val="00E71A60"/>
    <w:rsid w:val="00E72386"/>
    <w:rsid w:val="00E7268B"/>
    <w:rsid w:val="00E74B33"/>
    <w:rsid w:val="00E7590C"/>
    <w:rsid w:val="00E75B04"/>
    <w:rsid w:val="00E763AE"/>
    <w:rsid w:val="00E77DF8"/>
    <w:rsid w:val="00E77F61"/>
    <w:rsid w:val="00E80B52"/>
    <w:rsid w:val="00E80E23"/>
    <w:rsid w:val="00E80EA8"/>
    <w:rsid w:val="00E8103B"/>
    <w:rsid w:val="00E819D7"/>
    <w:rsid w:val="00E81CA9"/>
    <w:rsid w:val="00E81DE7"/>
    <w:rsid w:val="00E81FCC"/>
    <w:rsid w:val="00E822AD"/>
    <w:rsid w:val="00E829DC"/>
    <w:rsid w:val="00E82B75"/>
    <w:rsid w:val="00E82D83"/>
    <w:rsid w:val="00E83004"/>
    <w:rsid w:val="00E83201"/>
    <w:rsid w:val="00E83206"/>
    <w:rsid w:val="00E834F0"/>
    <w:rsid w:val="00E838BF"/>
    <w:rsid w:val="00E83950"/>
    <w:rsid w:val="00E846BD"/>
    <w:rsid w:val="00E848E7"/>
    <w:rsid w:val="00E84C89"/>
    <w:rsid w:val="00E850D9"/>
    <w:rsid w:val="00E851EE"/>
    <w:rsid w:val="00E8546A"/>
    <w:rsid w:val="00E855F9"/>
    <w:rsid w:val="00E862D0"/>
    <w:rsid w:val="00E869C4"/>
    <w:rsid w:val="00E8709D"/>
    <w:rsid w:val="00E8793C"/>
    <w:rsid w:val="00E879DC"/>
    <w:rsid w:val="00E903A5"/>
    <w:rsid w:val="00E9082E"/>
    <w:rsid w:val="00E9086E"/>
    <w:rsid w:val="00E9094E"/>
    <w:rsid w:val="00E90EB1"/>
    <w:rsid w:val="00E91B08"/>
    <w:rsid w:val="00E93034"/>
    <w:rsid w:val="00E93A96"/>
    <w:rsid w:val="00E941C3"/>
    <w:rsid w:val="00E95070"/>
    <w:rsid w:val="00E95706"/>
    <w:rsid w:val="00E95AE8"/>
    <w:rsid w:val="00E95B7C"/>
    <w:rsid w:val="00E96755"/>
    <w:rsid w:val="00E96981"/>
    <w:rsid w:val="00E96C95"/>
    <w:rsid w:val="00E96CA9"/>
    <w:rsid w:val="00E96F84"/>
    <w:rsid w:val="00E9753A"/>
    <w:rsid w:val="00EA0BBA"/>
    <w:rsid w:val="00EA0C0C"/>
    <w:rsid w:val="00EA10E5"/>
    <w:rsid w:val="00EA13C0"/>
    <w:rsid w:val="00EA1723"/>
    <w:rsid w:val="00EA1A08"/>
    <w:rsid w:val="00EA20DA"/>
    <w:rsid w:val="00EA2C6F"/>
    <w:rsid w:val="00EA2C94"/>
    <w:rsid w:val="00EA3D29"/>
    <w:rsid w:val="00EA40E4"/>
    <w:rsid w:val="00EA500D"/>
    <w:rsid w:val="00EA5835"/>
    <w:rsid w:val="00EA5880"/>
    <w:rsid w:val="00EA5D68"/>
    <w:rsid w:val="00EA7238"/>
    <w:rsid w:val="00EA7346"/>
    <w:rsid w:val="00EA7365"/>
    <w:rsid w:val="00EB0233"/>
    <w:rsid w:val="00EB0314"/>
    <w:rsid w:val="00EB05FD"/>
    <w:rsid w:val="00EB0CA8"/>
    <w:rsid w:val="00EB0F26"/>
    <w:rsid w:val="00EB1D96"/>
    <w:rsid w:val="00EB2018"/>
    <w:rsid w:val="00EB2103"/>
    <w:rsid w:val="00EB3457"/>
    <w:rsid w:val="00EB3CF7"/>
    <w:rsid w:val="00EB40E1"/>
    <w:rsid w:val="00EB50AF"/>
    <w:rsid w:val="00EB50F5"/>
    <w:rsid w:val="00EB622C"/>
    <w:rsid w:val="00EB63DD"/>
    <w:rsid w:val="00EB6662"/>
    <w:rsid w:val="00EB6B26"/>
    <w:rsid w:val="00EB7158"/>
    <w:rsid w:val="00EB7705"/>
    <w:rsid w:val="00EB7746"/>
    <w:rsid w:val="00EC00AC"/>
    <w:rsid w:val="00EC022C"/>
    <w:rsid w:val="00EC09F1"/>
    <w:rsid w:val="00EC105F"/>
    <w:rsid w:val="00EC18E6"/>
    <w:rsid w:val="00EC1A94"/>
    <w:rsid w:val="00EC1AA9"/>
    <w:rsid w:val="00EC1AD9"/>
    <w:rsid w:val="00EC2AE3"/>
    <w:rsid w:val="00EC38A7"/>
    <w:rsid w:val="00EC47AA"/>
    <w:rsid w:val="00EC4DA4"/>
    <w:rsid w:val="00EC59D2"/>
    <w:rsid w:val="00EC5D35"/>
    <w:rsid w:val="00EC6AC3"/>
    <w:rsid w:val="00EC723B"/>
    <w:rsid w:val="00EC7E66"/>
    <w:rsid w:val="00ED05D2"/>
    <w:rsid w:val="00ED07DE"/>
    <w:rsid w:val="00ED10E8"/>
    <w:rsid w:val="00ED177D"/>
    <w:rsid w:val="00ED314E"/>
    <w:rsid w:val="00ED4703"/>
    <w:rsid w:val="00ED4A0F"/>
    <w:rsid w:val="00ED51FB"/>
    <w:rsid w:val="00ED537B"/>
    <w:rsid w:val="00ED563C"/>
    <w:rsid w:val="00ED5C2F"/>
    <w:rsid w:val="00ED66A8"/>
    <w:rsid w:val="00ED6A7A"/>
    <w:rsid w:val="00EE0117"/>
    <w:rsid w:val="00EE0B44"/>
    <w:rsid w:val="00EE1088"/>
    <w:rsid w:val="00EE1178"/>
    <w:rsid w:val="00EE15CC"/>
    <w:rsid w:val="00EE1E32"/>
    <w:rsid w:val="00EE20CC"/>
    <w:rsid w:val="00EE27EF"/>
    <w:rsid w:val="00EE29A6"/>
    <w:rsid w:val="00EE33E0"/>
    <w:rsid w:val="00EE3530"/>
    <w:rsid w:val="00EE35E6"/>
    <w:rsid w:val="00EE39D5"/>
    <w:rsid w:val="00EE3F36"/>
    <w:rsid w:val="00EE414A"/>
    <w:rsid w:val="00EE488F"/>
    <w:rsid w:val="00EE4B7B"/>
    <w:rsid w:val="00EE5458"/>
    <w:rsid w:val="00EE5AB7"/>
    <w:rsid w:val="00EE78EF"/>
    <w:rsid w:val="00EE7AE5"/>
    <w:rsid w:val="00EF146D"/>
    <w:rsid w:val="00EF1950"/>
    <w:rsid w:val="00EF208F"/>
    <w:rsid w:val="00EF2397"/>
    <w:rsid w:val="00EF26D5"/>
    <w:rsid w:val="00EF29C8"/>
    <w:rsid w:val="00EF3043"/>
    <w:rsid w:val="00EF3B93"/>
    <w:rsid w:val="00EF50BD"/>
    <w:rsid w:val="00EF50D3"/>
    <w:rsid w:val="00EF665F"/>
    <w:rsid w:val="00EF7DD5"/>
    <w:rsid w:val="00EF7FC4"/>
    <w:rsid w:val="00F0012E"/>
    <w:rsid w:val="00F00604"/>
    <w:rsid w:val="00F008B5"/>
    <w:rsid w:val="00F012AE"/>
    <w:rsid w:val="00F01A16"/>
    <w:rsid w:val="00F01F0A"/>
    <w:rsid w:val="00F02074"/>
    <w:rsid w:val="00F02090"/>
    <w:rsid w:val="00F02253"/>
    <w:rsid w:val="00F02D23"/>
    <w:rsid w:val="00F03439"/>
    <w:rsid w:val="00F03F4E"/>
    <w:rsid w:val="00F04331"/>
    <w:rsid w:val="00F043E6"/>
    <w:rsid w:val="00F04C77"/>
    <w:rsid w:val="00F053B4"/>
    <w:rsid w:val="00F05508"/>
    <w:rsid w:val="00F0552A"/>
    <w:rsid w:val="00F0659C"/>
    <w:rsid w:val="00F06657"/>
    <w:rsid w:val="00F067A0"/>
    <w:rsid w:val="00F06F86"/>
    <w:rsid w:val="00F07386"/>
    <w:rsid w:val="00F076DE"/>
    <w:rsid w:val="00F11085"/>
    <w:rsid w:val="00F11A6A"/>
    <w:rsid w:val="00F11EF0"/>
    <w:rsid w:val="00F125DC"/>
    <w:rsid w:val="00F12F94"/>
    <w:rsid w:val="00F13261"/>
    <w:rsid w:val="00F138AB"/>
    <w:rsid w:val="00F1390F"/>
    <w:rsid w:val="00F13B81"/>
    <w:rsid w:val="00F13C87"/>
    <w:rsid w:val="00F13F98"/>
    <w:rsid w:val="00F13F9B"/>
    <w:rsid w:val="00F142E0"/>
    <w:rsid w:val="00F14DF2"/>
    <w:rsid w:val="00F15808"/>
    <w:rsid w:val="00F1582F"/>
    <w:rsid w:val="00F15E40"/>
    <w:rsid w:val="00F161F2"/>
    <w:rsid w:val="00F16748"/>
    <w:rsid w:val="00F16826"/>
    <w:rsid w:val="00F20231"/>
    <w:rsid w:val="00F202F4"/>
    <w:rsid w:val="00F20BB4"/>
    <w:rsid w:val="00F213D0"/>
    <w:rsid w:val="00F21AD0"/>
    <w:rsid w:val="00F22107"/>
    <w:rsid w:val="00F22B85"/>
    <w:rsid w:val="00F22C26"/>
    <w:rsid w:val="00F22DAF"/>
    <w:rsid w:val="00F22DCE"/>
    <w:rsid w:val="00F22EFD"/>
    <w:rsid w:val="00F22F2D"/>
    <w:rsid w:val="00F22F35"/>
    <w:rsid w:val="00F2363F"/>
    <w:rsid w:val="00F23BB3"/>
    <w:rsid w:val="00F23CA8"/>
    <w:rsid w:val="00F23EBD"/>
    <w:rsid w:val="00F24091"/>
    <w:rsid w:val="00F2425B"/>
    <w:rsid w:val="00F24899"/>
    <w:rsid w:val="00F26905"/>
    <w:rsid w:val="00F27284"/>
    <w:rsid w:val="00F275A2"/>
    <w:rsid w:val="00F27DCD"/>
    <w:rsid w:val="00F30608"/>
    <w:rsid w:val="00F30E2F"/>
    <w:rsid w:val="00F31DD1"/>
    <w:rsid w:val="00F31FFD"/>
    <w:rsid w:val="00F3214E"/>
    <w:rsid w:val="00F325FB"/>
    <w:rsid w:val="00F326AB"/>
    <w:rsid w:val="00F32F80"/>
    <w:rsid w:val="00F3315C"/>
    <w:rsid w:val="00F33B7F"/>
    <w:rsid w:val="00F33C7C"/>
    <w:rsid w:val="00F33D4E"/>
    <w:rsid w:val="00F343FA"/>
    <w:rsid w:val="00F34569"/>
    <w:rsid w:val="00F346B0"/>
    <w:rsid w:val="00F34AB9"/>
    <w:rsid w:val="00F34B3D"/>
    <w:rsid w:val="00F34DAC"/>
    <w:rsid w:val="00F3505A"/>
    <w:rsid w:val="00F356A0"/>
    <w:rsid w:val="00F35A99"/>
    <w:rsid w:val="00F36B71"/>
    <w:rsid w:val="00F36C8D"/>
    <w:rsid w:val="00F37121"/>
    <w:rsid w:val="00F37EDE"/>
    <w:rsid w:val="00F40555"/>
    <w:rsid w:val="00F4164E"/>
    <w:rsid w:val="00F425B4"/>
    <w:rsid w:val="00F42604"/>
    <w:rsid w:val="00F42BC8"/>
    <w:rsid w:val="00F43C3A"/>
    <w:rsid w:val="00F43C9C"/>
    <w:rsid w:val="00F448BF"/>
    <w:rsid w:val="00F4505D"/>
    <w:rsid w:val="00F4586B"/>
    <w:rsid w:val="00F465F0"/>
    <w:rsid w:val="00F466C7"/>
    <w:rsid w:val="00F468AB"/>
    <w:rsid w:val="00F46DF3"/>
    <w:rsid w:val="00F46FCE"/>
    <w:rsid w:val="00F4789A"/>
    <w:rsid w:val="00F47AA7"/>
    <w:rsid w:val="00F47B14"/>
    <w:rsid w:val="00F47B64"/>
    <w:rsid w:val="00F47E84"/>
    <w:rsid w:val="00F509A9"/>
    <w:rsid w:val="00F50C00"/>
    <w:rsid w:val="00F510A1"/>
    <w:rsid w:val="00F511E4"/>
    <w:rsid w:val="00F52001"/>
    <w:rsid w:val="00F5210E"/>
    <w:rsid w:val="00F52280"/>
    <w:rsid w:val="00F5244B"/>
    <w:rsid w:val="00F52F80"/>
    <w:rsid w:val="00F53A26"/>
    <w:rsid w:val="00F53C5F"/>
    <w:rsid w:val="00F53EB0"/>
    <w:rsid w:val="00F540BD"/>
    <w:rsid w:val="00F54FF8"/>
    <w:rsid w:val="00F552A4"/>
    <w:rsid w:val="00F55A08"/>
    <w:rsid w:val="00F56674"/>
    <w:rsid w:val="00F56A4D"/>
    <w:rsid w:val="00F57444"/>
    <w:rsid w:val="00F60C02"/>
    <w:rsid w:val="00F60DCB"/>
    <w:rsid w:val="00F61B79"/>
    <w:rsid w:val="00F61C4C"/>
    <w:rsid w:val="00F61D9C"/>
    <w:rsid w:val="00F64227"/>
    <w:rsid w:val="00F6475E"/>
    <w:rsid w:val="00F64904"/>
    <w:rsid w:val="00F649DC"/>
    <w:rsid w:val="00F64BA5"/>
    <w:rsid w:val="00F65575"/>
    <w:rsid w:val="00F65AE4"/>
    <w:rsid w:val="00F65EF0"/>
    <w:rsid w:val="00F66A89"/>
    <w:rsid w:val="00F66B33"/>
    <w:rsid w:val="00F679CC"/>
    <w:rsid w:val="00F67E98"/>
    <w:rsid w:val="00F70188"/>
    <w:rsid w:val="00F7125D"/>
    <w:rsid w:val="00F72109"/>
    <w:rsid w:val="00F726AA"/>
    <w:rsid w:val="00F72BF4"/>
    <w:rsid w:val="00F73E5E"/>
    <w:rsid w:val="00F740E7"/>
    <w:rsid w:val="00F751A2"/>
    <w:rsid w:val="00F75BCE"/>
    <w:rsid w:val="00F75E65"/>
    <w:rsid w:val="00F75EB5"/>
    <w:rsid w:val="00F766A7"/>
    <w:rsid w:val="00F769F6"/>
    <w:rsid w:val="00F76C78"/>
    <w:rsid w:val="00F7711C"/>
    <w:rsid w:val="00F772C7"/>
    <w:rsid w:val="00F7758F"/>
    <w:rsid w:val="00F77CE1"/>
    <w:rsid w:val="00F77E93"/>
    <w:rsid w:val="00F77F9C"/>
    <w:rsid w:val="00F802C1"/>
    <w:rsid w:val="00F80364"/>
    <w:rsid w:val="00F80602"/>
    <w:rsid w:val="00F80AD5"/>
    <w:rsid w:val="00F80F9E"/>
    <w:rsid w:val="00F813AB"/>
    <w:rsid w:val="00F81441"/>
    <w:rsid w:val="00F817C6"/>
    <w:rsid w:val="00F81A74"/>
    <w:rsid w:val="00F82D17"/>
    <w:rsid w:val="00F82F73"/>
    <w:rsid w:val="00F837DB"/>
    <w:rsid w:val="00F8387E"/>
    <w:rsid w:val="00F83CC7"/>
    <w:rsid w:val="00F84038"/>
    <w:rsid w:val="00F848DA"/>
    <w:rsid w:val="00F84CD8"/>
    <w:rsid w:val="00F84EF8"/>
    <w:rsid w:val="00F8562B"/>
    <w:rsid w:val="00F85B16"/>
    <w:rsid w:val="00F86FC0"/>
    <w:rsid w:val="00F86FE1"/>
    <w:rsid w:val="00F878AA"/>
    <w:rsid w:val="00F87CD3"/>
    <w:rsid w:val="00F9005F"/>
    <w:rsid w:val="00F90092"/>
    <w:rsid w:val="00F9009D"/>
    <w:rsid w:val="00F903C9"/>
    <w:rsid w:val="00F90B25"/>
    <w:rsid w:val="00F90E36"/>
    <w:rsid w:val="00F91144"/>
    <w:rsid w:val="00F91302"/>
    <w:rsid w:val="00F91CF8"/>
    <w:rsid w:val="00F922BC"/>
    <w:rsid w:val="00F92A55"/>
    <w:rsid w:val="00F93D89"/>
    <w:rsid w:val="00F93F81"/>
    <w:rsid w:val="00F940F3"/>
    <w:rsid w:val="00F94120"/>
    <w:rsid w:val="00F9414C"/>
    <w:rsid w:val="00F94213"/>
    <w:rsid w:val="00F94879"/>
    <w:rsid w:val="00F9512D"/>
    <w:rsid w:val="00F95B14"/>
    <w:rsid w:val="00F95B5A"/>
    <w:rsid w:val="00F963FA"/>
    <w:rsid w:val="00F96DB1"/>
    <w:rsid w:val="00F96E1B"/>
    <w:rsid w:val="00F96EF9"/>
    <w:rsid w:val="00F9711B"/>
    <w:rsid w:val="00F971C5"/>
    <w:rsid w:val="00F97994"/>
    <w:rsid w:val="00F97EC2"/>
    <w:rsid w:val="00FA1A58"/>
    <w:rsid w:val="00FA1C83"/>
    <w:rsid w:val="00FA2713"/>
    <w:rsid w:val="00FA2B3F"/>
    <w:rsid w:val="00FA2C1A"/>
    <w:rsid w:val="00FA3131"/>
    <w:rsid w:val="00FA348D"/>
    <w:rsid w:val="00FA4694"/>
    <w:rsid w:val="00FA4A4B"/>
    <w:rsid w:val="00FA4B6C"/>
    <w:rsid w:val="00FA538A"/>
    <w:rsid w:val="00FA57C5"/>
    <w:rsid w:val="00FA5A21"/>
    <w:rsid w:val="00FA605A"/>
    <w:rsid w:val="00FA6556"/>
    <w:rsid w:val="00FA7151"/>
    <w:rsid w:val="00FB0440"/>
    <w:rsid w:val="00FB05CD"/>
    <w:rsid w:val="00FB0A0C"/>
    <w:rsid w:val="00FB16EB"/>
    <w:rsid w:val="00FB1DCF"/>
    <w:rsid w:val="00FB2B84"/>
    <w:rsid w:val="00FB401E"/>
    <w:rsid w:val="00FB44A0"/>
    <w:rsid w:val="00FB4C7A"/>
    <w:rsid w:val="00FB52FF"/>
    <w:rsid w:val="00FB568E"/>
    <w:rsid w:val="00FB5BF1"/>
    <w:rsid w:val="00FB65AA"/>
    <w:rsid w:val="00FB6A00"/>
    <w:rsid w:val="00FB7836"/>
    <w:rsid w:val="00FB7993"/>
    <w:rsid w:val="00FB7A23"/>
    <w:rsid w:val="00FB7E4D"/>
    <w:rsid w:val="00FC0C97"/>
    <w:rsid w:val="00FC0EE6"/>
    <w:rsid w:val="00FC1042"/>
    <w:rsid w:val="00FC12BF"/>
    <w:rsid w:val="00FC1BAF"/>
    <w:rsid w:val="00FC28B8"/>
    <w:rsid w:val="00FC29A6"/>
    <w:rsid w:val="00FC30E1"/>
    <w:rsid w:val="00FC3C4A"/>
    <w:rsid w:val="00FC4707"/>
    <w:rsid w:val="00FC481B"/>
    <w:rsid w:val="00FC4AF1"/>
    <w:rsid w:val="00FC5B6F"/>
    <w:rsid w:val="00FC5D69"/>
    <w:rsid w:val="00FC6518"/>
    <w:rsid w:val="00FC6ED6"/>
    <w:rsid w:val="00FC7414"/>
    <w:rsid w:val="00FC7701"/>
    <w:rsid w:val="00FD036C"/>
    <w:rsid w:val="00FD0D3E"/>
    <w:rsid w:val="00FD1C8B"/>
    <w:rsid w:val="00FD1EB1"/>
    <w:rsid w:val="00FD245B"/>
    <w:rsid w:val="00FD2B8A"/>
    <w:rsid w:val="00FD2D69"/>
    <w:rsid w:val="00FD2D96"/>
    <w:rsid w:val="00FD2F3E"/>
    <w:rsid w:val="00FD314A"/>
    <w:rsid w:val="00FD376A"/>
    <w:rsid w:val="00FD4360"/>
    <w:rsid w:val="00FD4A3F"/>
    <w:rsid w:val="00FD4B6D"/>
    <w:rsid w:val="00FD4E76"/>
    <w:rsid w:val="00FD5286"/>
    <w:rsid w:val="00FD5353"/>
    <w:rsid w:val="00FD56A4"/>
    <w:rsid w:val="00FD5D05"/>
    <w:rsid w:val="00FD6720"/>
    <w:rsid w:val="00FD6E74"/>
    <w:rsid w:val="00FD74D3"/>
    <w:rsid w:val="00FD74D4"/>
    <w:rsid w:val="00FD7981"/>
    <w:rsid w:val="00FD7FFD"/>
    <w:rsid w:val="00FE0420"/>
    <w:rsid w:val="00FE0633"/>
    <w:rsid w:val="00FE132B"/>
    <w:rsid w:val="00FE1B8D"/>
    <w:rsid w:val="00FE1EB9"/>
    <w:rsid w:val="00FE30DD"/>
    <w:rsid w:val="00FE35F8"/>
    <w:rsid w:val="00FE3745"/>
    <w:rsid w:val="00FE3B5D"/>
    <w:rsid w:val="00FE3D9A"/>
    <w:rsid w:val="00FE498F"/>
    <w:rsid w:val="00FE50C3"/>
    <w:rsid w:val="00FE53D9"/>
    <w:rsid w:val="00FE57FE"/>
    <w:rsid w:val="00FE5BD7"/>
    <w:rsid w:val="00FE616C"/>
    <w:rsid w:val="00FE7AA5"/>
    <w:rsid w:val="00FF033D"/>
    <w:rsid w:val="00FF0E2C"/>
    <w:rsid w:val="00FF14D8"/>
    <w:rsid w:val="00FF1524"/>
    <w:rsid w:val="00FF1E85"/>
    <w:rsid w:val="00FF21B1"/>
    <w:rsid w:val="00FF247F"/>
    <w:rsid w:val="00FF26DC"/>
    <w:rsid w:val="00FF2C6F"/>
    <w:rsid w:val="00FF2CF3"/>
    <w:rsid w:val="00FF4119"/>
    <w:rsid w:val="00FF43FC"/>
    <w:rsid w:val="00FF4459"/>
    <w:rsid w:val="00FF4FAF"/>
    <w:rsid w:val="00FF5379"/>
    <w:rsid w:val="00FF53F7"/>
    <w:rsid w:val="00FF5769"/>
    <w:rsid w:val="00FF5846"/>
    <w:rsid w:val="00FF5C18"/>
    <w:rsid w:val="00FF6107"/>
    <w:rsid w:val="00FF6EE6"/>
    <w:rsid w:val="00FF75D1"/>
    <w:rsid w:val="00FF79CD"/>
    <w:rsid w:val="06AB122F"/>
    <w:rsid w:val="0920B039"/>
    <w:rsid w:val="0EBC4E59"/>
    <w:rsid w:val="140BA971"/>
    <w:rsid w:val="19AAB3DE"/>
    <w:rsid w:val="224D2483"/>
    <w:rsid w:val="23875B12"/>
    <w:rsid w:val="260D9C2D"/>
    <w:rsid w:val="26F91BB3"/>
    <w:rsid w:val="272BAE85"/>
    <w:rsid w:val="2B47ED82"/>
    <w:rsid w:val="2ED13DD9"/>
    <w:rsid w:val="325B6362"/>
    <w:rsid w:val="32836548"/>
    <w:rsid w:val="33F46885"/>
    <w:rsid w:val="366154C6"/>
    <w:rsid w:val="3ABD0E5B"/>
    <w:rsid w:val="3B076A31"/>
    <w:rsid w:val="3B3FA864"/>
    <w:rsid w:val="3D6A60EF"/>
    <w:rsid w:val="3DC301D9"/>
    <w:rsid w:val="3DE284A0"/>
    <w:rsid w:val="45877EA0"/>
    <w:rsid w:val="49B4EB35"/>
    <w:rsid w:val="4C391EFC"/>
    <w:rsid w:val="4CEA29A7"/>
    <w:rsid w:val="4F858BEC"/>
    <w:rsid w:val="528EBDC2"/>
    <w:rsid w:val="55D7AEED"/>
    <w:rsid w:val="561F5B62"/>
    <w:rsid w:val="592A60D5"/>
    <w:rsid w:val="5FDD250E"/>
    <w:rsid w:val="61A85472"/>
    <w:rsid w:val="63467F29"/>
    <w:rsid w:val="63E8DFA0"/>
    <w:rsid w:val="657D012A"/>
    <w:rsid w:val="67A486EE"/>
    <w:rsid w:val="69269737"/>
    <w:rsid w:val="69E6CD52"/>
    <w:rsid w:val="6A758881"/>
    <w:rsid w:val="6BD15F44"/>
    <w:rsid w:val="70D78355"/>
    <w:rsid w:val="73CAAFCF"/>
    <w:rsid w:val="74A15922"/>
    <w:rsid w:val="761EDFCF"/>
    <w:rsid w:val="7938D22C"/>
    <w:rsid w:val="7A0619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43C"/>
    <w:pPr>
      <w:spacing w:before="142" w:line="280" w:lineRule="exact"/>
    </w:pPr>
    <w:rPr>
      <w:sz w:val="22"/>
    </w:rPr>
  </w:style>
  <w:style w:type="paragraph" w:styleId="Heading1">
    <w:name w:val="heading 1"/>
    <w:basedOn w:val="Normal"/>
    <w:next w:val="Normal"/>
    <w:link w:val="Heading1Char"/>
    <w:uiPriority w:val="9"/>
    <w:qFormat/>
    <w:rsid w:val="005F1CA3"/>
    <w:pPr>
      <w:keepNext/>
      <w:keepLines/>
      <w:spacing w:before="480" w:line="600" w:lineRule="exact"/>
      <w:ind w:right="3402"/>
      <w:outlineLvl w:val="0"/>
    </w:pPr>
    <w:rPr>
      <w:rFonts w:ascii="Calibri Light" w:eastAsiaTheme="majorEastAsia" w:hAnsi="Calibri Light" w:cstheme="majorBidi"/>
      <w:b/>
      <w:bCs/>
      <w:color w:val="F2F2F2" w:themeColor="background1" w:themeShade="F2"/>
      <w:sz w:val="56"/>
      <w:szCs w:val="56"/>
    </w:rPr>
  </w:style>
  <w:style w:type="paragraph" w:styleId="Heading2">
    <w:name w:val="heading 2"/>
    <w:aliases w:val="Heading 2 - intro para"/>
    <w:basedOn w:val="Normal"/>
    <w:next w:val="Normal"/>
    <w:link w:val="Heading2Char"/>
    <w:uiPriority w:val="9"/>
    <w:unhideWhenUsed/>
    <w:qFormat/>
    <w:rsid w:val="005F1CA3"/>
    <w:pPr>
      <w:spacing w:line="240" w:lineRule="auto"/>
      <w:ind w:right="2268"/>
      <w:outlineLvl w:val="1"/>
    </w:pPr>
    <w:rPr>
      <w:rFonts w:ascii="Calibri Light" w:hAnsi="Calibri Light"/>
      <w:b/>
      <w:bCs/>
      <w:color w:val="FFFFFF" w:themeColor="background1"/>
      <w:sz w:val="28"/>
      <w:szCs w:val="28"/>
    </w:rPr>
  </w:style>
  <w:style w:type="paragraph" w:styleId="Heading3">
    <w:name w:val="heading 3"/>
    <w:basedOn w:val="Normal"/>
    <w:next w:val="Normal"/>
    <w:link w:val="Heading3Char"/>
    <w:uiPriority w:val="9"/>
    <w:unhideWhenUsed/>
    <w:qFormat/>
    <w:rsid w:val="00242158"/>
    <w:pPr>
      <w:keepNext/>
      <w:keepLines/>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5F1CA3"/>
    <w:pPr>
      <w:keepNext/>
      <w:keepLines/>
      <w:spacing w:before="0" w:line="290" w:lineRule="exact"/>
      <w:outlineLvl w:val="3"/>
    </w:pPr>
    <w:rPr>
      <w:rFonts w:eastAsiaTheme="majorEastAsia" w:cstheme="majorBidi"/>
      <w:bCs/>
      <w:iCs/>
      <w:color w:val="002A54"/>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CA3"/>
    <w:pPr>
      <w:tabs>
        <w:tab w:val="center" w:pos="4513"/>
        <w:tab w:val="right" w:pos="9026"/>
      </w:tabs>
    </w:pPr>
  </w:style>
  <w:style w:type="character" w:customStyle="1" w:styleId="HeaderChar">
    <w:name w:val="Header Char"/>
    <w:basedOn w:val="DefaultParagraphFont"/>
    <w:link w:val="Header"/>
    <w:uiPriority w:val="99"/>
    <w:rsid w:val="005F1CA3"/>
    <w:rPr>
      <w:sz w:val="22"/>
    </w:rPr>
  </w:style>
  <w:style w:type="paragraph" w:styleId="Footer">
    <w:name w:val="footer"/>
    <w:basedOn w:val="Normal"/>
    <w:link w:val="FooterChar"/>
    <w:uiPriority w:val="99"/>
    <w:unhideWhenUsed/>
    <w:rsid w:val="005F1CA3"/>
    <w:pPr>
      <w:tabs>
        <w:tab w:val="right" w:pos="9638"/>
      </w:tabs>
    </w:pPr>
    <w:rPr>
      <w:color w:val="FFFFFF" w:themeColor="background1"/>
      <w:sz w:val="16"/>
    </w:rPr>
  </w:style>
  <w:style w:type="character" w:customStyle="1" w:styleId="FooterChar">
    <w:name w:val="Footer Char"/>
    <w:basedOn w:val="DefaultParagraphFont"/>
    <w:link w:val="Footer"/>
    <w:uiPriority w:val="99"/>
    <w:rsid w:val="005F1CA3"/>
    <w:rPr>
      <w:color w:val="FFFFFF" w:themeColor="background1"/>
      <w:sz w:val="16"/>
    </w:rPr>
  </w:style>
  <w:style w:type="character" w:customStyle="1" w:styleId="Heading1Char">
    <w:name w:val="Heading 1 Char"/>
    <w:basedOn w:val="DefaultParagraphFont"/>
    <w:link w:val="Heading1"/>
    <w:uiPriority w:val="9"/>
    <w:rsid w:val="005F1CA3"/>
    <w:rPr>
      <w:rFonts w:ascii="Calibri Light" w:eastAsiaTheme="majorEastAsia" w:hAnsi="Calibri Light" w:cstheme="majorBidi"/>
      <w:b/>
      <w:bCs/>
      <w:color w:val="F2F2F2" w:themeColor="background1" w:themeShade="F2"/>
      <w:sz w:val="56"/>
      <w:szCs w:val="56"/>
    </w:rPr>
  </w:style>
  <w:style w:type="paragraph" w:customStyle="1" w:styleId="Bullet">
    <w:name w:val="Bullet"/>
    <w:basedOn w:val="Normal"/>
    <w:link w:val="BulletChar"/>
    <w:rsid w:val="005F1CA3"/>
    <w:pPr>
      <w:numPr>
        <w:numId w:val="1"/>
      </w:numPr>
    </w:pPr>
  </w:style>
  <w:style w:type="character" w:customStyle="1" w:styleId="BulletChar">
    <w:name w:val="Bullet Char"/>
    <w:basedOn w:val="DefaultParagraphFont"/>
    <w:link w:val="Bullet"/>
    <w:rsid w:val="005F1CA3"/>
    <w:rPr>
      <w:sz w:val="22"/>
    </w:rPr>
  </w:style>
  <w:style w:type="paragraph" w:customStyle="1" w:styleId="Dash">
    <w:name w:val="Dash"/>
    <w:basedOn w:val="Normal"/>
    <w:link w:val="DashChar"/>
    <w:rsid w:val="005F1CA3"/>
    <w:pPr>
      <w:numPr>
        <w:ilvl w:val="1"/>
        <w:numId w:val="1"/>
      </w:numPr>
    </w:pPr>
  </w:style>
  <w:style w:type="character" w:customStyle="1" w:styleId="DashChar">
    <w:name w:val="Dash Char"/>
    <w:basedOn w:val="DefaultParagraphFont"/>
    <w:link w:val="Dash"/>
    <w:rsid w:val="005F1CA3"/>
    <w:rPr>
      <w:sz w:val="22"/>
    </w:rPr>
  </w:style>
  <w:style w:type="paragraph" w:customStyle="1" w:styleId="DoubleDot">
    <w:name w:val="Double Dot"/>
    <w:basedOn w:val="Normal"/>
    <w:link w:val="DoubleDotChar"/>
    <w:rsid w:val="005F1CA3"/>
    <w:pPr>
      <w:numPr>
        <w:ilvl w:val="2"/>
        <w:numId w:val="1"/>
      </w:numPr>
    </w:pPr>
  </w:style>
  <w:style w:type="character" w:customStyle="1" w:styleId="DoubleDotChar">
    <w:name w:val="Double Dot Char"/>
    <w:basedOn w:val="DefaultParagraphFont"/>
    <w:link w:val="DoubleDot"/>
    <w:rsid w:val="005F1CA3"/>
    <w:rPr>
      <w:sz w:val="22"/>
    </w:rPr>
  </w:style>
  <w:style w:type="paragraph" w:styleId="BalloonText">
    <w:name w:val="Balloon Text"/>
    <w:basedOn w:val="Normal"/>
    <w:link w:val="BalloonTextChar"/>
    <w:uiPriority w:val="99"/>
    <w:semiHidden/>
    <w:unhideWhenUsed/>
    <w:rsid w:val="005F1CA3"/>
    <w:rPr>
      <w:rFonts w:ascii="Tahoma" w:hAnsi="Tahoma" w:cs="Tahoma"/>
      <w:sz w:val="16"/>
      <w:szCs w:val="16"/>
    </w:rPr>
  </w:style>
  <w:style w:type="character" w:customStyle="1" w:styleId="BalloonTextChar">
    <w:name w:val="Balloon Text Char"/>
    <w:basedOn w:val="DefaultParagraphFont"/>
    <w:link w:val="BalloonText"/>
    <w:uiPriority w:val="99"/>
    <w:semiHidden/>
    <w:rsid w:val="005F1CA3"/>
    <w:rPr>
      <w:rFonts w:ascii="Tahoma" w:hAnsi="Tahoma" w:cs="Tahoma"/>
      <w:sz w:val="16"/>
      <w:szCs w:val="16"/>
    </w:rPr>
  </w:style>
  <w:style w:type="character" w:customStyle="1" w:styleId="Heading2Char">
    <w:name w:val="Heading 2 Char"/>
    <w:aliases w:val="Heading 2 - intro para Char"/>
    <w:basedOn w:val="DefaultParagraphFont"/>
    <w:link w:val="Heading2"/>
    <w:uiPriority w:val="9"/>
    <w:rsid w:val="005F1CA3"/>
    <w:rPr>
      <w:rFonts w:ascii="Calibri Light" w:hAnsi="Calibri Light"/>
      <w:b/>
      <w:bCs/>
      <w:color w:val="FFFFFF" w:themeColor="background1"/>
      <w:sz w:val="28"/>
      <w:szCs w:val="28"/>
    </w:rPr>
  </w:style>
  <w:style w:type="character" w:customStyle="1" w:styleId="Heading3Char">
    <w:name w:val="Heading 3 Char"/>
    <w:basedOn w:val="DefaultParagraphFont"/>
    <w:link w:val="Heading3"/>
    <w:uiPriority w:val="9"/>
    <w:rsid w:val="00242158"/>
    <w:rPr>
      <w:rFonts w:eastAsiaTheme="majorEastAsia" w:cstheme="majorBidi"/>
      <w:bCs/>
      <w:color w:val="002A54"/>
      <w:sz w:val="32"/>
    </w:rPr>
  </w:style>
  <w:style w:type="character" w:customStyle="1" w:styleId="Heading4Char">
    <w:name w:val="Heading 4 Char"/>
    <w:basedOn w:val="DefaultParagraphFont"/>
    <w:link w:val="Heading4"/>
    <w:uiPriority w:val="9"/>
    <w:rsid w:val="005F1CA3"/>
    <w:rPr>
      <w:rFonts w:eastAsiaTheme="majorEastAsia" w:cstheme="majorBidi"/>
      <w:bCs/>
      <w:iCs/>
      <w:color w:val="002A54"/>
      <w:sz w:val="23"/>
    </w:rPr>
  </w:style>
  <w:style w:type="table" w:styleId="TableGrid">
    <w:name w:val="Table Grid"/>
    <w:basedOn w:val="TableNormal"/>
    <w:uiPriority w:val="59"/>
    <w:rsid w:val="005F1CA3"/>
    <w:tblPr>
      <w:tblBorders>
        <w:top w:val="single" w:sz="2" w:space="0" w:color="024A91" w:themeColor="accent1" w:themeShade="BF"/>
        <w:left w:val="single" w:sz="2" w:space="0" w:color="024A91" w:themeColor="accent1" w:themeShade="BF"/>
        <w:bottom w:val="single" w:sz="2" w:space="0" w:color="024A91" w:themeColor="accent1" w:themeShade="BF"/>
        <w:right w:val="single" w:sz="2" w:space="0" w:color="024A91" w:themeColor="accent1" w:themeShade="BF"/>
        <w:insideH w:val="single" w:sz="2" w:space="0" w:color="024A91" w:themeColor="accent1" w:themeShade="BF"/>
        <w:insideV w:val="single" w:sz="2" w:space="0" w:color="024A91" w:themeColor="accent1" w:themeShade="BF"/>
      </w:tblBorders>
    </w:tblPr>
    <w:tblStylePr w:type="firstRow">
      <w:rPr>
        <w:rFonts w:ascii="Calibri" w:hAnsi="Calibri"/>
        <w:b/>
        <w:i w:val="0"/>
        <w:color w:val="FFFFFF" w:themeColor="background1"/>
        <w:sz w:val="20"/>
      </w:rPr>
      <w:tblPr/>
      <w:tcPr>
        <w:shd w:val="clear" w:color="auto" w:fill="024A91" w:themeFill="accent1" w:themeFillShade="BF"/>
      </w:tcPr>
    </w:tblStylePr>
  </w:style>
  <w:style w:type="table" w:styleId="TableGridLight">
    <w:name w:val="Grid Table Light"/>
    <w:basedOn w:val="TableNormal"/>
    <w:uiPriority w:val="40"/>
    <w:rsid w:val="005F1C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5F1CA3"/>
  </w:style>
  <w:style w:type="paragraph" w:customStyle="1" w:styleId="PullQuote">
    <w:name w:val="Pull Quote"/>
    <w:basedOn w:val="Normal"/>
    <w:uiPriority w:val="99"/>
    <w:rsid w:val="005F1CA3"/>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5F1CA3"/>
    <w:rPr>
      <w:color w:val="0000FF"/>
      <w:u w:val="single"/>
    </w:rPr>
  </w:style>
  <w:style w:type="paragraph" w:customStyle="1" w:styleId="IntroHeading">
    <w:name w:val="Intro Heading"/>
    <w:basedOn w:val="Heading3"/>
    <w:qFormat/>
    <w:rsid w:val="005F1CA3"/>
    <w:rPr>
      <w:sz w:val="28"/>
    </w:rPr>
  </w:style>
  <w:style w:type="paragraph" w:customStyle="1" w:styleId="TableFont">
    <w:name w:val="Table Font"/>
    <w:basedOn w:val="Normal"/>
    <w:qFormat/>
    <w:rsid w:val="005D1817"/>
    <w:pPr>
      <w:spacing w:before="40" w:after="40" w:line="259" w:lineRule="auto"/>
      <w:jc w:val="center"/>
    </w:pPr>
    <w:rPr>
      <w:rFonts w:eastAsia="Calibri" w:cs="Calibri"/>
      <w:sz w:val="18"/>
      <w:szCs w:val="18"/>
    </w:rPr>
  </w:style>
  <w:style w:type="table" w:styleId="PlainTable3">
    <w:name w:val="Plain Table 3"/>
    <w:basedOn w:val="TableNormal"/>
    <w:uiPriority w:val="43"/>
    <w:rsid w:val="005F1CA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5F1CA3"/>
    <w:rPr>
      <w:rFonts w:asciiTheme="minorHAnsi" w:hAnsiTheme="minorHAnsi"/>
    </w:rPr>
  </w:style>
  <w:style w:type="character" w:styleId="CommentReference">
    <w:name w:val="annotation reference"/>
    <w:basedOn w:val="DefaultParagraphFont"/>
    <w:semiHidden/>
    <w:unhideWhenUsed/>
    <w:rsid w:val="006034C6"/>
    <w:rPr>
      <w:sz w:val="16"/>
      <w:szCs w:val="16"/>
    </w:rPr>
  </w:style>
  <w:style w:type="paragraph" w:styleId="CommentText">
    <w:name w:val="annotation text"/>
    <w:basedOn w:val="Normal"/>
    <w:link w:val="CommentTextChar"/>
    <w:unhideWhenUsed/>
    <w:rsid w:val="006034C6"/>
    <w:pPr>
      <w:spacing w:before="120" w:after="120" w:line="240" w:lineRule="auto"/>
    </w:pPr>
    <w:rPr>
      <w:rFonts w:ascii="Calibri Light" w:eastAsia="Times New Roman" w:hAnsi="Calibri Light"/>
      <w:sz w:val="20"/>
      <w:lang w:eastAsia="en-AU"/>
    </w:rPr>
  </w:style>
  <w:style w:type="character" w:customStyle="1" w:styleId="CommentTextChar">
    <w:name w:val="Comment Text Char"/>
    <w:basedOn w:val="DefaultParagraphFont"/>
    <w:link w:val="CommentText"/>
    <w:rsid w:val="006034C6"/>
    <w:rPr>
      <w:rFonts w:ascii="Calibri Light" w:eastAsia="Times New Roman" w:hAnsi="Calibri Light"/>
      <w:lang w:eastAsia="en-AU"/>
    </w:rPr>
  </w:style>
  <w:style w:type="paragraph" w:customStyle="1" w:styleId="Introtext">
    <w:name w:val="Intro text"/>
    <w:basedOn w:val="Normal"/>
    <w:qFormat/>
    <w:rsid w:val="006330DE"/>
    <w:pPr>
      <w:numPr>
        <w:ilvl w:val="1"/>
      </w:numPr>
      <w:spacing w:before="240" w:after="240" w:line="240" w:lineRule="auto"/>
    </w:pPr>
    <w:rPr>
      <w:rFonts w:eastAsiaTheme="minorEastAsia" w:cstheme="minorBidi"/>
      <w:color w:val="10263B"/>
      <w:sz w:val="24"/>
      <w:szCs w:val="26"/>
      <w:lang w:eastAsia="zh-CN"/>
    </w:rPr>
  </w:style>
  <w:style w:type="character" w:styleId="FootnoteReference">
    <w:name w:val="footnote reference"/>
    <w:basedOn w:val="DefaultParagraphFont"/>
    <w:uiPriority w:val="99"/>
    <w:rsid w:val="006330DE"/>
    <w:rPr>
      <w:vertAlign w:val="superscript"/>
    </w:rPr>
  </w:style>
  <w:style w:type="paragraph" w:styleId="FootnoteText">
    <w:name w:val="footnote text"/>
    <w:basedOn w:val="Normal"/>
    <w:link w:val="FootnoteTextChar"/>
    <w:rsid w:val="006330DE"/>
    <w:pPr>
      <w:spacing w:before="120" w:line="240" w:lineRule="auto"/>
      <w:ind w:left="284" w:hanging="284"/>
    </w:pPr>
    <w:rPr>
      <w:rFonts w:ascii="Calibri Light" w:eastAsia="Times New Roman" w:hAnsi="Calibri Light"/>
      <w:sz w:val="20"/>
      <w:lang w:eastAsia="en-AU"/>
    </w:rPr>
  </w:style>
  <w:style w:type="character" w:customStyle="1" w:styleId="FootnoteTextChar">
    <w:name w:val="Footnote Text Char"/>
    <w:basedOn w:val="DefaultParagraphFont"/>
    <w:link w:val="FootnoteText"/>
    <w:rsid w:val="006330DE"/>
    <w:rPr>
      <w:rFonts w:ascii="Calibri Light" w:eastAsia="Times New Roman" w:hAnsi="Calibri Light"/>
      <w:lang w:eastAsia="en-AU"/>
    </w:rPr>
  </w:style>
  <w:style w:type="paragraph" w:styleId="CommentSubject">
    <w:name w:val="annotation subject"/>
    <w:basedOn w:val="CommentText"/>
    <w:next w:val="CommentText"/>
    <w:link w:val="CommentSubjectChar"/>
    <w:uiPriority w:val="99"/>
    <w:semiHidden/>
    <w:unhideWhenUsed/>
    <w:rsid w:val="004B1D29"/>
    <w:pPr>
      <w:spacing w:before="142" w:after="0"/>
    </w:pPr>
    <w:rPr>
      <w:rFonts w:ascii="Calibri" w:eastAsiaTheme="minorHAnsi" w:hAnsi="Calibri"/>
      <w:b/>
      <w:bCs/>
      <w:lang w:eastAsia="en-US"/>
    </w:rPr>
  </w:style>
  <w:style w:type="character" w:customStyle="1" w:styleId="CommentSubjectChar">
    <w:name w:val="Comment Subject Char"/>
    <w:basedOn w:val="CommentTextChar"/>
    <w:link w:val="CommentSubject"/>
    <w:uiPriority w:val="99"/>
    <w:semiHidden/>
    <w:rsid w:val="004B1D29"/>
    <w:rPr>
      <w:rFonts w:ascii="Calibri Light" w:eastAsia="Times New Roman" w:hAnsi="Calibri Light"/>
      <w:b/>
      <w:bCs/>
      <w:lang w:eastAsia="en-AU"/>
    </w:rPr>
  </w:style>
  <w:style w:type="paragraph" w:styleId="ListParagraph">
    <w:name w:val="List Paragraph"/>
    <w:basedOn w:val="Normal"/>
    <w:uiPriority w:val="34"/>
    <w:qFormat/>
    <w:rsid w:val="009839AA"/>
    <w:pPr>
      <w:ind w:left="720"/>
      <w:contextualSpacing/>
    </w:pPr>
  </w:style>
  <w:style w:type="paragraph" w:customStyle="1" w:styleId="TableMainHeading">
    <w:name w:val="Table Main Heading"/>
    <w:basedOn w:val="Heading3"/>
    <w:next w:val="Normal"/>
    <w:rsid w:val="009A7F2C"/>
    <w:pPr>
      <w:keepLines w:val="0"/>
      <w:spacing w:before="120" w:after="180" w:line="240" w:lineRule="auto"/>
      <w:outlineLvl w:val="1"/>
    </w:pPr>
    <w:rPr>
      <w:rFonts w:eastAsia="Times New Roman" w:cs="Arial"/>
      <w:b/>
      <w:bCs w:val="0"/>
      <w:kern w:val="32"/>
      <w:sz w:val="24"/>
      <w:szCs w:val="26"/>
      <w:lang w:eastAsia="en-AU"/>
    </w:rPr>
  </w:style>
  <w:style w:type="table" w:customStyle="1" w:styleId="TableGrid3">
    <w:name w:val="Table Grid3"/>
    <w:basedOn w:val="TableNormal"/>
    <w:next w:val="TableGrid"/>
    <w:uiPriority w:val="39"/>
    <w:rsid w:val="00D618E8"/>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7652"/>
    <w:rPr>
      <w:sz w:val="22"/>
    </w:rPr>
  </w:style>
  <w:style w:type="character" w:styleId="Mention">
    <w:name w:val="Mention"/>
    <w:basedOn w:val="DefaultParagraphFont"/>
    <w:uiPriority w:val="99"/>
    <w:unhideWhenUsed/>
    <w:rsid w:val="00897652"/>
    <w:rPr>
      <w:color w:val="2B579A"/>
      <w:shd w:val="clear" w:color="auto" w:fill="E1DFDD"/>
    </w:rPr>
  </w:style>
  <w:style w:type="paragraph" w:customStyle="1" w:styleId="ChartorTableNote">
    <w:name w:val="Chart or Table Note"/>
    <w:next w:val="Normal"/>
    <w:rsid w:val="004162E2"/>
    <w:pPr>
      <w:spacing w:before="60"/>
      <w:ind w:left="284" w:hanging="284"/>
    </w:pPr>
    <w:rPr>
      <w:rFonts w:eastAsia="Times New Roman"/>
      <w:color w:val="000000"/>
      <w:sz w:val="18"/>
      <w:lang w:eastAsia="en-AU"/>
    </w:rPr>
  </w:style>
  <w:style w:type="character" w:customStyle="1" w:styleId="CABNETParagraphChar">
    <w:name w:val="CABNET Paragraph. Char"/>
    <w:basedOn w:val="DefaultParagraphFont"/>
    <w:link w:val="CABNETParagraph"/>
    <w:uiPriority w:val="98"/>
    <w:locked/>
    <w:rsid w:val="006A67C7"/>
    <w:rPr>
      <w:rFonts w:ascii="Arial" w:hAnsi="Arial" w:cs="Arial"/>
    </w:rPr>
  </w:style>
  <w:style w:type="paragraph" w:customStyle="1" w:styleId="CABNETParagraph">
    <w:name w:val="CABNET Paragraph."/>
    <w:basedOn w:val="Normal"/>
    <w:link w:val="CABNETParagraphChar"/>
    <w:uiPriority w:val="98"/>
    <w:rsid w:val="006A67C7"/>
    <w:pPr>
      <w:spacing w:before="120" w:after="120" w:line="240" w:lineRule="auto"/>
    </w:pPr>
    <w:rPr>
      <w:rFonts w:ascii="Arial" w:hAnsi="Arial" w:cs="Arial"/>
      <w:sz w:val="20"/>
    </w:rPr>
  </w:style>
  <w:style w:type="paragraph" w:customStyle="1" w:styleId="SecurityClassificationHeader">
    <w:name w:val="Security Classification Header"/>
    <w:link w:val="SecurityClassificationHeaderChar"/>
    <w:rsid w:val="0018396C"/>
    <w:pPr>
      <w:spacing w:before="360" w:after="60" w:line="259" w:lineRule="auto"/>
      <w:jc w:val="center"/>
    </w:pPr>
    <w:rPr>
      <w:rFonts w:asciiTheme="minorHAnsi" w:hAnsiTheme="minorHAnsi" w:cstheme="minorBidi"/>
      <w:b/>
      <w:color w:val="FF0000"/>
      <w:sz w:val="24"/>
      <w:szCs w:val="22"/>
    </w:rPr>
  </w:style>
  <w:style w:type="character" w:customStyle="1" w:styleId="SecurityClassificationHeaderChar">
    <w:name w:val="Security Classification Header Char"/>
    <w:basedOn w:val="HeaderChar"/>
    <w:link w:val="SecurityClassificationHeader"/>
    <w:rsid w:val="0018396C"/>
    <w:rPr>
      <w:rFonts w:asciiTheme="minorHAnsi" w:hAnsiTheme="minorHAnsi" w:cstheme="minorBidi"/>
      <w:b/>
      <w:color w:val="FF0000"/>
      <w:sz w:val="24"/>
      <w:szCs w:val="22"/>
    </w:rPr>
  </w:style>
  <w:style w:type="paragraph" w:customStyle="1" w:styleId="SecurityClassificationFooter">
    <w:name w:val="Security Classification Footer"/>
    <w:link w:val="SecurityClassificationFooterChar"/>
    <w:rsid w:val="0018396C"/>
    <w:pPr>
      <w:spacing w:before="240" w:after="60" w:line="259" w:lineRule="auto"/>
      <w:jc w:val="center"/>
    </w:pPr>
    <w:rPr>
      <w:rFonts w:asciiTheme="minorHAnsi" w:hAnsiTheme="minorHAnsi" w:cstheme="minorBidi"/>
      <w:b/>
      <w:color w:val="FF0000"/>
      <w:sz w:val="24"/>
      <w:szCs w:val="22"/>
    </w:rPr>
  </w:style>
  <w:style w:type="character" w:customStyle="1" w:styleId="SecurityClassificationFooterChar">
    <w:name w:val="Security Classification Footer Char"/>
    <w:basedOn w:val="HeaderChar"/>
    <w:link w:val="SecurityClassificationFooter"/>
    <w:rsid w:val="0018396C"/>
    <w:rPr>
      <w:rFonts w:asciiTheme="minorHAnsi" w:hAnsiTheme="minorHAnsi" w:cstheme="minorBidi"/>
      <w:b/>
      <w:color w:val="FF0000"/>
      <w:sz w:val="24"/>
      <w:szCs w:val="22"/>
    </w:rPr>
  </w:style>
  <w:style w:type="character" w:styleId="Strong">
    <w:name w:val="Strong"/>
    <w:basedOn w:val="DefaultParagraphFont"/>
    <w:uiPriority w:val="22"/>
    <w:qFormat/>
    <w:rsid w:val="00C43753"/>
    <w:rPr>
      <w:b/>
      <w:bCs/>
    </w:rPr>
  </w:style>
  <w:style w:type="paragraph" w:customStyle="1" w:styleId="ChartGraphic">
    <w:name w:val="Chart Graphic"/>
    <w:basedOn w:val="Normal"/>
    <w:next w:val="Normal"/>
    <w:link w:val="ChartGraphicChar"/>
    <w:rsid w:val="00557780"/>
    <w:pPr>
      <w:spacing w:before="0"/>
      <w:jc w:val="center"/>
    </w:pPr>
    <w:rPr>
      <w:rFonts w:cs="Calibri"/>
      <w:sz w:val="20"/>
    </w:rPr>
  </w:style>
  <w:style w:type="character" w:customStyle="1" w:styleId="ChartGraphicChar">
    <w:name w:val="Chart Graphic Char"/>
    <w:basedOn w:val="DefaultParagraphFont"/>
    <w:link w:val="ChartGraphic"/>
    <w:rsid w:val="00557780"/>
    <w:rPr>
      <w:rFonts w:cs="Calibri"/>
    </w:rPr>
  </w:style>
  <w:style w:type="paragraph" w:styleId="NoSpacing">
    <w:name w:val="No Spacing"/>
    <w:uiPriority w:val="1"/>
    <w:qFormat/>
    <w:rsid w:val="00BF7961"/>
    <w:rPr>
      <w:sz w:val="22"/>
    </w:rPr>
  </w:style>
  <w:style w:type="paragraph" w:customStyle="1" w:styleId="TableFontLeft">
    <w:name w:val="Table Font Left"/>
    <w:basedOn w:val="TableFont"/>
    <w:qFormat/>
    <w:rsid w:val="00C92527"/>
    <w:pPr>
      <w:spacing w:afterLines="40" w:after="96"/>
      <w:jc w:val="left"/>
    </w:pPr>
  </w:style>
  <w:style w:type="paragraph" w:customStyle="1" w:styleId="TableFontRight">
    <w:name w:val="Table Font Right"/>
    <w:basedOn w:val="TableFont"/>
    <w:qFormat/>
    <w:rsid w:val="00CE0916"/>
    <w:pPr>
      <w:jc w:val="right"/>
    </w:pPr>
  </w:style>
  <w:style w:type="character" w:styleId="UnresolvedMention">
    <w:name w:val="Unresolved Mention"/>
    <w:basedOn w:val="DefaultParagraphFont"/>
    <w:uiPriority w:val="99"/>
    <w:semiHidden/>
    <w:unhideWhenUsed/>
    <w:rsid w:val="007547AE"/>
    <w:rPr>
      <w:color w:val="605E5C"/>
      <w:shd w:val="clear" w:color="auto" w:fill="E1DFDD"/>
    </w:rPr>
  </w:style>
  <w:style w:type="paragraph" w:customStyle="1" w:styleId="ChartSecondHeading">
    <w:name w:val="Chart Second Heading"/>
    <w:basedOn w:val="Normal"/>
    <w:next w:val="ChartGraphic"/>
    <w:rsid w:val="003A3C25"/>
    <w:pPr>
      <w:keepNext/>
      <w:spacing w:before="60" w:line="240" w:lineRule="auto"/>
      <w:jc w:val="center"/>
    </w:pPr>
    <w:rPr>
      <w:rFonts w:ascii="Arial" w:eastAsia="Times New Roman" w:hAnsi="Arial"/>
      <w:sz w:val="20"/>
      <w:lang w:eastAsia="en-AU"/>
    </w:rPr>
  </w:style>
  <w:style w:type="paragraph" w:customStyle="1" w:styleId="ChartMainHeading">
    <w:name w:val="Chart Main Heading"/>
    <w:basedOn w:val="Normal"/>
    <w:next w:val="ChartGraphic"/>
    <w:rsid w:val="003A3C25"/>
    <w:pPr>
      <w:keepNext/>
      <w:spacing w:before="120" w:after="20" w:line="240" w:lineRule="auto"/>
      <w:jc w:val="center"/>
    </w:pPr>
    <w:rPr>
      <w:rFonts w:ascii="Arial Bold" w:eastAsia="Times New Roman" w:hAnsi="Arial Bold"/>
      <w:b/>
      <w:sz w:val="20"/>
      <w:lang w:eastAsia="en-AU"/>
    </w:rPr>
  </w:style>
  <w:style w:type="paragraph" w:styleId="NormalWeb">
    <w:name w:val="Normal (Web)"/>
    <w:basedOn w:val="Normal"/>
    <w:uiPriority w:val="99"/>
    <w:semiHidden/>
    <w:unhideWhenUsed/>
    <w:rsid w:val="00E65E00"/>
    <w:rPr>
      <w:rFonts w:ascii="Times New Roman" w:hAnsi="Times New Roman"/>
      <w:sz w:val="24"/>
      <w:szCs w:val="24"/>
    </w:rPr>
  </w:style>
  <w:style w:type="character" w:styleId="Emphasis">
    <w:name w:val="Emphasis"/>
    <w:basedOn w:val="DefaultParagraphFont"/>
    <w:uiPriority w:val="20"/>
    <w:qFormat/>
    <w:rsid w:val="00187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117">
      <w:bodyDiv w:val="1"/>
      <w:marLeft w:val="0"/>
      <w:marRight w:val="0"/>
      <w:marTop w:val="0"/>
      <w:marBottom w:val="0"/>
      <w:divBdr>
        <w:top w:val="none" w:sz="0" w:space="0" w:color="auto"/>
        <w:left w:val="none" w:sz="0" w:space="0" w:color="auto"/>
        <w:bottom w:val="none" w:sz="0" w:space="0" w:color="auto"/>
        <w:right w:val="none" w:sz="0" w:space="0" w:color="auto"/>
      </w:divBdr>
    </w:div>
    <w:div w:id="498082101">
      <w:bodyDiv w:val="1"/>
      <w:marLeft w:val="0"/>
      <w:marRight w:val="0"/>
      <w:marTop w:val="0"/>
      <w:marBottom w:val="0"/>
      <w:divBdr>
        <w:top w:val="none" w:sz="0" w:space="0" w:color="auto"/>
        <w:left w:val="none" w:sz="0" w:space="0" w:color="auto"/>
        <w:bottom w:val="none" w:sz="0" w:space="0" w:color="auto"/>
        <w:right w:val="none" w:sz="0" w:space="0" w:color="auto"/>
      </w:divBdr>
    </w:div>
    <w:div w:id="769541913">
      <w:bodyDiv w:val="1"/>
      <w:marLeft w:val="0"/>
      <w:marRight w:val="0"/>
      <w:marTop w:val="0"/>
      <w:marBottom w:val="0"/>
      <w:divBdr>
        <w:top w:val="none" w:sz="0" w:space="0" w:color="auto"/>
        <w:left w:val="none" w:sz="0" w:space="0" w:color="auto"/>
        <w:bottom w:val="none" w:sz="0" w:space="0" w:color="auto"/>
        <w:right w:val="none" w:sz="0" w:space="0" w:color="auto"/>
      </w:divBdr>
    </w:div>
    <w:div w:id="859244482">
      <w:bodyDiv w:val="1"/>
      <w:marLeft w:val="0"/>
      <w:marRight w:val="0"/>
      <w:marTop w:val="0"/>
      <w:marBottom w:val="0"/>
      <w:divBdr>
        <w:top w:val="none" w:sz="0" w:space="0" w:color="auto"/>
        <w:left w:val="none" w:sz="0" w:space="0" w:color="auto"/>
        <w:bottom w:val="none" w:sz="0" w:space="0" w:color="auto"/>
        <w:right w:val="none" w:sz="0" w:space="0" w:color="auto"/>
      </w:divBdr>
    </w:div>
    <w:div w:id="1303537253">
      <w:bodyDiv w:val="1"/>
      <w:marLeft w:val="0"/>
      <w:marRight w:val="0"/>
      <w:marTop w:val="0"/>
      <w:marBottom w:val="0"/>
      <w:divBdr>
        <w:top w:val="none" w:sz="0" w:space="0" w:color="auto"/>
        <w:left w:val="none" w:sz="0" w:space="0" w:color="auto"/>
        <w:bottom w:val="none" w:sz="0" w:space="0" w:color="auto"/>
        <w:right w:val="none" w:sz="0" w:space="0" w:color="auto"/>
      </w:divBdr>
    </w:div>
    <w:div w:id="1599484610">
      <w:bodyDiv w:val="1"/>
      <w:marLeft w:val="0"/>
      <w:marRight w:val="0"/>
      <w:marTop w:val="0"/>
      <w:marBottom w:val="0"/>
      <w:divBdr>
        <w:top w:val="none" w:sz="0" w:space="0" w:color="auto"/>
        <w:left w:val="none" w:sz="0" w:space="0" w:color="auto"/>
        <w:bottom w:val="none" w:sz="0" w:space="0" w:color="auto"/>
        <w:right w:val="none" w:sz="0" w:space="0" w:color="auto"/>
      </w:divBdr>
    </w:div>
    <w:div w:id="1990943327">
      <w:bodyDiv w:val="1"/>
      <w:marLeft w:val="0"/>
      <w:marRight w:val="0"/>
      <w:marTop w:val="0"/>
      <w:marBottom w:val="0"/>
      <w:divBdr>
        <w:top w:val="none" w:sz="0" w:space="0" w:color="auto"/>
        <w:left w:val="none" w:sz="0" w:space="0" w:color="auto"/>
        <w:bottom w:val="none" w:sz="0" w:space="0" w:color="auto"/>
        <w:right w:val="none" w:sz="0" w:space="0" w:color="auto"/>
      </w:divBdr>
      <w:divsChild>
        <w:div w:id="135268202">
          <w:marLeft w:val="0"/>
          <w:marRight w:val="0"/>
          <w:marTop w:val="0"/>
          <w:marBottom w:val="0"/>
          <w:divBdr>
            <w:top w:val="none" w:sz="0" w:space="0" w:color="auto"/>
            <w:left w:val="none" w:sz="0" w:space="0" w:color="auto"/>
            <w:bottom w:val="none" w:sz="0" w:space="0" w:color="auto"/>
            <w:right w:val="none" w:sz="0" w:space="0" w:color="auto"/>
          </w:divBdr>
          <w:divsChild>
            <w:div w:id="15373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a2294b7-4a4c-4877-8300-eda2a19364c6}" enabled="1" method="Privileged" siteId="{214f1646-2021-47cc-8397-e3d3a7ba7d9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Budget 2025-26 Fact Sheet</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2025–26 Fact Sheet</dc:title>
  <dc:subject>New tax cuts for every Australian taxpayer</dc:subject>
  <dc:creator>Australian Government</dc:creator>
  <cp:keywords/>
  <cp:lastModifiedBy/>
  <cp:revision>1</cp:revision>
  <dcterms:created xsi:type="dcterms:W3CDTF">2025-03-24T05:21:00Z</dcterms:created>
  <dcterms:modified xsi:type="dcterms:W3CDTF">2025-03-24T05:21:00Z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2025-03-24T05:21:23Z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de7d3d3c-51d4-41f9-942e-353baadbee57</vt:lpwstr>
  </property>
  <property fmtid="{D5CDD505-2E9C-101B-9397-08002B2CF9AE}" pid="8" name="MSIP_Label_4f932d64-9ab1-4d9b-81d2-a3a8b82dd47d_ContentBits">
    <vt:lpwstr>0</vt:lpwstr>
  </property>
</Properties>
</file>